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494A" w:rsidRPr="00FA56FB" w:rsidRDefault="0057494A" w:rsidP="0057494A">
      <w:pPr>
        <w:jc w:val="center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fldChar w:fldCharType="begin"/>
      </w:r>
      <w:r w:rsidRPr="00FA56FB">
        <w:rPr>
          <w:rFonts w:ascii="Times New Roman" w:hAnsi="Times New Roman" w:cs="Times New Roman"/>
          <w:b/>
        </w:rPr>
        <w:instrText xml:space="preserve"> MERGEFIELD M__билета </w:instrText>
      </w:r>
      <w:r w:rsidRPr="00FA56FB">
        <w:rPr>
          <w:rFonts w:ascii="Times New Roman" w:hAnsi="Times New Roman" w:cs="Times New Roman"/>
          <w:b/>
        </w:rPr>
        <w:fldChar w:fldCharType="separate"/>
      </w:r>
      <w:r w:rsidR="00DA6A06">
        <w:rPr>
          <w:rFonts w:ascii="Times New Roman" w:hAnsi="Times New Roman" w:cs="Times New Roman"/>
          <w:b/>
          <w:noProof/>
        </w:rPr>
        <w:t>КЛЮЧ</w:t>
      </w:r>
      <w:r w:rsidRPr="00974ADA">
        <w:rPr>
          <w:rFonts w:ascii="Times New Roman" w:hAnsi="Times New Roman" w:cs="Times New Roman"/>
          <w:b/>
          <w:noProof/>
        </w:rPr>
        <w:t xml:space="preserve"> № 2</w:t>
      </w:r>
      <w:r w:rsidRPr="00FA56FB">
        <w:rPr>
          <w:rFonts w:ascii="Times New Roman" w:hAnsi="Times New Roman" w:cs="Times New Roman"/>
          <w:b/>
        </w:rPr>
        <w:fldChar w:fldCharType="end"/>
      </w:r>
    </w:p>
    <w:p w:rsidR="0057494A" w:rsidRPr="00FA56FB" w:rsidRDefault="0057494A" w:rsidP="0057494A">
      <w:pPr>
        <w:jc w:val="center"/>
        <w:rPr>
          <w:rFonts w:ascii="Times New Roman" w:hAnsi="Times New Roman" w:cs="Times New Roman"/>
          <w:b/>
        </w:rPr>
      </w:pP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1:</w:t>
      </w:r>
    </w:p>
    <w:p w:rsidR="0057494A" w:rsidRPr="00974ADA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статья 50 Основ законодательства Российской Федерации о нотариате</w:t>
      </w:r>
      <w:r w:rsidRPr="00FA56FB">
        <w:rPr>
          <w:rFonts w:ascii="Times New Roman" w:hAnsi="Times New Roman" w:cs="Times New Roman"/>
        </w:rPr>
        <w:fldChar w:fldCharType="end"/>
      </w: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2: </w:t>
      </w:r>
    </w:p>
    <w:p w:rsidR="0057494A" w:rsidRPr="00974ADA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статья 38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3:</w:t>
      </w:r>
    </w:p>
    <w:p w:rsidR="0057494A" w:rsidRPr="00974ADA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Вопрос_3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57494A" w:rsidRPr="00974ADA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статья 49 Гражданского кодекса Российской Федерации</w:t>
      </w: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4:</w:t>
      </w:r>
    </w:p>
    <w:p w:rsidR="0057494A" w:rsidRPr="00974ADA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Вопрос_4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пункт 2 статья 181.5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5:</w:t>
      </w:r>
    </w:p>
    <w:p w:rsidR="0057494A" w:rsidRPr="00974ADA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Вопрос_5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пункт 1 статьи 223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6:</w:t>
      </w:r>
    </w:p>
    <w:p w:rsidR="0057494A" w:rsidRPr="00974ADA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Вопрос_6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974ADA">
        <w:rPr>
          <w:rFonts w:ascii="Times New Roman" w:hAnsi="Times New Roman" w:cs="Times New Roman"/>
          <w:noProof/>
        </w:rPr>
        <w:t>Обоснование: статья 35 Семейного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7:</w:t>
      </w:r>
    </w:p>
    <w:p w:rsidR="0057494A" w:rsidRPr="00974ADA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Вопрос_7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пункт 1статья 87 Семейного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8:</w:t>
      </w:r>
    </w:p>
    <w:p w:rsidR="0057494A" w:rsidRPr="00974ADA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Вопрос_8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статья 11 Федерального закона от 11.06.2003 N 74-ФЗ «О крестьянском (фермерском) хозяйстве»</w:t>
      </w:r>
      <w:r w:rsidRPr="00FA56FB">
        <w:rPr>
          <w:rFonts w:ascii="Times New Roman" w:hAnsi="Times New Roman" w:cs="Times New Roman"/>
        </w:rPr>
        <w:fldChar w:fldCharType="end"/>
      </w: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9: </w:t>
      </w:r>
    </w:p>
    <w:p w:rsidR="0057494A" w:rsidRPr="00974ADA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Вопрос_9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пункт 2 статьи 1235 Гражданского кодекса Российской Федерации.</w:t>
      </w:r>
      <w:r w:rsidRPr="00FA56FB">
        <w:rPr>
          <w:rFonts w:ascii="Times New Roman" w:hAnsi="Times New Roman" w:cs="Times New Roman"/>
        </w:rPr>
        <w:fldChar w:fldCharType="end"/>
      </w:r>
      <w:r w:rsidRPr="00FA56FB">
        <w:rPr>
          <w:rFonts w:ascii="Times New Roman" w:hAnsi="Times New Roman" w:cs="Times New Roman"/>
        </w:rPr>
        <w:t xml:space="preserve"> </w:t>
      </w: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10: </w:t>
      </w:r>
    </w:p>
    <w:p w:rsidR="0057494A" w:rsidRPr="00974ADA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Вопрос_10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абзац 2 пункта 1 статьи 432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11: </w:t>
      </w:r>
    </w:p>
    <w:p w:rsidR="0057494A" w:rsidRPr="00974ADA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Вопрос_11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статья 39.3 Земельного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12: </w:t>
      </w:r>
    </w:p>
    <w:p w:rsidR="0057494A" w:rsidRPr="00974ADA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Вопрос_12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статья 600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57494A" w:rsidRPr="00A07909" w:rsidRDefault="0057494A" w:rsidP="0057494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13: </w:t>
      </w:r>
    </w:p>
    <w:p w:rsidR="0057494A" w:rsidRPr="00974ADA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Вопрос_13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пункт 1 статьи 1012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bookmarkStart w:id="0" w:name="_GoBack"/>
      <w:bookmarkEnd w:id="0"/>
      <w:r w:rsidRPr="00FA56FB">
        <w:rPr>
          <w:rFonts w:ascii="Times New Roman" w:hAnsi="Times New Roman" w:cs="Times New Roman"/>
          <w:b/>
        </w:rPr>
        <w:lastRenderedPageBreak/>
        <w:t xml:space="preserve">Вопрос № 14: </w:t>
      </w:r>
    </w:p>
    <w:p w:rsidR="0057494A" w:rsidRPr="00974ADA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Вопрос_14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статья 1118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15: </w:t>
      </w:r>
    </w:p>
    <w:p w:rsidR="0057494A" w:rsidRPr="00974ADA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Вопрос_15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пункт 3 статьи 1126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16: </w:t>
      </w:r>
    </w:p>
    <w:p w:rsidR="0057494A" w:rsidRPr="00974ADA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Вопрос_16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57494A" w:rsidRPr="00974ADA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статья 1147 Гражданского кодекса Российской Федерации</w:t>
      </w: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17: </w:t>
      </w:r>
    </w:p>
    <w:p w:rsidR="0057494A" w:rsidRPr="00974ADA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Вопрос_17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57494A" w:rsidRPr="00974ADA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пункт 2 статьи 1175 Гражданского кодекса Российской Федерации</w:t>
      </w: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18: </w:t>
      </w:r>
    </w:p>
    <w:p w:rsidR="0057494A" w:rsidRPr="00974ADA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Вопрос_18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57494A" w:rsidRPr="00974ADA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статья 70 Основ законодательства Российской Федерации о нотариате</w:t>
      </w: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19: </w:t>
      </w:r>
    </w:p>
    <w:p w:rsidR="0057494A" w:rsidRPr="00974ADA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Вопрос_19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57494A" w:rsidRPr="00974ADA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пункт 1 статьи 1177 Гражданского кодекса Российской Федерации, пункт 4 статьи 130 Жилищного кодекса Российской Федерации</w:t>
      </w: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20: </w:t>
      </w:r>
    </w:p>
    <w:p w:rsidR="0057494A" w:rsidRPr="00974ADA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Вопрос_20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57494A" w:rsidRPr="00974ADA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статья 1158 Гражданского кодекса Российской Федерации</w:t>
      </w: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21: </w:t>
      </w:r>
    </w:p>
    <w:p w:rsidR="0057494A" w:rsidRPr="00974ADA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Вопрос_21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57494A" w:rsidRPr="00974ADA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статья 30 Семейного кодекса Российской Федерации, пункт 28 постановления Пленума Верховного Суда РФ от 29.05.2012 № 9 "О судебной практике по делам о наследовании"</w:t>
      </w: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22: </w:t>
      </w:r>
    </w:p>
    <w:p w:rsidR="0057494A" w:rsidRPr="00974ADA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Вопрос_22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57494A" w:rsidRPr="00974ADA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статья 1288 Гражданского кодекса Российской Федерации</w:t>
      </w: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23: </w:t>
      </w:r>
    </w:p>
    <w:p w:rsidR="0057494A" w:rsidRPr="00974ADA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Вопрос_23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57494A" w:rsidRPr="00974ADA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статья 78 Земельного кодекса Российской Федерации</w:t>
      </w: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24: </w:t>
      </w:r>
    </w:p>
    <w:p w:rsidR="0057494A" w:rsidRPr="00974ADA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Вопрос_24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57494A" w:rsidRPr="00974ADA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статья 14 Федерального закона «Об электронной подписи»</w:t>
      </w: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25: </w:t>
      </w:r>
    </w:p>
    <w:p w:rsidR="0057494A" w:rsidRPr="00974ADA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Вопрос_25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57494A" w:rsidRPr="00974ADA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пункт 3 статьи 1118 Гражданского кодекса Российской Федерации.</w:t>
      </w: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26: </w:t>
      </w:r>
    </w:p>
    <w:p w:rsidR="0057494A" w:rsidRPr="00974ADA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Вопрос_26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57494A" w:rsidRPr="00974ADA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пункт 4 статьи 1140.1 Гражданского кодекса Российской Федерации</w:t>
      </w: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57494A" w:rsidRPr="00FA56FB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27: </w:t>
      </w:r>
    </w:p>
    <w:p w:rsidR="0057494A" w:rsidRPr="00974ADA" w:rsidRDefault="0057494A" w:rsidP="0057494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Вопрос_27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C150BB" w:rsidRDefault="0057494A" w:rsidP="0057494A">
      <w:r w:rsidRPr="00974ADA">
        <w:rPr>
          <w:rFonts w:ascii="Times New Roman" w:hAnsi="Times New Roman" w:cs="Times New Roman"/>
          <w:noProof/>
        </w:rPr>
        <w:lastRenderedPageBreak/>
        <w:t>Обоснование: пункт 5 статьи 1126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sectPr w:rsidR="00C150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94A"/>
    <w:rsid w:val="0057494A"/>
    <w:rsid w:val="00A75F9C"/>
    <w:rsid w:val="00C150BB"/>
    <w:rsid w:val="00DA6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A0C2FF-8024-4F19-9EA2-861423FB8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7494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560</Words>
  <Characters>3198</Characters>
  <Application>Microsoft Office Word</Application>
  <DocSecurity>0</DocSecurity>
  <Lines>26</Lines>
  <Paragraphs>7</Paragraphs>
  <ScaleCrop>false</ScaleCrop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Склярова Наталья Дмитриевна</dc:creator>
  <cp:keywords/>
  <dc:description/>
  <cp:lastModifiedBy>Склярова Наталья Дмитриевна</cp:lastModifiedBy>
  <cp:revision>3</cp:revision>
  <dcterms:created xsi:type="dcterms:W3CDTF">2022-10-10T10:22:00Z</dcterms:created>
  <dcterms:modified xsi:type="dcterms:W3CDTF">2022-10-10T10:35:00Z</dcterms:modified>
</cp:coreProperties>
</file>