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57B7" w14:textId="23146A05" w:rsidR="003E724B" w:rsidRDefault="00032569" w:rsidP="00032569">
      <w:pPr>
        <w:jc w:val="center"/>
        <w:rPr>
          <w:rFonts w:ascii="宋体" w:eastAsia="宋体" w:hAnsi="宋体"/>
          <w:b/>
          <w:sz w:val="32"/>
        </w:rPr>
      </w:pPr>
      <w:r w:rsidRPr="00032569">
        <w:rPr>
          <w:rFonts w:ascii="宋体" w:eastAsia="宋体" w:hAnsi="宋体" w:hint="eastAsia"/>
          <w:b/>
          <w:sz w:val="32"/>
        </w:rPr>
        <w:t>专利keyword实验结果</w:t>
      </w:r>
      <w:r w:rsidR="00003B83">
        <w:rPr>
          <w:rFonts w:ascii="宋体" w:eastAsia="宋体" w:hAnsi="宋体" w:hint="eastAsia"/>
          <w:b/>
          <w:sz w:val="32"/>
        </w:rPr>
        <w:t>(人工标注取</w:t>
      </w:r>
      <w:r w:rsidR="00EC0EA2">
        <w:rPr>
          <w:rFonts w:ascii="宋体" w:eastAsia="宋体" w:hAnsi="宋体" w:hint="eastAsia"/>
          <w:b/>
          <w:sz w:val="32"/>
        </w:rPr>
        <w:t>大约</w:t>
      </w:r>
      <w:r w:rsidR="00003B83">
        <w:rPr>
          <w:rFonts w:ascii="宋体" w:eastAsia="宋体" w:hAnsi="宋体" w:hint="eastAsia"/>
          <w:b/>
          <w:sz w:val="32"/>
        </w:rPr>
        <w:t>1</w:t>
      </w:r>
      <w:r w:rsidR="00003B83">
        <w:rPr>
          <w:rFonts w:ascii="宋体" w:eastAsia="宋体" w:hAnsi="宋体"/>
          <w:b/>
          <w:sz w:val="32"/>
        </w:rPr>
        <w:t>0</w:t>
      </w:r>
      <w:r w:rsidR="00003B83">
        <w:rPr>
          <w:rFonts w:ascii="宋体" w:eastAsia="宋体" w:hAnsi="宋体" w:hint="eastAsia"/>
          <w:b/>
          <w:sz w:val="32"/>
        </w:rPr>
        <w:t>个</w:t>
      </w:r>
      <w:r w:rsidR="00003B83">
        <w:rPr>
          <w:rFonts w:ascii="宋体" w:eastAsia="宋体" w:hAnsi="宋体"/>
          <w:b/>
          <w:sz w:val="32"/>
        </w:rPr>
        <w:t>)</w:t>
      </w:r>
    </w:p>
    <w:p w14:paraId="7AFF4E57" w14:textId="77777777" w:rsidR="002F75FA" w:rsidRDefault="002F75FA" w:rsidP="00032569">
      <w:pPr>
        <w:jc w:val="center"/>
        <w:rPr>
          <w:rFonts w:ascii="宋体" w:eastAsia="宋体" w:hAnsi="宋体"/>
          <w:b/>
          <w:sz w:val="32"/>
        </w:rPr>
      </w:pPr>
    </w:p>
    <w:p w14:paraId="6A612F9C" w14:textId="3C9F2C72" w:rsidR="00032569" w:rsidRDefault="00032569" w:rsidP="00032569">
      <w:pPr>
        <w:jc w:val="left"/>
        <w:rPr>
          <w:rFonts w:ascii="宋体" w:eastAsia="宋体" w:hAnsi="宋体"/>
          <w:b/>
          <w:sz w:val="24"/>
        </w:rPr>
      </w:pPr>
      <w:r w:rsidRPr="00032569">
        <w:rPr>
          <w:rFonts w:ascii="宋体" w:eastAsia="宋体" w:hAnsi="宋体" w:hint="eastAsia"/>
          <w:b/>
          <w:sz w:val="28"/>
        </w:rPr>
        <w:t>空调：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1559"/>
        <w:gridCol w:w="1473"/>
        <w:gridCol w:w="1221"/>
      </w:tblGrid>
      <w:tr w:rsidR="006A4F54" w14:paraId="474B5DAA" w14:textId="77777777" w:rsidTr="004554E5">
        <w:trPr>
          <w:trHeight w:val="349"/>
        </w:trPr>
        <w:tc>
          <w:tcPr>
            <w:tcW w:w="988" w:type="dxa"/>
          </w:tcPr>
          <w:p w14:paraId="49DA114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4DD4ACE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72FAD06B" w14:textId="712E5236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59" w:type="dxa"/>
          </w:tcPr>
          <w:p w14:paraId="1B1A8E49" w14:textId="1914C9D8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73" w:type="dxa"/>
          </w:tcPr>
          <w:p w14:paraId="64D15245" w14:textId="4D90306B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21" w:type="dxa"/>
          </w:tcPr>
          <w:p w14:paraId="4D4E1368" w14:textId="2F9E679E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25E5C76B" w14:textId="77777777" w:rsidTr="004554E5">
        <w:tc>
          <w:tcPr>
            <w:tcW w:w="988" w:type="dxa"/>
            <w:vMerge w:val="restart"/>
          </w:tcPr>
          <w:p w14:paraId="3155174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286AD470" w14:textId="27CC6DBD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992" w:type="dxa"/>
          </w:tcPr>
          <w:p w14:paraId="256497C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1F1F143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6567B6A" w14:textId="0A305DEE" w:rsidR="006A4F54" w:rsidRDefault="00352607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49.30</w:t>
            </w:r>
          </w:p>
        </w:tc>
        <w:tc>
          <w:tcPr>
            <w:tcW w:w="1473" w:type="dxa"/>
          </w:tcPr>
          <w:p w14:paraId="3EC93C4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1221" w:type="dxa"/>
          </w:tcPr>
          <w:p w14:paraId="491AD838" w14:textId="2ABB9E05" w:rsidR="006A4F54" w:rsidRPr="00247B51" w:rsidRDefault="00352607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54.00</w:t>
            </w:r>
          </w:p>
        </w:tc>
      </w:tr>
      <w:tr w:rsidR="006A4F54" w14:paraId="6E36D3F1" w14:textId="77777777" w:rsidTr="004554E5">
        <w:tc>
          <w:tcPr>
            <w:tcW w:w="988" w:type="dxa"/>
            <w:vMerge/>
          </w:tcPr>
          <w:p w14:paraId="7B201CF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A056DA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D4B913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370F52CF" w14:textId="05D23AA6" w:rsidR="006A4F54" w:rsidRDefault="00352607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62.70</w:t>
            </w:r>
          </w:p>
        </w:tc>
        <w:tc>
          <w:tcPr>
            <w:tcW w:w="1473" w:type="dxa"/>
          </w:tcPr>
          <w:p w14:paraId="61E8A8E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5A3F690" w14:textId="60988EB6" w:rsidR="006A4F54" w:rsidRPr="00247B51" w:rsidRDefault="00352607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71.10</w:t>
            </w:r>
          </w:p>
        </w:tc>
      </w:tr>
      <w:tr w:rsidR="006A4F54" w14:paraId="2F19BB6C" w14:textId="77777777" w:rsidTr="004554E5">
        <w:tc>
          <w:tcPr>
            <w:tcW w:w="988" w:type="dxa"/>
            <w:vMerge/>
          </w:tcPr>
          <w:p w14:paraId="486DB86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447A74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3BE9053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578FDB1" w14:textId="63465F5C" w:rsidR="006A4F54" w:rsidRDefault="00352607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73.30</w:t>
            </w:r>
          </w:p>
        </w:tc>
        <w:tc>
          <w:tcPr>
            <w:tcW w:w="1473" w:type="dxa"/>
          </w:tcPr>
          <w:p w14:paraId="3DA967C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26FF66DC" w14:textId="7A186F8A" w:rsidR="006A4F54" w:rsidRPr="00247B51" w:rsidRDefault="00352607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85.90</w:t>
            </w:r>
          </w:p>
        </w:tc>
      </w:tr>
      <w:tr w:rsidR="006A4F54" w14:paraId="21E8AA1E" w14:textId="77777777" w:rsidTr="004554E5">
        <w:tc>
          <w:tcPr>
            <w:tcW w:w="988" w:type="dxa"/>
            <w:vMerge w:val="restart"/>
          </w:tcPr>
          <w:p w14:paraId="0937EC3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16E9702" w14:textId="1059020F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992" w:type="dxa"/>
          </w:tcPr>
          <w:p w14:paraId="4AA4001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10A36BF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68708EE8" w14:textId="52AC643E" w:rsidR="006A4F54" w:rsidRDefault="00EC0EA2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46.26</w:t>
            </w:r>
          </w:p>
        </w:tc>
        <w:tc>
          <w:tcPr>
            <w:tcW w:w="1473" w:type="dxa"/>
          </w:tcPr>
          <w:p w14:paraId="4127476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AEA19B3" w14:textId="53D94EAF" w:rsidR="006A4F54" w:rsidRPr="00EC0EA2" w:rsidRDefault="00EC0EA2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47.63</w:t>
            </w:r>
          </w:p>
        </w:tc>
      </w:tr>
      <w:tr w:rsidR="006A4F54" w14:paraId="5CFF49C6" w14:textId="77777777" w:rsidTr="004554E5">
        <w:tc>
          <w:tcPr>
            <w:tcW w:w="988" w:type="dxa"/>
            <w:vMerge/>
          </w:tcPr>
          <w:p w14:paraId="75D2FC5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A268AD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73A924A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3AF036F8" w14:textId="1CB27CAF" w:rsidR="006A4F54" w:rsidRDefault="00EC0EA2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59.93</w:t>
            </w:r>
          </w:p>
        </w:tc>
        <w:tc>
          <w:tcPr>
            <w:tcW w:w="1473" w:type="dxa"/>
          </w:tcPr>
          <w:p w14:paraId="2C799E5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50BC25B4" w14:textId="63C9A8F0" w:rsidR="006A4F54" w:rsidRPr="00EC0EA2" w:rsidRDefault="00EC0EA2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64.66</w:t>
            </w:r>
          </w:p>
        </w:tc>
      </w:tr>
      <w:tr w:rsidR="006A4F54" w14:paraId="03F6F78F" w14:textId="77777777" w:rsidTr="004554E5">
        <w:tc>
          <w:tcPr>
            <w:tcW w:w="988" w:type="dxa"/>
            <w:vMerge/>
          </w:tcPr>
          <w:p w14:paraId="48BE138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F004A1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0927D7C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588D012C" w14:textId="71B4A0A1" w:rsidR="006A4F54" w:rsidRDefault="00EC0EA2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70.66</w:t>
            </w:r>
          </w:p>
        </w:tc>
        <w:tc>
          <w:tcPr>
            <w:tcW w:w="1473" w:type="dxa"/>
          </w:tcPr>
          <w:p w14:paraId="3472CAB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2D72D70" w14:textId="08A91B0A" w:rsidR="006A4F54" w:rsidRPr="00EC0EA2" w:rsidRDefault="00EC0EA2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77.28</w:t>
            </w:r>
          </w:p>
        </w:tc>
      </w:tr>
      <w:tr w:rsidR="006A4F54" w14:paraId="104C490C" w14:textId="77777777" w:rsidTr="004554E5">
        <w:tc>
          <w:tcPr>
            <w:tcW w:w="988" w:type="dxa"/>
            <w:vMerge w:val="restart"/>
          </w:tcPr>
          <w:p w14:paraId="3483E29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297C8A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2" w:type="dxa"/>
          </w:tcPr>
          <w:p w14:paraId="53FA027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93E625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29501AF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0126803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D12AB8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2B049F23" w14:textId="77777777" w:rsidTr="004554E5">
        <w:tc>
          <w:tcPr>
            <w:tcW w:w="988" w:type="dxa"/>
            <w:vMerge/>
          </w:tcPr>
          <w:p w14:paraId="599B03D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2AEFF91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333F65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B7D712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666A6B9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BAF315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242ECA77" w14:textId="77777777" w:rsidTr="004554E5">
        <w:tc>
          <w:tcPr>
            <w:tcW w:w="988" w:type="dxa"/>
            <w:vMerge/>
          </w:tcPr>
          <w:p w14:paraId="6B59D4F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704BB3A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23375F2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1E49A35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0A0C5AD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70489F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344866B5" w14:textId="5898EFD7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7E35ECE2" w14:textId="75CD9BE0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5F4DA353" w14:textId="161E7D93" w:rsidR="002F75FA" w:rsidRPr="006A4F54" w:rsidRDefault="002F75FA" w:rsidP="00032569">
      <w:pPr>
        <w:jc w:val="left"/>
        <w:rPr>
          <w:rFonts w:ascii="宋体" w:eastAsia="宋体" w:hAnsi="宋体"/>
          <w:sz w:val="28"/>
        </w:rPr>
      </w:pPr>
    </w:p>
    <w:p w14:paraId="2AC42335" w14:textId="68CDE52B" w:rsidR="006A4F54" w:rsidRDefault="006A4F54" w:rsidP="00032569">
      <w:pPr>
        <w:jc w:val="left"/>
        <w:rPr>
          <w:rFonts w:ascii="宋体" w:eastAsia="宋体" w:hAnsi="宋体"/>
          <w:sz w:val="28"/>
        </w:rPr>
      </w:pPr>
    </w:p>
    <w:p w14:paraId="3DDD8E12" w14:textId="77777777" w:rsidR="006A4F54" w:rsidRPr="006A4F54" w:rsidRDefault="006A4F54" w:rsidP="00032569">
      <w:pPr>
        <w:jc w:val="left"/>
        <w:rPr>
          <w:rFonts w:ascii="宋体" w:eastAsia="宋体" w:hAnsi="宋体"/>
          <w:sz w:val="28"/>
        </w:rPr>
      </w:pPr>
    </w:p>
    <w:p w14:paraId="01B71C86" w14:textId="77777777" w:rsidR="006A4F54" w:rsidRDefault="006A4F54" w:rsidP="00032569">
      <w:pPr>
        <w:jc w:val="left"/>
        <w:rPr>
          <w:rFonts w:ascii="宋体" w:eastAsia="宋体" w:hAnsi="宋体"/>
          <w:sz w:val="24"/>
        </w:rPr>
      </w:pPr>
    </w:p>
    <w:p w14:paraId="48BF6180" w14:textId="3CC267A4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 w:rsidRPr="00032569">
        <w:rPr>
          <w:rFonts w:ascii="宋体" w:eastAsia="宋体" w:hAnsi="宋体" w:hint="eastAsia"/>
          <w:b/>
          <w:sz w:val="28"/>
        </w:rPr>
        <w:t>电视：</w:t>
      </w:r>
    </w:p>
    <w:tbl>
      <w:tblPr>
        <w:tblStyle w:val="a3"/>
        <w:tblW w:w="7934" w:type="dxa"/>
        <w:tblLayout w:type="fixed"/>
        <w:tblLook w:val="04A0" w:firstRow="1" w:lastRow="0" w:firstColumn="1" w:lastColumn="0" w:noHBand="0" w:noVBand="1"/>
      </w:tblPr>
      <w:tblGrid>
        <w:gridCol w:w="955"/>
        <w:gridCol w:w="1025"/>
        <w:gridCol w:w="1701"/>
        <w:gridCol w:w="1559"/>
        <w:gridCol w:w="1483"/>
        <w:gridCol w:w="1211"/>
      </w:tblGrid>
      <w:tr w:rsidR="006A4F54" w14:paraId="07CFD900" w14:textId="48C405BA" w:rsidTr="004554E5">
        <w:trPr>
          <w:trHeight w:val="349"/>
        </w:trPr>
        <w:tc>
          <w:tcPr>
            <w:tcW w:w="955" w:type="dxa"/>
          </w:tcPr>
          <w:p w14:paraId="3A11EB17" w14:textId="6B99654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5C749B75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007CCA00" w14:textId="4B9F105B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59" w:type="dxa"/>
          </w:tcPr>
          <w:p w14:paraId="4E5E0418" w14:textId="30435AF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83" w:type="dxa"/>
          </w:tcPr>
          <w:p w14:paraId="44DFC5A3" w14:textId="23064CEA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11" w:type="dxa"/>
          </w:tcPr>
          <w:p w14:paraId="231C83AB" w14:textId="43C17EE8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102AD4C9" w14:textId="17F3FB75" w:rsidTr="004554E5">
        <w:tc>
          <w:tcPr>
            <w:tcW w:w="955" w:type="dxa"/>
            <w:vMerge w:val="restart"/>
          </w:tcPr>
          <w:p w14:paraId="45D33A08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BC4907E" w14:textId="692B867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1025" w:type="dxa"/>
          </w:tcPr>
          <w:p w14:paraId="4EE81427" w14:textId="13B7C871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85A08F7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116BBAD" w14:textId="4C96FFB5" w:rsidR="006A4F54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57.01</w:t>
            </w:r>
          </w:p>
        </w:tc>
        <w:tc>
          <w:tcPr>
            <w:tcW w:w="1483" w:type="dxa"/>
          </w:tcPr>
          <w:p w14:paraId="43D05C8D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06028429" w14:textId="7368259E" w:rsidR="006A4F54" w:rsidRPr="00247B51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sz w:val="24"/>
              </w:rPr>
              <w:t>57.01</w:t>
            </w:r>
          </w:p>
        </w:tc>
      </w:tr>
      <w:tr w:rsidR="006A4F54" w14:paraId="4AFB8DDA" w14:textId="2994C567" w:rsidTr="004554E5">
        <w:tc>
          <w:tcPr>
            <w:tcW w:w="955" w:type="dxa"/>
            <w:vMerge/>
          </w:tcPr>
          <w:p w14:paraId="5631DD17" w14:textId="4CC52EA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51FB8C6D" w14:textId="3E29C01A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3A471FF8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55A235EC" w14:textId="51C3B7CA" w:rsidR="006A4F54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71.04</w:t>
            </w:r>
          </w:p>
        </w:tc>
        <w:tc>
          <w:tcPr>
            <w:tcW w:w="1483" w:type="dxa"/>
          </w:tcPr>
          <w:p w14:paraId="37366D9B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4B65D636" w14:textId="7892CFD3" w:rsidR="006A4F54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67.33</w:t>
            </w:r>
          </w:p>
        </w:tc>
      </w:tr>
      <w:tr w:rsidR="006A4F54" w14:paraId="0D12C287" w14:textId="1CD7AEA2" w:rsidTr="004554E5">
        <w:tc>
          <w:tcPr>
            <w:tcW w:w="955" w:type="dxa"/>
            <w:vMerge/>
          </w:tcPr>
          <w:p w14:paraId="2F7DCC59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0815383E" w14:textId="4D318F26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311B680F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373D082" w14:textId="04B4E204" w:rsidR="006A4F54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78.25</w:t>
            </w:r>
          </w:p>
        </w:tc>
        <w:tc>
          <w:tcPr>
            <w:tcW w:w="1483" w:type="dxa"/>
          </w:tcPr>
          <w:p w14:paraId="2EA7CD7A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19534E9A" w14:textId="59377CD2" w:rsidR="006A4F54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80.56</w:t>
            </w:r>
          </w:p>
        </w:tc>
      </w:tr>
      <w:tr w:rsidR="002F75FA" w14:paraId="364046B4" w14:textId="2BFB23F1" w:rsidTr="004554E5">
        <w:tc>
          <w:tcPr>
            <w:tcW w:w="955" w:type="dxa"/>
            <w:vMerge w:val="restart"/>
          </w:tcPr>
          <w:p w14:paraId="23BD6A78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4AA44A0" w14:textId="4E98FF0A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1025" w:type="dxa"/>
          </w:tcPr>
          <w:p w14:paraId="03178F76" w14:textId="014D889D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9E75378" w14:textId="167EA06A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A7A05DF" w14:textId="6C93D395" w:rsidR="002F75FA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50.83</w:t>
            </w:r>
          </w:p>
        </w:tc>
        <w:tc>
          <w:tcPr>
            <w:tcW w:w="1483" w:type="dxa"/>
          </w:tcPr>
          <w:p w14:paraId="08CFA4DE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C9E9EA7" w14:textId="0E200C2A" w:rsidR="002F75FA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44.88</w:t>
            </w:r>
          </w:p>
        </w:tc>
      </w:tr>
      <w:tr w:rsidR="002F75FA" w14:paraId="45FB8631" w14:textId="4C395F28" w:rsidTr="004554E5">
        <w:tc>
          <w:tcPr>
            <w:tcW w:w="955" w:type="dxa"/>
            <w:vMerge/>
          </w:tcPr>
          <w:p w14:paraId="5AE5499F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2946379F" w14:textId="70F636A1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05D0A6F5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30A1B077" w14:textId="2936850D" w:rsidR="002F75FA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63.88</w:t>
            </w:r>
          </w:p>
        </w:tc>
        <w:tc>
          <w:tcPr>
            <w:tcW w:w="1483" w:type="dxa"/>
          </w:tcPr>
          <w:p w14:paraId="60997A54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0047059" w14:textId="464AB9F7" w:rsidR="002F75FA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65.76</w:t>
            </w:r>
          </w:p>
        </w:tc>
      </w:tr>
      <w:tr w:rsidR="002F75FA" w14:paraId="3BBCABCE" w14:textId="5556F8F9" w:rsidTr="004554E5">
        <w:tc>
          <w:tcPr>
            <w:tcW w:w="955" w:type="dxa"/>
            <w:vMerge/>
          </w:tcPr>
          <w:p w14:paraId="5D57F225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11F1684F" w14:textId="370BF218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753B63A1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26A1BE4" w14:textId="28180764" w:rsidR="002F75FA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73.90</w:t>
            </w:r>
          </w:p>
        </w:tc>
        <w:tc>
          <w:tcPr>
            <w:tcW w:w="1483" w:type="dxa"/>
          </w:tcPr>
          <w:p w14:paraId="6C6A769A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049A3EDA" w14:textId="0E9574F5" w:rsidR="002F75FA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79.01</w:t>
            </w:r>
          </w:p>
        </w:tc>
      </w:tr>
      <w:tr w:rsidR="002F75FA" w14:paraId="2B4AA53B" w14:textId="0DE97DC3" w:rsidTr="004554E5">
        <w:tc>
          <w:tcPr>
            <w:tcW w:w="955" w:type="dxa"/>
            <w:vMerge w:val="restart"/>
          </w:tcPr>
          <w:p w14:paraId="54D8980E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44E309F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1025" w:type="dxa"/>
          </w:tcPr>
          <w:p w14:paraId="16AC0DF2" w14:textId="5FBF8D75" w:rsidR="002F75FA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619FA9A5" w14:textId="14FB2793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453C09A4" w14:textId="0229F94A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4B068E89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18A4FEC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2F75FA" w14:paraId="75F5B687" w14:textId="4228DF69" w:rsidTr="004554E5">
        <w:tc>
          <w:tcPr>
            <w:tcW w:w="955" w:type="dxa"/>
            <w:vMerge/>
          </w:tcPr>
          <w:p w14:paraId="69B19B4D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5D9FD521" w14:textId="69BC8DF2" w:rsidR="002F75FA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7C02C01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264F41D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1DDC33DE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350F8E58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2F75FA" w14:paraId="6F40C529" w14:textId="225F9BBB" w:rsidTr="004554E5">
        <w:tc>
          <w:tcPr>
            <w:tcW w:w="955" w:type="dxa"/>
            <w:vMerge/>
          </w:tcPr>
          <w:p w14:paraId="6FA44C33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0D0C3665" w14:textId="019E6179" w:rsidR="002F75FA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288F6987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20D039A9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16AF3D00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48E62209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090ED799" w14:textId="189FCF8C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534CCDB" w14:textId="77777777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CF8CB7" w14:textId="22D89BA6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清洁：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955"/>
        <w:gridCol w:w="981"/>
        <w:gridCol w:w="1656"/>
        <w:gridCol w:w="1691"/>
        <w:gridCol w:w="1440"/>
        <w:gridCol w:w="1211"/>
      </w:tblGrid>
      <w:tr w:rsidR="006A4F54" w14:paraId="7E59AA58" w14:textId="77777777" w:rsidTr="004554E5">
        <w:trPr>
          <w:trHeight w:val="349"/>
        </w:trPr>
        <w:tc>
          <w:tcPr>
            <w:tcW w:w="988" w:type="dxa"/>
          </w:tcPr>
          <w:p w14:paraId="41B0C3B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550AA7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2A80AB7" w14:textId="1BC9207D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</w:tcPr>
          <w:p w14:paraId="33B001DF" w14:textId="0DF02D4F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73" w:type="dxa"/>
          </w:tcPr>
          <w:p w14:paraId="0244975D" w14:textId="5206F7A1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21" w:type="dxa"/>
          </w:tcPr>
          <w:p w14:paraId="1C6F8BFA" w14:textId="7056C3B6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6EAAEDE2" w14:textId="77777777" w:rsidTr="004554E5">
        <w:tc>
          <w:tcPr>
            <w:tcW w:w="988" w:type="dxa"/>
            <w:vMerge w:val="restart"/>
          </w:tcPr>
          <w:p w14:paraId="50E8EF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337D864" w14:textId="55BE1020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周明</w:t>
            </w:r>
          </w:p>
        </w:tc>
        <w:tc>
          <w:tcPr>
            <w:tcW w:w="992" w:type="dxa"/>
          </w:tcPr>
          <w:p w14:paraId="6075293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559" w:type="dxa"/>
          </w:tcPr>
          <w:p w14:paraId="09BB790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781FBF89" w14:textId="0854018F" w:rsidR="006A4F54" w:rsidRPr="00247B51" w:rsidRDefault="00876FEB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43.29</w:t>
            </w:r>
          </w:p>
        </w:tc>
        <w:tc>
          <w:tcPr>
            <w:tcW w:w="1473" w:type="dxa"/>
          </w:tcPr>
          <w:p w14:paraId="7503E6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1ADABF7" w14:textId="2DF6E7A7" w:rsidR="006A4F54" w:rsidRDefault="00876FEB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39.50</w:t>
            </w:r>
          </w:p>
        </w:tc>
      </w:tr>
      <w:tr w:rsidR="006A4F54" w14:paraId="75B41444" w14:textId="77777777" w:rsidTr="004554E5">
        <w:tc>
          <w:tcPr>
            <w:tcW w:w="988" w:type="dxa"/>
            <w:vMerge/>
          </w:tcPr>
          <w:p w14:paraId="2E74D80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391931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559" w:type="dxa"/>
          </w:tcPr>
          <w:p w14:paraId="12C4927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1A332F5B" w14:textId="5DF5CB5D" w:rsidR="006A4F54" w:rsidRPr="00247B51" w:rsidRDefault="00876FEB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56.09</w:t>
            </w:r>
          </w:p>
        </w:tc>
        <w:tc>
          <w:tcPr>
            <w:tcW w:w="1473" w:type="dxa"/>
          </w:tcPr>
          <w:p w14:paraId="38AC66E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48F4E2F8" w14:textId="0F4DEBB2" w:rsidR="006A4F54" w:rsidRDefault="00876FEB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53.73</w:t>
            </w:r>
          </w:p>
        </w:tc>
      </w:tr>
      <w:tr w:rsidR="006A4F54" w14:paraId="4AF382D6" w14:textId="77777777" w:rsidTr="004554E5">
        <w:tc>
          <w:tcPr>
            <w:tcW w:w="988" w:type="dxa"/>
            <w:vMerge/>
          </w:tcPr>
          <w:p w14:paraId="187A5C2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292F24B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559" w:type="dxa"/>
          </w:tcPr>
          <w:p w14:paraId="109FFEF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6505CB1B" w14:textId="6B1E4AD8" w:rsidR="006A4F54" w:rsidRPr="00247B51" w:rsidRDefault="00876FEB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65.71</w:t>
            </w:r>
          </w:p>
        </w:tc>
        <w:tc>
          <w:tcPr>
            <w:tcW w:w="1473" w:type="dxa"/>
          </w:tcPr>
          <w:p w14:paraId="2A4DC88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05132809" w14:textId="39F88364" w:rsidR="006A4F54" w:rsidRDefault="00876FEB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64.79</w:t>
            </w:r>
          </w:p>
        </w:tc>
      </w:tr>
      <w:tr w:rsidR="006A4F54" w14:paraId="41F020D6" w14:textId="77777777" w:rsidTr="004554E5">
        <w:tc>
          <w:tcPr>
            <w:tcW w:w="988" w:type="dxa"/>
            <w:vMerge w:val="restart"/>
          </w:tcPr>
          <w:p w14:paraId="7AEF33F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5A97DF8" w14:textId="232726DF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唐雪涛</w:t>
            </w:r>
            <w:proofErr w:type="gramEnd"/>
          </w:p>
        </w:tc>
        <w:tc>
          <w:tcPr>
            <w:tcW w:w="992" w:type="dxa"/>
          </w:tcPr>
          <w:p w14:paraId="12527B0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559" w:type="dxa"/>
          </w:tcPr>
          <w:p w14:paraId="0146463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7FFF4AF8" w14:textId="4CB91F77" w:rsidR="006A4F54" w:rsidRDefault="00E05948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41.68</w:t>
            </w:r>
          </w:p>
        </w:tc>
        <w:tc>
          <w:tcPr>
            <w:tcW w:w="1473" w:type="dxa"/>
          </w:tcPr>
          <w:p w14:paraId="7FEBFA6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AF19BBB" w14:textId="34755CA0" w:rsidR="006A4F54" w:rsidRPr="00247B51" w:rsidRDefault="00E05948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52.10</w:t>
            </w:r>
          </w:p>
        </w:tc>
      </w:tr>
      <w:tr w:rsidR="006A4F54" w14:paraId="70AF79F3" w14:textId="77777777" w:rsidTr="004554E5">
        <w:tc>
          <w:tcPr>
            <w:tcW w:w="988" w:type="dxa"/>
            <w:vMerge/>
          </w:tcPr>
          <w:p w14:paraId="34288BA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28284A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559" w:type="dxa"/>
          </w:tcPr>
          <w:p w14:paraId="34288FC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131FADB7" w14:textId="13918F55" w:rsidR="006A4F54" w:rsidRDefault="00E05948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53.36</w:t>
            </w:r>
          </w:p>
        </w:tc>
        <w:tc>
          <w:tcPr>
            <w:tcW w:w="1473" w:type="dxa"/>
          </w:tcPr>
          <w:p w14:paraId="41580DB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6A12DCDA" w14:textId="4B2701D9" w:rsidR="006A4F54" w:rsidRPr="00247B51" w:rsidRDefault="00E05948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65.05</w:t>
            </w:r>
          </w:p>
        </w:tc>
      </w:tr>
      <w:tr w:rsidR="006A4F54" w14:paraId="5E65DEE6" w14:textId="77777777" w:rsidTr="004554E5">
        <w:tc>
          <w:tcPr>
            <w:tcW w:w="988" w:type="dxa"/>
            <w:vMerge/>
          </w:tcPr>
          <w:p w14:paraId="16E6488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B7A2B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559" w:type="dxa"/>
          </w:tcPr>
          <w:p w14:paraId="38D0A0C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36B4BCD9" w14:textId="6AF3A789" w:rsidR="006A4F54" w:rsidRDefault="00E05948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63.78</w:t>
            </w:r>
          </w:p>
        </w:tc>
        <w:tc>
          <w:tcPr>
            <w:tcW w:w="1473" w:type="dxa"/>
          </w:tcPr>
          <w:p w14:paraId="4EBDA06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5BBF8BDF" w14:textId="60F0713B" w:rsidR="006A4F54" w:rsidRPr="00247B51" w:rsidRDefault="00E05948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75.36</w:t>
            </w:r>
          </w:p>
        </w:tc>
      </w:tr>
      <w:tr w:rsidR="006A4F54" w14:paraId="0B02151E" w14:textId="77777777" w:rsidTr="004554E5">
        <w:tc>
          <w:tcPr>
            <w:tcW w:w="988" w:type="dxa"/>
            <w:vMerge w:val="restart"/>
          </w:tcPr>
          <w:p w14:paraId="0525052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7844979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2" w:type="dxa"/>
          </w:tcPr>
          <w:p w14:paraId="7A77780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559" w:type="dxa"/>
          </w:tcPr>
          <w:p w14:paraId="54459DF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0DC9970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09B28A0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216717A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4FFC3632" w14:textId="77777777" w:rsidTr="004554E5">
        <w:tc>
          <w:tcPr>
            <w:tcW w:w="988" w:type="dxa"/>
            <w:vMerge/>
          </w:tcPr>
          <w:p w14:paraId="69F0D80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79C138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559" w:type="dxa"/>
          </w:tcPr>
          <w:p w14:paraId="19A608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119FC90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39F0A8F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608E591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46F73E51" w14:textId="77777777" w:rsidTr="004554E5">
        <w:tc>
          <w:tcPr>
            <w:tcW w:w="988" w:type="dxa"/>
            <w:vMerge/>
          </w:tcPr>
          <w:p w14:paraId="19B8058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43B85B4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559" w:type="dxa"/>
          </w:tcPr>
          <w:p w14:paraId="1292100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087DAB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582CB1E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45B1899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12BC3178" w14:textId="58C27C4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272FD3" w14:textId="52627EAE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27A2A890" w14:textId="26295D81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1BF4D264" w14:textId="300AF195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2EE2C04A" w14:textId="78CC75C0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257F5BF9" w14:textId="21F816AE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458AE608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5E4E6CAD" w14:textId="1FD2ADE3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冰箱</w:t>
      </w:r>
      <w:r w:rsidR="002F75FA">
        <w:rPr>
          <w:rFonts w:ascii="宋体" w:eastAsia="宋体" w:hAnsi="宋体" w:hint="eastAsia"/>
          <w:b/>
          <w:sz w:val="28"/>
        </w:rPr>
        <w:t>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956"/>
        <w:gridCol w:w="981"/>
        <w:gridCol w:w="1656"/>
        <w:gridCol w:w="1647"/>
        <w:gridCol w:w="1483"/>
        <w:gridCol w:w="1211"/>
      </w:tblGrid>
      <w:tr w:rsidR="006A4F54" w14:paraId="2638568B" w14:textId="77777777" w:rsidTr="004554E5">
        <w:trPr>
          <w:trHeight w:val="349"/>
        </w:trPr>
        <w:tc>
          <w:tcPr>
            <w:tcW w:w="956" w:type="dxa"/>
          </w:tcPr>
          <w:p w14:paraId="57C6446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6C3B6DF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56" w:type="dxa"/>
          </w:tcPr>
          <w:p w14:paraId="3EF5DC25" w14:textId="3A5F873B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647" w:type="dxa"/>
          </w:tcPr>
          <w:p w14:paraId="790B3B66" w14:textId="7DD3AD5C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83" w:type="dxa"/>
          </w:tcPr>
          <w:p w14:paraId="3EF2AE97" w14:textId="3CAE94D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11" w:type="dxa"/>
          </w:tcPr>
          <w:p w14:paraId="7F20BE7A" w14:textId="1090BDAC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338506CE" w14:textId="77777777" w:rsidTr="004554E5">
        <w:tc>
          <w:tcPr>
            <w:tcW w:w="956" w:type="dxa"/>
            <w:vMerge w:val="restart"/>
          </w:tcPr>
          <w:p w14:paraId="5A5CCEA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571242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981" w:type="dxa"/>
          </w:tcPr>
          <w:p w14:paraId="5083CDB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6B76F8F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4E3AB4C9" w14:textId="24C5641B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  <w:tc>
          <w:tcPr>
            <w:tcW w:w="1483" w:type="dxa"/>
          </w:tcPr>
          <w:p w14:paraId="3D3669B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6B839F59" w14:textId="5795ECF2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</w:tr>
      <w:tr w:rsidR="006A4F54" w14:paraId="0BBBAA23" w14:textId="77777777" w:rsidTr="004554E5">
        <w:tc>
          <w:tcPr>
            <w:tcW w:w="956" w:type="dxa"/>
            <w:vMerge/>
          </w:tcPr>
          <w:p w14:paraId="1162CED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16A635A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0164DA7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151E4481" w14:textId="067DB910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62.06</w:t>
            </w:r>
          </w:p>
        </w:tc>
        <w:tc>
          <w:tcPr>
            <w:tcW w:w="1483" w:type="dxa"/>
          </w:tcPr>
          <w:p w14:paraId="4536B5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EE17E6B" w14:textId="00BD9999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64.46</w:t>
            </w:r>
          </w:p>
        </w:tc>
      </w:tr>
      <w:tr w:rsidR="006A4F54" w14:paraId="4E483FFC" w14:textId="77777777" w:rsidTr="004554E5">
        <w:tc>
          <w:tcPr>
            <w:tcW w:w="956" w:type="dxa"/>
            <w:vMerge/>
          </w:tcPr>
          <w:p w14:paraId="397ABD5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34BE3DB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0151AB0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351A414C" w14:textId="401AFC69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71.87</w:t>
            </w:r>
          </w:p>
        </w:tc>
        <w:tc>
          <w:tcPr>
            <w:tcW w:w="1483" w:type="dxa"/>
          </w:tcPr>
          <w:p w14:paraId="4B47C4B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1B52B075" w14:textId="5AFE190F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77.67</w:t>
            </w:r>
          </w:p>
        </w:tc>
      </w:tr>
      <w:tr w:rsidR="006A4F54" w14:paraId="286B8D63" w14:textId="77777777" w:rsidTr="004554E5">
        <w:tc>
          <w:tcPr>
            <w:tcW w:w="956" w:type="dxa"/>
            <w:vMerge w:val="restart"/>
          </w:tcPr>
          <w:p w14:paraId="44CB8B5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FACD4C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981" w:type="dxa"/>
          </w:tcPr>
          <w:p w14:paraId="346AD5A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0192D32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78BAC864" w14:textId="781DEC25" w:rsidR="006A4F54" w:rsidRPr="00EC0EA2" w:rsidRDefault="00EC0EA2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48.55</w:t>
            </w:r>
          </w:p>
        </w:tc>
        <w:tc>
          <w:tcPr>
            <w:tcW w:w="1483" w:type="dxa"/>
          </w:tcPr>
          <w:p w14:paraId="30A6AD0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0547A402" w14:textId="50D1FE44" w:rsidR="006A4F54" w:rsidRDefault="00EC0EA2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43.10</w:t>
            </w:r>
          </w:p>
        </w:tc>
      </w:tr>
      <w:tr w:rsidR="006A4F54" w14:paraId="1CECE9D2" w14:textId="77777777" w:rsidTr="004554E5">
        <w:tc>
          <w:tcPr>
            <w:tcW w:w="956" w:type="dxa"/>
            <w:vMerge/>
          </w:tcPr>
          <w:p w14:paraId="411BCC5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627AA9A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16CB3E2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0E1CAA93" w14:textId="268E6F3F" w:rsidR="006A4F54" w:rsidRPr="00EC0EA2" w:rsidRDefault="00EC0EA2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60.85</w:t>
            </w:r>
          </w:p>
        </w:tc>
        <w:tc>
          <w:tcPr>
            <w:tcW w:w="1483" w:type="dxa"/>
          </w:tcPr>
          <w:p w14:paraId="7CC890A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35627345" w14:textId="31B8B6C5" w:rsidR="006A4F54" w:rsidRDefault="00EC0EA2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57.54</w:t>
            </w:r>
          </w:p>
        </w:tc>
      </w:tr>
      <w:tr w:rsidR="006A4F54" w14:paraId="3E73672A" w14:textId="77777777" w:rsidTr="004554E5">
        <w:tc>
          <w:tcPr>
            <w:tcW w:w="956" w:type="dxa"/>
            <w:vMerge/>
          </w:tcPr>
          <w:p w14:paraId="47D2E94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014BB69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50A86D0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686AE1BB" w14:textId="544A65AF" w:rsidR="006A4F54" w:rsidRPr="00EC0EA2" w:rsidRDefault="00EC0EA2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EC0EA2">
              <w:rPr>
                <w:rFonts w:ascii="宋体" w:eastAsia="宋体" w:hAnsi="宋体"/>
                <w:b/>
                <w:sz w:val="24"/>
              </w:rPr>
              <w:t>70.58</w:t>
            </w:r>
          </w:p>
        </w:tc>
        <w:tc>
          <w:tcPr>
            <w:tcW w:w="1483" w:type="dxa"/>
          </w:tcPr>
          <w:p w14:paraId="6762BFD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2666D14" w14:textId="2B67FF72" w:rsidR="006A4F54" w:rsidRDefault="00EC0EA2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C0EA2">
              <w:rPr>
                <w:rFonts w:ascii="宋体" w:eastAsia="宋体" w:hAnsi="宋体"/>
                <w:sz w:val="24"/>
              </w:rPr>
              <w:t>70.26</w:t>
            </w:r>
          </w:p>
        </w:tc>
      </w:tr>
      <w:tr w:rsidR="006A4F54" w14:paraId="70BA83D3" w14:textId="77777777" w:rsidTr="004554E5">
        <w:tc>
          <w:tcPr>
            <w:tcW w:w="956" w:type="dxa"/>
            <w:vMerge w:val="restart"/>
          </w:tcPr>
          <w:p w14:paraId="6C499A5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EB3AF0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81" w:type="dxa"/>
          </w:tcPr>
          <w:p w14:paraId="2E4ED09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20A55FB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0356AD8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2F4CD68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31CF173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04FCBED4" w14:textId="77777777" w:rsidTr="004554E5">
        <w:tc>
          <w:tcPr>
            <w:tcW w:w="956" w:type="dxa"/>
            <w:vMerge/>
          </w:tcPr>
          <w:p w14:paraId="3E60369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0C1BA30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1B49879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6EE3ECC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39001D6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474195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54454AE4" w14:textId="77777777" w:rsidTr="004554E5">
        <w:tc>
          <w:tcPr>
            <w:tcW w:w="956" w:type="dxa"/>
            <w:vMerge/>
          </w:tcPr>
          <w:p w14:paraId="6F31828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5969B27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6" w:type="dxa"/>
          </w:tcPr>
          <w:p w14:paraId="46F039E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08EA0F0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164EB37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6448B4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25A3491C" w14:textId="1E0FDF04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1EB6C2D" w14:textId="1FA1DE61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1FDCF586" w14:textId="7AC3D7B0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3444412" w14:textId="70659356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洗衣机：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1017"/>
        <w:gridCol w:w="964"/>
        <w:gridCol w:w="1656"/>
        <w:gridCol w:w="1603"/>
        <w:gridCol w:w="1454"/>
        <w:gridCol w:w="1240"/>
      </w:tblGrid>
      <w:tr w:rsidR="006A4F54" w14:paraId="3FA30432" w14:textId="77777777" w:rsidTr="004554E5">
        <w:trPr>
          <w:trHeight w:val="349"/>
        </w:trPr>
        <w:tc>
          <w:tcPr>
            <w:tcW w:w="1017" w:type="dxa"/>
          </w:tcPr>
          <w:p w14:paraId="0156E99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E4C1AB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56" w:type="dxa"/>
          </w:tcPr>
          <w:p w14:paraId="48AB09DF" w14:textId="4367E26E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603" w:type="dxa"/>
          </w:tcPr>
          <w:p w14:paraId="64A69863" w14:textId="03667F04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54" w:type="dxa"/>
          </w:tcPr>
          <w:p w14:paraId="6630E8C7" w14:textId="0E2362E5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40" w:type="dxa"/>
          </w:tcPr>
          <w:p w14:paraId="7D5EF9D3" w14:textId="7E95A5A2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3B924D11" w14:textId="77777777" w:rsidTr="004554E5">
        <w:tc>
          <w:tcPr>
            <w:tcW w:w="1017" w:type="dxa"/>
            <w:vMerge w:val="restart"/>
          </w:tcPr>
          <w:p w14:paraId="6BE4C56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2761F6A" w14:textId="4CD6EE08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李玉玲</w:t>
            </w:r>
          </w:p>
        </w:tc>
        <w:tc>
          <w:tcPr>
            <w:tcW w:w="964" w:type="dxa"/>
          </w:tcPr>
          <w:p w14:paraId="48A0106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3FA32D8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72160DD2" w14:textId="22A604D0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52.83</w:t>
            </w:r>
          </w:p>
        </w:tc>
        <w:tc>
          <w:tcPr>
            <w:tcW w:w="1454" w:type="dxa"/>
          </w:tcPr>
          <w:p w14:paraId="531D2E9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2190657E" w14:textId="7EEFF4D3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55.88</w:t>
            </w:r>
          </w:p>
        </w:tc>
      </w:tr>
      <w:tr w:rsidR="006A4F54" w14:paraId="727C78DC" w14:textId="77777777" w:rsidTr="004554E5">
        <w:tc>
          <w:tcPr>
            <w:tcW w:w="1017" w:type="dxa"/>
            <w:vMerge/>
          </w:tcPr>
          <w:p w14:paraId="76A36B2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652992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59CB1D4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602FF79A" w14:textId="1C2E2D08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67.44</w:t>
            </w:r>
          </w:p>
        </w:tc>
        <w:tc>
          <w:tcPr>
            <w:tcW w:w="1454" w:type="dxa"/>
          </w:tcPr>
          <w:p w14:paraId="2B3AA69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04169C72" w14:textId="3DF9881B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72.21</w:t>
            </w:r>
          </w:p>
        </w:tc>
      </w:tr>
      <w:tr w:rsidR="006A4F54" w14:paraId="6EDD2FF0" w14:textId="77777777" w:rsidTr="004554E5">
        <w:tc>
          <w:tcPr>
            <w:tcW w:w="1017" w:type="dxa"/>
            <w:vMerge/>
          </w:tcPr>
          <w:p w14:paraId="2C3579A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1A88942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04A91EA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670A7949" w14:textId="52AB6BEC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77.68</w:t>
            </w:r>
          </w:p>
        </w:tc>
        <w:tc>
          <w:tcPr>
            <w:tcW w:w="1454" w:type="dxa"/>
          </w:tcPr>
          <w:p w14:paraId="17DBC65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65545211" w14:textId="4F5CE5B7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83.46</w:t>
            </w:r>
          </w:p>
        </w:tc>
      </w:tr>
      <w:tr w:rsidR="006A4F54" w14:paraId="34520514" w14:textId="77777777" w:rsidTr="004554E5">
        <w:tc>
          <w:tcPr>
            <w:tcW w:w="1017" w:type="dxa"/>
            <w:vMerge w:val="restart"/>
          </w:tcPr>
          <w:p w14:paraId="3684FB4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26A7CA33" w14:textId="1AB35D5A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岳永政</w:t>
            </w:r>
          </w:p>
        </w:tc>
        <w:tc>
          <w:tcPr>
            <w:tcW w:w="964" w:type="dxa"/>
          </w:tcPr>
          <w:p w14:paraId="0E04DB5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6B5FB07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51026601" w14:textId="1EB105F3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54.52</w:t>
            </w:r>
          </w:p>
        </w:tc>
        <w:tc>
          <w:tcPr>
            <w:tcW w:w="1454" w:type="dxa"/>
          </w:tcPr>
          <w:p w14:paraId="6410100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5742AF75" w14:textId="4497BE25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50.73</w:t>
            </w:r>
          </w:p>
        </w:tc>
      </w:tr>
      <w:tr w:rsidR="006A4F54" w14:paraId="3481B95E" w14:textId="77777777" w:rsidTr="004554E5">
        <w:tc>
          <w:tcPr>
            <w:tcW w:w="1017" w:type="dxa"/>
            <w:vMerge/>
          </w:tcPr>
          <w:p w14:paraId="4999A77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26BB04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6F9590E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57E4AF08" w14:textId="61D3C2C7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67.84</w:t>
            </w:r>
          </w:p>
        </w:tc>
        <w:tc>
          <w:tcPr>
            <w:tcW w:w="1454" w:type="dxa"/>
          </w:tcPr>
          <w:p w14:paraId="7B1B99E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6CEBFE25" w14:textId="779BCBED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65.64</w:t>
            </w:r>
          </w:p>
        </w:tc>
      </w:tr>
      <w:tr w:rsidR="006A4F54" w14:paraId="03942F08" w14:textId="77777777" w:rsidTr="004554E5">
        <w:tc>
          <w:tcPr>
            <w:tcW w:w="1017" w:type="dxa"/>
            <w:vMerge/>
          </w:tcPr>
          <w:p w14:paraId="6FB1229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988D3B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112F242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588B55DE" w14:textId="67C62352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77.75</w:t>
            </w:r>
          </w:p>
        </w:tc>
        <w:tc>
          <w:tcPr>
            <w:tcW w:w="1454" w:type="dxa"/>
          </w:tcPr>
          <w:p w14:paraId="746A141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2491AC85" w14:textId="2E19C690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76.40</w:t>
            </w:r>
          </w:p>
        </w:tc>
      </w:tr>
      <w:tr w:rsidR="006A4F54" w14:paraId="7B5E3E97" w14:textId="77777777" w:rsidTr="004554E5">
        <w:tc>
          <w:tcPr>
            <w:tcW w:w="1017" w:type="dxa"/>
            <w:vMerge w:val="restart"/>
          </w:tcPr>
          <w:p w14:paraId="66DCE8A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3D6F31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64" w:type="dxa"/>
          </w:tcPr>
          <w:p w14:paraId="2839773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3F9ECD4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4A36BA6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4" w:type="dxa"/>
          </w:tcPr>
          <w:p w14:paraId="309A84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32DDA06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69C5623C" w14:textId="77777777" w:rsidTr="004554E5">
        <w:tc>
          <w:tcPr>
            <w:tcW w:w="1017" w:type="dxa"/>
            <w:vMerge/>
          </w:tcPr>
          <w:p w14:paraId="69941E2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2552B8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487311A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01796EE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4" w:type="dxa"/>
          </w:tcPr>
          <w:p w14:paraId="2AA0DDC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7868DBC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627CC6EA" w14:textId="77777777" w:rsidTr="004554E5">
        <w:tc>
          <w:tcPr>
            <w:tcW w:w="1017" w:type="dxa"/>
            <w:vMerge/>
          </w:tcPr>
          <w:p w14:paraId="54568BB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173A9EE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6" w:type="dxa"/>
          </w:tcPr>
          <w:p w14:paraId="3EEE0EC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4DBAD25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4" w:type="dxa"/>
          </w:tcPr>
          <w:p w14:paraId="13246E3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77A3D05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46367C1D" w14:textId="04686B52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D4F2696" w14:textId="38DCC1F6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0809DBC7" w14:textId="781F9B89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F9ECBE1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458A1272" w14:textId="5CF26D43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5B5698FA" w14:textId="77777777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79BDDB1D" w14:textId="03D23B17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电话：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1085"/>
        <w:gridCol w:w="892"/>
        <w:gridCol w:w="1746"/>
        <w:gridCol w:w="1536"/>
        <w:gridCol w:w="1453"/>
        <w:gridCol w:w="1222"/>
      </w:tblGrid>
      <w:tr w:rsidR="006A4F54" w14:paraId="723D1F17" w14:textId="77777777" w:rsidTr="004554E5">
        <w:trPr>
          <w:trHeight w:val="349"/>
        </w:trPr>
        <w:tc>
          <w:tcPr>
            <w:tcW w:w="1088" w:type="dxa"/>
          </w:tcPr>
          <w:p w14:paraId="2DFAB33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05B95E0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46" w:type="dxa"/>
          </w:tcPr>
          <w:p w14:paraId="33591CB8" w14:textId="0ABC4332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30" w:type="dxa"/>
          </w:tcPr>
          <w:p w14:paraId="7CAF8114" w14:textId="736A8843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55" w:type="dxa"/>
          </w:tcPr>
          <w:p w14:paraId="73F7CBFB" w14:textId="61160654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23" w:type="dxa"/>
          </w:tcPr>
          <w:p w14:paraId="045955CC" w14:textId="4EE931C2" w:rsidR="006A4F54" w:rsidRDefault="004554E5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O</w:t>
            </w:r>
            <w:r w:rsidR="006A4F54">
              <w:rPr>
                <w:rFonts w:ascii="宋体" w:eastAsia="宋体" w:hAnsi="宋体"/>
                <w:sz w:val="24"/>
              </w:rPr>
              <w:t>urs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65145549" w14:textId="77777777" w:rsidTr="004554E5">
        <w:tc>
          <w:tcPr>
            <w:tcW w:w="1088" w:type="dxa"/>
            <w:vMerge w:val="restart"/>
          </w:tcPr>
          <w:p w14:paraId="2DDEA71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1BD39B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892" w:type="dxa"/>
          </w:tcPr>
          <w:p w14:paraId="635C97F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46" w:type="dxa"/>
          </w:tcPr>
          <w:p w14:paraId="723FDC0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16E953A3" w14:textId="7EC303A2" w:rsidR="006A4F54" w:rsidRPr="004554E5" w:rsidRDefault="004554E5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4554E5">
              <w:rPr>
                <w:rFonts w:ascii="宋体" w:eastAsia="宋体" w:hAnsi="宋体"/>
                <w:b/>
                <w:sz w:val="24"/>
              </w:rPr>
              <w:t>59.81</w:t>
            </w:r>
          </w:p>
        </w:tc>
        <w:tc>
          <w:tcPr>
            <w:tcW w:w="1455" w:type="dxa"/>
          </w:tcPr>
          <w:p w14:paraId="103A4C3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27899B37" w14:textId="5D35A0FF" w:rsidR="006A4F54" w:rsidRDefault="004554E5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4554E5">
              <w:rPr>
                <w:rFonts w:ascii="宋体" w:eastAsia="宋体" w:hAnsi="宋体"/>
                <w:sz w:val="24"/>
              </w:rPr>
              <w:t>49.18</w:t>
            </w:r>
          </w:p>
        </w:tc>
      </w:tr>
      <w:tr w:rsidR="006A4F54" w14:paraId="5F035AB3" w14:textId="77777777" w:rsidTr="004554E5">
        <w:tc>
          <w:tcPr>
            <w:tcW w:w="1088" w:type="dxa"/>
            <w:vMerge/>
          </w:tcPr>
          <w:p w14:paraId="5818B63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4713875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46" w:type="dxa"/>
          </w:tcPr>
          <w:p w14:paraId="533BFE4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3F95E1CC" w14:textId="4D66E24F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71.88</w:t>
            </w:r>
          </w:p>
        </w:tc>
        <w:tc>
          <w:tcPr>
            <w:tcW w:w="1455" w:type="dxa"/>
          </w:tcPr>
          <w:p w14:paraId="7404354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607E0E9C" w14:textId="2A08E742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67.89</w:t>
            </w:r>
          </w:p>
        </w:tc>
      </w:tr>
      <w:tr w:rsidR="006A4F54" w14:paraId="47E212B2" w14:textId="77777777" w:rsidTr="004554E5">
        <w:tc>
          <w:tcPr>
            <w:tcW w:w="1088" w:type="dxa"/>
            <w:vMerge/>
          </w:tcPr>
          <w:p w14:paraId="1EBB71A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1804BBD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46" w:type="dxa"/>
          </w:tcPr>
          <w:p w14:paraId="08A7C1B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26C028D5" w14:textId="79DB007A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81.59</w:t>
            </w:r>
          </w:p>
        </w:tc>
        <w:tc>
          <w:tcPr>
            <w:tcW w:w="1455" w:type="dxa"/>
          </w:tcPr>
          <w:p w14:paraId="34EB3D8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3FA56A0C" w14:textId="32CBECF8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80.16</w:t>
            </w:r>
          </w:p>
        </w:tc>
      </w:tr>
      <w:tr w:rsidR="006A4F54" w14:paraId="4BC67499" w14:textId="77777777" w:rsidTr="004554E5">
        <w:tc>
          <w:tcPr>
            <w:tcW w:w="1088" w:type="dxa"/>
            <w:vMerge w:val="restart"/>
          </w:tcPr>
          <w:p w14:paraId="46F4035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A300D4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892" w:type="dxa"/>
          </w:tcPr>
          <w:p w14:paraId="407AF26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46" w:type="dxa"/>
          </w:tcPr>
          <w:p w14:paraId="47B2326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1A459E13" w14:textId="050E7ADF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53.16</w:t>
            </w:r>
          </w:p>
        </w:tc>
        <w:tc>
          <w:tcPr>
            <w:tcW w:w="1455" w:type="dxa"/>
          </w:tcPr>
          <w:p w14:paraId="7BCDF8E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27D259A9" w14:textId="727F1572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48.87</w:t>
            </w:r>
          </w:p>
        </w:tc>
      </w:tr>
      <w:tr w:rsidR="006A4F54" w14:paraId="30447053" w14:textId="77777777" w:rsidTr="004554E5">
        <w:tc>
          <w:tcPr>
            <w:tcW w:w="1088" w:type="dxa"/>
            <w:vMerge/>
          </w:tcPr>
          <w:p w14:paraId="1773E1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538BD1E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46" w:type="dxa"/>
          </w:tcPr>
          <w:p w14:paraId="35FFA1D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2AF1A887" w14:textId="709C7FAC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66.35</w:t>
            </w:r>
          </w:p>
        </w:tc>
        <w:tc>
          <w:tcPr>
            <w:tcW w:w="1455" w:type="dxa"/>
          </w:tcPr>
          <w:p w14:paraId="13DB059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5471E3FE" w14:textId="41E65D0A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69.22</w:t>
            </w:r>
          </w:p>
        </w:tc>
      </w:tr>
      <w:tr w:rsidR="006A4F54" w14:paraId="2272372D" w14:textId="77777777" w:rsidTr="004554E5">
        <w:tc>
          <w:tcPr>
            <w:tcW w:w="1088" w:type="dxa"/>
            <w:vMerge/>
          </w:tcPr>
          <w:p w14:paraId="4C95ECF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2EB02D7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46" w:type="dxa"/>
          </w:tcPr>
          <w:p w14:paraId="37CC625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36E50A48" w14:textId="0A018938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77.60</w:t>
            </w:r>
          </w:p>
        </w:tc>
        <w:tc>
          <w:tcPr>
            <w:tcW w:w="1455" w:type="dxa"/>
          </w:tcPr>
          <w:p w14:paraId="0BC836D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1AED736F" w14:textId="36008875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81.90</w:t>
            </w:r>
          </w:p>
        </w:tc>
      </w:tr>
      <w:tr w:rsidR="006A4F54" w14:paraId="12A9A5F8" w14:textId="77777777" w:rsidTr="004554E5">
        <w:tc>
          <w:tcPr>
            <w:tcW w:w="1088" w:type="dxa"/>
            <w:vMerge w:val="restart"/>
          </w:tcPr>
          <w:p w14:paraId="12BB88A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F751C5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892" w:type="dxa"/>
          </w:tcPr>
          <w:p w14:paraId="0ACD3AF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46" w:type="dxa"/>
          </w:tcPr>
          <w:p w14:paraId="7E5C6EF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3B1929D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5" w:type="dxa"/>
          </w:tcPr>
          <w:p w14:paraId="4F679EC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554351E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0D27C1C3" w14:textId="77777777" w:rsidTr="004554E5">
        <w:tc>
          <w:tcPr>
            <w:tcW w:w="1088" w:type="dxa"/>
            <w:vMerge/>
          </w:tcPr>
          <w:p w14:paraId="1150E48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675BC2D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46" w:type="dxa"/>
          </w:tcPr>
          <w:p w14:paraId="464DB9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2ED11FD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5" w:type="dxa"/>
          </w:tcPr>
          <w:p w14:paraId="27C0310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1324FDC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301A32E7" w14:textId="77777777" w:rsidTr="004554E5">
        <w:tc>
          <w:tcPr>
            <w:tcW w:w="1088" w:type="dxa"/>
            <w:vMerge/>
          </w:tcPr>
          <w:p w14:paraId="494117D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613CE1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46" w:type="dxa"/>
          </w:tcPr>
          <w:p w14:paraId="7790E94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0D51798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5" w:type="dxa"/>
          </w:tcPr>
          <w:p w14:paraId="09AFB69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34FB849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40B69E1E" w14:textId="77777777" w:rsidR="002F75FA" w:rsidRPr="00032569" w:rsidRDefault="002F75FA" w:rsidP="00032569">
      <w:pPr>
        <w:jc w:val="left"/>
        <w:rPr>
          <w:rFonts w:ascii="宋体" w:eastAsia="宋体" w:hAnsi="宋体"/>
          <w:b/>
          <w:sz w:val="28"/>
        </w:rPr>
      </w:pPr>
    </w:p>
    <w:sectPr w:rsidR="002F75FA" w:rsidRPr="0003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C"/>
    <w:rsid w:val="00003B83"/>
    <w:rsid w:val="00032569"/>
    <w:rsid w:val="00247B51"/>
    <w:rsid w:val="002F75FA"/>
    <w:rsid w:val="00352607"/>
    <w:rsid w:val="003E724B"/>
    <w:rsid w:val="004554E5"/>
    <w:rsid w:val="006A1CCF"/>
    <w:rsid w:val="006A4F54"/>
    <w:rsid w:val="00876FEB"/>
    <w:rsid w:val="00BA1683"/>
    <w:rsid w:val="00C024CC"/>
    <w:rsid w:val="00E05948"/>
    <w:rsid w:val="00EC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8AE9"/>
  <w15:chartTrackingRefBased/>
  <w15:docId w15:val="{B31A5E0A-C0C2-4337-90B3-EDA2659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2019-05-04T09:54:00Z</dcterms:created>
  <dcterms:modified xsi:type="dcterms:W3CDTF">2019-05-05T07:02:00Z</dcterms:modified>
</cp:coreProperties>
</file>