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7"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r>
              <w:t xml:space="preserve"> </w:t>
            </w:r>
            <w:r>
              <w:t xml:space="preserve">Source:</w:t>
            </w:r>
            <w:r>
              <w:t xml:space="preserve"> </w:t>
            </w:r>
            <w:hyperlink r:id="rId26">
              <w:r>
                <w:rPr>
                  <w:rStyle w:val="Hyperlink"/>
                </w:rPr>
                <w:t xml:space="preserve">Article Notebook</w:t>
              </w:r>
            </w:hyperlink>
          </w:p>
          <w:bookmarkEnd w:id="27"/>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8">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6">
              <w:r>
                <w:rPr>
                  <w:rStyle w:val="Hyperlink"/>
                </w:rPr>
                <w:t xml:space="preserve">Article Notebook</w:t>
              </w:r>
            </w:hyperlink>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6">
              <w:r>
                <w:rPr>
                  <w:rStyle w:val="Hyperlink"/>
                </w:rPr>
                <w:t xml:space="preserve">Article Notebook</w:t>
              </w:r>
            </w:hyperlink>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6">
              <w:r>
                <w:rPr>
                  <w:rStyle w:val="Hyperlink"/>
                </w:rPr>
                <w:t xml:space="preserve">Article Notebook</w:t>
              </w:r>
            </w:hyperlink>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
  <cp:keywords>La Palma, Earthquakes</cp:keywords>
  <dcterms:created xsi:type="dcterms:W3CDTF">2023-06-20T19:18:27Z</dcterms:created>
  <dcterms:modified xsi:type="dcterms:W3CDTF">2023-06-20T19:18:27Z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