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B103E" w14:textId="77777777" w:rsidR="007D0C27" w:rsidRDefault="007D0C27" w:rsidP="00B3476D">
      <w:pPr>
        <w:pStyle w:val="NoSpacing"/>
        <w:rPr>
          <w:rFonts w:asciiTheme="majorHAnsi" w:hAnsiTheme="maj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1"/>
        <w:gridCol w:w="1097"/>
        <w:gridCol w:w="4306"/>
        <w:gridCol w:w="1043"/>
        <w:gridCol w:w="767"/>
        <w:gridCol w:w="776"/>
        <w:gridCol w:w="3163"/>
      </w:tblGrid>
      <w:tr w:rsidR="007D0C27" w:rsidRPr="007D0C27" w14:paraId="123546C0" w14:textId="77777777" w:rsidTr="00B4548C">
        <w:tc>
          <w:tcPr>
            <w:tcW w:w="1009" w:type="pct"/>
            <w:tcBorders>
              <w:right w:val="single" w:sz="12" w:space="0" w:color="auto"/>
            </w:tcBorders>
            <w:vAlign w:val="center"/>
          </w:tcPr>
          <w:p w14:paraId="7BAAD81C" w14:textId="77777777" w:rsidR="007D0C27" w:rsidRPr="007D0C27" w:rsidRDefault="007D0C27" w:rsidP="00B4548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3781E1E" wp14:editId="12285D63">
                  <wp:extent cx="1464945" cy="236220"/>
                  <wp:effectExtent l="0" t="0" r="1905" b="0"/>
                  <wp:docPr id="6" name="Picture 6" descr="E:\003_comn_220\anton\220_i_fall_2016\02_resources\week_03\pecha_kucha\images\pk_01_6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003_comn_220\anton\220_i_fall_2016\02_resources\week_03\pecha_kucha\images\pk_01_6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199"/>
                          <a:stretch/>
                        </pic:blipFill>
                        <pic:spPr bwMode="auto">
                          <a:xfrm>
                            <a:off x="0" y="0"/>
                            <a:ext cx="1649388" cy="265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14:paraId="6431B636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b/>
                <w:sz w:val="24"/>
                <w:szCs w:val="24"/>
              </w:rPr>
              <w:t>Student:</w:t>
            </w:r>
          </w:p>
        </w:tc>
        <w:tc>
          <w:tcPr>
            <w:tcW w:w="1552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FFCC"/>
            <w:vAlign w:val="center"/>
          </w:tcPr>
          <w:p w14:paraId="62282230" w14:textId="628A3BF5" w:rsidR="007D0C27" w:rsidRPr="007D0C27" w:rsidRDefault="00796C8B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Cole</w:t>
            </w:r>
          </w:p>
        </w:tc>
        <w:tc>
          <w:tcPr>
            <w:tcW w:w="362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14:paraId="38B46CD8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283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FFCC"/>
            <w:vAlign w:val="center"/>
          </w:tcPr>
          <w:p w14:paraId="7CC07966" w14:textId="23E8B6A7" w:rsidR="007D0C27" w:rsidRPr="007D0C27" w:rsidRDefault="006477FF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</w:t>
            </w:r>
          </w:p>
        </w:tc>
        <w:tc>
          <w:tcPr>
            <w:tcW w:w="277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14:paraId="7EFE4393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42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14:paraId="7B73529D" w14:textId="3E272D87" w:rsidR="007D0C27" w:rsidRPr="007D0C27" w:rsidRDefault="006477FF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 2</w:t>
            </w:r>
            <w:r w:rsidR="00AD6A4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20E7F504" w14:textId="77777777" w:rsidR="007D0C27" w:rsidRPr="007D0C27" w:rsidRDefault="007D0C27" w:rsidP="001964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2150"/>
        <w:gridCol w:w="2492"/>
        <w:gridCol w:w="2532"/>
        <w:gridCol w:w="2543"/>
        <w:gridCol w:w="2492"/>
        <w:gridCol w:w="1163"/>
      </w:tblGrid>
      <w:tr w:rsidR="00167E41" w:rsidRPr="007D0C27" w14:paraId="7F574D58" w14:textId="77777777" w:rsidTr="007D0C27">
        <w:tc>
          <w:tcPr>
            <w:tcW w:w="613" w:type="dxa"/>
            <w:tcBorders>
              <w:bottom w:val="single" w:sz="12" w:space="0" w:color="auto"/>
            </w:tcBorders>
            <w:vAlign w:val="center"/>
          </w:tcPr>
          <w:p w14:paraId="7DAF55F1" w14:textId="77777777" w:rsidR="007D0C27" w:rsidRPr="007D0C27" w:rsidRDefault="007D0C27" w:rsidP="00D560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A81074B" w14:textId="77777777" w:rsidR="007D0C27" w:rsidRPr="007D0C27" w:rsidRDefault="007D0C27" w:rsidP="00D560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14:paraId="5301B51E" w14:textId="77777777" w:rsidR="007D0C27" w:rsidRPr="007D0C27" w:rsidRDefault="007D0C27" w:rsidP="00D560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Exemplary  [  </w:t>
            </w:r>
            <w:r w:rsidRPr="007D0C27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10</w:t>
            </w:r>
            <w:r w:rsidRPr="007D0C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]</w:t>
            </w:r>
          </w:p>
        </w:tc>
        <w:tc>
          <w:tcPr>
            <w:tcW w:w="308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14:paraId="038E16D2" w14:textId="77777777" w:rsidR="007D0C27" w:rsidRPr="007D0C27" w:rsidRDefault="007D0C27" w:rsidP="00D560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Accomplished  [  </w:t>
            </w:r>
            <w:r w:rsidRPr="007D0C27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8</w:t>
            </w:r>
            <w:r w:rsidRPr="007D0C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]</w:t>
            </w:r>
          </w:p>
        </w:tc>
        <w:tc>
          <w:tcPr>
            <w:tcW w:w="308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14:paraId="7D0E1E5F" w14:textId="77777777" w:rsidR="007D0C27" w:rsidRPr="007D0C27" w:rsidRDefault="007D0C27" w:rsidP="00D560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Developing  [  </w:t>
            </w:r>
            <w:r w:rsidRPr="007D0C27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5</w:t>
            </w:r>
            <w:r w:rsidRPr="007D0C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]</w:t>
            </w:r>
          </w:p>
        </w:tc>
        <w:tc>
          <w:tcPr>
            <w:tcW w:w="308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14:paraId="21B02989" w14:textId="77777777" w:rsidR="007D0C27" w:rsidRPr="007D0C27" w:rsidRDefault="007D0C27" w:rsidP="00D560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Beginning  [  </w:t>
            </w:r>
            <w:r w:rsidRPr="007D0C27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2</w:t>
            </w:r>
            <w:r w:rsidRPr="007D0C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]</w:t>
            </w:r>
          </w:p>
        </w:tc>
        <w:tc>
          <w:tcPr>
            <w:tcW w:w="109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14:paraId="7E362C88" w14:textId="77777777" w:rsidR="007D0C27" w:rsidRPr="007D0C27" w:rsidRDefault="007D0C27" w:rsidP="00D560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b/>
                <w:sz w:val="24"/>
                <w:szCs w:val="24"/>
              </w:rPr>
              <w:t>Points Awarded</w:t>
            </w:r>
          </w:p>
        </w:tc>
      </w:tr>
      <w:tr w:rsidR="00167E41" w:rsidRPr="007D0C27" w14:paraId="412D8A77" w14:textId="77777777" w:rsidTr="00EE40F1">
        <w:trPr>
          <w:trHeight w:val="1465"/>
        </w:trPr>
        <w:tc>
          <w:tcPr>
            <w:tcW w:w="613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1" w:themeFillTint="33"/>
            <w:textDirection w:val="btLr"/>
            <w:vAlign w:val="center"/>
          </w:tcPr>
          <w:p w14:paraId="533F378E" w14:textId="77777777" w:rsidR="007D0C27" w:rsidRPr="007D0C27" w:rsidRDefault="007D0C27" w:rsidP="00D560FF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spacing w:val="100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pacing w:val="100"/>
                <w:sz w:val="24"/>
                <w:szCs w:val="24"/>
              </w:rPr>
              <w:t>COMPONENT</w:t>
            </w:r>
          </w:p>
        </w:tc>
        <w:tc>
          <w:tcPr>
            <w:tcW w:w="1654" w:type="dxa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14:paraId="169CF8E9" w14:textId="77777777" w:rsidR="007D0C27" w:rsidRDefault="007D0C27" w:rsidP="00D560F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b/>
                <w:sz w:val="24"/>
                <w:szCs w:val="24"/>
              </w:rPr>
              <w:t>SLIDESHOW</w:t>
            </w:r>
          </w:p>
          <w:p w14:paraId="3B4335E7" w14:textId="7A14E114" w:rsidR="00EE40F1" w:rsidRPr="007D0C27" w:rsidRDefault="00EE40F1" w:rsidP="00D560F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(10)</w:t>
            </w:r>
          </w:p>
        </w:tc>
        <w:tc>
          <w:tcPr>
            <w:tcW w:w="308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C000"/>
            <w:vAlign w:val="center"/>
          </w:tcPr>
          <w:p w14:paraId="1C77A74D" w14:textId="35E78B27" w:rsidR="007D0C27" w:rsidRPr="007D0C27" w:rsidRDefault="007D0C27" w:rsidP="00B07BB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 xml:space="preserve">The slide deck contains </w:t>
            </w:r>
            <w:r w:rsidR="00357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D0C27">
              <w:rPr>
                <w:rFonts w:ascii="Times New Roman" w:hAnsi="Times New Roman" w:cs="Times New Roman"/>
                <w:b/>
                <w:sz w:val="24"/>
                <w:szCs w:val="24"/>
              </w:rPr>
              <w:t>0 content</w:t>
            </w: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 xml:space="preserve"> slides that are timed to advance every 20 seconds.</w:t>
            </w:r>
          </w:p>
          <w:p w14:paraId="3559FA48" w14:textId="77777777" w:rsidR="007D0C27" w:rsidRPr="007D0C27" w:rsidRDefault="007D0C27" w:rsidP="00B07BB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376AB" w14:textId="77777777" w:rsidR="007D0C27" w:rsidRPr="007D0C27" w:rsidRDefault="007D0C27" w:rsidP="00B07BB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presentation runs flawlessly.</w:t>
            </w:r>
          </w:p>
        </w:tc>
        <w:tc>
          <w:tcPr>
            <w:tcW w:w="308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4C6825" w14:textId="2C705C49" w:rsidR="007D0C27" w:rsidRPr="007D0C27" w:rsidRDefault="007D0C27" w:rsidP="004648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 xml:space="preserve">The slide deck contains </w:t>
            </w:r>
            <w:r w:rsidR="00357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D0C27">
              <w:rPr>
                <w:rFonts w:ascii="Times New Roman" w:hAnsi="Times New Roman" w:cs="Times New Roman"/>
                <w:b/>
                <w:sz w:val="24"/>
                <w:szCs w:val="24"/>
              </w:rPr>
              <w:t>0 content</w:t>
            </w: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 xml:space="preserve"> slides.</w:t>
            </w:r>
          </w:p>
          <w:p w14:paraId="2A442E1B" w14:textId="77777777" w:rsidR="007D0C27" w:rsidRPr="007D0C27" w:rsidRDefault="007D0C27" w:rsidP="004648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99369" w14:textId="77777777" w:rsidR="007D0C27" w:rsidRPr="007D0C27" w:rsidRDefault="007D0C27" w:rsidP="004648E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 xml:space="preserve">The presentation runs with </w:t>
            </w:r>
            <w:r w:rsidRPr="007D0C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one minor</w:t>
            </w: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 xml:space="preserve"> technical flaw.</w:t>
            </w:r>
          </w:p>
        </w:tc>
        <w:tc>
          <w:tcPr>
            <w:tcW w:w="308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88CF34" w14:textId="748953FE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 xml:space="preserve">The slide deck contains </w:t>
            </w:r>
            <w:r w:rsidR="00357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D0C27">
              <w:rPr>
                <w:rFonts w:ascii="Times New Roman" w:hAnsi="Times New Roman" w:cs="Times New Roman"/>
                <w:b/>
                <w:sz w:val="24"/>
                <w:szCs w:val="24"/>
              </w:rPr>
              <w:t>0 content</w:t>
            </w: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 xml:space="preserve"> slides.</w:t>
            </w:r>
          </w:p>
          <w:p w14:paraId="4381D03D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E7F89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presentation contains several technical flaws.</w:t>
            </w:r>
          </w:p>
        </w:tc>
        <w:tc>
          <w:tcPr>
            <w:tcW w:w="308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B0FA0A2" w14:textId="5C53C109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 xml:space="preserve">The slide deck does not contain </w:t>
            </w:r>
            <w:r w:rsidR="00357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D0C27">
              <w:rPr>
                <w:rFonts w:ascii="Times New Roman" w:hAnsi="Times New Roman" w:cs="Times New Roman"/>
                <w:b/>
                <w:sz w:val="24"/>
                <w:szCs w:val="24"/>
              </w:rPr>
              <w:t>0 content</w:t>
            </w: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 xml:space="preserve"> slides that are timed to advance every </w:t>
            </w:r>
            <w:r w:rsidRPr="007D0C27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 xml:space="preserve"> seconds </w:t>
            </w:r>
            <w:r w:rsidRPr="007D0C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OR</w:t>
            </w: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 xml:space="preserve"> the presentation has major technical flaws.</w:t>
            </w:r>
          </w:p>
        </w:tc>
        <w:tc>
          <w:tcPr>
            <w:tcW w:w="1098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14:paraId="619235F9" w14:textId="77777777" w:rsidR="007D0C27" w:rsidRPr="007D0C27" w:rsidRDefault="007D0C27" w:rsidP="00FB5D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E41" w:rsidRPr="007D0C27" w14:paraId="01572EC6" w14:textId="77777777" w:rsidTr="00981AC0">
        <w:trPr>
          <w:trHeight w:val="1465"/>
        </w:trPr>
        <w:tc>
          <w:tcPr>
            <w:tcW w:w="613" w:type="dxa"/>
            <w:vMerge/>
            <w:tcBorders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14:paraId="0B25DE7C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14:paraId="7D44F9E3" w14:textId="77777777" w:rsidR="007D0C27" w:rsidRDefault="007D0C27" w:rsidP="00D560F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  <w:p w14:paraId="46D4FA10" w14:textId="11A10EA7" w:rsidR="00EE40F1" w:rsidRPr="007D0C27" w:rsidRDefault="00EE40F1" w:rsidP="00D560F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81AC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81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38A086F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Pecha Kucha is extremely well organized.</w:t>
            </w:r>
          </w:p>
          <w:p w14:paraId="11727540" w14:textId="77777777" w:rsidR="007D0C27" w:rsidRPr="007D0C27" w:rsidRDefault="007D0C27" w:rsidP="00256B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images flow in a manner that is easy to follow and understand.</w:t>
            </w:r>
          </w:p>
          <w:p w14:paraId="6F08D384" w14:textId="77777777" w:rsidR="007D0C27" w:rsidRPr="007D0C27" w:rsidRDefault="007D0C27" w:rsidP="00256B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material transitions seamlessly from slide to slide.</w:t>
            </w:r>
          </w:p>
        </w:tc>
        <w:tc>
          <w:tcPr>
            <w:tcW w:w="30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C000"/>
            <w:vAlign w:val="center"/>
          </w:tcPr>
          <w:p w14:paraId="40A762CB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Pecha Kucha is fairly well organized and the ideas flow well.</w:t>
            </w:r>
          </w:p>
          <w:p w14:paraId="7085D8B0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D6DB10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There are jumps and transitions that are not entirely seamless</w:t>
            </w:r>
          </w:p>
        </w:tc>
        <w:tc>
          <w:tcPr>
            <w:tcW w:w="30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9EC9DC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Pecha Kucha is poorly organized and is not easy to follow.</w:t>
            </w:r>
          </w:p>
          <w:p w14:paraId="40B2B69E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149FFF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Ideas and images are put together in a way that makes comprehension difficult.</w:t>
            </w:r>
          </w:p>
        </w:tc>
        <w:tc>
          <w:tcPr>
            <w:tcW w:w="30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94AAFE2" w14:textId="77777777" w:rsidR="007D0C27" w:rsidRPr="007D0C27" w:rsidRDefault="007D0C27" w:rsidP="00BD40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Pecha Kucha is disorganized and difficult to understand.</w:t>
            </w:r>
          </w:p>
          <w:p w14:paraId="714A5E6B" w14:textId="77777777" w:rsidR="007D0C27" w:rsidRPr="007D0C27" w:rsidRDefault="007D0C27" w:rsidP="00BD40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52F99" w14:textId="77777777" w:rsidR="007D0C27" w:rsidRPr="007D0C27" w:rsidRDefault="007D0C27" w:rsidP="002F65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Ideas and images are put together randomly.</w:t>
            </w:r>
          </w:p>
        </w:tc>
        <w:tc>
          <w:tcPr>
            <w:tcW w:w="109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14:paraId="40CFDCD2" w14:textId="77777777" w:rsidR="007D0C27" w:rsidRPr="007D0C27" w:rsidRDefault="007D0C27" w:rsidP="00FB5D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E41" w:rsidRPr="007D0C27" w14:paraId="1FC40222" w14:textId="77777777" w:rsidTr="004D49B6">
        <w:trPr>
          <w:trHeight w:val="1465"/>
        </w:trPr>
        <w:tc>
          <w:tcPr>
            <w:tcW w:w="613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8AA042D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14:paraId="4EB88216" w14:textId="20F2A8FE" w:rsidR="007D0C27" w:rsidRDefault="007D0C27" w:rsidP="00D560F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b/>
                <w:sz w:val="24"/>
                <w:szCs w:val="24"/>
              </w:rPr>
              <w:t>VISUAL APPEAL AND CREATIVITY</w:t>
            </w:r>
          </w:p>
          <w:p w14:paraId="1849CE13" w14:textId="3E3AF0C8" w:rsidR="00EE40F1" w:rsidRDefault="00EE40F1" w:rsidP="00D560F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4D49B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5D6B3D01" w14:textId="77777777" w:rsidR="00EE40F1" w:rsidRDefault="00EE40F1" w:rsidP="00D560F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6EE632" w14:textId="0DD99B08" w:rsidR="00EE40F1" w:rsidRPr="007D0C27" w:rsidRDefault="00EE40F1" w:rsidP="00D560F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1" w:type="dxa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FFC000"/>
            <w:vAlign w:val="center"/>
          </w:tcPr>
          <w:p w14:paraId="22820C2E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chosen images are appropriate, extremely well thought out and strongly support the purpose of the Pecha Kucha.</w:t>
            </w:r>
          </w:p>
          <w:p w14:paraId="721A1441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7EFC1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audience is informed and entertained.</w:t>
            </w:r>
          </w:p>
        </w:tc>
        <w:tc>
          <w:tcPr>
            <w:tcW w:w="308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305BFEB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chosen images are appropriate.</w:t>
            </w:r>
          </w:p>
          <w:p w14:paraId="5EA05723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BBF78" w14:textId="77777777" w:rsidR="007D0C27" w:rsidRPr="007D0C27" w:rsidRDefault="007D0C27" w:rsidP="00E617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presenter selects high quality images and adopts a creative or interesting approach to the design of the presentation.</w:t>
            </w:r>
          </w:p>
        </w:tc>
        <w:tc>
          <w:tcPr>
            <w:tcW w:w="308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72D2BB2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presenter selects mediocre images and does not adopt a creative or interesting approach to the design of the presentation.</w:t>
            </w:r>
          </w:p>
          <w:p w14:paraId="5AF221FB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E7D9E" w14:textId="77777777" w:rsidR="007D0C27" w:rsidRPr="007D0C27" w:rsidRDefault="007D0C27" w:rsidP="00E617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images weaken the presentation.</w:t>
            </w:r>
          </w:p>
        </w:tc>
        <w:tc>
          <w:tcPr>
            <w:tcW w:w="308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F5CB4C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presenter chose inappropriate or low quality images.</w:t>
            </w:r>
          </w:p>
          <w:p w14:paraId="24850597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1E3449AC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D78AF">
              <w:rPr>
                <w:rFonts w:ascii="Times New Roman" w:hAnsi="Times New Roman" w:cs="Times New Roman"/>
                <w:sz w:val="24"/>
                <w:szCs w:val="24"/>
              </w:rPr>
              <w:t>The images are resized incorrectly.</w:t>
            </w:r>
          </w:p>
          <w:p w14:paraId="56FB20D4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7B273A95" w14:textId="77777777" w:rsidR="007D0C27" w:rsidRPr="007D0C27" w:rsidRDefault="007D0C27" w:rsidP="005021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Multiple images are used on one or more slides.</w:t>
            </w:r>
          </w:p>
        </w:tc>
        <w:tc>
          <w:tcPr>
            <w:tcW w:w="1098" w:type="dxa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14:paraId="2AFF509B" w14:textId="19BF9F2E" w:rsidR="007D0C27" w:rsidRPr="007D0C27" w:rsidRDefault="007D0C27" w:rsidP="002D78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E41" w:rsidRPr="007D0C27" w14:paraId="4B914402" w14:textId="77777777" w:rsidTr="004A0CF8">
        <w:trPr>
          <w:trHeight w:val="1465"/>
        </w:trPr>
        <w:tc>
          <w:tcPr>
            <w:tcW w:w="613" w:type="dxa"/>
            <w:vMerge/>
            <w:tcBorders>
              <w:top w:val="single" w:sz="4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14:paraId="3D929231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14:paraId="3AFF3259" w14:textId="50F49796" w:rsidR="00906AFD" w:rsidRDefault="00906AFD" w:rsidP="00906AF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PREPARATION</w:t>
            </w:r>
          </w:p>
          <w:p w14:paraId="526827FD" w14:textId="56C356EA" w:rsidR="00EE40F1" w:rsidRDefault="00EE40F1" w:rsidP="00906AF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81AC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7BC171AD" w14:textId="473306F0" w:rsidR="00EE40F1" w:rsidRDefault="00EE40F1" w:rsidP="00906AF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9E003B" w14:textId="4C3D1738" w:rsidR="00EE40F1" w:rsidRPr="007D0C27" w:rsidRDefault="00EE40F1" w:rsidP="00906AF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Interesting </w:t>
            </w:r>
            <w:r w:rsidR="00981AC0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67E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B3B6449" w14:textId="67ED7F77" w:rsidR="007D0C27" w:rsidRPr="007D0C27" w:rsidRDefault="007D0C27" w:rsidP="00D560F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C000"/>
            <w:vAlign w:val="center"/>
          </w:tcPr>
          <w:p w14:paraId="60832A32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presenter prepares a compelling ‘story’ that is obviously rehearsed.</w:t>
            </w:r>
          </w:p>
          <w:p w14:paraId="22F6ACBD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D89B4" w14:textId="77777777" w:rsidR="007D0C27" w:rsidRDefault="007D0C27" w:rsidP="00906A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presenter demonstrates superior knowledge of the subject matter</w:t>
            </w:r>
            <w:r w:rsidR="00906A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A89D52" w14:textId="77777777" w:rsidR="00906AFD" w:rsidRPr="007D0C27" w:rsidRDefault="00906AFD" w:rsidP="00906A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0A85862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presenter prepares a strong ‘story’ that is rehearsed.</w:t>
            </w:r>
          </w:p>
          <w:p w14:paraId="3553A2B6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5E44D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presenter demonstrates knowledge of the subject matter.</w:t>
            </w:r>
          </w:p>
        </w:tc>
        <w:tc>
          <w:tcPr>
            <w:tcW w:w="308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64430D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presenter prepares a mediocre ‘story’ with inadequate rehearsal.</w:t>
            </w:r>
          </w:p>
          <w:p w14:paraId="526D24D6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AFAC9" w14:textId="77777777" w:rsidR="007D0C27" w:rsidRPr="007D0C27" w:rsidRDefault="007D0C27" w:rsidP="00906A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presenter demonstrates marginal knowledge of the subject matter</w:t>
            </w:r>
            <w:r w:rsidR="00906A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BE3D114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presenter is unprepared and does not rehearse.</w:t>
            </w:r>
          </w:p>
          <w:p w14:paraId="7DD8C0DB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B9488" w14:textId="77777777" w:rsidR="007D0C27" w:rsidRPr="007D0C27" w:rsidRDefault="007D0C27" w:rsidP="00906A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The presenter demonstrates minimal knowledge of the subject matter.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14:paraId="5D2E12BA" w14:textId="77777777" w:rsidR="007D0C27" w:rsidRPr="007D0C27" w:rsidRDefault="007D0C27" w:rsidP="00FB5D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E41" w:rsidRPr="007D0C27" w14:paraId="5A03C07E" w14:textId="77777777" w:rsidTr="00B208CC">
        <w:trPr>
          <w:trHeight w:val="1465"/>
        </w:trPr>
        <w:tc>
          <w:tcPr>
            <w:tcW w:w="613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14:paraId="1EEAE3C9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14:paraId="0C30C6DC" w14:textId="17142E15" w:rsidR="007D0C27" w:rsidRDefault="007D0C27" w:rsidP="00D560F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b/>
                <w:sz w:val="24"/>
                <w:szCs w:val="24"/>
              </w:rPr>
              <w:t>PRESENTATION SKILLS</w:t>
            </w:r>
          </w:p>
          <w:p w14:paraId="7C389E03" w14:textId="4F558F81" w:rsidR="00EE40F1" w:rsidRDefault="00EE40F1" w:rsidP="00D560F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B208C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78700783" w14:textId="77777777" w:rsidR="004D49B6" w:rsidRDefault="004D49B6" w:rsidP="00D560F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0EC462" w14:textId="7CDD2E10" w:rsidR="00EE40F1" w:rsidRDefault="004A0CF8" w:rsidP="00D560F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Confident speaker. </w:t>
            </w:r>
            <w:r w:rsidR="00617229">
              <w:rPr>
                <w:rFonts w:ascii="Times New Roman" w:hAnsi="Times New Roman" w:cs="Times New Roman"/>
                <w:b/>
                <w:sz w:val="24"/>
                <w:szCs w:val="24"/>
              </w:rPr>
              <w:t>Good volume</w:t>
            </w:r>
            <w:r w:rsidR="00167E41">
              <w:rPr>
                <w:rFonts w:ascii="Times New Roman" w:hAnsi="Times New Roman" w:cs="Times New Roman"/>
                <w:b/>
                <w:sz w:val="24"/>
                <w:szCs w:val="24"/>
              </w:rPr>
              <w:t>, pace and tone.</w:t>
            </w:r>
            <w:r w:rsidR="00B208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17229">
              <w:rPr>
                <w:rFonts w:ascii="Times New Roman" w:hAnsi="Times New Roman" w:cs="Times New Roman"/>
                <w:b/>
                <w:sz w:val="24"/>
                <w:szCs w:val="24"/>
              </w:rPr>
              <w:t>Clearly spoken</w:t>
            </w:r>
            <w:r w:rsidR="004D49B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172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40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Watch </w:t>
            </w:r>
            <w:r w:rsidR="00B208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occasional </w:t>
            </w:r>
            <w:r w:rsidR="00EE40F1">
              <w:rPr>
                <w:rFonts w:ascii="Times New Roman" w:hAnsi="Times New Roman" w:cs="Times New Roman"/>
                <w:b/>
                <w:sz w:val="24"/>
                <w:szCs w:val="24"/>
              </w:rPr>
              <w:t>filler words.</w:t>
            </w:r>
            <w:r w:rsidR="00B208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4314E71" w14:textId="312450E9" w:rsidR="00EE40F1" w:rsidRPr="007D0C27" w:rsidRDefault="00EE40F1" w:rsidP="00D560F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Well done!</w:t>
            </w:r>
          </w:p>
        </w:tc>
        <w:tc>
          <w:tcPr>
            <w:tcW w:w="308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C000"/>
            <w:vAlign w:val="center"/>
          </w:tcPr>
          <w:p w14:paraId="629B1645" w14:textId="77777777" w:rsidR="007D0C27" w:rsidRP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 xml:space="preserve">The presenter demonstrates </w:t>
            </w:r>
            <w:r w:rsidRPr="007D0C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outstanding</w:t>
            </w: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 xml:space="preserve"> presentation skills</w:t>
            </w:r>
          </w:p>
          <w:p w14:paraId="72B2515F" w14:textId="77777777" w:rsidR="007D0C27" w:rsidRDefault="007D0C27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[volume / pace / tone / grammar / pronunciation / articulation / confidence / poise / gestures / eye contact / rapport with the audience etc.]</w:t>
            </w:r>
          </w:p>
          <w:p w14:paraId="3DE89077" w14:textId="77777777" w:rsidR="00906AFD" w:rsidRPr="007D0C27" w:rsidRDefault="00906AFD" w:rsidP="001964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DFAEEE3" w14:textId="77777777" w:rsidR="007D0C27" w:rsidRPr="007D0C27" w:rsidRDefault="007D0C27" w:rsidP="00EB4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 xml:space="preserve">The presenter demonstrates </w:t>
            </w:r>
            <w:r w:rsidRPr="007D0C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sound</w:t>
            </w: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 xml:space="preserve"> presentation skills</w:t>
            </w:r>
          </w:p>
          <w:p w14:paraId="3EAB4325" w14:textId="77777777" w:rsidR="007D0C27" w:rsidRPr="007D0C27" w:rsidRDefault="007D0C27" w:rsidP="00EB41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[volume / pace / tone / grammar / pronunciation / articulation / confidence / poise / gestures / eye contact / rapport with the audience etc.]</w:t>
            </w:r>
          </w:p>
        </w:tc>
        <w:tc>
          <w:tcPr>
            <w:tcW w:w="308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4B3BC39F" w14:textId="77777777" w:rsidR="007D0C27" w:rsidRPr="007D0C27" w:rsidRDefault="007D0C27" w:rsidP="00B654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 xml:space="preserve">The presenter demonstrates </w:t>
            </w:r>
            <w:r w:rsidRPr="007D0C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fair</w:t>
            </w: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 xml:space="preserve"> presentation skills</w:t>
            </w:r>
          </w:p>
          <w:p w14:paraId="4ECC9B27" w14:textId="77777777" w:rsidR="007D0C27" w:rsidRPr="007D0C27" w:rsidRDefault="007D0C27" w:rsidP="00B654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[volume / pace / tone / grammar / pronunciation / articulation / confidence / poise / gestures / eye contact / rapport with the audience etc.]</w:t>
            </w:r>
          </w:p>
        </w:tc>
        <w:tc>
          <w:tcPr>
            <w:tcW w:w="308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6912B1" w14:textId="77777777" w:rsidR="007D0C27" w:rsidRPr="007D0C27" w:rsidRDefault="007D0C27" w:rsidP="00B409C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 xml:space="preserve">The presenter demonstrates </w:t>
            </w:r>
            <w:r w:rsidRPr="007D0C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poor</w:t>
            </w: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 xml:space="preserve"> presentation skills</w:t>
            </w:r>
          </w:p>
          <w:p w14:paraId="4BFEDCE1" w14:textId="77777777" w:rsidR="007D0C27" w:rsidRPr="007D0C27" w:rsidRDefault="007D0C27" w:rsidP="00B409C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[volume / pace / tone / grammar / pronunciation / articulation / confidence / poise / gestures / eye contact / rapport with the audience etc.]</w:t>
            </w:r>
          </w:p>
        </w:tc>
        <w:tc>
          <w:tcPr>
            <w:tcW w:w="109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14:paraId="0B6C6FA5" w14:textId="77777777" w:rsidR="007D0C27" w:rsidRPr="007D0C27" w:rsidRDefault="007D0C27" w:rsidP="00FB5D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FC7A6A" w14:textId="77777777" w:rsidR="007D0C27" w:rsidRDefault="007D0C27" w:rsidP="00593403">
      <w:pPr>
        <w:pStyle w:val="NoSpacing"/>
        <w:rPr>
          <w:sz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6"/>
        <w:gridCol w:w="1226"/>
        <w:gridCol w:w="1376"/>
        <w:gridCol w:w="1266"/>
        <w:gridCol w:w="1269"/>
        <w:gridCol w:w="1265"/>
        <w:gridCol w:w="1374"/>
        <w:gridCol w:w="1277"/>
        <w:gridCol w:w="1226"/>
        <w:gridCol w:w="1226"/>
        <w:gridCol w:w="1227"/>
      </w:tblGrid>
      <w:tr w:rsidR="004A0CF8" w:rsidRPr="007D0C27" w14:paraId="49E967AD" w14:textId="77777777" w:rsidTr="00B87482">
        <w:trPr>
          <w:trHeight w:val="800"/>
        </w:trPr>
        <w:tc>
          <w:tcPr>
            <w:tcW w:w="1426" w:type="dxa"/>
            <w:vAlign w:val="center"/>
          </w:tcPr>
          <w:p w14:paraId="5CF109C6" w14:textId="77777777" w:rsidR="007D0C27" w:rsidRPr="007D0C27" w:rsidRDefault="007D0C27" w:rsidP="00B8748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Align w:val="center"/>
          </w:tcPr>
          <w:p w14:paraId="2610E5E5" w14:textId="77777777" w:rsidR="007D0C27" w:rsidRPr="007D0C27" w:rsidRDefault="007D0C27" w:rsidP="00B8748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tcBorders>
              <w:right w:val="single" w:sz="12" w:space="0" w:color="auto"/>
            </w:tcBorders>
            <w:vAlign w:val="center"/>
          </w:tcPr>
          <w:p w14:paraId="71504A6B" w14:textId="77777777" w:rsidR="007D0C27" w:rsidRPr="007D0C27" w:rsidRDefault="007D0C27" w:rsidP="00B87482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TOTAL POINTS:</w:t>
            </w:r>
          </w:p>
        </w:tc>
        <w:tc>
          <w:tcPr>
            <w:tcW w:w="14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CC"/>
            <w:vAlign w:val="bottom"/>
          </w:tcPr>
          <w:p w14:paraId="3043EEF9" w14:textId="72DCDE41" w:rsidR="007D0C27" w:rsidRPr="007D0C27" w:rsidRDefault="00EE40F1" w:rsidP="00B87482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47471F" wp14:editId="55656CF7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-309880</wp:posOffset>
                      </wp:positionV>
                      <wp:extent cx="457200" cy="2349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A47906" w14:textId="0EA4D4D7" w:rsidR="00EE40F1" w:rsidRPr="00EE40F1" w:rsidRDefault="00EE40F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E40F1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="004D49B6"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4747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1.15pt;margin-top:-24.4pt;width:36pt;height: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" filled="f" stroked="f" strokeweight=".5pt">
                      <v:textbox>
                        <w:txbxContent>
                          <w:p w14:paraId="55A47906" w14:textId="0EA4D4D7" w:rsidR="00EE40F1" w:rsidRPr="00EE40F1" w:rsidRDefault="00EE40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E40F1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="004D49B6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0C27" w:rsidRPr="007D0C2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3382ED" w14:textId="77777777" w:rsidR="007D0C27" w:rsidRPr="007D0C27" w:rsidRDefault="007D0C27" w:rsidP="00B87482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%: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14:paraId="083287FB" w14:textId="0092C0D3" w:rsidR="007D0C27" w:rsidRPr="007D0C27" w:rsidRDefault="004A0CF8" w:rsidP="00B8748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D49B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975F69" w14:textId="77777777" w:rsidR="007D0C27" w:rsidRPr="007D0C27" w:rsidRDefault="007D0C27" w:rsidP="00B87482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0C27"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  <w:tc>
          <w:tcPr>
            <w:tcW w:w="14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14:paraId="6B33ED99" w14:textId="58B10CFB" w:rsidR="007D0C27" w:rsidRPr="007D0C27" w:rsidRDefault="002D78AF" w:rsidP="00B8748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A0C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26" w:type="dxa"/>
            <w:tcBorders>
              <w:left w:val="single" w:sz="12" w:space="0" w:color="auto"/>
            </w:tcBorders>
            <w:vAlign w:val="center"/>
          </w:tcPr>
          <w:p w14:paraId="422EF819" w14:textId="77777777" w:rsidR="007D0C27" w:rsidRPr="007D0C27" w:rsidRDefault="007D0C27" w:rsidP="00B8748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Align w:val="center"/>
          </w:tcPr>
          <w:p w14:paraId="1EF0B81E" w14:textId="77777777" w:rsidR="007D0C27" w:rsidRPr="007D0C27" w:rsidRDefault="007D0C27" w:rsidP="00B8748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shd w:val="clear" w:color="auto" w:fill="auto"/>
            <w:vAlign w:val="center"/>
          </w:tcPr>
          <w:p w14:paraId="13D412FE" w14:textId="77777777" w:rsidR="007D0C27" w:rsidRPr="007D0C27" w:rsidRDefault="007D0C27" w:rsidP="00B8748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3B23AD" w14:textId="77777777" w:rsidR="007D0C27" w:rsidRPr="007D0C27" w:rsidRDefault="007D0C27" w:rsidP="00BC20A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9D476CB" w14:textId="77777777" w:rsidR="00DC51ED" w:rsidRDefault="00DC51ED" w:rsidP="00DC51ED">
      <w:pPr>
        <w:pStyle w:val="RegText"/>
        <w:spacing w:line="480" w:lineRule="auto"/>
        <w:rPr>
          <w:color w:val="000000" w:themeColor="text1"/>
          <w:sz w:val="24"/>
          <w:szCs w:val="24"/>
        </w:rPr>
      </w:pPr>
      <w:r w:rsidRPr="00AD6A40">
        <w:rPr>
          <w:noProof/>
          <w:snapToGrid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35570" wp14:editId="7C41858C">
                <wp:simplePos x="0" y="0"/>
                <wp:positionH relativeFrom="margin">
                  <wp:posOffset>8210550</wp:posOffset>
                </wp:positionH>
                <wp:positionV relativeFrom="paragraph">
                  <wp:posOffset>5716</wp:posOffset>
                </wp:positionV>
                <wp:extent cx="638175" cy="2286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79082" w14:textId="77777777" w:rsidR="00DC51ED" w:rsidRPr="004F6F58" w:rsidRDefault="00DC51ED" w:rsidP="00DC51E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6A40">
                              <w:rPr>
                                <w:b/>
                              </w:rPr>
                              <w:t>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35570" id="Text Box 2" o:spid="_x0000_s1027" type="#_x0000_t202" style="position:absolute;margin-left:646.5pt;margin-top:.45pt;width:50.2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" fillcolor="white [3201]" strokeweight=".5pt">
                <v:textbox>
                  <w:txbxContent>
                    <w:p w14:paraId="40C79082" w14:textId="77777777" w:rsidR="00DC51ED" w:rsidRPr="004F6F58" w:rsidRDefault="00DC51ED" w:rsidP="00DC51ED">
                      <w:pPr>
                        <w:jc w:val="center"/>
                        <w:rPr>
                          <w:b/>
                        </w:rPr>
                      </w:pPr>
                      <w:r w:rsidRPr="00AD6A40">
                        <w:rPr>
                          <w:b/>
                        </w:rPr>
                        <w:t>-10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6A40">
        <w:rPr>
          <w:color w:val="000000" w:themeColor="text1"/>
          <w:sz w:val="24"/>
          <w:szCs w:val="24"/>
        </w:rPr>
        <w:t xml:space="preserve">Images are incorrectly referenced using the </w:t>
      </w:r>
      <w:r w:rsidRPr="00AD6A40">
        <w:rPr>
          <w:rStyle w:val="e24kjd"/>
          <w:color w:val="222222"/>
          <w:sz w:val="24"/>
          <w:szCs w:val="24"/>
          <w:lang w:val="en-CA"/>
        </w:rPr>
        <w:t xml:space="preserve">American </w:t>
      </w:r>
      <w:r w:rsidRPr="00AD6A40">
        <w:rPr>
          <w:rStyle w:val="st1"/>
          <w:color w:val="auto"/>
          <w:sz w:val="24"/>
          <w:szCs w:val="24"/>
          <w:lang w:val="en-CA"/>
        </w:rPr>
        <w:t>Psychological Association</w:t>
      </w:r>
      <w:r w:rsidRPr="00AD6A40">
        <w:rPr>
          <w:rStyle w:val="e24kjd"/>
          <w:rFonts w:ascii="Arial" w:hAnsi="Arial" w:cs="Arial"/>
          <w:color w:val="auto"/>
          <w:sz w:val="21"/>
          <w:szCs w:val="21"/>
          <w:lang w:val="en-CA"/>
        </w:rPr>
        <w:t xml:space="preserve"> </w:t>
      </w:r>
      <w:r w:rsidRPr="00AD6A40">
        <w:rPr>
          <w:rStyle w:val="e24kjd"/>
          <w:rFonts w:ascii="Arial" w:hAnsi="Arial" w:cs="Arial"/>
          <w:color w:val="222222"/>
          <w:sz w:val="21"/>
          <w:szCs w:val="21"/>
          <w:lang w:val="en-CA"/>
        </w:rPr>
        <w:t>(</w:t>
      </w:r>
      <w:r w:rsidRPr="00AD6A40">
        <w:rPr>
          <w:color w:val="000000" w:themeColor="text1"/>
          <w:sz w:val="24"/>
          <w:szCs w:val="24"/>
        </w:rPr>
        <w:t>APA) style.</w:t>
      </w:r>
      <w:r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</w:p>
    <w:p w14:paraId="16DE2683" w14:textId="77777777" w:rsidR="002A7388" w:rsidRDefault="00DC51ED" w:rsidP="007D0C27">
      <w:pPr>
        <w:pStyle w:val="RegText"/>
        <w:spacing w:line="480" w:lineRule="auto"/>
        <w:rPr>
          <w:color w:val="000000" w:themeColor="text1"/>
          <w:sz w:val="24"/>
          <w:szCs w:val="24"/>
        </w:rPr>
      </w:pPr>
      <w:r w:rsidRPr="004F6F58">
        <w:rPr>
          <w:b/>
          <w:color w:val="000000" w:themeColor="text1"/>
          <w:sz w:val="24"/>
          <w:szCs w:val="24"/>
        </w:rPr>
        <w:t>FAILURE</w:t>
      </w:r>
      <w:r>
        <w:rPr>
          <w:color w:val="000000" w:themeColor="text1"/>
          <w:sz w:val="24"/>
          <w:szCs w:val="24"/>
        </w:rPr>
        <w:t xml:space="preserve"> to provide references for </w:t>
      </w:r>
      <w:r w:rsidRPr="004F6F58">
        <w:rPr>
          <w:color w:val="000000" w:themeColor="text1"/>
          <w:sz w:val="24"/>
          <w:szCs w:val="24"/>
          <w:u w:val="single"/>
        </w:rPr>
        <w:t>ALL</w:t>
      </w:r>
      <w:r>
        <w:rPr>
          <w:color w:val="000000" w:themeColor="text1"/>
          <w:sz w:val="24"/>
          <w:szCs w:val="24"/>
        </w:rPr>
        <w:t xml:space="preserve"> images used will result in a </w:t>
      </w:r>
      <w:r w:rsidRPr="004F6F58">
        <w:rPr>
          <w:b/>
          <w:color w:val="000000" w:themeColor="text1"/>
          <w:sz w:val="24"/>
          <w:szCs w:val="24"/>
        </w:rPr>
        <w:t>zero (0)</w:t>
      </w:r>
      <w:r>
        <w:rPr>
          <w:color w:val="000000" w:themeColor="text1"/>
          <w:sz w:val="24"/>
          <w:szCs w:val="24"/>
        </w:rPr>
        <w:t xml:space="preserve"> grade for this assignment.</w:t>
      </w:r>
    </w:p>
    <w:sectPr w:rsidR="002A7388" w:rsidSect="00C41B43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6A698" w14:textId="77777777" w:rsidR="002A21D1" w:rsidRDefault="002A21D1" w:rsidP="00A25C14">
      <w:r>
        <w:separator/>
      </w:r>
    </w:p>
  </w:endnote>
  <w:endnote w:type="continuationSeparator" w:id="0">
    <w:p w14:paraId="5AE6B88E" w14:textId="77777777" w:rsidR="002A21D1" w:rsidRDefault="002A21D1" w:rsidP="00A2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EF49E" w14:textId="77777777" w:rsidR="002A21D1" w:rsidRDefault="002A21D1" w:rsidP="00A25C14">
      <w:r>
        <w:separator/>
      </w:r>
    </w:p>
  </w:footnote>
  <w:footnote w:type="continuationSeparator" w:id="0">
    <w:p w14:paraId="10E91F96" w14:textId="77777777" w:rsidR="002A21D1" w:rsidRDefault="002A21D1" w:rsidP="00A25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0BCC5" w14:textId="2EF9EADA" w:rsidR="00322E85" w:rsidRPr="00435E61" w:rsidRDefault="00322E85" w:rsidP="00435E61">
    <w:pPr>
      <w:pStyle w:val="Title"/>
      <w:spacing w:after="0"/>
    </w:pPr>
    <w:r w:rsidRPr="00B06108">
      <w:rPr>
        <w:b w:val="0"/>
        <w:noProof/>
      </w:rPr>
      <w:drawing>
        <wp:anchor distT="0" distB="0" distL="114300" distR="114300" simplePos="0" relativeHeight="251661312" behindDoc="1" locked="0" layoutInCell="1" allowOverlap="1" wp14:anchorId="52A3D5FC" wp14:editId="7254F58B">
          <wp:simplePos x="0" y="0"/>
          <wp:positionH relativeFrom="column">
            <wp:posOffset>-365760</wp:posOffset>
          </wp:positionH>
          <wp:positionV relativeFrom="paragraph">
            <wp:posOffset>-300990</wp:posOffset>
          </wp:positionV>
          <wp:extent cx="1526540" cy="6305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ISS: Topic of Choice Presentation Rubric</w:t>
    </w:r>
    <w:r w:rsidR="003521B1">
      <w:t xml:space="preserve"> </w:t>
    </w:r>
    <w:r w:rsidR="002366EB">
      <w:rPr>
        <w:rFonts w:cs="Arial"/>
        <w:color w:val="C00000"/>
      </w:rPr>
      <w:t>0</w:t>
    </w:r>
    <w:r w:rsidR="00911157">
      <w:rPr>
        <w:rFonts w:cs="Arial"/>
        <w:color w:val="C00000"/>
      </w:rPr>
      <w:t>4</w:t>
    </w:r>
  </w:p>
  <w:p w14:paraId="1DC69468" w14:textId="77777777" w:rsidR="00322E85" w:rsidRPr="00B06108" w:rsidRDefault="002A21D1" w:rsidP="00B06108">
    <w:pPr>
      <w:pStyle w:val="Header"/>
      <w:jc w:val="right"/>
      <w:rPr>
        <w:b/>
        <w:sz w:val="32"/>
        <w:szCs w:val="32"/>
      </w:rPr>
    </w:pPr>
    <w:r>
      <w:pict w14:anchorId="405CBCE6">
        <v:rect id="_x0000_i1025" style="width:468pt;height:2pt" o:hralign="center" o:hrstd="t" o:hrnoshade="t" o:hr="t" fillcolor="#005eb8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01E1"/>
    <w:multiLevelType w:val="multilevel"/>
    <w:tmpl w:val="7834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F61A79"/>
    <w:multiLevelType w:val="hybridMultilevel"/>
    <w:tmpl w:val="9AB0C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863C57"/>
    <w:multiLevelType w:val="multilevel"/>
    <w:tmpl w:val="3776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1603C"/>
    <w:multiLevelType w:val="hybridMultilevel"/>
    <w:tmpl w:val="6994C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104C23"/>
    <w:multiLevelType w:val="hybridMultilevel"/>
    <w:tmpl w:val="5030C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D0E31"/>
    <w:multiLevelType w:val="multilevel"/>
    <w:tmpl w:val="24C4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394068"/>
    <w:multiLevelType w:val="hybridMultilevel"/>
    <w:tmpl w:val="76E0E34A"/>
    <w:lvl w:ilvl="0" w:tplc="FB720A0A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C00000"/>
      </w:rPr>
    </w:lvl>
    <w:lvl w:ilvl="1" w:tplc="15A0109E">
      <w:start w:val="1"/>
      <w:numFmt w:val="lowerLetter"/>
      <w:lvlText w:val="%2."/>
      <w:lvlJc w:val="left"/>
      <w:pPr>
        <w:tabs>
          <w:tab w:val="num" w:pos="1701"/>
        </w:tabs>
        <w:ind w:left="1701" w:hanging="567"/>
      </w:pPr>
      <w:rPr>
        <w:rFonts w:hint="default"/>
        <w:color w:val="C0000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4712"/>
    <w:multiLevelType w:val="hybridMultilevel"/>
    <w:tmpl w:val="8A60F0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5D45E7"/>
    <w:multiLevelType w:val="hybridMultilevel"/>
    <w:tmpl w:val="F124A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BD1485"/>
    <w:multiLevelType w:val="hybridMultilevel"/>
    <w:tmpl w:val="E5AA2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10229"/>
    <w:multiLevelType w:val="multilevel"/>
    <w:tmpl w:val="717E5F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12E63"/>
    <w:multiLevelType w:val="hybridMultilevel"/>
    <w:tmpl w:val="6D20E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D0F6A"/>
    <w:multiLevelType w:val="hybridMultilevel"/>
    <w:tmpl w:val="6A8A9820"/>
    <w:lvl w:ilvl="0" w:tplc="5B38CF32">
      <w:start w:val="1"/>
      <w:numFmt w:val="decimal"/>
      <w:lvlText w:val="%1."/>
      <w:lvlJc w:val="left"/>
      <w:pPr>
        <w:tabs>
          <w:tab w:val="num" w:pos="1418"/>
        </w:tabs>
        <w:ind w:left="1418" w:hanging="567"/>
      </w:pPr>
      <w:rPr>
        <w:rFonts w:hint="default"/>
        <w:color w:val="C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735BE"/>
    <w:multiLevelType w:val="hybridMultilevel"/>
    <w:tmpl w:val="135E5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8059A8"/>
    <w:multiLevelType w:val="hybridMultilevel"/>
    <w:tmpl w:val="A132A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985BB3"/>
    <w:multiLevelType w:val="hybridMultilevel"/>
    <w:tmpl w:val="717E5F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43EA0"/>
    <w:multiLevelType w:val="hybridMultilevel"/>
    <w:tmpl w:val="9C8AC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C76F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C232596"/>
    <w:multiLevelType w:val="multilevel"/>
    <w:tmpl w:val="3600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2"/>
  </w:num>
  <w:num w:numId="5">
    <w:abstractNumId w:val="5"/>
  </w:num>
  <w:num w:numId="6">
    <w:abstractNumId w:val="0"/>
  </w:num>
  <w:num w:numId="7">
    <w:abstractNumId w:val="15"/>
  </w:num>
  <w:num w:numId="8">
    <w:abstractNumId w:val="17"/>
  </w:num>
  <w:num w:numId="9">
    <w:abstractNumId w:val="1"/>
  </w:num>
  <w:num w:numId="10">
    <w:abstractNumId w:val="3"/>
  </w:num>
  <w:num w:numId="11">
    <w:abstractNumId w:val="13"/>
  </w:num>
  <w:num w:numId="12">
    <w:abstractNumId w:val="14"/>
  </w:num>
  <w:num w:numId="13">
    <w:abstractNumId w:val="16"/>
  </w:num>
  <w:num w:numId="14">
    <w:abstractNumId w:val="8"/>
  </w:num>
  <w:num w:numId="15">
    <w:abstractNumId w:val="7"/>
  </w:num>
  <w:num w:numId="16">
    <w:abstractNumId w:val="18"/>
  </w:num>
  <w:num w:numId="17">
    <w:abstractNumId w:val="4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80A"/>
    <w:rsid w:val="00006811"/>
    <w:rsid w:val="000129B1"/>
    <w:rsid w:val="00012BBE"/>
    <w:rsid w:val="00032313"/>
    <w:rsid w:val="00042424"/>
    <w:rsid w:val="00043C80"/>
    <w:rsid w:val="0004781E"/>
    <w:rsid w:val="00053B86"/>
    <w:rsid w:val="00060F93"/>
    <w:rsid w:val="000640CF"/>
    <w:rsid w:val="00072088"/>
    <w:rsid w:val="00084E59"/>
    <w:rsid w:val="00092278"/>
    <w:rsid w:val="000D4123"/>
    <w:rsid w:val="000E57CB"/>
    <w:rsid w:val="0012335B"/>
    <w:rsid w:val="00125030"/>
    <w:rsid w:val="001366B4"/>
    <w:rsid w:val="00167E41"/>
    <w:rsid w:val="00170638"/>
    <w:rsid w:val="001C4E75"/>
    <w:rsid w:val="001F0770"/>
    <w:rsid w:val="001F2A1E"/>
    <w:rsid w:val="001F790A"/>
    <w:rsid w:val="002045A3"/>
    <w:rsid w:val="00211DA8"/>
    <w:rsid w:val="002366EB"/>
    <w:rsid w:val="00240F6C"/>
    <w:rsid w:val="0025036B"/>
    <w:rsid w:val="00261B8D"/>
    <w:rsid w:val="0026238B"/>
    <w:rsid w:val="002A21D1"/>
    <w:rsid w:val="002A5088"/>
    <w:rsid w:val="002A7388"/>
    <w:rsid w:val="002C793C"/>
    <w:rsid w:val="002D1838"/>
    <w:rsid w:val="002D668A"/>
    <w:rsid w:val="002D78AF"/>
    <w:rsid w:val="002E006B"/>
    <w:rsid w:val="00322E85"/>
    <w:rsid w:val="00327E4B"/>
    <w:rsid w:val="00344DF1"/>
    <w:rsid w:val="00350B5C"/>
    <w:rsid w:val="003521B1"/>
    <w:rsid w:val="00357AAB"/>
    <w:rsid w:val="003876D9"/>
    <w:rsid w:val="003E7D5E"/>
    <w:rsid w:val="00411795"/>
    <w:rsid w:val="00411CED"/>
    <w:rsid w:val="00421A7C"/>
    <w:rsid w:val="00435E61"/>
    <w:rsid w:val="004366CF"/>
    <w:rsid w:val="00475B27"/>
    <w:rsid w:val="004A0CF8"/>
    <w:rsid w:val="004B2B65"/>
    <w:rsid w:val="004B6BE0"/>
    <w:rsid w:val="004D49B6"/>
    <w:rsid w:val="00511613"/>
    <w:rsid w:val="0054091F"/>
    <w:rsid w:val="0056176E"/>
    <w:rsid w:val="005B23E8"/>
    <w:rsid w:val="005C432A"/>
    <w:rsid w:val="006072A6"/>
    <w:rsid w:val="00613FCA"/>
    <w:rsid w:val="00617229"/>
    <w:rsid w:val="00626161"/>
    <w:rsid w:val="00634DDC"/>
    <w:rsid w:val="006477FF"/>
    <w:rsid w:val="00676C60"/>
    <w:rsid w:val="006A1CEF"/>
    <w:rsid w:val="006C285A"/>
    <w:rsid w:val="006C42A3"/>
    <w:rsid w:val="006D2CB4"/>
    <w:rsid w:val="006D4875"/>
    <w:rsid w:val="006D7418"/>
    <w:rsid w:val="006E1248"/>
    <w:rsid w:val="006E5633"/>
    <w:rsid w:val="00700300"/>
    <w:rsid w:val="00724D90"/>
    <w:rsid w:val="00754C23"/>
    <w:rsid w:val="00796C8B"/>
    <w:rsid w:val="007B5890"/>
    <w:rsid w:val="007D0C27"/>
    <w:rsid w:val="007F7AEC"/>
    <w:rsid w:val="00804977"/>
    <w:rsid w:val="00823C1B"/>
    <w:rsid w:val="00832246"/>
    <w:rsid w:val="0083778F"/>
    <w:rsid w:val="0086016F"/>
    <w:rsid w:val="008D4A5E"/>
    <w:rsid w:val="008E5555"/>
    <w:rsid w:val="008E7C1E"/>
    <w:rsid w:val="0090098D"/>
    <w:rsid w:val="00901A10"/>
    <w:rsid w:val="00903ECE"/>
    <w:rsid w:val="0090565B"/>
    <w:rsid w:val="00906AFD"/>
    <w:rsid w:val="00911157"/>
    <w:rsid w:val="00933141"/>
    <w:rsid w:val="009544D8"/>
    <w:rsid w:val="00981AC0"/>
    <w:rsid w:val="00993725"/>
    <w:rsid w:val="00994361"/>
    <w:rsid w:val="009B26BB"/>
    <w:rsid w:val="009F1928"/>
    <w:rsid w:val="00A25C14"/>
    <w:rsid w:val="00A433E0"/>
    <w:rsid w:val="00A65FE0"/>
    <w:rsid w:val="00A73E46"/>
    <w:rsid w:val="00AA1110"/>
    <w:rsid w:val="00AD6A40"/>
    <w:rsid w:val="00AF184A"/>
    <w:rsid w:val="00B06108"/>
    <w:rsid w:val="00B208CC"/>
    <w:rsid w:val="00B23D4A"/>
    <w:rsid w:val="00B25B0A"/>
    <w:rsid w:val="00B32A27"/>
    <w:rsid w:val="00B373E9"/>
    <w:rsid w:val="00B66EEF"/>
    <w:rsid w:val="00BB2918"/>
    <w:rsid w:val="00BD5FC0"/>
    <w:rsid w:val="00BF57C8"/>
    <w:rsid w:val="00C66559"/>
    <w:rsid w:val="00CC0229"/>
    <w:rsid w:val="00CD280A"/>
    <w:rsid w:val="00CE3188"/>
    <w:rsid w:val="00D013FF"/>
    <w:rsid w:val="00D067DF"/>
    <w:rsid w:val="00D109FE"/>
    <w:rsid w:val="00D43B66"/>
    <w:rsid w:val="00D93848"/>
    <w:rsid w:val="00DC51ED"/>
    <w:rsid w:val="00DC582B"/>
    <w:rsid w:val="00DD1978"/>
    <w:rsid w:val="00E06104"/>
    <w:rsid w:val="00E12F94"/>
    <w:rsid w:val="00E17631"/>
    <w:rsid w:val="00E637F1"/>
    <w:rsid w:val="00E67CCA"/>
    <w:rsid w:val="00EA222D"/>
    <w:rsid w:val="00EA6861"/>
    <w:rsid w:val="00EB7D9A"/>
    <w:rsid w:val="00EE40F1"/>
    <w:rsid w:val="00EE731C"/>
    <w:rsid w:val="00EE7F3F"/>
    <w:rsid w:val="00EF6D11"/>
    <w:rsid w:val="00F13F38"/>
    <w:rsid w:val="00F21944"/>
    <w:rsid w:val="00F86068"/>
    <w:rsid w:val="00F94518"/>
    <w:rsid w:val="00FA07F5"/>
    <w:rsid w:val="00FC0994"/>
    <w:rsid w:val="00FC4B3E"/>
    <w:rsid w:val="00F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EBDB0"/>
  <w15:chartTrackingRefBased/>
  <w15:docId w15:val="{D5FE2B88-0939-4A9A-AC10-95767D15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C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754C23"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qFormat/>
    <w:rsid w:val="00754C23"/>
    <w:pPr>
      <w:keepNext/>
      <w:pBdr>
        <w:top w:val="single" w:sz="4" w:space="1" w:color="auto"/>
      </w:pBdr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F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1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80A"/>
    <w:pPr>
      <w:spacing w:after="0" w:line="240" w:lineRule="auto"/>
    </w:pPr>
  </w:style>
  <w:style w:type="table" w:styleId="TableGrid">
    <w:name w:val="Table Grid"/>
    <w:basedOn w:val="TableNormal"/>
    <w:rsid w:val="00EB7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5C1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25C14"/>
  </w:style>
  <w:style w:type="paragraph" w:styleId="Footer">
    <w:name w:val="footer"/>
    <w:basedOn w:val="Normal"/>
    <w:link w:val="FooterChar"/>
    <w:uiPriority w:val="99"/>
    <w:unhideWhenUsed/>
    <w:rsid w:val="00A25C1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25C14"/>
  </w:style>
  <w:style w:type="character" w:styleId="Hyperlink">
    <w:name w:val="Hyperlink"/>
    <w:basedOn w:val="DefaultParagraphFont"/>
    <w:uiPriority w:val="99"/>
    <w:unhideWhenUsed/>
    <w:rsid w:val="00BB291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54C23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54C23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66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99"/>
    <w:qFormat/>
    <w:rsid w:val="009331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33141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3314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141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933141"/>
  </w:style>
  <w:style w:type="paragraph" w:customStyle="1" w:styleId="RegText">
    <w:name w:val="RegText"/>
    <w:rsid w:val="00E12F94"/>
    <w:pPr>
      <w:spacing w:after="0" w:line="240" w:lineRule="atLeast"/>
    </w:pPr>
    <w:rPr>
      <w:rFonts w:ascii="Times New Roman" w:eastAsia="Times New Roman" w:hAnsi="Times New Roman" w:cs="Times New Roman"/>
      <w:snapToGrid w:val="0"/>
      <w:color w:val="00000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F9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5E61"/>
    <w:pPr>
      <w:spacing w:after="300" w:line="276" w:lineRule="auto"/>
      <w:jc w:val="right"/>
    </w:pPr>
    <w:rPr>
      <w:rFonts w:ascii="Arial" w:eastAsia="Calibri" w:hAnsi="Arial"/>
      <w:b/>
      <w:smallCaps/>
      <w:color w:val="000000"/>
      <w:kern w:val="3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5E61"/>
    <w:rPr>
      <w:rFonts w:ascii="Arial" w:eastAsia="Calibri" w:hAnsi="Arial" w:cs="Times New Roman"/>
      <w:b/>
      <w:smallCaps/>
      <w:color w:val="000000"/>
      <w:kern w:val="32"/>
      <w:sz w:val="32"/>
      <w:szCs w:val="32"/>
      <w:lang w:val="en-US"/>
    </w:rPr>
  </w:style>
  <w:style w:type="paragraph" w:customStyle="1" w:styleId="FooterCopyright">
    <w:name w:val="Footer Copyright"/>
    <w:basedOn w:val="Footer"/>
    <w:qFormat/>
    <w:rsid w:val="00322E85"/>
    <w:pPr>
      <w:tabs>
        <w:tab w:val="clear" w:pos="4513"/>
        <w:tab w:val="clear" w:pos="9026"/>
        <w:tab w:val="center" w:pos="4680"/>
        <w:tab w:val="right" w:pos="9360"/>
      </w:tabs>
      <w:spacing w:before="60"/>
      <w:jc w:val="both"/>
    </w:pPr>
    <w:rPr>
      <w:rFonts w:ascii="Arial" w:eastAsia="Calibri" w:hAnsi="Arial" w:cs="Arial"/>
      <w:color w:val="000000"/>
      <w:kern w:val="32"/>
      <w:sz w:val="20"/>
      <w:szCs w:val="32"/>
      <w:lang w:val="en-US"/>
    </w:rPr>
  </w:style>
  <w:style w:type="paragraph" w:customStyle="1" w:styleId="PageNo">
    <w:name w:val="Page No."/>
    <w:basedOn w:val="Footer"/>
    <w:qFormat/>
    <w:rsid w:val="00322E85"/>
    <w:pPr>
      <w:tabs>
        <w:tab w:val="clear" w:pos="4513"/>
        <w:tab w:val="clear" w:pos="9026"/>
        <w:tab w:val="center" w:pos="4680"/>
        <w:tab w:val="right" w:pos="9360"/>
      </w:tabs>
      <w:spacing w:before="60"/>
      <w:jc w:val="right"/>
    </w:pPr>
    <w:rPr>
      <w:rFonts w:ascii="Arial" w:eastAsia="Calibri" w:hAnsi="Arial" w:cs="Arial"/>
      <w:b/>
      <w:bCs/>
      <w:color w:val="000000"/>
      <w:kern w:val="32"/>
      <w:sz w:val="24"/>
      <w:szCs w:val="24"/>
      <w:lang w:val="en-US"/>
    </w:rPr>
  </w:style>
  <w:style w:type="character" w:customStyle="1" w:styleId="e24kjd">
    <w:name w:val="e24kjd"/>
    <w:basedOn w:val="DefaultParagraphFont"/>
    <w:rsid w:val="00DC51ED"/>
  </w:style>
  <w:style w:type="character" w:customStyle="1" w:styleId="st1">
    <w:name w:val="st1"/>
    <w:basedOn w:val="DefaultParagraphFont"/>
    <w:rsid w:val="00DC51ED"/>
  </w:style>
  <w:style w:type="character" w:styleId="UnresolvedMention">
    <w:name w:val="Unresolved Mention"/>
    <w:basedOn w:val="DefaultParagraphFont"/>
    <w:uiPriority w:val="99"/>
    <w:semiHidden/>
    <w:unhideWhenUsed/>
    <w:rsid w:val="00911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8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D2C8-BA11-44CD-AECF-C63AD3FB9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Riley</dc:creator>
  <cp:keywords/>
  <dc:description/>
  <cp:lastModifiedBy>Frank Riley</cp:lastModifiedBy>
  <cp:revision>3</cp:revision>
  <cp:lastPrinted>2017-02-28T19:26:00Z</cp:lastPrinted>
  <dcterms:created xsi:type="dcterms:W3CDTF">2021-02-03T18:05:00Z</dcterms:created>
  <dcterms:modified xsi:type="dcterms:W3CDTF">2021-02-03T18:09:00Z</dcterms:modified>
</cp:coreProperties>
</file>