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EF2BB" w14:textId="7184D7F0" w:rsidR="00EF6327" w:rsidRPr="00FF1A5E" w:rsidRDefault="00C53C86">
      <w:pPr>
        <w:rPr>
          <w:rFonts w:asciiTheme="majorHAnsi" w:hAnsiTheme="majorHAnsi" w:cstheme="majorHAnsi"/>
          <w:sz w:val="36"/>
          <w:szCs w:val="36"/>
          <w:u w:val="single"/>
          <w:lang w:val="en-US"/>
        </w:rPr>
      </w:pPr>
      <w:r w:rsidRPr="00FF1A5E">
        <w:rPr>
          <w:rFonts w:asciiTheme="majorHAnsi" w:hAnsiTheme="majorHAnsi" w:cstheme="majorHAnsi"/>
          <w:sz w:val="36"/>
          <w:szCs w:val="36"/>
          <w:u w:val="single"/>
          <w:lang w:val="en-US"/>
        </w:rPr>
        <w:t>Packet Tracer Lab</w:t>
      </w:r>
      <w:r w:rsidR="00FF1A5E">
        <w:rPr>
          <w:rFonts w:asciiTheme="majorHAnsi" w:hAnsiTheme="majorHAnsi" w:cstheme="majorHAnsi"/>
          <w:sz w:val="36"/>
          <w:szCs w:val="36"/>
          <w:u w:val="single"/>
          <w:lang w:val="en-US"/>
        </w:rPr>
        <w:t xml:space="preserve"> 1</w:t>
      </w:r>
      <w:r w:rsidRPr="00FF1A5E">
        <w:rPr>
          <w:rFonts w:asciiTheme="majorHAnsi" w:hAnsiTheme="majorHAnsi" w:cstheme="majorHAnsi"/>
          <w:sz w:val="36"/>
          <w:szCs w:val="36"/>
          <w:u w:val="single"/>
          <w:lang w:val="en-US"/>
        </w:rPr>
        <w:t>:</w:t>
      </w:r>
    </w:p>
    <w:p w14:paraId="58D0223E" w14:textId="28800C51" w:rsidR="00C53C86" w:rsidRPr="00FF1A5E" w:rsidRDefault="00C53C86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36548C8" w14:textId="023497EA" w:rsidR="00C53C86" w:rsidRPr="00FF1A5E" w:rsidRDefault="00C53C86">
      <w:pPr>
        <w:rPr>
          <w:rFonts w:cstheme="minorHAnsi"/>
          <w:sz w:val="32"/>
          <w:szCs w:val="32"/>
          <w:lang w:val="en-US"/>
        </w:rPr>
      </w:pPr>
      <w:r w:rsidRPr="00FF1A5E">
        <w:rPr>
          <w:rFonts w:cstheme="minorHAnsi"/>
          <w:sz w:val="32"/>
          <w:szCs w:val="32"/>
          <w:lang w:val="en-US"/>
        </w:rPr>
        <w:t>Step 1:</w:t>
      </w:r>
    </w:p>
    <w:p w14:paraId="36B49F1C" w14:textId="26736EF2" w:rsidR="00C53C86" w:rsidRPr="00FF1A5E" w:rsidRDefault="00465D86" w:rsidP="00C53C8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F1A5E">
        <w:rPr>
          <w:rFonts w:cstheme="minorHAnsi"/>
          <w:sz w:val="28"/>
          <w:szCs w:val="28"/>
        </w:rPr>
        <w:t>I</w:t>
      </w:r>
      <w:r w:rsidR="00C53C86" w:rsidRPr="00FF1A5E">
        <w:rPr>
          <w:rFonts w:cstheme="minorHAnsi"/>
          <w:sz w:val="28"/>
          <w:szCs w:val="28"/>
        </w:rPr>
        <w:t>ntermediary device categories:</w:t>
      </w:r>
    </w:p>
    <w:p w14:paraId="19F99CDF" w14:textId="7FA366FA" w:rsidR="00C53C86" w:rsidRPr="00FF1A5E" w:rsidRDefault="00C53C86" w:rsidP="00FF1A5E">
      <w:pPr>
        <w:pStyle w:val="ListParagraph"/>
        <w:rPr>
          <w:rFonts w:cstheme="minorHAnsi"/>
          <w:sz w:val="28"/>
          <w:szCs w:val="28"/>
        </w:rPr>
      </w:pPr>
      <w:r w:rsidRPr="00FF1A5E">
        <w:rPr>
          <w:rFonts w:cstheme="minorHAnsi"/>
          <w:sz w:val="28"/>
          <w:szCs w:val="28"/>
        </w:rPr>
        <w:t>Routers, Switches, Hubs, Wireless devices, Security, Wan Emulation</w:t>
      </w:r>
    </w:p>
    <w:p w14:paraId="66F9A9F3" w14:textId="24F85809" w:rsidR="00C53C86" w:rsidRPr="00FF1A5E" w:rsidRDefault="00465D86" w:rsidP="00C53C8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F1A5E">
        <w:rPr>
          <w:rFonts w:cstheme="minorHAnsi"/>
          <w:sz w:val="28"/>
          <w:szCs w:val="28"/>
          <w:lang w:val="en-US"/>
        </w:rPr>
        <w:t xml:space="preserve">There are 15 endpoint devices in the </w:t>
      </w:r>
      <w:proofErr w:type="gramStart"/>
      <w:r w:rsidRPr="00FF1A5E">
        <w:rPr>
          <w:rFonts w:cstheme="minorHAnsi"/>
          <w:sz w:val="28"/>
          <w:szCs w:val="28"/>
          <w:lang w:val="en-US"/>
        </w:rPr>
        <w:t>Topography</w:t>
      </w:r>
      <w:proofErr w:type="gramEnd"/>
    </w:p>
    <w:p w14:paraId="7D718A6E" w14:textId="1B06F04D" w:rsidR="00C53C86" w:rsidRPr="00FF1A5E" w:rsidRDefault="00465D86" w:rsidP="00C53C8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F1A5E">
        <w:rPr>
          <w:rFonts w:cstheme="minorHAnsi"/>
          <w:sz w:val="28"/>
          <w:szCs w:val="28"/>
          <w:lang w:val="en-US"/>
        </w:rPr>
        <w:t xml:space="preserve">There are 14 intermediary devices in the </w:t>
      </w:r>
      <w:proofErr w:type="gramStart"/>
      <w:r w:rsidRPr="00FF1A5E">
        <w:rPr>
          <w:rFonts w:cstheme="minorHAnsi"/>
          <w:sz w:val="28"/>
          <w:szCs w:val="28"/>
          <w:lang w:val="en-US"/>
        </w:rPr>
        <w:t>Topography</w:t>
      </w:r>
      <w:proofErr w:type="gramEnd"/>
    </w:p>
    <w:p w14:paraId="743D7131" w14:textId="322165CC" w:rsidR="00465D86" w:rsidRPr="00FF1A5E" w:rsidRDefault="00465D86" w:rsidP="00C53C8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F1A5E">
        <w:rPr>
          <w:rFonts w:cstheme="minorHAnsi"/>
          <w:sz w:val="28"/>
          <w:szCs w:val="28"/>
          <w:lang w:val="en-US"/>
        </w:rPr>
        <w:t xml:space="preserve">There are 8 end devices that are not desktop </w:t>
      </w:r>
      <w:proofErr w:type="gramStart"/>
      <w:r w:rsidRPr="00FF1A5E">
        <w:rPr>
          <w:rFonts w:cstheme="minorHAnsi"/>
          <w:sz w:val="28"/>
          <w:szCs w:val="28"/>
          <w:lang w:val="en-US"/>
        </w:rPr>
        <w:t>computers</w:t>
      </w:r>
      <w:proofErr w:type="gramEnd"/>
    </w:p>
    <w:p w14:paraId="464B1B60" w14:textId="357401D9" w:rsidR="00465D86" w:rsidRPr="00FF1A5E" w:rsidRDefault="00465D86" w:rsidP="00C53C8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F1A5E">
        <w:rPr>
          <w:rFonts w:cstheme="minorHAnsi"/>
          <w:sz w:val="28"/>
          <w:szCs w:val="28"/>
          <w:lang w:val="en-US"/>
        </w:rPr>
        <w:t xml:space="preserve">There are 4 different media </w:t>
      </w:r>
      <w:proofErr w:type="gramStart"/>
      <w:r w:rsidRPr="00FF1A5E">
        <w:rPr>
          <w:rFonts w:cstheme="minorHAnsi"/>
          <w:sz w:val="28"/>
          <w:szCs w:val="28"/>
          <w:lang w:val="en-US"/>
        </w:rPr>
        <w:t>connections</w:t>
      </w:r>
      <w:proofErr w:type="gramEnd"/>
    </w:p>
    <w:p w14:paraId="3E77A3B2" w14:textId="7DD5DB90" w:rsidR="00465D86" w:rsidRPr="00FF1A5E" w:rsidRDefault="00465D86" w:rsidP="00465D86">
      <w:pPr>
        <w:rPr>
          <w:rFonts w:cstheme="minorHAnsi"/>
          <w:sz w:val="32"/>
          <w:szCs w:val="32"/>
          <w:lang w:val="en-US"/>
        </w:rPr>
      </w:pPr>
      <w:r w:rsidRPr="00FF1A5E">
        <w:rPr>
          <w:rFonts w:cstheme="minorHAnsi"/>
          <w:sz w:val="32"/>
          <w:szCs w:val="32"/>
          <w:lang w:val="en-US"/>
        </w:rPr>
        <w:t>Step 2:</w:t>
      </w:r>
    </w:p>
    <w:p w14:paraId="1055205F" w14:textId="032212A2" w:rsidR="00465D86" w:rsidRPr="00FF1A5E" w:rsidRDefault="00E331EF" w:rsidP="00465D8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FF1A5E">
        <w:rPr>
          <w:rFonts w:cstheme="minorHAnsi"/>
          <w:sz w:val="28"/>
          <w:szCs w:val="28"/>
          <w:lang w:val="en-US"/>
        </w:rPr>
        <w:t xml:space="preserve">The client server model is a model describing the structure that manages resources between a central server and its </w:t>
      </w:r>
      <w:proofErr w:type="gramStart"/>
      <w:r w:rsidRPr="00FF1A5E">
        <w:rPr>
          <w:rFonts w:cstheme="minorHAnsi"/>
          <w:sz w:val="28"/>
          <w:szCs w:val="28"/>
          <w:lang w:val="en-US"/>
        </w:rPr>
        <w:t>clients</w:t>
      </w:r>
      <w:proofErr w:type="gramEnd"/>
    </w:p>
    <w:p w14:paraId="4D3177F7" w14:textId="65478B3D" w:rsidR="00E331EF" w:rsidRPr="00FF1A5E" w:rsidRDefault="00E331EF" w:rsidP="00465D8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FF1A5E">
        <w:rPr>
          <w:rFonts w:cstheme="minorHAnsi"/>
          <w:sz w:val="28"/>
          <w:szCs w:val="28"/>
          <w:lang w:val="en-US"/>
        </w:rPr>
        <w:t xml:space="preserve">Two examples of functions provided by intermediary devices are Authentication and </w:t>
      </w:r>
      <w:proofErr w:type="gramStart"/>
      <w:r w:rsidRPr="00FF1A5E">
        <w:rPr>
          <w:rFonts w:cstheme="minorHAnsi"/>
          <w:sz w:val="28"/>
          <w:szCs w:val="28"/>
          <w:lang w:val="en-US"/>
        </w:rPr>
        <w:t>Encryption</w:t>
      </w:r>
      <w:proofErr w:type="gramEnd"/>
    </w:p>
    <w:p w14:paraId="04B59B33" w14:textId="029D2C19" w:rsidR="00E331EF" w:rsidRPr="00FF1A5E" w:rsidRDefault="00E331EF" w:rsidP="00465D8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FF1A5E">
        <w:rPr>
          <w:rFonts w:cstheme="minorHAnsi"/>
          <w:sz w:val="28"/>
          <w:szCs w:val="28"/>
          <w:lang w:val="en-US"/>
        </w:rPr>
        <w:t>Security concerns and</w:t>
      </w:r>
      <w:r w:rsidR="00F7120B" w:rsidRPr="00FF1A5E">
        <w:rPr>
          <w:rFonts w:cstheme="minorHAnsi"/>
          <w:sz w:val="28"/>
          <w:szCs w:val="28"/>
          <w:lang w:val="en-US"/>
        </w:rPr>
        <w:t xml:space="preserve"> Bandwidth</w:t>
      </w:r>
    </w:p>
    <w:p w14:paraId="501E3964" w14:textId="62B15C0C" w:rsidR="00F7120B" w:rsidRPr="00FF1A5E" w:rsidRDefault="00F7120B" w:rsidP="00F7120B">
      <w:pPr>
        <w:rPr>
          <w:rFonts w:cstheme="minorHAnsi"/>
          <w:sz w:val="32"/>
          <w:szCs w:val="32"/>
          <w:lang w:val="en-US"/>
        </w:rPr>
      </w:pPr>
      <w:r w:rsidRPr="00FF1A5E">
        <w:rPr>
          <w:rFonts w:cstheme="minorHAnsi"/>
          <w:sz w:val="32"/>
          <w:szCs w:val="32"/>
          <w:lang w:val="en-US"/>
        </w:rPr>
        <w:t>Step 3:</w:t>
      </w:r>
    </w:p>
    <w:p w14:paraId="49253591" w14:textId="3299ADAF" w:rsidR="00F7120B" w:rsidRPr="00FF1A5E" w:rsidRDefault="00F7120B" w:rsidP="00F7120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FF1A5E">
        <w:rPr>
          <w:rFonts w:cstheme="minorHAnsi"/>
          <w:sz w:val="28"/>
          <w:szCs w:val="28"/>
          <w:lang w:val="en-US"/>
        </w:rPr>
        <w:t xml:space="preserve">A </w:t>
      </w:r>
      <w:proofErr w:type="gramStart"/>
      <w:r w:rsidRPr="00FF1A5E">
        <w:rPr>
          <w:rFonts w:cstheme="minorHAnsi"/>
          <w:sz w:val="28"/>
          <w:szCs w:val="28"/>
          <w:lang w:val="en-US"/>
        </w:rPr>
        <w:t>LAN(</w:t>
      </w:r>
      <w:proofErr w:type="gramEnd"/>
      <w:r w:rsidRPr="00FF1A5E">
        <w:rPr>
          <w:rFonts w:cstheme="minorHAnsi"/>
          <w:sz w:val="28"/>
          <w:szCs w:val="28"/>
          <w:lang w:val="en-US"/>
        </w:rPr>
        <w:t>Local area network) is a network of devices that are connected together (such as a home network) and a WAN(Wide area network) is a network of LAN’s (such as a corporations internal intranet network)</w:t>
      </w:r>
    </w:p>
    <w:p w14:paraId="72A678AC" w14:textId="5D31D532" w:rsidR="00F7120B" w:rsidRPr="00FF1A5E" w:rsidRDefault="00493FD9" w:rsidP="00F7120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FF1A5E">
        <w:rPr>
          <w:rFonts w:cstheme="minorHAnsi"/>
          <w:sz w:val="28"/>
          <w:szCs w:val="28"/>
          <w:lang w:val="en-US"/>
        </w:rPr>
        <w:t xml:space="preserve">Just the one, the intranet connecting the </w:t>
      </w:r>
      <w:proofErr w:type="gramStart"/>
      <w:r w:rsidRPr="00FF1A5E">
        <w:rPr>
          <w:rFonts w:cstheme="minorHAnsi"/>
          <w:sz w:val="28"/>
          <w:szCs w:val="28"/>
          <w:lang w:val="en-US"/>
        </w:rPr>
        <w:t>offices</w:t>
      </w:r>
      <w:proofErr w:type="gramEnd"/>
    </w:p>
    <w:p w14:paraId="5BCCD925" w14:textId="7AA5F212" w:rsidR="00493FD9" w:rsidRPr="00FF1A5E" w:rsidRDefault="00493FD9" w:rsidP="00F7120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FF1A5E">
        <w:rPr>
          <w:rFonts w:cstheme="minorHAnsi"/>
          <w:sz w:val="28"/>
          <w:szCs w:val="28"/>
          <w:lang w:val="en-US"/>
        </w:rPr>
        <w:t>3 LAN’s, the Home office, Central office and Branch office</w:t>
      </w:r>
    </w:p>
    <w:p w14:paraId="4B448391" w14:textId="32D3C740" w:rsidR="00493FD9" w:rsidRPr="00FF1A5E" w:rsidRDefault="00493FD9" w:rsidP="00F7120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FF1A5E">
        <w:rPr>
          <w:rFonts w:cstheme="minorHAnsi"/>
          <w:sz w:val="28"/>
          <w:szCs w:val="28"/>
          <w:lang w:val="en-US"/>
        </w:rPr>
        <w:t xml:space="preserve">The internet is a network of WAN’s all connected with each other, provided by </w:t>
      </w:r>
      <w:proofErr w:type="gramStart"/>
      <w:r w:rsidRPr="00FF1A5E">
        <w:rPr>
          <w:rFonts w:cstheme="minorHAnsi"/>
          <w:sz w:val="28"/>
          <w:szCs w:val="28"/>
          <w:lang w:val="en-US"/>
        </w:rPr>
        <w:t>ISP’s</w:t>
      </w:r>
      <w:proofErr w:type="gramEnd"/>
      <w:r w:rsidRPr="00FF1A5E">
        <w:rPr>
          <w:rFonts w:cstheme="minorHAnsi"/>
          <w:sz w:val="28"/>
          <w:szCs w:val="28"/>
          <w:lang w:val="en-US"/>
        </w:rPr>
        <w:t xml:space="preserve"> </w:t>
      </w:r>
    </w:p>
    <w:p w14:paraId="7023E615" w14:textId="4B449494" w:rsidR="00493FD9" w:rsidRPr="00FF1A5E" w:rsidRDefault="00493FD9" w:rsidP="00F7120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FF1A5E">
        <w:rPr>
          <w:rFonts w:cstheme="minorHAnsi"/>
          <w:sz w:val="28"/>
          <w:szCs w:val="28"/>
          <w:lang w:val="en-US"/>
        </w:rPr>
        <w:t xml:space="preserve">Cable, DSL, dial up, cellular, </w:t>
      </w:r>
      <w:proofErr w:type="gramStart"/>
      <w:r w:rsidRPr="00FF1A5E">
        <w:rPr>
          <w:rFonts w:cstheme="minorHAnsi"/>
          <w:sz w:val="28"/>
          <w:szCs w:val="28"/>
          <w:lang w:val="en-US"/>
        </w:rPr>
        <w:t>satellite</w:t>
      </w:r>
      <w:proofErr w:type="gramEnd"/>
    </w:p>
    <w:p w14:paraId="2104D3C6" w14:textId="0865C6CA" w:rsidR="00FF1A5E" w:rsidRPr="00FF1A5E" w:rsidRDefault="00FF1A5E" w:rsidP="00F7120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FF1A5E">
        <w:rPr>
          <w:rFonts w:cstheme="minorHAnsi"/>
          <w:sz w:val="28"/>
          <w:szCs w:val="28"/>
          <w:lang w:val="en-US"/>
        </w:rPr>
        <w:t xml:space="preserve">The most common way for businesses is with DSL, or cable/fiber or </w:t>
      </w:r>
      <w:proofErr w:type="gramStart"/>
      <w:r w:rsidRPr="00FF1A5E">
        <w:rPr>
          <w:rFonts w:cstheme="minorHAnsi"/>
          <w:sz w:val="28"/>
          <w:szCs w:val="28"/>
          <w:lang w:val="en-US"/>
        </w:rPr>
        <w:t>satellite</w:t>
      </w:r>
      <w:proofErr w:type="gramEnd"/>
    </w:p>
    <w:p w14:paraId="1718B0D5" w14:textId="77777777" w:rsidR="00C53C86" w:rsidRPr="00FF1A5E" w:rsidRDefault="00C53C86" w:rsidP="00C53C86">
      <w:pPr>
        <w:rPr>
          <w:rFonts w:cstheme="minorHAnsi"/>
          <w:sz w:val="28"/>
          <w:szCs w:val="28"/>
          <w:lang w:val="en-US"/>
        </w:rPr>
      </w:pPr>
    </w:p>
    <w:p w14:paraId="082E7034" w14:textId="77777777" w:rsidR="00C53C86" w:rsidRPr="00FF1A5E" w:rsidRDefault="00C53C86" w:rsidP="00C53C86">
      <w:pPr>
        <w:pStyle w:val="ListParagraph"/>
        <w:rPr>
          <w:rFonts w:cstheme="minorHAnsi"/>
          <w:sz w:val="28"/>
          <w:szCs w:val="28"/>
          <w:lang w:val="en-US"/>
        </w:rPr>
      </w:pPr>
    </w:p>
    <w:p w14:paraId="0E6397BC" w14:textId="7E3B46AF" w:rsidR="00C53C86" w:rsidRPr="00FF1A5E" w:rsidRDefault="00C53C86" w:rsidP="00C53C86">
      <w:pPr>
        <w:rPr>
          <w:rFonts w:cstheme="minorHAnsi"/>
          <w:sz w:val="28"/>
          <w:szCs w:val="28"/>
          <w:lang w:val="en-US"/>
        </w:rPr>
      </w:pPr>
    </w:p>
    <w:sectPr w:rsidR="00C53C86" w:rsidRPr="00FF1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C5260"/>
    <w:multiLevelType w:val="hybridMultilevel"/>
    <w:tmpl w:val="110E95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361F8"/>
    <w:multiLevelType w:val="hybridMultilevel"/>
    <w:tmpl w:val="43DA72D8"/>
    <w:lvl w:ilvl="0" w:tplc="E4341F9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25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D619D7"/>
    <w:multiLevelType w:val="hybridMultilevel"/>
    <w:tmpl w:val="824C065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D2C1D"/>
    <w:multiLevelType w:val="hybridMultilevel"/>
    <w:tmpl w:val="5786437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6D"/>
    <w:rsid w:val="00103E98"/>
    <w:rsid w:val="00465D86"/>
    <w:rsid w:val="00493FD9"/>
    <w:rsid w:val="00774A73"/>
    <w:rsid w:val="00B61E24"/>
    <w:rsid w:val="00C53C86"/>
    <w:rsid w:val="00E331EF"/>
    <w:rsid w:val="00F14C6D"/>
    <w:rsid w:val="00F7120B"/>
    <w:rsid w:val="00FF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F958"/>
  <w15:chartTrackingRefBased/>
  <w15:docId w15:val="{382CA2DC-4C68-4113-AD72-9E6BB776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4</cp:revision>
  <dcterms:created xsi:type="dcterms:W3CDTF">2021-01-23T19:38:00Z</dcterms:created>
  <dcterms:modified xsi:type="dcterms:W3CDTF">2021-01-23T23:06:00Z</dcterms:modified>
</cp:coreProperties>
</file>