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272F8A3D" w14:textId="77777777" w:rsidR="00C01287" w:rsidRPr="00644444" w:rsidRDefault="004540D0" w:rsidP="007F2B57">
      <w:r>
        <w:rPr>
          <w:noProof/>
          <w:lang w:val="en-US"/>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lang w:val="en-US"/>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2866EF47" w14:textId="0B94EDA9" w:rsidR="00D67285" w:rsidRPr="00090ACB" w:rsidRDefault="00D67285"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767D7429" w14:textId="0831A9F8" w:rsidR="00D67285" w:rsidRPr="00A45EC3" w:rsidRDefault="00934EB9" w:rsidP="007E5769">
                                <w:pPr>
                                  <w:pStyle w:val="TitlePageCourseName"/>
                                  <w:rPr>
                                    <w:rFonts w:ascii="Titillium Bd" w:hAnsi="Titillium Bd"/>
                                  </w:rPr>
                                </w:pPr>
                                <w:r>
                                  <w:rPr>
                                    <w:rFonts w:ascii="Titillium Bd" w:hAnsi="Titillium Bd"/>
                                  </w:rPr>
                                  <w:t>Lab 1: Malware Taxonom</w:t>
                                </w:r>
                                <w:r w:rsidR="00906ADA">
                                  <w:rPr>
                                    <w:rFonts w:ascii="Titillium Bd" w:hAnsi="Titillium Bd"/>
                                  </w:rPr>
                                  <w:t>y</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0394799F" w14:textId="46DF0243" w:rsidR="00D67285" w:rsidRPr="00A45EC3" w:rsidRDefault="00934EB9" w:rsidP="007E5769">
                                <w:pPr>
                                  <w:pStyle w:val="TitlePageModuleTitle"/>
                                  <w:rPr>
                                    <w:rFonts w:ascii="Titillium Bd" w:hAnsi="Titillium Bd"/>
                                  </w:rPr>
                                </w:pPr>
                                <w:r>
                                  <w:rPr>
                                    <w:rFonts w:ascii="Titillium Bd" w:hAnsi="Titillium Bd"/>
                                  </w:rPr>
                                  <w:t>ITSC 303: Malware Analysis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50A1D" w14:textId="3D2A3FCE" w:rsidR="00D67285" w:rsidRPr="008B6EED" w:rsidRDefault="00D67285"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D67285" w:rsidRPr="00090ACB" w:rsidRDefault="00D67285"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0831A9F8" w:rsidR="00D67285" w:rsidRPr="00A45EC3" w:rsidRDefault="00934EB9" w:rsidP="007E5769">
                          <w:pPr>
                            <w:pStyle w:val="TitlePageCourseName"/>
                            <w:rPr>
                              <w:rFonts w:ascii="Titillium Bd" w:hAnsi="Titillium Bd"/>
                            </w:rPr>
                          </w:pPr>
                          <w:r>
                            <w:rPr>
                              <w:rFonts w:ascii="Titillium Bd" w:hAnsi="Titillium Bd"/>
                            </w:rPr>
                            <w:t>Lab 1: Malware Taxonom</w:t>
                          </w:r>
                          <w:r w:rsidR="00906ADA">
                            <w:rPr>
                              <w:rFonts w:ascii="Titillium Bd" w:hAnsi="Titillium Bd"/>
                            </w:rPr>
                            <w:t>y</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46DF0243" w:rsidR="00D67285" w:rsidRPr="00A45EC3" w:rsidRDefault="00934EB9" w:rsidP="007E5769">
                          <w:pPr>
                            <w:pStyle w:val="TitlePageModuleTitle"/>
                            <w:rPr>
                              <w:rFonts w:ascii="Titillium Bd" w:hAnsi="Titillium Bd"/>
                            </w:rPr>
                          </w:pPr>
                          <w:r>
                            <w:rPr>
                              <w:rFonts w:ascii="Titillium Bd" w:hAnsi="Titillium Bd"/>
                            </w:rPr>
                            <w:t>ITSC 303: Malware Analysis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D67285" w:rsidRPr="008B6EED" w:rsidRDefault="00D67285"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07E9D1EF" w14:textId="77777777" w:rsidR="00887CFE" w:rsidRDefault="00F62EC0">
          <w:pPr>
            <w:pStyle w:val="TOC1"/>
            <w:rPr>
              <w:rFonts w:asciiTheme="minorHAnsi" w:eastAsiaTheme="minorEastAsia" w:hAnsiTheme="minorHAnsi" w:cstheme="minorBidi"/>
              <w:bCs w:val="0"/>
              <w:szCs w:val="22"/>
              <w:lang w:val="en-US"/>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91425557" w:history="1">
            <w:r w:rsidR="00887CFE" w:rsidRPr="002C3DD2">
              <w:rPr>
                <w:rStyle w:val="Hyperlink"/>
              </w:rPr>
              <w:t>Lab Outcomes</w:t>
            </w:r>
            <w:r w:rsidR="00887CFE">
              <w:rPr>
                <w:webHidden/>
              </w:rPr>
              <w:tab/>
            </w:r>
            <w:r w:rsidR="00887CFE">
              <w:rPr>
                <w:webHidden/>
              </w:rPr>
              <w:fldChar w:fldCharType="begin"/>
            </w:r>
            <w:r w:rsidR="00887CFE">
              <w:rPr>
                <w:webHidden/>
              </w:rPr>
              <w:instrText xml:space="preserve"> PAGEREF _Toc491425557 \h </w:instrText>
            </w:r>
            <w:r w:rsidR="00887CFE">
              <w:rPr>
                <w:webHidden/>
              </w:rPr>
            </w:r>
            <w:r w:rsidR="00887CFE">
              <w:rPr>
                <w:webHidden/>
              </w:rPr>
              <w:fldChar w:fldCharType="separate"/>
            </w:r>
            <w:r w:rsidR="00887CFE">
              <w:rPr>
                <w:webHidden/>
              </w:rPr>
              <w:t>2</w:t>
            </w:r>
            <w:r w:rsidR="00887CFE">
              <w:rPr>
                <w:webHidden/>
              </w:rPr>
              <w:fldChar w:fldCharType="end"/>
            </w:r>
          </w:hyperlink>
        </w:p>
        <w:p w14:paraId="3027859B" w14:textId="77777777" w:rsidR="00887CFE" w:rsidRDefault="00063B66">
          <w:pPr>
            <w:pStyle w:val="TOC1"/>
            <w:rPr>
              <w:rFonts w:asciiTheme="minorHAnsi" w:eastAsiaTheme="minorEastAsia" w:hAnsiTheme="minorHAnsi" w:cstheme="minorBidi"/>
              <w:bCs w:val="0"/>
              <w:szCs w:val="22"/>
              <w:lang w:val="en-US"/>
            </w:rPr>
          </w:pPr>
          <w:hyperlink w:anchor="_Toc491425558" w:history="1">
            <w:r w:rsidR="00887CFE" w:rsidRPr="002C3DD2">
              <w:rPr>
                <w:rStyle w:val="Hyperlink"/>
              </w:rPr>
              <w:t>Background Reading</w:t>
            </w:r>
            <w:r w:rsidR="00887CFE">
              <w:rPr>
                <w:webHidden/>
              </w:rPr>
              <w:tab/>
            </w:r>
            <w:r w:rsidR="00887CFE">
              <w:rPr>
                <w:webHidden/>
              </w:rPr>
              <w:fldChar w:fldCharType="begin"/>
            </w:r>
            <w:r w:rsidR="00887CFE">
              <w:rPr>
                <w:webHidden/>
              </w:rPr>
              <w:instrText xml:space="preserve"> PAGEREF _Toc491425558 \h </w:instrText>
            </w:r>
            <w:r w:rsidR="00887CFE">
              <w:rPr>
                <w:webHidden/>
              </w:rPr>
            </w:r>
            <w:r w:rsidR="00887CFE">
              <w:rPr>
                <w:webHidden/>
              </w:rPr>
              <w:fldChar w:fldCharType="separate"/>
            </w:r>
            <w:r w:rsidR="00887CFE">
              <w:rPr>
                <w:webHidden/>
              </w:rPr>
              <w:t>2</w:t>
            </w:r>
            <w:r w:rsidR="00887CFE">
              <w:rPr>
                <w:webHidden/>
              </w:rPr>
              <w:fldChar w:fldCharType="end"/>
            </w:r>
          </w:hyperlink>
        </w:p>
        <w:p w14:paraId="773D6598" w14:textId="77777777" w:rsidR="00887CFE" w:rsidRDefault="00063B66">
          <w:pPr>
            <w:pStyle w:val="TOC1"/>
            <w:rPr>
              <w:rFonts w:asciiTheme="minorHAnsi" w:eastAsiaTheme="minorEastAsia" w:hAnsiTheme="minorHAnsi" w:cstheme="minorBidi"/>
              <w:bCs w:val="0"/>
              <w:szCs w:val="22"/>
              <w:lang w:val="en-US"/>
            </w:rPr>
          </w:pPr>
          <w:hyperlink w:anchor="_Toc491425559" w:history="1">
            <w:r w:rsidR="00887CFE" w:rsidRPr="002C3DD2">
              <w:rPr>
                <w:rStyle w:val="Hyperlink"/>
              </w:rPr>
              <w:t>Introduction</w:t>
            </w:r>
            <w:r w:rsidR="00887CFE">
              <w:rPr>
                <w:webHidden/>
              </w:rPr>
              <w:tab/>
            </w:r>
            <w:r w:rsidR="00887CFE">
              <w:rPr>
                <w:webHidden/>
              </w:rPr>
              <w:fldChar w:fldCharType="begin"/>
            </w:r>
            <w:r w:rsidR="00887CFE">
              <w:rPr>
                <w:webHidden/>
              </w:rPr>
              <w:instrText xml:space="preserve"> PAGEREF _Toc491425559 \h </w:instrText>
            </w:r>
            <w:r w:rsidR="00887CFE">
              <w:rPr>
                <w:webHidden/>
              </w:rPr>
            </w:r>
            <w:r w:rsidR="00887CFE">
              <w:rPr>
                <w:webHidden/>
              </w:rPr>
              <w:fldChar w:fldCharType="separate"/>
            </w:r>
            <w:r w:rsidR="00887CFE">
              <w:rPr>
                <w:webHidden/>
              </w:rPr>
              <w:t>2</w:t>
            </w:r>
            <w:r w:rsidR="00887CFE">
              <w:rPr>
                <w:webHidden/>
              </w:rPr>
              <w:fldChar w:fldCharType="end"/>
            </w:r>
          </w:hyperlink>
        </w:p>
        <w:p w14:paraId="096F73B4" w14:textId="77777777" w:rsidR="00887CFE" w:rsidRDefault="00063B66">
          <w:pPr>
            <w:pStyle w:val="TOC1"/>
            <w:tabs>
              <w:tab w:val="left" w:pos="660"/>
            </w:tabs>
            <w:rPr>
              <w:rFonts w:asciiTheme="minorHAnsi" w:eastAsiaTheme="minorEastAsia" w:hAnsiTheme="minorHAnsi" w:cstheme="minorBidi"/>
              <w:bCs w:val="0"/>
              <w:szCs w:val="22"/>
              <w:lang w:val="en-US"/>
            </w:rPr>
          </w:pPr>
          <w:hyperlink w:anchor="_Toc491425560" w:history="1">
            <w:r w:rsidR="00887CFE" w:rsidRPr="002C3DD2">
              <w:rPr>
                <w:rStyle w:val="Hyperlink"/>
              </w:rPr>
              <w:t>1.0</w:t>
            </w:r>
            <w:r w:rsidR="00887CFE">
              <w:rPr>
                <w:rFonts w:asciiTheme="minorHAnsi" w:eastAsiaTheme="minorEastAsia" w:hAnsiTheme="minorHAnsi" w:cstheme="minorBidi"/>
                <w:bCs w:val="0"/>
                <w:szCs w:val="22"/>
                <w:lang w:val="en-US"/>
              </w:rPr>
              <w:tab/>
            </w:r>
            <w:r w:rsidR="00887CFE" w:rsidRPr="002C3DD2">
              <w:rPr>
                <w:rStyle w:val="Hyperlink"/>
              </w:rPr>
              <w:t>Scenario</w:t>
            </w:r>
            <w:r w:rsidR="00887CFE">
              <w:rPr>
                <w:webHidden/>
              </w:rPr>
              <w:tab/>
            </w:r>
            <w:r w:rsidR="00887CFE">
              <w:rPr>
                <w:webHidden/>
              </w:rPr>
              <w:fldChar w:fldCharType="begin"/>
            </w:r>
            <w:r w:rsidR="00887CFE">
              <w:rPr>
                <w:webHidden/>
              </w:rPr>
              <w:instrText xml:space="preserve"> PAGEREF _Toc491425560 \h </w:instrText>
            </w:r>
            <w:r w:rsidR="00887CFE">
              <w:rPr>
                <w:webHidden/>
              </w:rPr>
            </w:r>
            <w:r w:rsidR="00887CFE">
              <w:rPr>
                <w:webHidden/>
              </w:rPr>
              <w:fldChar w:fldCharType="separate"/>
            </w:r>
            <w:r w:rsidR="00887CFE">
              <w:rPr>
                <w:webHidden/>
              </w:rPr>
              <w:t>2</w:t>
            </w:r>
            <w:r w:rsidR="00887CFE">
              <w:rPr>
                <w:webHidden/>
              </w:rPr>
              <w:fldChar w:fldCharType="end"/>
            </w:r>
          </w:hyperlink>
        </w:p>
        <w:p w14:paraId="13B6810F" w14:textId="77777777" w:rsidR="00887CFE" w:rsidRDefault="00063B66">
          <w:pPr>
            <w:pStyle w:val="TOC1"/>
            <w:tabs>
              <w:tab w:val="left" w:pos="660"/>
            </w:tabs>
            <w:rPr>
              <w:rFonts w:asciiTheme="minorHAnsi" w:eastAsiaTheme="minorEastAsia" w:hAnsiTheme="minorHAnsi" w:cstheme="minorBidi"/>
              <w:bCs w:val="0"/>
              <w:szCs w:val="22"/>
              <w:lang w:val="en-US"/>
            </w:rPr>
          </w:pPr>
          <w:hyperlink w:anchor="_Toc491425561" w:history="1">
            <w:r w:rsidR="00887CFE" w:rsidRPr="002C3DD2">
              <w:rPr>
                <w:rStyle w:val="Hyperlink"/>
              </w:rPr>
              <w:t>2.0</w:t>
            </w:r>
            <w:r w:rsidR="00887CFE">
              <w:rPr>
                <w:rFonts w:asciiTheme="minorHAnsi" w:eastAsiaTheme="minorEastAsia" w:hAnsiTheme="minorHAnsi" w:cstheme="minorBidi"/>
                <w:bCs w:val="0"/>
                <w:szCs w:val="22"/>
                <w:lang w:val="en-US"/>
              </w:rPr>
              <w:tab/>
            </w:r>
            <w:r w:rsidR="00887CFE" w:rsidRPr="002C3DD2">
              <w:rPr>
                <w:rStyle w:val="Hyperlink"/>
              </w:rPr>
              <w:t>Identifying Python Executables</w:t>
            </w:r>
            <w:r w:rsidR="00887CFE">
              <w:rPr>
                <w:webHidden/>
              </w:rPr>
              <w:tab/>
            </w:r>
            <w:r w:rsidR="00887CFE">
              <w:rPr>
                <w:webHidden/>
              </w:rPr>
              <w:fldChar w:fldCharType="begin"/>
            </w:r>
            <w:r w:rsidR="00887CFE">
              <w:rPr>
                <w:webHidden/>
              </w:rPr>
              <w:instrText xml:space="preserve"> PAGEREF _Toc491425561 \h </w:instrText>
            </w:r>
            <w:r w:rsidR="00887CFE">
              <w:rPr>
                <w:webHidden/>
              </w:rPr>
            </w:r>
            <w:r w:rsidR="00887CFE">
              <w:rPr>
                <w:webHidden/>
              </w:rPr>
              <w:fldChar w:fldCharType="separate"/>
            </w:r>
            <w:r w:rsidR="00887CFE">
              <w:rPr>
                <w:webHidden/>
              </w:rPr>
              <w:t>3</w:t>
            </w:r>
            <w:r w:rsidR="00887CFE">
              <w:rPr>
                <w:webHidden/>
              </w:rPr>
              <w:fldChar w:fldCharType="end"/>
            </w:r>
          </w:hyperlink>
        </w:p>
        <w:p w14:paraId="5B81C68F"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2" w:history="1">
            <w:r w:rsidR="00887CFE" w:rsidRPr="002C3DD2">
              <w:rPr>
                <w:rStyle w:val="Hyperlink"/>
                <w:noProof/>
              </w:rPr>
              <w:t>2.1</w:t>
            </w:r>
            <w:r w:rsidR="00887CFE">
              <w:rPr>
                <w:rFonts w:asciiTheme="minorHAnsi" w:eastAsiaTheme="minorEastAsia" w:hAnsiTheme="minorHAnsi" w:cstheme="minorBidi"/>
                <w:noProof/>
                <w:szCs w:val="22"/>
                <w:lang w:val="en-US"/>
              </w:rPr>
              <w:tab/>
            </w:r>
            <w:r w:rsidR="00887CFE" w:rsidRPr="002C3DD2">
              <w:rPr>
                <w:rStyle w:val="Hyperlink"/>
                <w:noProof/>
              </w:rPr>
              <w:t>File Size</w:t>
            </w:r>
            <w:r w:rsidR="00887CFE">
              <w:rPr>
                <w:noProof/>
                <w:webHidden/>
              </w:rPr>
              <w:tab/>
            </w:r>
            <w:r w:rsidR="00887CFE">
              <w:rPr>
                <w:noProof/>
                <w:webHidden/>
              </w:rPr>
              <w:fldChar w:fldCharType="begin"/>
            </w:r>
            <w:r w:rsidR="00887CFE">
              <w:rPr>
                <w:noProof/>
                <w:webHidden/>
              </w:rPr>
              <w:instrText xml:space="preserve"> PAGEREF _Toc491425562 \h </w:instrText>
            </w:r>
            <w:r w:rsidR="00887CFE">
              <w:rPr>
                <w:noProof/>
                <w:webHidden/>
              </w:rPr>
            </w:r>
            <w:r w:rsidR="00887CFE">
              <w:rPr>
                <w:noProof/>
                <w:webHidden/>
              </w:rPr>
              <w:fldChar w:fldCharType="separate"/>
            </w:r>
            <w:r w:rsidR="00887CFE">
              <w:rPr>
                <w:noProof/>
                <w:webHidden/>
              </w:rPr>
              <w:t>3</w:t>
            </w:r>
            <w:r w:rsidR="00887CFE">
              <w:rPr>
                <w:noProof/>
                <w:webHidden/>
              </w:rPr>
              <w:fldChar w:fldCharType="end"/>
            </w:r>
          </w:hyperlink>
        </w:p>
        <w:p w14:paraId="1CAB38F0"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3" w:history="1">
            <w:r w:rsidR="00887CFE" w:rsidRPr="002C3DD2">
              <w:rPr>
                <w:rStyle w:val="Hyperlink"/>
                <w:noProof/>
              </w:rPr>
              <w:t>2.2</w:t>
            </w:r>
            <w:r w:rsidR="00887CFE">
              <w:rPr>
                <w:rFonts w:asciiTheme="minorHAnsi" w:eastAsiaTheme="minorEastAsia" w:hAnsiTheme="minorHAnsi" w:cstheme="minorBidi"/>
                <w:noProof/>
                <w:szCs w:val="22"/>
                <w:lang w:val="en-US"/>
              </w:rPr>
              <w:tab/>
            </w:r>
            <w:r w:rsidR="00887CFE" w:rsidRPr="002C3DD2">
              <w:rPr>
                <w:rStyle w:val="Hyperlink"/>
                <w:noProof/>
              </w:rPr>
              <w:t>Strings</w:t>
            </w:r>
            <w:r w:rsidR="00887CFE">
              <w:rPr>
                <w:noProof/>
                <w:webHidden/>
              </w:rPr>
              <w:tab/>
            </w:r>
            <w:r w:rsidR="00887CFE">
              <w:rPr>
                <w:noProof/>
                <w:webHidden/>
              </w:rPr>
              <w:fldChar w:fldCharType="begin"/>
            </w:r>
            <w:r w:rsidR="00887CFE">
              <w:rPr>
                <w:noProof/>
                <w:webHidden/>
              </w:rPr>
              <w:instrText xml:space="preserve"> PAGEREF _Toc491425563 \h </w:instrText>
            </w:r>
            <w:r w:rsidR="00887CFE">
              <w:rPr>
                <w:noProof/>
                <w:webHidden/>
              </w:rPr>
            </w:r>
            <w:r w:rsidR="00887CFE">
              <w:rPr>
                <w:noProof/>
                <w:webHidden/>
              </w:rPr>
              <w:fldChar w:fldCharType="separate"/>
            </w:r>
            <w:r w:rsidR="00887CFE">
              <w:rPr>
                <w:noProof/>
                <w:webHidden/>
              </w:rPr>
              <w:t>3</w:t>
            </w:r>
            <w:r w:rsidR="00887CFE">
              <w:rPr>
                <w:noProof/>
                <w:webHidden/>
              </w:rPr>
              <w:fldChar w:fldCharType="end"/>
            </w:r>
          </w:hyperlink>
        </w:p>
        <w:p w14:paraId="6FB4129F"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4" w:history="1">
            <w:r w:rsidR="00887CFE" w:rsidRPr="002C3DD2">
              <w:rPr>
                <w:rStyle w:val="Hyperlink"/>
                <w:noProof/>
              </w:rPr>
              <w:t>2.3</w:t>
            </w:r>
            <w:r w:rsidR="00887CFE">
              <w:rPr>
                <w:rFonts w:asciiTheme="minorHAnsi" w:eastAsiaTheme="minorEastAsia" w:hAnsiTheme="minorHAnsi" w:cstheme="minorBidi"/>
                <w:noProof/>
                <w:szCs w:val="22"/>
                <w:lang w:val="en-US"/>
              </w:rPr>
              <w:tab/>
            </w:r>
            <w:r w:rsidR="00887CFE" w:rsidRPr="002C3DD2">
              <w:rPr>
                <w:rStyle w:val="Hyperlink"/>
                <w:noProof/>
              </w:rPr>
              <w:t>Extraction</w:t>
            </w:r>
            <w:r w:rsidR="00887CFE">
              <w:rPr>
                <w:noProof/>
                <w:webHidden/>
              </w:rPr>
              <w:tab/>
            </w:r>
            <w:r w:rsidR="00887CFE">
              <w:rPr>
                <w:noProof/>
                <w:webHidden/>
              </w:rPr>
              <w:fldChar w:fldCharType="begin"/>
            </w:r>
            <w:r w:rsidR="00887CFE">
              <w:rPr>
                <w:noProof/>
                <w:webHidden/>
              </w:rPr>
              <w:instrText xml:space="preserve"> PAGEREF _Toc491425564 \h </w:instrText>
            </w:r>
            <w:r w:rsidR="00887CFE">
              <w:rPr>
                <w:noProof/>
                <w:webHidden/>
              </w:rPr>
            </w:r>
            <w:r w:rsidR="00887CFE">
              <w:rPr>
                <w:noProof/>
                <w:webHidden/>
              </w:rPr>
              <w:fldChar w:fldCharType="separate"/>
            </w:r>
            <w:r w:rsidR="00887CFE">
              <w:rPr>
                <w:noProof/>
                <w:webHidden/>
              </w:rPr>
              <w:t>5</w:t>
            </w:r>
            <w:r w:rsidR="00887CFE">
              <w:rPr>
                <w:noProof/>
                <w:webHidden/>
              </w:rPr>
              <w:fldChar w:fldCharType="end"/>
            </w:r>
          </w:hyperlink>
        </w:p>
        <w:p w14:paraId="6A3B49E2" w14:textId="77777777" w:rsidR="00887CFE" w:rsidRDefault="00063B66">
          <w:pPr>
            <w:pStyle w:val="TOC1"/>
            <w:tabs>
              <w:tab w:val="left" w:pos="660"/>
            </w:tabs>
            <w:rPr>
              <w:rFonts w:asciiTheme="minorHAnsi" w:eastAsiaTheme="minorEastAsia" w:hAnsiTheme="minorHAnsi" w:cstheme="minorBidi"/>
              <w:bCs w:val="0"/>
              <w:szCs w:val="22"/>
              <w:lang w:val="en-US"/>
            </w:rPr>
          </w:pPr>
          <w:hyperlink w:anchor="_Toc491425565" w:history="1">
            <w:r w:rsidR="00887CFE" w:rsidRPr="002C3DD2">
              <w:rPr>
                <w:rStyle w:val="Hyperlink"/>
              </w:rPr>
              <w:t>3.0</w:t>
            </w:r>
            <w:r w:rsidR="00887CFE">
              <w:rPr>
                <w:rFonts w:asciiTheme="minorHAnsi" w:eastAsiaTheme="minorEastAsia" w:hAnsiTheme="minorHAnsi" w:cstheme="minorBidi"/>
                <w:bCs w:val="0"/>
                <w:szCs w:val="22"/>
                <w:lang w:val="en-US"/>
              </w:rPr>
              <w:tab/>
            </w:r>
            <w:r w:rsidR="00887CFE" w:rsidRPr="002C3DD2">
              <w:rPr>
                <w:rStyle w:val="Hyperlink"/>
              </w:rPr>
              <w:t>Decompiling Python Byte Code</w:t>
            </w:r>
            <w:r w:rsidR="00887CFE">
              <w:rPr>
                <w:webHidden/>
              </w:rPr>
              <w:tab/>
            </w:r>
            <w:r w:rsidR="00887CFE">
              <w:rPr>
                <w:webHidden/>
              </w:rPr>
              <w:fldChar w:fldCharType="begin"/>
            </w:r>
            <w:r w:rsidR="00887CFE">
              <w:rPr>
                <w:webHidden/>
              </w:rPr>
              <w:instrText xml:space="preserve"> PAGEREF _Toc491425565 \h </w:instrText>
            </w:r>
            <w:r w:rsidR="00887CFE">
              <w:rPr>
                <w:webHidden/>
              </w:rPr>
            </w:r>
            <w:r w:rsidR="00887CFE">
              <w:rPr>
                <w:webHidden/>
              </w:rPr>
              <w:fldChar w:fldCharType="separate"/>
            </w:r>
            <w:r w:rsidR="00887CFE">
              <w:rPr>
                <w:webHidden/>
              </w:rPr>
              <w:t>6</w:t>
            </w:r>
            <w:r w:rsidR="00887CFE">
              <w:rPr>
                <w:webHidden/>
              </w:rPr>
              <w:fldChar w:fldCharType="end"/>
            </w:r>
          </w:hyperlink>
        </w:p>
        <w:p w14:paraId="7F8E4122"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6" w:history="1">
            <w:r w:rsidR="00887CFE" w:rsidRPr="002C3DD2">
              <w:rPr>
                <w:rStyle w:val="Hyperlink"/>
                <w:noProof/>
              </w:rPr>
              <w:t>3.1</w:t>
            </w:r>
            <w:r w:rsidR="00887CFE">
              <w:rPr>
                <w:rFonts w:asciiTheme="minorHAnsi" w:eastAsiaTheme="minorEastAsia" w:hAnsiTheme="minorHAnsi" w:cstheme="minorBidi"/>
                <w:noProof/>
                <w:szCs w:val="22"/>
                <w:lang w:val="en-US"/>
              </w:rPr>
              <w:tab/>
            </w:r>
            <w:r w:rsidR="00887CFE" w:rsidRPr="002C3DD2">
              <w:rPr>
                <w:rStyle w:val="Hyperlink"/>
                <w:noProof/>
              </w:rPr>
              <w:t>Extracting Relevant Byte Code Files</w:t>
            </w:r>
            <w:r w:rsidR="00887CFE">
              <w:rPr>
                <w:noProof/>
                <w:webHidden/>
              </w:rPr>
              <w:tab/>
            </w:r>
            <w:r w:rsidR="00887CFE">
              <w:rPr>
                <w:noProof/>
                <w:webHidden/>
              </w:rPr>
              <w:fldChar w:fldCharType="begin"/>
            </w:r>
            <w:r w:rsidR="00887CFE">
              <w:rPr>
                <w:noProof/>
                <w:webHidden/>
              </w:rPr>
              <w:instrText xml:space="preserve"> PAGEREF _Toc491425566 \h </w:instrText>
            </w:r>
            <w:r w:rsidR="00887CFE">
              <w:rPr>
                <w:noProof/>
                <w:webHidden/>
              </w:rPr>
            </w:r>
            <w:r w:rsidR="00887CFE">
              <w:rPr>
                <w:noProof/>
                <w:webHidden/>
              </w:rPr>
              <w:fldChar w:fldCharType="separate"/>
            </w:r>
            <w:r w:rsidR="00887CFE">
              <w:rPr>
                <w:noProof/>
                <w:webHidden/>
              </w:rPr>
              <w:t>6</w:t>
            </w:r>
            <w:r w:rsidR="00887CFE">
              <w:rPr>
                <w:noProof/>
                <w:webHidden/>
              </w:rPr>
              <w:fldChar w:fldCharType="end"/>
            </w:r>
          </w:hyperlink>
        </w:p>
        <w:p w14:paraId="0F65B3FC"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7" w:history="1">
            <w:r w:rsidR="00887CFE" w:rsidRPr="002C3DD2">
              <w:rPr>
                <w:rStyle w:val="Hyperlink"/>
                <w:noProof/>
              </w:rPr>
              <w:t>3.2</w:t>
            </w:r>
            <w:r w:rsidR="00887CFE">
              <w:rPr>
                <w:rFonts w:asciiTheme="minorHAnsi" w:eastAsiaTheme="minorEastAsia" w:hAnsiTheme="minorHAnsi" w:cstheme="minorBidi"/>
                <w:noProof/>
                <w:szCs w:val="22"/>
                <w:lang w:val="en-US"/>
              </w:rPr>
              <w:tab/>
            </w:r>
            <w:r w:rsidR="00887CFE" w:rsidRPr="002C3DD2">
              <w:rPr>
                <w:rStyle w:val="Hyperlink"/>
                <w:noProof/>
              </w:rPr>
              <w:t>Decompiling Byte Code</w:t>
            </w:r>
            <w:r w:rsidR="00887CFE">
              <w:rPr>
                <w:noProof/>
                <w:webHidden/>
              </w:rPr>
              <w:tab/>
            </w:r>
            <w:r w:rsidR="00887CFE">
              <w:rPr>
                <w:noProof/>
                <w:webHidden/>
              </w:rPr>
              <w:fldChar w:fldCharType="begin"/>
            </w:r>
            <w:r w:rsidR="00887CFE">
              <w:rPr>
                <w:noProof/>
                <w:webHidden/>
              </w:rPr>
              <w:instrText xml:space="preserve"> PAGEREF _Toc491425567 \h </w:instrText>
            </w:r>
            <w:r w:rsidR="00887CFE">
              <w:rPr>
                <w:noProof/>
                <w:webHidden/>
              </w:rPr>
            </w:r>
            <w:r w:rsidR="00887CFE">
              <w:rPr>
                <w:noProof/>
                <w:webHidden/>
              </w:rPr>
              <w:fldChar w:fldCharType="separate"/>
            </w:r>
            <w:r w:rsidR="00887CFE">
              <w:rPr>
                <w:noProof/>
                <w:webHidden/>
              </w:rPr>
              <w:t>6</w:t>
            </w:r>
            <w:r w:rsidR="00887CFE">
              <w:rPr>
                <w:noProof/>
                <w:webHidden/>
              </w:rPr>
              <w:fldChar w:fldCharType="end"/>
            </w:r>
          </w:hyperlink>
        </w:p>
        <w:p w14:paraId="4BB67D20" w14:textId="77777777" w:rsidR="00887CFE" w:rsidRDefault="00063B66">
          <w:pPr>
            <w:pStyle w:val="TOC1"/>
            <w:tabs>
              <w:tab w:val="left" w:pos="660"/>
            </w:tabs>
            <w:rPr>
              <w:rFonts w:asciiTheme="minorHAnsi" w:eastAsiaTheme="minorEastAsia" w:hAnsiTheme="minorHAnsi" w:cstheme="minorBidi"/>
              <w:bCs w:val="0"/>
              <w:szCs w:val="22"/>
              <w:lang w:val="en-US"/>
            </w:rPr>
          </w:pPr>
          <w:hyperlink w:anchor="_Toc491425568" w:history="1">
            <w:r w:rsidR="00887CFE" w:rsidRPr="002C3DD2">
              <w:rPr>
                <w:rStyle w:val="Hyperlink"/>
              </w:rPr>
              <w:t>4.0</w:t>
            </w:r>
            <w:r w:rsidR="00887CFE">
              <w:rPr>
                <w:rFonts w:asciiTheme="minorHAnsi" w:eastAsiaTheme="minorEastAsia" w:hAnsiTheme="minorHAnsi" w:cstheme="minorBidi"/>
                <w:bCs w:val="0"/>
                <w:szCs w:val="22"/>
                <w:lang w:val="en-US"/>
              </w:rPr>
              <w:tab/>
            </w:r>
            <w:r w:rsidR="00887CFE" w:rsidRPr="002C3DD2">
              <w:rPr>
                <w:rStyle w:val="Hyperlink"/>
              </w:rPr>
              <w:t>Analyzing Source Code</w:t>
            </w:r>
            <w:r w:rsidR="00887CFE">
              <w:rPr>
                <w:webHidden/>
              </w:rPr>
              <w:tab/>
            </w:r>
            <w:r w:rsidR="00887CFE">
              <w:rPr>
                <w:webHidden/>
              </w:rPr>
              <w:fldChar w:fldCharType="begin"/>
            </w:r>
            <w:r w:rsidR="00887CFE">
              <w:rPr>
                <w:webHidden/>
              </w:rPr>
              <w:instrText xml:space="preserve"> PAGEREF _Toc491425568 \h </w:instrText>
            </w:r>
            <w:r w:rsidR="00887CFE">
              <w:rPr>
                <w:webHidden/>
              </w:rPr>
            </w:r>
            <w:r w:rsidR="00887CFE">
              <w:rPr>
                <w:webHidden/>
              </w:rPr>
              <w:fldChar w:fldCharType="separate"/>
            </w:r>
            <w:r w:rsidR="00887CFE">
              <w:rPr>
                <w:webHidden/>
              </w:rPr>
              <w:t>7</w:t>
            </w:r>
            <w:r w:rsidR="00887CFE">
              <w:rPr>
                <w:webHidden/>
              </w:rPr>
              <w:fldChar w:fldCharType="end"/>
            </w:r>
          </w:hyperlink>
        </w:p>
        <w:p w14:paraId="32EAFF68" w14:textId="77777777" w:rsidR="00887CFE" w:rsidRDefault="00063B66">
          <w:pPr>
            <w:pStyle w:val="TOC2"/>
            <w:tabs>
              <w:tab w:val="left" w:pos="880"/>
              <w:tab w:val="right" w:leader="dot" w:pos="9350"/>
            </w:tabs>
            <w:rPr>
              <w:rFonts w:asciiTheme="minorHAnsi" w:eastAsiaTheme="minorEastAsia" w:hAnsiTheme="minorHAnsi" w:cstheme="minorBidi"/>
              <w:noProof/>
              <w:szCs w:val="22"/>
              <w:lang w:val="en-US"/>
            </w:rPr>
          </w:pPr>
          <w:hyperlink w:anchor="_Toc491425569" w:history="1">
            <w:r w:rsidR="00887CFE" w:rsidRPr="002C3DD2">
              <w:rPr>
                <w:rStyle w:val="Hyperlink"/>
                <w:noProof/>
              </w:rPr>
              <w:t>4.1</w:t>
            </w:r>
            <w:r w:rsidR="00887CFE">
              <w:rPr>
                <w:rFonts w:asciiTheme="minorHAnsi" w:eastAsiaTheme="minorEastAsia" w:hAnsiTheme="minorHAnsi" w:cstheme="minorBidi"/>
                <w:noProof/>
                <w:szCs w:val="22"/>
                <w:lang w:val="en-US"/>
              </w:rPr>
              <w:tab/>
            </w:r>
            <w:r w:rsidR="00887CFE" w:rsidRPr="002C3DD2">
              <w:rPr>
                <w:rStyle w:val="Hyperlink"/>
                <w:noProof/>
              </w:rPr>
              <w:t>Identifying Key Features</w:t>
            </w:r>
            <w:r w:rsidR="00887CFE">
              <w:rPr>
                <w:noProof/>
                <w:webHidden/>
              </w:rPr>
              <w:tab/>
            </w:r>
            <w:r w:rsidR="00887CFE">
              <w:rPr>
                <w:noProof/>
                <w:webHidden/>
              </w:rPr>
              <w:fldChar w:fldCharType="begin"/>
            </w:r>
            <w:r w:rsidR="00887CFE">
              <w:rPr>
                <w:noProof/>
                <w:webHidden/>
              </w:rPr>
              <w:instrText xml:space="preserve"> PAGEREF _Toc491425569 \h </w:instrText>
            </w:r>
            <w:r w:rsidR="00887CFE">
              <w:rPr>
                <w:noProof/>
                <w:webHidden/>
              </w:rPr>
            </w:r>
            <w:r w:rsidR="00887CFE">
              <w:rPr>
                <w:noProof/>
                <w:webHidden/>
              </w:rPr>
              <w:fldChar w:fldCharType="separate"/>
            </w:r>
            <w:r w:rsidR="00887CFE">
              <w:rPr>
                <w:noProof/>
                <w:webHidden/>
              </w:rPr>
              <w:t>7</w:t>
            </w:r>
            <w:r w:rsidR="00887CFE">
              <w:rPr>
                <w:noProof/>
                <w:webHidden/>
              </w:rPr>
              <w:fldChar w:fldCharType="end"/>
            </w:r>
          </w:hyperlink>
        </w:p>
        <w:p w14:paraId="7C54F6E5" w14:textId="77777777" w:rsidR="00887CFE" w:rsidRDefault="00063B66">
          <w:pPr>
            <w:pStyle w:val="TOC3"/>
            <w:tabs>
              <w:tab w:val="left" w:pos="1320"/>
            </w:tabs>
            <w:rPr>
              <w:rFonts w:asciiTheme="minorHAnsi" w:eastAsiaTheme="minorEastAsia" w:hAnsiTheme="minorHAnsi" w:cstheme="minorBidi"/>
              <w:iCs w:val="0"/>
              <w:noProof/>
              <w:szCs w:val="22"/>
              <w:lang w:val="en-US"/>
            </w:rPr>
          </w:pPr>
          <w:hyperlink w:anchor="_Toc491425570" w:history="1">
            <w:r w:rsidR="00887CFE" w:rsidRPr="002C3DD2">
              <w:rPr>
                <w:rStyle w:val="Hyperlink"/>
                <w:noProof/>
              </w:rPr>
              <w:t>4.1.1</w:t>
            </w:r>
            <w:r w:rsidR="00887CFE">
              <w:rPr>
                <w:rFonts w:asciiTheme="minorHAnsi" w:eastAsiaTheme="minorEastAsia" w:hAnsiTheme="minorHAnsi" w:cstheme="minorBidi"/>
                <w:iCs w:val="0"/>
                <w:noProof/>
                <w:szCs w:val="22"/>
                <w:lang w:val="en-US"/>
              </w:rPr>
              <w:tab/>
            </w:r>
            <w:r w:rsidR="00887CFE" w:rsidRPr="002C3DD2">
              <w:rPr>
                <w:rStyle w:val="Hyperlink"/>
                <w:noProof/>
              </w:rPr>
              <w:t>Analyzing calc.exe</w:t>
            </w:r>
            <w:r w:rsidR="00887CFE">
              <w:rPr>
                <w:noProof/>
                <w:webHidden/>
              </w:rPr>
              <w:tab/>
            </w:r>
            <w:r w:rsidR="00887CFE">
              <w:rPr>
                <w:noProof/>
                <w:webHidden/>
              </w:rPr>
              <w:fldChar w:fldCharType="begin"/>
            </w:r>
            <w:r w:rsidR="00887CFE">
              <w:rPr>
                <w:noProof/>
                <w:webHidden/>
              </w:rPr>
              <w:instrText xml:space="preserve"> PAGEREF _Toc491425570 \h </w:instrText>
            </w:r>
            <w:r w:rsidR="00887CFE">
              <w:rPr>
                <w:noProof/>
                <w:webHidden/>
              </w:rPr>
            </w:r>
            <w:r w:rsidR="00887CFE">
              <w:rPr>
                <w:noProof/>
                <w:webHidden/>
              </w:rPr>
              <w:fldChar w:fldCharType="separate"/>
            </w:r>
            <w:r w:rsidR="00887CFE">
              <w:rPr>
                <w:noProof/>
                <w:webHidden/>
              </w:rPr>
              <w:t>7</w:t>
            </w:r>
            <w:r w:rsidR="00887CFE">
              <w:rPr>
                <w:noProof/>
                <w:webHidden/>
              </w:rPr>
              <w:fldChar w:fldCharType="end"/>
            </w:r>
          </w:hyperlink>
        </w:p>
        <w:p w14:paraId="62909F48" w14:textId="77777777" w:rsidR="00887CFE" w:rsidRDefault="00063B66">
          <w:pPr>
            <w:pStyle w:val="TOC3"/>
            <w:tabs>
              <w:tab w:val="left" w:pos="1320"/>
            </w:tabs>
            <w:rPr>
              <w:rFonts w:asciiTheme="minorHAnsi" w:eastAsiaTheme="minorEastAsia" w:hAnsiTheme="minorHAnsi" w:cstheme="minorBidi"/>
              <w:iCs w:val="0"/>
              <w:noProof/>
              <w:szCs w:val="22"/>
              <w:lang w:val="en-US"/>
            </w:rPr>
          </w:pPr>
          <w:hyperlink w:anchor="_Toc491425571" w:history="1">
            <w:r w:rsidR="00887CFE" w:rsidRPr="002C3DD2">
              <w:rPr>
                <w:rStyle w:val="Hyperlink"/>
                <w:noProof/>
              </w:rPr>
              <w:t>4.1.2</w:t>
            </w:r>
            <w:r w:rsidR="00887CFE">
              <w:rPr>
                <w:rFonts w:asciiTheme="minorHAnsi" w:eastAsiaTheme="minorEastAsia" w:hAnsiTheme="minorHAnsi" w:cstheme="minorBidi"/>
                <w:iCs w:val="0"/>
                <w:noProof/>
                <w:szCs w:val="22"/>
                <w:lang w:val="en-US"/>
              </w:rPr>
              <w:tab/>
            </w:r>
            <w:r w:rsidR="00887CFE" w:rsidRPr="002C3DD2">
              <w:rPr>
                <w:rStyle w:val="Hyperlink"/>
                <w:noProof/>
              </w:rPr>
              <w:t>Analyzing resume.pdf.exe</w:t>
            </w:r>
            <w:r w:rsidR="00887CFE">
              <w:rPr>
                <w:noProof/>
                <w:webHidden/>
              </w:rPr>
              <w:tab/>
            </w:r>
            <w:r w:rsidR="00887CFE">
              <w:rPr>
                <w:noProof/>
                <w:webHidden/>
              </w:rPr>
              <w:fldChar w:fldCharType="begin"/>
            </w:r>
            <w:r w:rsidR="00887CFE">
              <w:rPr>
                <w:noProof/>
                <w:webHidden/>
              </w:rPr>
              <w:instrText xml:space="preserve"> PAGEREF _Toc491425571 \h </w:instrText>
            </w:r>
            <w:r w:rsidR="00887CFE">
              <w:rPr>
                <w:noProof/>
                <w:webHidden/>
              </w:rPr>
            </w:r>
            <w:r w:rsidR="00887CFE">
              <w:rPr>
                <w:noProof/>
                <w:webHidden/>
              </w:rPr>
              <w:fldChar w:fldCharType="separate"/>
            </w:r>
            <w:r w:rsidR="00887CFE">
              <w:rPr>
                <w:noProof/>
                <w:webHidden/>
              </w:rPr>
              <w:t>9</w:t>
            </w:r>
            <w:r w:rsidR="00887CFE">
              <w:rPr>
                <w:noProof/>
                <w:webHidden/>
              </w:rPr>
              <w:fldChar w:fldCharType="end"/>
            </w:r>
          </w:hyperlink>
        </w:p>
        <w:p w14:paraId="613B832B" w14:textId="77777777" w:rsidR="00887CFE" w:rsidRDefault="00063B66">
          <w:pPr>
            <w:pStyle w:val="TOC1"/>
            <w:rPr>
              <w:rFonts w:asciiTheme="minorHAnsi" w:eastAsiaTheme="minorEastAsia" w:hAnsiTheme="minorHAnsi" w:cstheme="minorBidi"/>
              <w:bCs w:val="0"/>
              <w:szCs w:val="22"/>
              <w:lang w:val="en-US"/>
            </w:rPr>
          </w:pPr>
          <w:hyperlink w:anchor="_Toc491425572" w:history="1">
            <w:r w:rsidR="00887CFE" w:rsidRPr="002C3DD2">
              <w:rPr>
                <w:rStyle w:val="Hyperlink"/>
              </w:rPr>
              <w:t>Resources</w:t>
            </w:r>
            <w:r w:rsidR="00887CFE">
              <w:rPr>
                <w:webHidden/>
              </w:rPr>
              <w:tab/>
            </w:r>
            <w:r w:rsidR="00887CFE">
              <w:rPr>
                <w:webHidden/>
              </w:rPr>
              <w:fldChar w:fldCharType="begin"/>
            </w:r>
            <w:r w:rsidR="00887CFE">
              <w:rPr>
                <w:webHidden/>
              </w:rPr>
              <w:instrText xml:space="preserve"> PAGEREF _Toc491425572 \h </w:instrText>
            </w:r>
            <w:r w:rsidR="00887CFE">
              <w:rPr>
                <w:webHidden/>
              </w:rPr>
            </w:r>
            <w:r w:rsidR="00887CFE">
              <w:rPr>
                <w:webHidden/>
              </w:rPr>
              <w:fldChar w:fldCharType="separate"/>
            </w:r>
            <w:r w:rsidR="00887CFE">
              <w:rPr>
                <w:webHidden/>
              </w:rPr>
              <w:t>10</w:t>
            </w:r>
            <w:r w:rsidR="00887CFE">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47C2E5DE" w:rsidR="00117156" w:rsidRPr="00A70299" w:rsidRDefault="00934EB9" w:rsidP="007F2B57">
      <w:pPr>
        <w:pStyle w:val="CourseName"/>
      </w:pPr>
      <w:r>
        <w:lastRenderedPageBreak/>
        <w:t>Malware Analysis</w:t>
      </w:r>
    </w:p>
    <w:p w14:paraId="24AB712E" w14:textId="2CF04F2F" w:rsidR="001D399F" w:rsidRPr="00A70299" w:rsidRDefault="00934EB9" w:rsidP="007F2B57">
      <w:pPr>
        <w:pStyle w:val="LabTitle"/>
      </w:pPr>
      <w:r>
        <w:t>Lab 1: Malware Taxonomy</w:t>
      </w:r>
    </w:p>
    <w:p w14:paraId="72DE1E43" w14:textId="7A7B6183" w:rsidR="007B6BA5" w:rsidRPr="000537E5" w:rsidRDefault="00A4688D" w:rsidP="004F4881">
      <w:pPr>
        <w:pStyle w:val="HeadingStyle1"/>
      </w:pPr>
      <w:bookmarkStart w:id="0" w:name="_Toc491425557"/>
      <w:r>
        <w:t>Lab Outcomes</w:t>
      </w:r>
      <w:bookmarkEnd w:id="0"/>
    </w:p>
    <w:p w14:paraId="4E3BE8E6" w14:textId="62B53DFD" w:rsidR="007B6BA5" w:rsidRDefault="007B6BA5" w:rsidP="007B6BA5">
      <w:pPr>
        <w:spacing w:after="120"/>
      </w:pPr>
      <w:r>
        <w:t xml:space="preserve">This lab will </w:t>
      </w:r>
      <w:r w:rsidR="006740A1">
        <w:t>focus on</w:t>
      </w:r>
      <w:r>
        <w:t xml:space="preserve"> the following </w:t>
      </w:r>
      <w:r w:rsidR="006740A1">
        <w:t>o</w:t>
      </w:r>
      <w:r w:rsidR="00FA14DC">
        <w:t>utcom</w:t>
      </w:r>
      <w:r w:rsidR="006740A1">
        <w:t>es</w:t>
      </w:r>
      <w:r>
        <w:t>:</w:t>
      </w:r>
    </w:p>
    <w:p w14:paraId="6A120E70" w14:textId="5A27BDD0" w:rsidR="00934EB9" w:rsidRDefault="00934EB9" w:rsidP="00934EB9">
      <w:pPr>
        <w:pStyle w:val="ListParagraph"/>
        <w:numPr>
          <w:ilvl w:val="0"/>
          <w:numId w:val="4"/>
        </w:numPr>
      </w:pPr>
      <w:r>
        <w:t>Decompile Python byte code using publicly available tools.</w:t>
      </w:r>
    </w:p>
    <w:p w14:paraId="51C0E050" w14:textId="41A9A9E8" w:rsidR="00934EB9" w:rsidRDefault="00934EB9" w:rsidP="00934EB9">
      <w:pPr>
        <w:pStyle w:val="ListParagraph"/>
        <w:numPr>
          <w:ilvl w:val="0"/>
          <w:numId w:val="4"/>
        </w:numPr>
      </w:pPr>
      <w:r>
        <w:t>Analyze malicious Python code.</w:t>
      </w:r>
    </w:p>
    <w:p w14:paraId="277B6636" w14:textId="24E7FEDA" w:rsidR="007B6BA5" w:rsidRDefault="00934EB9" w:rsidP="00934EB9">
      <w:pPr>
        <w:pStyle w:val="ListParagraph"/>
        <w:numPr>
          <w:ilvl w:val="0"/>
          <w:numId w:val="4"/>
        </w:numPr>
      </w:pPr>
      <w:r>
        <w:t>Classify malicious code based on behaviors using taxonomy.</w:t>
      </w:r>
    </w:p>
    <w:p w14:paraId="5B221DBE" w14:textId="6D093345" w:rsidR="007B6BA5" w:rsidRPr="001D399F" w:rsidRDefault="00A4688D" w:rsidP="004F4881">
      <w:pPr>
        <w:pStyle w:val="HeadingStyle1"/>
      </w:pPr>
      <w:bookmarkStart w:id="1" w:name="_Toc491425558"/>
      <w:r>
        <w:t xml:space="preserve">Background </w:t>
      </w:r>
      <w:r w:rsidR="00CA62B7">
        <w:t>Reading</w:t>
      </w:r>
      <w:bookmarkEnd w:id="1"/>
    </w:p>
    <w:p w14:paraId="1790DF48" w14:textId="69A4B0FF" w:rsidR="00A4688D" w:rsidRDefault="00A4688D" w:rsidP="00A4688D">
      <w:pPr>
        <w:pStyle w:val="ListParagraph"/>
        <w:numPr>
          <w:ilvl w:val="0"/>
          <w:numId w:val="8"/>
        </w:numPr>
        <w:contextualSpacing w:val="0"/>
      </w:pPr>
      <w:r>
        <w:rPr>
          <w:i/>
        </w:rPr>
        <w:t>The Art of</w:t>
      </w:r>
      <w:r w:rsidR="00906ADA">
        <w:t xml:space="preserve"> </w:t>
      </w:r>
      <w:r w:rsidR="00934EB9">
        <w:rPr>
          <w:i/>
        </w:rPr>
        <w:t>Computer Virus Research and Defense</w:t>
      </w:r>
      <w:r w:rsidR="00906ADA">
        <w:t xml:space="preserve"> textbook. </w:t>
      </w:r>
    </w:p>
    <w:p w14:paraId="48FD78D6" w14:textId="2A2B91AE" w:rsidR="00A4688D" w:rsidRDefault="00063B66" w:rsidP="00A4688D">
      <w:pPr>
        <w:pStyle w:val="ListParagraph"/>
        <w:numPr>
          <w:ilvl w:val="0"/>
          <w:numId w:val="8"/>
        </w:numPr>
        <w:contextualSpacing w:val="0"/>
      </w:pPr>
      <w:hyperlink r:id="rId9" w:history="1">
        <w:r w:rsidR="00934EB9" w:rsidRPr="005453F0">
          <w:rPr>
            <w:rStyle w:val="Hyperlink"/>
          </w:rPr>
          <w:t>http://www.py2exe.org/</w:t>
        </w:r>
      </w:hyperlink>
    </w:p>
    <w:p w14:paraId="01230979" w14:textId="64809853" w:rsidR="00A4688D" w:rsidRDefault="00063B66" w:rsidP="00A4688D">
      <w:pPr>
        <w:pStyle w:val="ListParagraph"/>
        <w:numPr>
          <w:ilvl w:val="0"/>
          <w:numId w:val="8"/>
        </w:numPr>
        <w:contextualSpacing w:val="0"/>
      </w:pPr>
      <w:hyperlink r:id="rId10" w:history="1">
        <w:r w:rsidR="00934EB9" w:rsidRPr="005453F0">
          <w:rPr>
            <w:rStyle w:val="Hyperlink"/>
          </w:rPr>
          <w:t>https://github.com/wibiti/uncompyle2</w:t>
        </w:r>
      </w:hyperlink>
    </w:p>
    <w:p w14:paraId="46DBE89A" w14:textId="3460995F" w:rsidR="007B6BA5" w:rsidRDefault="00063B66" w:rsidP="00A4688D">
      <w:pPr>
        <w:pStyle w:val="ListParagraph"/>
        <w:numPr>
          <w:ilvl w:val="0"/>
          <w:numId w:val="8"/>
        </w:numPr>
        <w:spacing w:after="120"/>
        <w:contextualSpacing w:val="0"/>
      </w:pPr>
      <w:hyperlink r:id="rId11" w:history="1">
        <w:r w:rsidR="00934EB9" w:rsidRPr="005453F0">
          <w:rPr>
            <w:rStyle w:val="Hyperlink"/>
          </w:rPr>
          <w:t>https://github.com/matiasb/unpy2exe</w:t>
        </w:r>
      </w:hyperlink>
    </w:p>
    <w:p w14:paraId="1E634ABF" w14:textId="72B4DD2C" w:rsidR="00AD3443" w:rsidRDefault="00B00C23" w:rsidP="004F4881">
      <w:pPr>
        <w:pStyle w:val="HeadingStyle1"/>
      </w:pPr>
      <w:bookmarkStart w:id="2" w:name="_Toc491425559"/>
      <w:r>
        <w:t>Introduction</w:t>
      </w:r>
      <w:bookmarkEnd w:id="2"/>
    </w:p>
    <w:p w14:paraId="2D844A9B" w14:textId="479F4A68" w:rsidR="00934EB9" w:rsidRDefault="00934EB9" w:rsidP="00934EB9">
      <w:pPr>
        <w:pStyle w:val="ListParagraph"/>
        <w:spacing w:after="240"/>
        <w:ind w:left="0"/>
        <w:contextualSpacing w:val="0"/>
        <w:rPr>
          <w:lang w:eastAsia="en-CA"/>
        </w:rPr>
      </w:pPr>
      <w:r w:rsidRPr="00934EB9">
        <w:rPr>
          <w:lang w:eastAsia="en-CA"/>
        </w:rPr>
        <w:t>This lab provide</w:t>
      </w:r>
      <w:r>
        <w:rPr>
          <w:lang w:eastAsia="en-CA"/>
        </w:rPr>
        <w:t>s</w:t>
      </w:r>
      <w:r w:rsidRPr="00934EB9">
        <w:rPr>
          <w:lang w:eastAsia="en-CA"/>
        </w:rPr>
        <w:t xml:space="preserve"> a high-level</w:t>
      </w:r>
      <w:r>
        <w:rPr>
          <w:lang w:eastAsia="en-CA"/>
        </w:rPr>
        <w:t xml:space="preserve"> introduction to decompiling P</w:t>
      </w:r>
      <w:r w:rsidRPr="00934EB9">
        <w:rPr>
          <w:lang w:eastAsia="en-CA"/>
        </w:rPr>
        <w:t>ython byte code</w:t>
      </w:r>
      <w:r>
        <w:rPr>
          <w:lang w:eastAsia="en-CA"/>
        </w:rPr>
        <w:t>,</w:t>
      </w:r>
      <w:r w:rsidRPr="00934EB9">
        <w:rPr>
          <w:lang w:eastAsia="en-CA"/>
        </w:rPr>
        <w:t xml:space="preserve"> with the goal of classifying three provided samples based on their behavio</w:t>
      </w:r>
      <w:r w:rsidR="007D4192">
        <w:rPr>
          <w:lang w:eastAsia="en-CA"/>
        </w:rPr>
        <w:t>u</w:t>
      </w:r>
      <w:r w:rsidRPr="00934EB9">
        <w:rPr>
          <w:lang w:eastAsia="en-CA"/>
        </w:rPr>
        <w:t>rs</w:t>
      </w:r>
      <w:r>
        <w:rPr>
          <w:lang w:eastAsia="en-CA"/>
        </w:rPr>
        <w:t>,</w:t>
      </w:r>
      <w:r w:rsidRPr="00934EB9">
        <w:rPr>
          <w:lang w:eastAsia="en-CA"/>
        </w:rPr>
        <w:t xml:space="preserve"> using the taxonomy that was introduced in the Malware</w:t>
      </w:r>
      <w:r w:rsidR="007D4192">
        <w:rPr>
          <w:lang w:eastAsia="en-CA"/>
        </w:rPr>
        <w:t xml:space="preserve"> History and Taxonomy lecture.</w:t>
      </w:r>
    </w:p>
    <w:p w14:paraId="6EE4CDEA" w14:textId="24780558" w:rsidR="00C96B09" w:rsidRPr="0010405C" w:rsidRDefault="00934EB9" w:rsidP="00934EB9">
      <w:pPr>
        <w:pStyle w:val="ListParagraph"/>
        <w:spacing w:after="240"/>
        <w:ind w:left="0"/>
        <w:contextualSpacing w:val="0"/>
        <w:rPr>
          <w:lang w:eastAsia="en-CA"/>
        </w:rPr>
      </w:pPr>
      <w:r w:rsidRPr="00934EB9">
        <w:rPr>
          <w:lang w:eastAsia="en-CA"/>
        </w:rPr>
        <w:t xml:space="preserve">Python byte code .pyc files </w:t>
      </w:r>
      <w:r w:rsidR="007D4192">
        <w:rPr>
          <w:lang w:eastAsia="en-CA"/>
        </w:rPr>
        <w:t xml:space="preserve">are </w:t>
      </w:r>
      <w:r w:rsidRPr="00934EB9">
        <w:rPr>
          <w:lang w:eastAsia="en-CA"/>
        </w:rPr>
        <w:t xml:space="preserve">extracted from binaries generated using </w:t>
      </w:r>
      <w:r w:rsidRPr="005E28BE">
        <w:rPr>
          <w:b/>
          <w:lang w:eastAsia="en-CA"/>
        </w:rPr>
        <w:t>py2exe</w:t>
      </w:r>
      <w:r>
        <w:rPr>
          <w:lang w:eastAsia="en-CA"/>
        </w:rPr>
        <w:t>,</w:t>
      </w:r>
      <w:r w:rsidRPr="00934EB9">
        <w:rPr>
          <w:lang w:eastAsia="en-CA"/>
        </w:rPr>
        <w:t xml:space="preserve"> and th</w:t>
      </w:r>
      <w:r w:rsidR="007D4192">
        <w:rPr>
          <w:lang w:eastAsia="en-CA"/>
        </w:rPr>
        <w:t>at</w:t>
      </w:r>
      <w:r w:rsidRPr="00934EB9">
        <w:rPr>
          <w:lang w:eastAsia="en-CA"/>
        </w:rPr>
        <w:t xml:space="preserve"> byte code </w:t>
      </w:r>
      <w:r w:rsidR="007D4192">
        <w:rPr>
          <w:lang w:eastAsia="en-CA"/>
        </w:rPr>
        <w:t xml:space="preserve">is then </w:t>
      </w:r>
      <w:r w:rsidRPr="00934EB9">
        <w:rPr>
          <w:lang w:eastAsia="en-CA"/>
        </w:rPr>
        <w:t xml:space="preserve">decompiled to provide the original </w:t>
      </w:r>
      <w:r>
        <w:rPr>
          <w:lang w:eastAsia="en-CA"/>
        </w:rPr>
        <w:t>P</w:t>
      </w:r>
      <w:r w:rsidRPr="00934EB9">
        <w:rPr>
          <w:lang w:eastAsia="en-CA"/>
        </w:rPr>
        <w:t xml:space="preserve">ython source code for analysis. Once the source code </w:t>
      </w:r>
      <w:r w:rsidR="007D4192">
        <w:rPr>
          <w:lang w:eastAsia="en-CA"/>
        </w:rPr>
        <w:t xml:space="preserve">is </w:t>
      </w:r>
      <w:r w:rsidRPr="00934EB9">
        <w:rPr>
          <w:lang w:eastAsia="en-CA"/>
        </w:rPr>
        <w:t xml:space="preserve">extracted, </w:t>
      </w:r>
      <w:r>
        <w:rPr>
          <w:lang w:eastAsia="en-CA"/>
        </w:rPr>
        <w:t>you will</w:t>
      </w:r>
      <w:r w:rsidRPr="00934EB9">
        <w:rPr>
          <w:lang w:eastAsia="en-CA"/>
        </w:rPr>
        <w:t xml:space="preserve"> classify the malware based on key malicious features in the source code.</w:t>
      </w:r>
    </w:p>
    <w:p w14:paraId="7653AD12" w14:textId="4DA5968F" w:rsidR="00292D2F" w:rsidRDefault="00934EB9" w:rsidP="00A4688D">
      <w:pPr>
        <w:pStyle w:val="HeadingStyle1"/>
        <w:numPr>
          <w:ilvl w:val="0"/>
          <w:numId w:val="30"/>
        </w:numPr>
        <w:tabs>
          <w:tab w:val="left" w:pos="540"/>
        </w:tabs>
        <w:ind w:left="180" w:hanging="180"/>
      </w:pPr>
      <w:bookmarkStart w:id="3" w:name="_Toc491425560"/>
      <w:r>
        <w:t>Scenario</w:t>
      </w:r>
      <w:bookmarkEnd w:id="3"/>
    </w:p>
    <w:p w14:paraId="454B7AC3" w14:textId="31375C30" w:rsidR="00E87B6C" w:rsidRDefault="00E87B6C" w:rsidP="007D4192">
      <w:pPr>
        <w:spacing w:after="240"/>
      </w:pPr>
      <w:r>
        <w:t>An employee complained of having a slow computer. An investigation revealed that the computer was</w:t>
      </w:r>
      <w:r w:rsidRPr="00934EB9">
        <w:t xml:space="preserve"> consuming a high percentage of CPU </w:t>
      </w:r>
      <w:r>
        <w:t xml:space="preserve">for a process </w:t>
      </w:r>
      <w:r w:rsidRPr="00934EB9">
        <w:t>label</w:t>
      </w:r>
      <w:r w:rsidR="00820827">
        <w:t>l</w:t>
      </w:r>
      <w:r w:rsidRPr="00934EB9">
        <w:t xml:space="preserve">ed </w:t>
      </w:r>
      <w:r w:rsidRPr="005E28BE">
        <w:rPr>
          <w:b/>
        </w:rPr>
        <w:t>calc.exe</w:t>
      </w:r>
      <w:r>
        <w:t xml:space="preserve"> and t</w:t>
      </w:r>
      <w:r w:rsidR="00934EB9" w:rsidRPr="00934EB9">
        <w:t xml:space="preserve">hree suspicious samples </w:t>
      </w:r>
      <w:r>
        <w:t>were</w:t>
      </w:r>
      <w:r w:rsidR="00934EB9" w:rsidRPr="00934EB9">
        <w:t xml:space="preserve"> found in the Microsoft Windows </w:t>
      </w:r>
      <w:r w:rsidR="00934EB9" w:rsidRPr="00E87B6C">
        <w:rPr>
          <w:b/>
        </w:rPr>
        <w:t>%temp%</w:t>
      </w:r>
      <w:r w:rsidR="00934EB9" w:rsidRPr="00934EB9">
        <w:t xml:space="preserve"> directory. Your network administrator also noticed a large amount of HTTP network traffic containing file</w:t>
      </w:r>
      <w:r w:rsidR="00C63B90">
        <w:t xml:space="preserve"> data coming from this machine.</w:t>
      </w:r>
    </w:p>
    <w:p w14:paraId="664F2217" w14:textId="33D86AFD" w:rsidR="00292D2F" w:rsidRDefault="00934EB9" w:rsidP="007D4192">
      <w:pPr>
        <w:spacing w:after="240"/>
      </w:pPr>
      <w:r w:rsidRPr="00934EB9">
        <w:t xml:space="preserve">You’ve been asked by your CISO to </w:t>
      </w:r>
      <w:r w:rsidR="00E87B6C">
        <w:t>determine</w:t>
      </w:r>
      <w:r w:rsidR="00E87B6C" w:rsidRPr="00934EB9">
        <w:t xml:space="preserve"> </w:t>
      </w:r>
      <w:r w:rsidRPr="00934EB9">
        <w:t>whether these samples are malicious, to identify whether it is possible for them to have spread elsewhere in your network, and to classify their malware type if they are indeed malicious.</w:t>
      </w:r>
    </w:p>
    <w:p w14:paraId="37811181" w14:textId="77777777" w:rsidR="00AF5666" w:rsidRDefault="00AF5666" w:rsidP="00152199">
      <w:r>
        <w:br w:type="page"/>
      </w:r>
    </w:p>
    <w:p w14:paraId="2D16B910" w14:textId="045B2402" w:rsidR="00E87B6C" w:rsidRDefault="00E87B6C" w:rsidP="00BE0933">
      <w:pPr>
        <w:pStyle w:val="HeadingStyle1"/>
        <w:numPr>
          <w:ilvl w:val="0"/>
          <w:numId w:val="30"/>
        </w:numPr>
        <w:tabs>
          <w:tab w:val="left" w:pos="540"/>
        </w:tabs>
        <w:ind w:left="360"/>
      </w:pPr>
      <w:bookmarkStart w:id="4" w:name="_Toc491425561"/>
      <w:r>
        <w:lastRenderedPageBreak/>
        <w:t>Identifying Python Executables</w:t>
      </w:r>
      <w:bookmarkEnd w:id="4"/>
    </w:p>
    <w:p w14:paraId="0FC2DFBD" w14:textId="42C338D8" w:rsidR="00E87B6C" w:rsidRPr="00292D2F" w:rsidRDefault="00E87B6C" w:rsidP="00C63B90">
      <w:pPr>
        <w:spacing w:after="240"/>
      </w:pPr>
      <w:r w:rsidRPr="00E87B6C">
        <w:t>Python is compiled into byte code, which is then interpreted as o</w:t>
      </w:r>
      <w:r>
        <w:t>pcodes at run-time by the stack-</w:t>
      </w:r>
      <w:r w:rsidRPr="00E87B6C">
        <w:t>based Python interpreter. Therefore, malware authors who write their malware using Python require an interpreter to be shipped with their compiled byte code. This is typically done with a self-extracting executable in order to ship all required files</w:t>
      </w:r>
      <w:r>
        <w:t>,</w:t>
      </w:r>
      <w:r w:rsidRPr="00E87B6C">
        <w:t xml:space="preserve"> including the interpreter, dependencies and compiled code. </w:t>
      </w:r>
      <w:r w:rsidR="00BE34C7">
        <w:t>You</w:t>
      </w:r>
      <w:r w:rsidR="00BE34C7" w:rsidRPr="00E87B6C">
        <w:t xml:space="preserve"> </w:t>
      </w:r>
      <w:r w:rsidRPr="00E87B6C">
        <w:t xml:space="preserve">can </w:t>
      </w:r>
      <w:r>
        <w:t>determine</w:t>
      </w:r>
      <w:r w:rsidRPr="00E87B6C">
        <w:t xml:space="preserve"> whether the binary use</w:t>
      </w:r>
      <w:r w:rsidR="00C63B90">
        <w:t>s</w:t>
      </w:r>
      <w:r w:rsidRPr="00E87B6C">
        <w:t xml:space="preserve"> Python </w:t>
      </w:r>
      <w:r>
        <w:t>by a</w:t>
      </w:r>
      <w:r w:rsidRPr="00E87B6C">
        <w:t>nalyzing data</w:t>
      </w:r>
      <w:r w:rsidR="00C63B90">
        <w:t>,</w:t>
      </w:r>
      <w:r w:rsidRPr="00E87B6C">
        <w:t xml:space="preserve"> </w:t>
      </w:r>
      <w:r>
        <w:t xml:space="preserve">such as strings </w:t>
      </w:r>
      <w:r w:rsidRPr="00E87B6C">
        <w:t>within these executables (to be covered in detail in the static analysis section</w:t>
      </w:r>
      <w:r w:rsidR="005E28BE">
        <w:t xml:space="preserve"> of the course</w:t>
      </w:r>
      <w:r w:rsidRPr="00E87B6C">
        <w:t xml:space="preserve">, </w:t>
      </w:r>
      <w:r>
        <w:t xml:space="preserve">by </w:t>
      </w:r>
      <w:r w:rsidRPr="00E87B6C">
        <w:t>extracting the executable ourselves or by looking at the size of the executable.</w:t>
      </w:r>
    </w:p>
    <w:p w14:paraId="5E6261F9" w14:textId="5AE7FDB1" w:rsidR="009539CD" w:rsidRDefault="004F4881" w:rsidP="007E5E19">
      <w:pPr>
        <w:pStyle w:val="Heading2"/>
        <w:ind w:left="540" w:hanging="540"/>
      </w:pPr>
      <w:bookmarkStart w:id="5" w:name="_Toc491425562"/>
      <w:r>
        <w:t>2</w:t>
      </w:r>
      <w:r w:rsidR="007E5E19">
        <w:t>.1</w:t>
      </w:r>
      <w:r w:rsidR="007E5E19">
        <w:tab/>
      </w:r>
      <w:r w:rsidR="00E87B6C">
        <w:t>File Size</w:t>
      </w:r>
      <w:bookmarkEnd w:id="5"/>
    </w:p>
    <w:p w14:paraId="5EEE9A86" w14:textId="66D28C14" w:rsidR="00F86647" w:rsidRDefault="00E87B6C" w:rsidP="00C63B90">
      <w:pPr>
        <w:spacing w:after="120"/>
      </w:pPr>
      <w:r w:rsidRPr="00E87B6C">
        <w:t>The size of the executable is a main di</w:t>
      </w:r>
      <w:r>
        <w:t>fferentiating factor for Python-</w:t>
      </w:r>
      <w:r w:rsidRPr="00E87B6C">
        <w:t xml:space="preserve">related binaries. </w:t>
      </w:r>
      <w:r w:rsidR="00671503">
        <w:t>M</w:t>
      </w:r>
      <w:r w:rsidRPr="00E87B6C">
        <w:t xml:space="preserve">alware written in other languages, such as C, </w:t>
      </w:r>
      <w:r w:rsidR="00D74F41">
        <w:t xml:space="preserve">is </w:t>
      </w:r>
      <w:r w:rsidRPr="00E87B6C">
        <w:t xml:space="preserve">substantially smaller </w:t>
      </w:r>
      <w:r w:rsidR="00671503">
        <w:t xml:space="preserve">because </w:t>
      </w:r>
      <w:r w:rsidR="00D74F41">
        <w:t xml:space="preserve">it is </w:t>
      </w:r>
      <w:r w:rsidRPr="00E87B6C">
        <w:t xml:space="preserve">dynamically linked against the Windows API, </w:t>
      </w:r>
      <w:r w:rsidR="00D87D1A">
        <w:t>and do</w:t>
      </w:r>
      <w:r w:rsidR="00F56295">
        <w:t>es</w:t>
      </w:r>
      <w:r w:rsidR="00D87D1A">
        <w:t>n’t have</w:t>
      </w:r>
      <w:r w:rsidRPr="00E87B6C">
        <w:t xml:space="preserve"> to ship required dependencies</w:t>
      </w:r>
      <w:r w:rsidR="00D87D1A">
        <w:t>. T</w:t>
      </w:r>
      <w:r w:rsidRPr="00E87B6C">
        <w:t xml:space="preserve">he code has already been translated into machine instructions to be executed by the CPU, </w:t>
      </w:r>
      <w:r w:rsidR="00D87D1A">
        <w:t>so there is no</w:t>
      </w:r>
      <w:r w:rsidRPr="00E87B6C">
        <w:t xml:space="preserve"> need </w:t>
      </w:r>
      <w:r w:rsidR="00D87D1A">
        <w:t>to ship an interpreter</w:t>
      </w:r>
      <w:r w:rsidRPr="00E87B6C">
        <w:t>.</w:t>
      </w:r>
    </w:p>
    <w:p w14:paraId="6C051C02" w14:textId="1B107170" w:rsidR="00D87D1A" w:rsidRDefault="00D87D1A" w:rsidP="00D87D1A">
      <w:pPr>
        <w:spacing w:before="240" w:after="120"/>
        <w:jc w:val="center"/>
      </w:pPr>
      <w:r>
        <w:rPr>
          <w:noProof/>
          <w:lang w:val="en-US"/>
        </w:rPr>
        <w:drawing>
          <wp:inline distT="0" distB="0" distL="0" distR="0" wp14:anchorId="60DCA123" wp14:editId="0B1EB88D">
            <wp:extent cx="4000500" cy="508000"/>
            <wp:effectExtent l="0" t="0" r="0" b="6350"/>
            <wp:docPr id="4" name="Picture 4" descr="C:\Users\Joshua Reynolds\Desktop\figure-1-binary-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ua Reynolds\Desktop\figure-1-binary-siz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508000"/>
                    </a:xfrm>
                    <a:prstGeom prst="rect">
                      <a:avLst/>
                    </a:prstGeom>
                    <a:noFill/>
                    <a:ln>
                      <a:noFill/>
                    </a:ln>
                  </pic:spPr>
                </pic:pic>
              </a:graphicData>
            </a:graphic>
          </wp:inline>
        </w:drawing>
      </w:r>
    </w:p>
    <w:p w14:paraId="349A9DDD" w14:textId="6E8BB240" w:rsidR="00D87D1A" w:rsidRPr="00AF5666" w:rsidRDefault="00D87D1A" w:rsidP="00D87D1A">
      <w:pPr>
        <w:jc w:val="center"/>
        <w:rPr>
          <w:b/>
          <w:sz w:val="20"/>
        </w:rPr>
      </w:pPr>
      <w:r w:rsidRPr="00AF5666">
        <w:rPr>
          <w:b/>
          <w:sz w:val="20"/>
        </w:rPr>
        <w:t>Figure 1: The Large Binary File Size of calc.exe</w:t>
      </w:r>
    </w:p>
    <w:p w14:paraId="72DF823D" w14:textId="79F62A08" w:rsidR="00D87D1A" w:rsidRDefault="00CB2BF7" w:rsidP="00D87D1A">
      <w:pPr>
        <w:spacing w:after="120"/>
        <w:jc w:val="center"/>
      </w:pPr>
      <w:r w:rsidRPr="00CB2BF7">
        <w:rPr>
          <w:sz w:val="20"/>
        </w:rPr>
        <w:t>Used with permission from Microsoft</w:t>
      </w:r>
      <w:r>
        <w:rPr>
          <w:sz w:val="20"/>
        </w:rPr>
        <w:t>.</w:t>
      </w:r>
    </w:p>
    <w:p w14:paraId="6382A91C" w14:textId="3D54904C" w:rsidR="00B50963" w:rsidRDefault="004F4881" w:rsidP="005E28BE">
      <w:pPr>
        <w:pStyle w:val="Heading2"/>
        <w:ind w:left="540" w:hanging="540"/>
      </w:pPr>
      <w:bookmarkStart w:id="6" w:name="_Toc491425563"/>
      <w:r>
        <w:t>2</w:t>
      </w:r>
      <w:r w:rsidR="007E5E19">
        <w:t>.2</w:t>
      </w:r>
      <w:r w:rsidR="007E5E19">
        <w:tab/>
      </w:r>
      <w:r w:rsidR="00D87D1A">
        <w:t>Strings</w:t>
      </w:r>
      <w:bookmarkEnd w:id="6"/>
    </w:p>
    <w:p w14:paraId="60F80E2C" w14:textId="325FF7AF" w:rsidR="00D87D1A" w:rsidRDefault="00BE34C7" w:rsidP="00C63B90">
      <w:pPr>
        <w:pStyle w:val="BodyText"/>
        <w:rPr>
          <w:rFonts w:ascii="Arial" w:eastAsia="Times New Roman" w:hAnsi="Arial" w:cs="Arial"/>
          <w:color w:val="auto"/>
          <w:sz w:val="22"/>
          <w:szCs w:val="22"/>
          <w:lang w:eastAsia="en-US" w:bidi="ar-SA"/>
        </w:rPr>
      </w:pPr>
      <w:r>
        <w:rPr>
          <w:rFonts w:ascii="Arial" w:eastAsia="Times New Roman" w:hAnsi="Arial" w:cs="Arial"/>
          <w:color w:val="auto"/>
          <w:sz w:val="22"/>
          <w:szCs w:val="22"/>
          <w:lang w:eastAsia="en-US" w:bidi="ar-SA"/>
        </w:rPr>
        <w:t xml:space="preserve">Without going </w:t>
      </w:r>
      <w:r w:rsidR="00D87D1A" w:rsidRPr="00D87D1A">
        <w:rPr>
          <w:rFonts w:ascii="Arial" w:eastAsia="Times New Roman" w:hAnsi="Arial" w:cs="Arial"/>
          <w:color w:val="auto"/>
          <w:sz w:val="22"/>
          <w:szCs w:val="22"/>
          <w:lang w:eastAsia="en-US" w:bidi="ar-SA"/>
        </w:rPr>
        <w:t xml:space="preserve">into detail </w:t>
      </w:r>
      <w:r>
        <w:rPr>
          <w:rFonts w:ascii="Arial" w:eastAsia="Times New Roman" w:hAnsi="Arial" w:cs="Arial"/>
          <w:color w:val="auto"/>
          <w:sz w:val="22"/>
          <w:szCs w:val="22"/>
          <w:lang w:eastAsia="en-US" w:bidi="ar-SA"/>
        </w:rPr>
        <w:t xml:space="preserve">about </w:t>
      </w:r>
      <w:r w:rsidR="00D87D1A" w:rsidRPr="00D87D1A">
        <w:rPr>
          <w:rFonts w:ascii="Arial" w:eastAsia="Times New Roman" w:hAnsi="Arial" w:cs="Arial"/>
          <w:color w:val="auto"/>
          <w:sz w:val="22"/>
          <w:szCs w:val="22"/>
          <w:lang w:eastAsia="en-US" w:bidi="ar-SA"/>
        </w:rPr>
        <w:t xml:space="preserve">how strings are extracted from binaries, run </w:t>
      </w:r>
      <w:r w:rsidR="00D87D1A" w:rsidRPr="005E28BE">
        <w:rPr>
          <w:rFonts w:ascii="Arial" w:eastAsia="Times New Roman" w:hAnsi="Arial" w:cs="Arial"/>
          <w:b/>
          <w:color w:val="auto"/>
          <w:sz w:val="22"/>
          <w:szCs w:val="22"/>
          <w:lang w:eastAsia="en-US" w:bidi="ar-SA"/>
        </w:rPr>
        <w:t>strings.exe</w:t>
      </w:r>
      <w:r w:rsidR="00D87D1A" w:rsidRPr="00D87D1A">
        <w:rPr>
          <w:rFonts w:ascii="Arial" w:eastAsia="Times New Roman" w:hAnsi="Arial" w:cs="Arial"/>
          <w:color w:val="auto"/>
          <w:sz w:val="22"/>
          <w:szCs w:val="22"/>
          <w:lang w:eastAsia="en-US" w:bidi="ar-SA"/>
        </w:rPr>
        <w:t xml:space="preserve"> from Sysinternals against the </w:t>
      </w:r>
      <w:r w:rsidR="00D87D1A" w:rsidRPr="005E28BE">
        <w:rPr>
          <w:rFonts w:ascii="Arial" w:eastAsia="Times New Roman" w:hAnsi="Arial" w:cs="Arial"/>
          <w:b/>
          <w:color w:val="auto"/>
          <w:sz w:val="22"/>
          <w:szCs w:val="22"/>
          <w:lang w:eastAsia="en-US" w:bidi="ar-SA"/>
        </w:rPr>
        <w:t>calc.exe</w:t>
      </w:r>
      <w:r w:rsidR="00D87D1A" w:rsidRPr="00D87D1A">
        <w:rPr>
          <w:rFonts w:ascii="Arial" w:eastAsia="Times New Roman" w:hAnsi="Arial" w:cs="Arial"/>
          <w:color w:val="auto"/>
          <w:sz w:val="22"/>
          <w:szCs w:val="22"/>
          <w:lang w:eastAsia="en-US" w:bidi="ar-SA"/>
        </w:rPr>
        <w:t xml:space="preserve"> sample from our analysis environment. Strings will extract ASCII characters from the binary. </w:t>
      </w:r>
    </w:p>
    <w:p w14:paraId="528B9882" w14:textId="7295A40B" w:rsidR="007C73E8" w:rsidRDefault="00D87D1A" w:rsidP="00C63B90">
      <w:pPr>
        <w:pStyle w:val="BodyText"/>
        <w:rPr>
          <w:rFonts w:ascii="Arial" w:eastAsia="Times New Roman" w:hAnsi="Arial" w:cs="Arial"/>
          <w:color w:val="auto"/>
          <w:sz w:val="22"/>
          <w:szCs w:val="22"/>
          <w:lang w:eastAsia="en-US" w:bidi="ar-SA"/>
        </w:rPr>
      </w:pPr>
      <w:r w:rsidRPr="00D87D1A">
        <w:rPr>
          <w:rFonts w:ascii="Arial" w:eastAsia="Times New Roman" w:hAnsi="Arial" w:cs="Arial"/>
          <w:color w:val="auto"/>
          <w:sz w:val="22"/>
          <w:szCs w:val="22"/>
          <w:lang w:eastAsia="en-US" w:bidi="ar-SA"/>
        </w:rPr>
        <w:t>Using the findstr c</w:t>
      </w:r>
      <w:r>
        <w:rPr>
          <w:rFonts w:ascii="Arial" w:eastAsia="Times New Roman" w:hAnsi="Arial" w:cs="Arial"/>
          <w:color w:val="auto"/>
          <w:sz w:val="22"/>
          <w:szCs w:val="22"/>
          <w:lang w:eastAsia="en-US" w:bidi="ar-SA"/>
        </w:rPr>
        <w:t>ommand, search for Python-</w:t>
      </w:r>
      <w:r w:rsidRPr="00D87D1A">
        <w:rPr>
          <w:rFonts w:ascii="Arial" w:eastAsia="Times New Roman" w:hAnsi="Arial" w:cs="Arial"/>
          <w:color w:val="auto"/>
          <w:sz w:val="22"/>
          <w:szCs w:val="22"/>
          <w:lang w:eastAsia="en-US" w:bidi="ar-SA"/>
        </w:rPr>
        <w:t>related strings in the output:</w:t>
      </w:r>
    </w:p>
    <w:p w14:paraId="6F1C69F9" w14:textId="77777777" w:rsidR="00D87D1A" w:rsidRDefault="00D87D1A" w:rsidP="00152199">
      <w:pPr>
        <w:rPr>
          <w:rFonts w:eastAsiaTheme="minorHAnsi"/>
        </w:rPr>
      </w:pPr>
      <w:r>
        <w:br w:type="page"/>
      </w:r>
    </w:p>
    <w:p w14:paraId="451A6854" w14:textId="0BCDBEC6"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lastRenderedPageBreak/>
        <w:t>&gt;.\strings.exe calc.exe | findstr Python</w:t>
      </w:r>
    </w:p>
    <w:p w14:paraId="21212D6B"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Py_SetPythonHome</w:t>
      </w:r>
    </w:p>
    <w:p w14:paraId="10D81F9D"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more recent the version of Python needed to read the pickle</w:t>
      </w:r>
    </w:p>
    <w:p w14:paraId="4E419749"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the imageop module has been removed in Python 3.0</w:t>
      </w:r>
    </w:p>
    <w:p w14:paraId="4555AFC6"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-3     : warn about Python 3.x incompatibilities that 2to3 cannot trivially fix</w:t>
      </w:r>
    </w:p>
    <w:p w14:paraId="03451A1F"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-V     : print the Python version number and exit (also --version)</w:t>
      </w:r>
    </w:p>
    <w:p w14:paraId="0D07CCEA"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Python %s on %s</w:t>
      </w:r>
    </w:p>
    <w:p w14:paraId="7F4CE295"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Python %s</w:t>
      </w:r>
    </w:p>
    <w:p w14:paraId="439D5A17"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Intermediate representation of a Python parse tree.</w:t>
      </w:r>
    </w:p>
    <w:p w14:paraId="06960B89"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abort() called from Python code didn't abort!</w:t>
      </w:r>
    </w:p>
    <w:p w14:paraId="45453ED1"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unbounded read returned more bytes than a Python string can hold</w:t>
      </w:r>
    </w:p>
    <w:p w14:paraId="0C87ACAC" w14:textId="2B73ACA1"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while calling a Python object</w:t>
      </w:r>
    </w:p>
    <w:p w14:paraId="4BF806AB"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Internal error in the Python interpreter.</w:t>
      </w:r>
    </w:p>
    <w:p w14:paraId="0524B334"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Please report this to the Python maintainer, along with the traceback,</w:t>
      </w:r>
    </w:p>
    <w:p w14:paraId="6BFB86A3"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the Python version, and the hardware/OS platform and version.</w:t>
      </w:r>
    </w:p>
    <w:p w14:paraId="2B6916A0"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Base class for all standard Python exceptions that do not represent</w:t>
      </w:r>
    </w:p>
    <w:p w14:paraId="7995B1E4"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BaseException.message has been deprecated as of Python 2.6</w:t>
      </w:r>
    </w:p>
    <w:p w14:paraId="7ED679C0"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line is longer than a Python string can hold</w:t>
      </w:r>
    </w:p>
    <w:p w14:paraId="0509B9C2"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requested number of bytes is more than a Python string can hold</w:t>
      </w:r>
    </w:p>
    <w:p w14:paraId="6127F674"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Python int too large to convert to C int</w:t>
      </w:r>
    </w:p>
    <w:p w14:paraId="5526BC12"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Python int too large to convert to C long</w:t>
      </w:r>
    </w:p>
    <w:p w14:paraId="4A09E903"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string is too long for a Python string</w:t>
      </w:r>
    </w:p>
    <w:p w14:paraId="793CF632"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join() result is too long for a Python string</w:t>
      </w:r>
    </w:p>
    <w:p w14:paraId="32BDE1C3"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unichr() arg not in range(0x10000) (narrow Python build)</w:t>
      </w:r>
    </w:p>
    <w:p w14:paraId="398ACA96" w14:textId="77777777" w:rsidR="00D87D1A" w:rsidRPr="00D87D1A" w:rsidRDefault="00D87D1A" w:rsidP="00D87D1A">
      <w:pPr>
        <w:pStyle w:val="NoSpacing"/>
        <w:spacing w:line="276" w:lineRule="auto"/>
        <w:rPr>
          <w:rFonts w:ascii="Courier New" w:hAnsi="Courier New" w:cs="Courier New"/>
        </w:rPr>
      </w:pPr>
      <w:r w:rsidRPr="00D87D1A">
        <w:rPr>
          <w:rFonts w:ascii="Courier New" w:hAnsi="Courier New" w:cs="Courier New"/>
        </w:rPr>
        <w:t>decoded result is too long for a Python string</w:t>
      </w:r>
    </w:p>
    <w:p w14:paraId="6603208C" w14:textId="1C8AA0AE" w:rsidR="00644DDC" w:rsidRPr="00D87D1A" w:rsidRDefault="00D87D1A" w:rsidP="00D87D1A">
      <w:pPr>
        <w:pStyle w:val="BodyText"/>
        <w:spacing w:after="0" w:line="276" w:lineRule="auto"/>
        <w:rPr>
          <w:rFonts w:ascii="Courier New" w:hAnsi="Courier New" w:cs="Courier New"/>
          <w:sz w:val="22"/>
          <w:szCs w:val="22"/>
        </w:rPr>
      </w:pPr>
      <w:r w:rsidRPr="00D87D1A">
        <w:rPr>
          <w:rFonts w:ascii="Courier New" w:hAnsi="Courier New" w:cs="Courier New"/>
          <w:sz w:val="22"/>
          <w:szCs w:val="22"/>
        </w:rPr>
        <w:t>-snip-</w:t>
      </w:r>
    </w:p>
    <w:p w14:paraId="039783E0" w14:textId="66946B31" w:rsidR="00644DDC" w:rsidRPr="007C73E8" w:rsidRDefault="00D87D1A" w:rsidP="00D87D1A">
      <w:pPr>
        <w:pStyle w:val="BodyText"/>
        <w:spacing w:before="240"/>
        <w:rPr>
          <w:rFonts w:ascii="Arial" w:eastAsia="Times New Roman" w:hAnsi="Arial" w:cs="Arial"/>
          <w:color w:val="auto"/>
          <w:sz w:val="22"/>
          <w:szCs w:val="22"/>
          <w:lang w:eastAsia="en-US" w:bidi="ar-SA"/>
        </w:rPr>
      </w:pPr>
      <w:r w:rsidRPr="00D87D1A">
        <w:rPr>
          <w:rFonts w:ascii="Arial" w:eastAsia="Times New Roman" w:hAnsi="Arial" w:cs="Arial"/>
          <w:color w:val="auto"/>
          <w:sz w:val="22"/>
          <w:szCs w:val="22"/>
          <w:lang w:eastAsia="en-US" w:bidi="ar-SA"/>
        </w:rPr>
        <w:t>As you can see in th</w:t>
      </w:r>
      <w:r w:rsidR="00BE34C7">
        <w:rPr>
          <w:rFonts w:ascii="Arial" w:eastAsia="Times New Roman" w:hAnsi="Arial" w:cs="Arial"/>
          <w:color w:val="auto"/>
          <w:sz w:val="22"/>
          <w:szCs w:val="22"/>
          <w:lang w:eastAsia="en-US" w:bidi="ar-SA"/>
        </w:rPr>
        <w:t>is</w:t>
      </w:r>
      <w:r w:rsidRPr="00D87D1A">
        <w:rPr>
          <w:rFonts w:ascii="Arial" w:eastAsia="Times New Roman" w:hAnsi="Arial" w:cs="Arial"/>
          <w:color w:val="auto"/>
          <w:sz w:val="22"/>
          <w:szCs w:val="22"/>
          <w:lang w:eastAsia="en-US" w:bidi="ar-SA"/>
        </w:rPr>
        <w:t xml:space="preserve"> example output, there are a</w:t>
      </w:r>
      <w:r>
        <w:rPr>
          <w:rFonts w:ascii="Arial" w:eastAsia="Times New Roman" w:hAnsi="Arial" w:cs="Arial"/>
          <w:color w:val="auto"/>
          <w:sz w:val="22"/>
          <w:szCs w:val="22"/>
          <w:lang w:eastAsia="en-US" w:bidi="ar-SA"/>
        </w:rPr>
        <w:t xml:space="preserve"> number of references to Python-</w:t>
      </w:r>
      <w:r w:rsidRPr="00D87D1A">
        <w:rPr>
          <w:rFonts w:ascii="Arial" w:eastAsia="Times New Roman" w:hAnsi="Arial" w:cs="Arial"/>
          <w:color w:val="auto"/>
          <w:sz w:val="22"/>
          <w:szCs w:val="22"/>
          <w:lang w:eastAsia="en-US" w:bidi="ar-SA"/>
        </w:rPr>
        <w:t>related functionality.</w:t>
      </w:r>
    </w:p>
    <w:p w14:paraId="0DDC5DA4" w14:textId="77777777" w:rsidR="00AF5666" w:rsidRDefault="00AF5666" w:rsidP="00D74F41">
      <w:r>
        <w:br w:type="page"/>
      </w:r>
    </w:p>
    <w:p w14:paraId="269E761C" w14:textId="11140D70" w:rsidR="00B50963" w:rsidRDefault="004F4881" w:rsidP="007E5E19">
      <w:pPr>
        <w:pStyle w:val="Heading2"/>
        <w:ind w:left="540" w:hanging="540"/>
      </w:pPr>
      <w:bookmarkStart w:id="7" w:name="_Toc491425564"/>
      <w:r>
        <w:lastRenderedPageBreak/>
        <w:t>2</w:t>
      </w:r>
      <w:r w:rsidR="007E5E19">
        <w:t>.3</w:t>
      </w:r>
      <w:r w:rsidR="007E5E19">
        <w:tab/>
      </w:r>
      <w:r w:rsidR="00D87D1A">
        <w:t>Extraction</w:t>
      </w:r>
      <w:bookmarkEnd w:id="7"/>
    </w:p>
    <w:p w14:paraId="3BBD5420" w14:textId="28F0EBCD" w:rsidR="002049CA" w:rsidRDefault="00BE34C7" w:rsidP="00BE34C7">
      <w:pPr>
        <w:spacing w:after="120"/>
      </w:pPr>
      <w:r>
        <w:t>You</w:t>
      </w:r>
      <w:r w:rsidR="00AF5666" w:rsidRPr="00AF5666">
        <w:t xml:space="preserve"> can use an archive tool, such as 7-Zip, to extract the archive components of the py2exe self-extracting archive. This will provide insight </w:t>
      </w:r>
      <w:r>
        <w:t>in</w:t>
      </w:r>
      <w:r w:rsidR="00AF5666" w:rsidRPr="00AF5666">
        <w:t>to what files the archive contains</w:t>
      </w:r>
      <w:r>
        <w:t>.</w:t>
      </w:r>
    </w:p>
    <w:p w14:paraId="316F7EA2" w14:textId="1D59EBA3" w:rsidR="00AF5666" w:rsidRDefault="00AF5666" w:rsidP="00AF5666">
      <w:pPr>
        <w:spacing w:after="120"/>
        <w:jc w:val="center"/>
      </w:pPr>
      <w:r>
        <w:rPr>
          <w:noProof/>
          <w:lang w:val="en-US"/>
        </w:rPr>
        <w:drawing>
          <wp:inline distT="0" distB="0" distL="0" distR="0" wp14:anchorId="1DB19D71" wp14:editId="676684F1">
            <wp:extent cx="3830129" cy="2593496"/>
            <wp:effectExtent l="0" t="0" r="0" b="0"/>
            <wp:docPr id="1" name="Picture 1" descr="C:\Users\Joshua Reynolds\Desktop\7zip-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ua Reynolds\Desktop\7zip-extr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039" cy="2599529"/>
                    </a:xfrm>
                    <a:prstGeom prst="rect">
                      <a:avLst/>
                    </a:prstGeom>
                    <a:noFill/>
                    <a:ln>
                      <a:noFill/>
                    </a:ln>
                  </pic:spPr>
                </pic:pic>
              </a:graphicData>
            </a:graphic>
          </wp:inline>
        </w:drawing>
      </w:r>
    </w:p>
    <w:p w14:paraId="203DE17D" w14:textId="2171551B" w:rsidR="00AF5666" w:rsidRPr="00AF5666" w:rsidRDefault="00AF5666" w:rsidP="00AF5666">
      <w:pPr>
        <w:jc w:val="center"/>
        <w:rPr>
          <w:b/>
          <w:sz w:val="20"/>
        </w:rPr>
      </w:pPr>
      <w:r w:rsidRPr="00AF5666">
        <w:rPr>
          <w:b/>
          <w:sz w:val="20"/>
        </w:rPr>
        <w:t>Figure 2: 7-Zip Extract Archive</w:t>
      </w:r>
    </w:p>
    <w:p w14:paraId="365BC999" w14:textId="73B77734" w:rsidR="00AF5666" w:rsidRDefault="00CB2BF7" w:rsidP="00AF5666">
      <w:pPr>
        <w:spacing w:after="120"/>
        <w:jc w:val="center"/>
      </w:pPr>
      <w:r w:rsidRPr="00CB2BF7">
        <w:rPr>
          <w:sz w:val="20"/>
        </w:rPr>
        <w:t>Used with permission from Microsoft</w:t>
      </w:r>
      <w:r>
        <w:rPr>
          <w:sz w:val="20"/>
        </w:rPr>
        <w:t>.</w:t>
      </w:r>
    </w:p>
    <w:p w14:paraId="695134A0" w14:textId="380BF1F0" w:rsidR="002049CA" w:rsidRDefault="00AF5666" w:rsidP="00BE34C7">
      <w:pPr>
        <w:spacing w:before="240" w:after="120"/>
      </w:pPr>
      <w:r w:rsidRPr="00AF5666">
        <w:t xml:space="preserve">The result is a large </w:t>
      </w:r>
      <w:r w:rsidR="00BE34C7">
        <w:t>number</w:t>
      </w:r>
      <w:r w:rsidR="00BE34C7" w:rsidRPr="00AF5666">
        <w:t xml:space="preserve"> </w:t>
      </w:r>
      <w:r w:rsidRPr="00AF5666">
        <w:t>of folders containing .pyc and .pyd files. These files are the dependencies for the malware in question</w:t>
      </w:r>
      <w:r w:rsidR="00BE34C7">
        <w:t>.</w:t>
      </w:r>
    </w:p>
    <w:p w14:paraId="7F9AA6E6" w14:textId="6B01B51F" w:rsidR="00AF5666" w:rsidRDefault="00AF5666" w:rsidP="00AF5666">
      <w:pPr>
        <w:spacing w:after="120"/>
        <w:jc w:val="center"/>
      </w:pPr>
      <w:r>
        <w:rPr>
          <w:noProof/>
          <w:lang w:val="en-US"/>
        </w:rPr>
        <w:drawing>
          <wp:inline distT="0" distB="0" distL="0" distR="0" wp14:anchorId="3B8E51EF" wp14:editId="57A0773B">
            <wp:extent cx="4244196" cy="2725717"/>
            <wp:effectExtent l="0" t="0" r="4445" b="0"/>
            <wp:docPr id="3" name="Picture 3" descr="C:\Users\Joshua Reynolds\Desktop\7zip-extra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ua Reynolds\Desktop\7zip-extract-resu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8357" cy="2741234"/>
                    </a:xfrm>
                    <a:prstGeom prst="rect">
                      <a:avLst/>
                    </a:prstGeom>
                    <a:noFill/>
                    <a:ln>
                      <a:noFill/>
                    </a:ln>
                  </pic:spPr>
                </pic:pic>
              </a:graphicData>
            </a:graphic>
          </wp:inline>
        </w:drawing>
      </w:r>
    </w:p>
    <w:p w14:paraId="7CA2BD1C" w14:textId="0CA1F69C" w:rsidR="00AF5666" w:rsidRPr="00AF5666" w:rsidRDefault="00AF5666" w:rsidP="00AF5666">
      <w:pPr>
        <w:jc w:val="center"/>
        <w:rPr>
          <w:b/>
          <w:sz w:val="20"/>
        </w:rPr>
      </w:pPr>
      <w:r w:rsidRPr="00AF5666">
        <w:rPr>
          <w:b/>
          <w:sz w:val="20"/>
        </w:rPr>
        <w:t xml:space="preserve">Figure </w:t>
      </w:r>
      <w:r>
        <w:rPr>
          <w:b/>
          <w:sz w:val="20"/>
        </w:rPr>
        <w:t>3</w:t>
      </w:r>
      <w:r w:rsidRPr="00AF5666">
        <w:rPr>
          <w:b/>
          <w:sz w:val="20"/>
        </w:rPr>
        <w:t>: Extract</w:t>
      </w:r>
      <w:r>
        <w:rPr>
          <w:b/>
          <w:sz w:val="20"/>
        </w:rPr>
        <w:t>ed</w:t>
      </w:r>
      <w:r w:rsidRPr="00AF5666">
        <w:rPr>
          <w:b/>
          <w:sz w:val="20"/>
        </w:rPr>
        <w:t xml:space="preserve"> Archive</w:t>
      </w:r>
      <w:r>
        <w:rPr>
          <w:b/>
          <w:sz w:val="20"/>
        </w:rPr>
        <w:t xml:space="preserve"> Files</w:t>
      </w:r>
    </w:p>
    <w:p w14:paraId="51BE604F" w14:textId="47EB79C0" w:rsidR="00CB2BF7" w:rsidRDefault="00CB2BF7" w:rsidP="00A4688D">
      <w:pPr>
        <w:spacing w:after="120"/>
        <w:jc w:val="center"/>
        <w:rPr>
          <w:b/>
          <w:sz w:val="32"/>
        </w:rPr>
      </w:pPr>
      <w:r w:rsidRPr="00CB2BF7">
        <w:rPr>
          <w:sz w:val="20"/>
        </w:rPr>
        <w:t>Used with permission from Microsoft</w:t>
      </w:r>
      <w:r>
        <w:rPr>
          <w:sz w:val="20"/>
        </w:rPr>
        <w:t>.</w:t>
      </w:r>
      <w:r>
        <w:br w:type="page"/>
      </w:r>
    </w:p>
    <w:p w14:paraId="1F2D016E" w14:textId="250F29AC" w:rsidR="00AF5666" w:rsidRDefault="00AF5666" w:rsidP="00A4688D">
      <w:pPr>
        <w:pStyle w:val="HeadingStyle1"/>
        <w:numPr>
          <w:ilvl w:val="0"/>
          <w:numId w:val="30"/>
        </w:numPr>
        <w:tabs>
          <w:tab w:val="left" w:pos="540"/>
        </w:tabs>
        <w:ind w:left="360"/>
      </w:pPr>
      <w:bookmarkStart w:id="8" w:name="_Toc491425565"/>
      <w:r>
        <w:lastRenderedPageBreak/>
        <w:t>Decompiling Python Byte Code</w:t>
      </w:r>
      <w:bookmarkEnd w:id="8"/>
    </w:p>
    <w:p w14:paraId="50A3EFC9" w14:textId="3D51EBE6" w:rsidR="00AF5666" w:rsidRPr="00AF5666" w:rsidRDefault="004F4881" w:rsidP="007E5E19">
      <w:pPr>
        <w:pStyle w:val="Heading2"/>
        <w:ind w:left="540" w:hanging="540"/>
      </w:pPr>
      <w:bookmarkStart w:id="9" w:name="_Toc491425566"/>
      <w:r>
        <w:t>3</w:t>
      </w:r>
      <w:r w:rsidR="007E5E19">
        <w:t>.1</w:t>
      </w:r>
      <w:r w:rsidR="007E5E19">
        <w:tab/>
      </w:r>
      <w:r w:rsidR="00AF5666">
        <w:t>Extracting Relevant Byte Code Files</w:t>
      </w:r>
      <w:bookmarkEnd w:id="9"/>
    </w:p>
    <w:p w14:paraId="356619E0" w14:textId="43455593" w:rsidR="00AF5666" w:rsidRDefault="00BE34C7" w:rsidP="00BE34C7">
      <w:pPr>
        <w:spacing w:after="120"/>
      </w:pPr>
      <w:r>
        <w:t>T</w:t>
      </w:r>
      <w:r w:rsidR="00AF5666">
        <w:t>o recover the relevant Python source code</w:t>
      </w:r>
      <w:r w:rsidR="007E5E19">
        <w:t>,</w:t>
      </w:r>
      <w:r w:rsidR="00AF5666">
        <w:t xml:space="preserve"> </w:t>
      </w:r>
      <w:r>
        <w:t>you</w:t>
      </w:r>
      <w:r w:rsidR="00AF5666">
        <w:t xml:space="preserve"> must first extract the relevant .pyc files</w:t>
      </w:r>
      <w:r w:rsidR="007E5E19">
        <w:t xml:space="preserve"> using </w:t>
      </w:r>
      <w:r w:rsidR="00AF5666" w:rsidRPr="005E28BE">
        <w:rPr>
          <w:b/>
        </w:rPr>
        <w:t>unpy2exe</w:t>
      </w:r>
      <w:r w:rsidR="007E5E19">
        <w:t>.</w:t>
      </w:r>
      <w:r w:rsidR="00AF5666">
        <w:t xml:space="preserve"> F</w:t>
      </w:r>
      <w:r w:rsidR="00710C47">
        <w:t>or the purpose of this exercise</w:t>
      </w:r>
      <w:r w:rsidR="00AF5666">
        <w:t xml:space="preserve"> </w:t>
      </w:r>
      <w:r w:rsidR="00AF5666" w:rsidRPr="007E5E19">
        <w:t>unpy2exe</w:t>
      </w:r>
      <w:r w:rsidR="00AF5666">
        <w:t xml:space="preserve"> has been packaged as an executable, although the implementation is done in Python</w:t>
      </w:r>
      <w:r w:rsidR="007E5E19">
        <w:t xml:space="preserve">, and can be found </w:t>
      </w:r>
      <w:r>
        <w:t xml:space="preserve">on </w:t>
      </w:r>
      <w:hyperlink r:id="rId15" w:history="1">
        <w:r w:rsidRPr="00BE34C7">
          <w:rPr>
            <w:rStyle w:val="Hyperlink"/>
          </w:rPr>
          <w:t>GitHub</w:t>
        </w:r>
      </w:hyperlink>
      <w:r w:rsidR="007E5E19">
        <w:t xml:space="preserve"> </w:t>
      </w:r>
      <w:r>
        <w:t>(</w:t>
      </w:r>
      <w:r w:rsidR="007E5E19" w:rsidRPr="00BE34C7">
        <w:t>https://github.com/matiasb/unpy2exe</w:t>
      </w:r>
      <w:r>
        <w:t>)</w:t>
      </w:r>
      <w:r w:rsidR="007E5E19">
        <w:t xml:space="preserve">. This </w:t>
      </w:r>
      <w:r w:rsidR="00AF5666">
        <w:t>can be installed on any system that supports Python.</w:t>
      </w:r>
    </w:p>
    <w:p w14:paraId="474AE481" w14:textId="2007C704" w:rsidR="00AF5666" w:rsidRDefault="00AF5666" w:rsidP="00BE34C7">
      <w:pPr>
        <w:spacing w:after="120"/>
      </w:pPr>
      <w:r>
        <w:t>As a preliminary example</w:t>
      </w:r>
      <w:r w:rsidR="007E5E19">
        <w:t>,</w:t>
      </w:r>
      <w:r>
        <w:t xml:space="preserve"> extract the relevant .pyc files from the calc.exe example:</w:t>
      </w:r>
    </w:p>
    <w:p w14:paraId="078BB865"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&gt;.\unpy2exe.exe calc.exe</w:t>
      </w:r>
    </w:p>
    <w:p w14:paraId="162DA2DB"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Magic value: 78563412</w:t>
      </w:r>
    </w:p>
    <w:p w14:paraId="6FCD6CD2"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Code bytes length: 4477</w:t>
      </w:r>
    </w:p>
    <w:p w14:paraId="36D49625"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Archive name: -</w:t>
      </w:r>
    </w:p>
    <w:p w14:paraId="1490EBFA"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Extracting boot_common.py.pyc</w:t>
      </w:r>
    </w:p>
    <w:p w14:paraId="16B983D4" w14:textId="77777777" w:rsidR="00AF5666" w:rsidRPr="008155C3" w:rsidRDefault="00AF5666" w:rsidP="00BE34C7">
      <w:pPr>
        <w:spacing w:line="360" w:lineRule="auto"/>
        <w:rPr>
          <w:rFonts w:ascii="Courier New" w:hAnsi="Courier New" w:cs="Courier New"/>
        </w:rPr>
      </w:pPr>
      <w:r w:rsidRPr="008155C3">
        <w:rPr>
          <w:rFonts w:ascii="Courier New" w:hAnsi="Courier New" w:cs="Courier New"/>
        </w:rPr>
        <w:t>Extracting calc.py.pyc</w:t>
      </w:r>
    </w:p>
    <w:p w14:paraId="52C3378A" w14:textId="5668872A" w:rsidR="00AF5666" w:rsidRDefault="00BE34C7" w:rsidP="00BE34C7">
      <w:pPr>
        <w:spacing w:before="240" w:after="120"/>
      </w:pPr>
      <w:r>
        <w:t>T</w:t>
      </w:r>
      <w:r w:rsidR="007E5E19" w:rsidRPr="007E5E19">
        <w:t xml:space="preserve">wo files have been extracted. </w:t>
      </w:r>
      <w:r w:rsidR="007E5E19">
        <w:t>Do</w:t>
      </w:r>
      <w:r w:rsidR="007E5E19" w:rsidRPr="007E5E19">
        <w:t xml:space="preserve"> this for all provided samples for this lab.</w:t>
      </w:r>
    </w:p>
    <w:p w14:paraId="03164827" w14:textId="5539A0F4" w:rsidR="00991F98" w:rsidRDefault="0063506B" w:rsidP="00BE34C7">
      <w:pPr>
        <w:spacing w:before="240" w:after="120"/>
      </w:pPr>
      <w:r>
        <w:rPr>
          <w:noProof/>
        </w:rPr>
        <w:drawing>
          <wp:inline distT="0" distB="0" distL="0" distR="0" wp14:anchorId="7FD993CF" wp14:editId="3E36176A">
            <wp:extent cx="5939790" cy="898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898525"/>
                    </a:xfrm>
                    <a:prstGeom prst="rect">
                      <a:avLst/>
                    </a:prstGeom>
                    <a:noFill/>
                    <a:ln>
                      <a:noFill/>
                    </a:ln>
                  </pic:spPr>
                </pic:pic>
              </a:graphicData>
            </a:graphic>
          </wp:inline>
        </w:drawing>
      </w:r>
    </w:p>
    <w:p w14:paraId="45245DC4" w14:textId="17FAFED1" w:rsidR="0063506B" w:rsidRDefault="0063506B" w:rsidP="00BE34C7">
      <w:pPr>
        <w:spacing w:before="240" w:after="120"/>
      </w:pPr>
      <w:r>
        <w:rPr>
          <w:noProof/>
        </w:rPr>
        <w:drawing>
          <wp:inline distT="0" distB="0" distL="0" distR="0" wp14:anchorId="05CA4D8F" wp14:editId="35018FEB">
            <wp:extent cx="5939790" cy="115316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153160"/>
                    </a:xfrm>
                    <a:prstGeom prst="rect">
                      <a:avLst/>
                    </a:prstGeom>
                    <a:noFill/>
                    <a:ln>
                      <a:noFill/>
                    </a:ln>
                  </pic:spPr>
                </pic:pic>
              </a:graphicData>
            </a:graphic>
          </wp:inline>
        </w:drawing>
      </w:r>
    </w:p>
    <w:p w14:paraId="7418F698" w14:textId="79089F9C" w:rsidR="00BD6DFC" w:rsidRDefault="007E5E19" w:rsidP="007E5E19">
      <w:pPr>
        <w:spacing w:before="360"/>
        <w:jc w:val="right"/>
      </w:pPr>
      <w:r w:rsidRPr="007E5E19">
        <w:rPr>
          <w:b/>
        </w:rPr>
        <w:t xml:space="preserve">Instructor </w:t>
      </w:r>
      <w:r>
        <w:rPr>
          <w:b/>
        </w:rPr>
        <w:t>s</w:t>
      </w:r>
      <w:r w:rsidRPr="007E5E19">
        <w:rPr>
          <w:b/>
        </w:rPr>
        <w:t>ign-off:</w:t>
      </w:r>
      <w:r>
        <w:t xml:space="preserve"> _______________________</w:t>
      </w:r>
    </w:p>
    <w:p w14:paraId="60D914D8" w14:textId="73C73F85" w:rsidR="007E5E19" w:rsidRPr="00AF5666" w:rsidRDefault="004F4881" w:rsidP="007E5E19">
      <w:pPr>
        <w:pStyle w:val="Heading2"/>
        <w:ind w:left="540" w:hanging="540"/>
      </w:pPr>
      <w:bookmarkStart w:id="10" w:name="_Toc491425567"/>
      <w:r>
        <w:t>3</w:t>
      </w:r>
      <w:r w:rsidR="007E5E19">
        <w:t>.</w:t>
      </w:r>
      <w:r w:rsidR="00CB2BF7">
        <w:t>2</w:t>
      </w:r>
      <w:r w:rsidR="007E5E19">
        <w:tab/>
      </w:r>
      <w:r w:rsidR="00CB2BF7">
        <w:t>Decompiling</w:t>
      </w:r>
      <w:r w:rsidR="007E5E19">
        <w:t xml:space="preserve"> Byte Code</w:t>
      </w:r>
      <w:bookmarkEnd w:id="10"/>
    </w:p>
    <w:p w14:paraId="744D9EFC" w14:textId="0AB0EB6B" w:rsidR="007E5E19" w:rsidRDefault="00CB2BF7" w:rsidP="00710C47">
      <w:pPr>
        <w:spacing w:after="120"/>
      </w:pPr>
      <w:r w:rsidRPr="00CB2BF7">
        <w:t xml:space="preserve">Now that </w:t>
      </w:r>
      <w:r w:rsidR="00BE34C7">
        <w:t>you</w:t>
      </w:r>
      <w:r w:rsidR="00BE34C7" w:rsidRPr="00CB2BF7">
        <w:t xml:space="preserve"> </w:t>
      </w:r>
      <w:r w:rsidRPr="00CB2BF7">
        <w:t xml:space="preserve">have extracted all relevant Python byte code files, </w:t>
      </w:r>
      <w:r w:rsidR="00BE34C7">
        <w:t>you</w:t>
      </w:r>
      <w:r w:rsidR="00BE34C7" w:rsidRPr="00CB2BF7">
        <w:t xml:space="preserve"> </w:t>
      </w:r>
      <w:r w:rsidRPr="00CB2BF7">
        <w:t xml:space="preserve">can decompile them to their original source code using </w:t>
      </w:r>
      <w:r w:rsidR="00710C47">
        <w:t xml:space="preserve">the </w:t>
      </w:r>
      <w:r w:rsidRPr="007E43E4">
        <w:rPr>
          <w:b/>
        </w:rPr>
        <w:t>uncompyle2</w:t>
      </w:r>
      <w:r w:rsidR="00710C47">
        <w:t xml:space="preserve"> tool</w:t>
      </w:r>
      <w:r w:rsidRPr="00CB2BF7">
        <w:t>. F</w:t>
      </w:r>
      <w:r w:rsidR="00710C47">
        <w:t>or the purpose of this exercise</w:t>
      </w:r>
      <w:r w:rsidRPr="00CB2BF7">
        <w:t xml:space="preserve"> uncompyle2 has been packaged as an executable, although the implementation is done in Python</w:t>
      </w:r>
      <w:r w:rsidR="00710C47">
        <w:t xml:space="preserve">, and can be found on </w:t>
      </w:r>
      <w:hyperlink r:id="rId18" w:history="1">
        <w:r w:rsidR="00710C47" w:rsidRPr="00710C47">
          <w:rPr>
            <w:rStyle w:val="Hyperlink"/>
          </w:rPr>
          <w:t>GitHub</w:t>
        </w:r>
      </w:hyperlink>
      <w:r w:rsidRPr="00CB2BF7">
        <w:t xml:space="preserve"> </w:t>
      </w:r>
      <w:r w:rsidR="00710C47">
        <w:t>(</w:t>
      </w:r>
      <w:r w:rsidRPr="00CB2BF7">
        <w:t>https://github.com/wibiti/uncompyle2</w:t>
      </w:r>
      <w:r w:rsidR="00710C47">
        <w:t>).</w:t>
      </w:r>
      <w:r w:rsidRPr="00CB2BF7">
        <w:t xml:space="preserve"> </w:t>
      </w:r>
      <w:r w:rsidR="00710C47">
        <w:t xml:space="preserve">This </w:t>
      </w:r>
      <w:r w:rsidRPr="00CB2BF7">
        <w:t>can be installed on any system that supports Python.</w:t>
      </w:r>
    </w:p>
    <w:p w14:paraId="18D834D3"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lastRenderedPageBreak/>
        <w:t>&gt;uncompyle2.exe calc.py.pyc</w:t>
      </w:r>
    </w:p>
    <w:p w14:paraId="396F4411"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 2016.10.30 19:56:32 Mountain Daylight Time</w:t>
      </w:r>
    </w:p>
    <w:p w14:paraId="7C93099A"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 Embedded file name: calc.py</w:t>
      </w:r>
    </w:p>
    <w:p w14:paraId="2FE45973"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from multiprocessing import Process</w:t>
      </w:r>
    </w:p>
    <w:p w14:paraId="66485808"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subprocess</w:t>
      </w:r>
    </w:p>
    <w:p w14:paraId="00662126"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os</w:t>
      </w:r>
    </w:p>
    <w:p w14:paraId="6912540B"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time</w:t>
      </w:r>
    </w:p>
    <w:p w14:paraId="7F2F0E66"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re</w:t>
      </w:r>
    </w:p>
    <w:p w14:paraId="4B485691"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requests</w:t>
      </w:r>
    </w:p>
    <w:p w14:paraId="312DC7BA"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import base64</w:t>
      </w:r>
    </w:p>
    <w:p w14:paraId="4453F63F" w14:textId="77777777" w:rsidR="009E1065" w:rsidRPr="003C224F" w:rsidRDefault="009E1065" w:rsidP="00710C47">
      <w:pPr>
        <w:spacing w:line="360" w:lineRule="auto"/>
        <w:rPr>
          <w:rFonts w:ascii="Courier New" w:hAnsi="Courier New" w:cs="Courier New"/>
        </w:rPr>
      </w:pPr>
    </w:p>
    <w:p w14:paraId="641ABA42"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class Evil:</w:t>
      </w:r>
    </w:p>
    <w:p w14:paraId="70685AFA" w14:textId="77777777" w:rsidR="009E1065" w:rsidRPr="003C224F" w:rsidRDefault="009E1065" w:rsidP="00710C47">
      <w:pPr>
        <w:spacing w:line="360" w:lineRule="auto"/>
        <w:rPr>
          <w:rFonts w:ascii="Courier New" w:hAnsi="Courier New" w:cs="Courier New"/>
        </w:rPr>
      </w:pPr>
      <w:r w:rsidRPr="003C224F">
        <w:rPr>
          <w:rFonts w:ascii="Courier New" w:hAnsi="Courier New" w:cs="Courier New"/>
        </w:rPr>
        <w:t xml:space="preserve">    C2 = 'http://evil.xyz/files'</w:t>
      </w:r>
    </w:p>
    <w:p w14:paraId="6E772353" w14:textId="77777777" w:rsidR="009E1065" w:rsidRDefault="009E1065" w:rsidP="00710C47">
      <w:pPr>
        <w:spacing w:line="360" w:lineRule="auto"/>
        <w:rPr>
          <w:rFonts w:ascii="Courier New" w:hAnsi="Courier New" w:cs="Courier New"/>
        </w:rPr>
      </w:pPr>
      <w:r w:rsidRPr="003C224F">
        <w:rPr>
          <w:rFonts w:ascii="Courier New" w:hAnsi="Courier New" w:cs="Courier New"/>
        </w:rPr>
        <w:t>-snip-</w:t>
      </w:r>
    </w:p>
    <w:p w14:paraId="4E18649A" w14:textId="4473400E" w:rsidR="009E1065" w:rsidRDefault="009E1065" w:rsidP="00710C47">
      <w:pPr>
        <w:spacing w:before="240" w:after="120"/>
      </w:pPr>
      <w:r>
        <w:t>Perform this for all relevant extracted .pyc files and redirect the source code to files for further analysis.</w:t>
      </w:r>
    </w:p>
    <w:p w14:paraId="146D20A5" w14:textId="68944483" w:rsidR="00402575" w:rsidRDefault="00402575" w:rsidP="00710C47">
      <w:pPr>
        <w:spacing w:before="240" w:after="120"/>
      </w:pPr>
      <w:r>
        <w:rPr>
          <w:noProof/>
        </w:rPr>
        <w:drawing>
          <wp:inline distT="0" distB="0" distL="0" distR="0" wp14:anchorId="77CAF727" wp14:editId="25A290A8">
            <wp:extent cx="3330064" cy="349062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107" cy="3493812"/>
                    </a:xfrm>
                    <a:prstGeom prst="rect">
                      <a:avLst/>
                    </a:prstGeom>
                    <a:noFill/>
                    <a:ln>
                      <a:noFill/>
                    </a:ln>
                  </pic:spPr>
                </pic:pic>
              </a:graphicData>
            </a:graphic>
          </wp:inline>
        </w:drawing>
      </w:r>
    </w:p>
    <w:p w14:paraId="1B153A5F" w14:textId="3A032C4C" w:rsidR="00402575" w:rsidRDefault="00402575" w:rsidP="00710C47">
      <w:pPr>
        <w:spacing w:before="240" w:after="120"/>
      </w:pPr>
      <w:r>
        <w:rPr>
          <w:noProof/>
        </w:rPr>
        <w:lastRenderedPageBreak/>
        <w:drawing>
          <wp:inline distT="0" distB="0" distL="0" distR="0" wp14:anchorId="4040A247" wp14:editId="205FF81D">
            <wp:extent cx="3457789" cy="363374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4106" cy="3640385"/>
                    </a:xfrm>
                    <a:prstGeom prst="rect">
                      <a:avLst/>
                    </a:prstGeom>
                    <a:noFill/>
                    <a:ln>
                      <a:noFill/>
                    </a:ln>
                  </pic:spPr>
                </pic:pic>
              </a:graphicData>
            </a:graphic>
          </wp:inline>
        </w:drawing>
      </w:r>
    </w:p>
    <w:p w14:paraId="26C73062" w14:textId="0DBE8DCD" w:rsidR="00DC08C9" w:rsidRDefault="00DC08C9" w:rsidP="00710C47">
      <w:pPr>
        <w:spacing w:before="240" w:after="120"/>
      </w:pPr>
      <w:r>
        <w:rPr>
          <w:noProof/>
        </w:rPr>
        <w:drawing>
          <wp:inline distT="0" distB="0" distL="0" distR="0" wp14:anchorId="7EF1AEEF" wp14:editId="1FF15021">
            <wp:extent cx="3466769" cy="36014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7983" cy="3613049"/>
                    </a:xfrm>
                    <a:prstGeom prst="rect">
                      <a:avLst/>
                    </a:prstGeom>
                    <a:noFill/>
                    <a:ln>
                      <a:noFill/>
                    </a:ln>
                  </pic:spPr>
                </pic:pic>
              </a:graphicData>
            </a:graphic>
          </wp:inline>
        </w:drawing>
      </w:r>
    </w:p>
    <w:p w14:paraId="43B5CF79" w14:textId="77777777" w:rsidR="009E1065" w:rsidRDefault="009E1065" w:rsidP="009E1065">
      <w:pPr>
        <w:spacing w:before="360"/>
        <w:jc w:val="right"/>
      </w:pPr>
      <w:r w:rsidRPr="007E5E19">
        <w:rPr>
          <w:b/>
        </w:rPr>
        <w:t xml:space="preserve">Instructor </w:t>
      </w:r>
      <w:r>
        <w:rPr>
          <w:b/>
        </w:rPr>
        <w:t>s</w:t>
      </w:r>
      <w:r w:rsidRPr="007E5E19">
        <w:rPr>
          <w:b/>
        </w:rPr>
        <w:t>ign-off:</w:t>
      </w:r>
      <w:r>
        <w:t xml:space="preserve"> _______________________</w:t>
      </w:r>
    </w:p>
    <w:p w14:paraId="6065FD5D" w14:textId="7F73B8D9" w:rsidR="009E1065" w:rsidRDefault="009E1065" w:rsidP="00A4688D">
      <w:pPr>
        <w:pStyle w:val="HeadingStyle1"/>
        <w:numPr>
          <w:ilvl w:val="0"/>
          <w:numId w:val="30"/>
        </w:numPr>
        <w:tabs>
          <w:tab w:val="left" w:pos="540"/>
        </w:tabs>
        <w:ind w:left="360"/>
      </w:pPr>
      <w:bookmarkStart w:id="11" w:name="_Toc491425568"/>
      <w:r>
        <w:lastRenderedPageBreak/>
        <w:t>Analyzing Source Code</w:t>
      </w:r>
      <w:bookmarkEnd w:id="11"/>
    </w:p>
    <w:p w14:paraId="02657256" w14:textId="0F7C9135" w:rsidR="009E1065" w:rsidRDefault="009E1065" w:rsidP="009E1065">
      <w:pPr>
        <w:pStyle w:val="Heading2"/>
        <w:numPr>
          <w:ilvl w:val="1"/>
          <w:numId w:val="30"/>
        </w:numPr>
        <w:ind w:left="540"/>
      </w:pPr>
      <w:bookmarkStart w:id="12" w:name="_Toc491425569"/>
      <w:r>
        <w:t>Identifying Key Features</w:t>
      </w:r>
      <w:bookmarkEnd w:id="12"/>
    </w:p>
    <w:p w14:paraId="1093C1C0" w14:textId="6086944F" w:rsidR="009E1065" w:rsidRDefault="009E1065" w:rsidP="00587D8E">
      <w:r>
        <w:t xml:space="preserve">Now that you have recovered the original source code, you can analyze it to extract the key functionality of the malware. </w:t>
      </w:r>
      <w:r w:rsidR="00587D8E">
        <w:t xml:space="preserve">Start </w:t>
      </w:r>
      <w:r>
        <w:t>with the calc.exe sample to uncover its true intentions.</w:t>
      </w:r>
    </w:p>
    <w:p w14:paraId="4221D956" w14:textId="58C3CB11" w:rsidR="009E1065" w:rsidRDefault="004F4881" w:rsidP="009E1065">
      <w:pPr>
        <w:pStyle w:val="Heading3"/>
      </w:pPr>
      <w:bookmarkStart w:id="13" w:name="_Toc491425570"/>
      <w:r>
        <w:t>4</w:t>
      </w:r>
      <w:r w:rsidR="009E1065">
        <w:t>.1.1</w:t>
      </w:r>
      <w:r w:rsidR="009E1065">
        <w:tab/>
        <w:t>Analyzing calc.exe</w:t>
      </w:r>
      <w:bookmarkEnd w:id="13"/>
    </w:p>
    <w:p w14:paraId="4FD8903A" w14:textId="492C8CBA" w:rsidR="009E1065" w:rsidRDefault="009E1065" w:rsidP="00587D8E">
      <w:pPr>
        <w:pStyle w:val="ListParagraph"/>
        <w:numPr>
          <w:ilvl w:val="0"/>
          <w:numId w:val="31"/>
        </w:numPr>
        <w:ind w:left="1080"/>
      </w:pPr>
      <w:r>
        <w:t xml:space="preserve">Within the </w:t>
      </w:r>
      <w:r w:rsidRPr="00C94CA5">
        <w:rPr>
          <w:rFonts w:ascii="Courier New" w:hAnsi="Courier New" w:cs="Courier New"/>
        </w:rPr>
        <w:t>Evil</w:t>
      </w:r>
      <w:r>
        <w:t xml:space="preserve"> Python class, </w:t>
      </w:r>
      <w:r w:rsidR="00DD4EC2">
        <w:t>w</w:t>
      </w:r>
      <w:r>
        <w:t>hat is the class variable referencing?</w:t>
      </w:r>
    </w:p>
    <w:p w14:paraId="49106E50" w14:textId="77777777" w:rsidR="00166B0D" w:rsidRDefault="00166B0D" w:rsidP="00587D8E">
      <w:pPr>
        <w:spacing w:line="360" w:lineRule="auto"/>
        <w:ind w:left="1080"/>
      </w:pPr>
    </w:p>
    <w:p w14:paraId="51EB6AA8" w14:textId="50474396" w:rsidR="00166B0D" w:rsidRPr="00402575" w:rsidRDefault="00402575" w:rsidP="00587D8E">
      <w:pPr>
        <w:spacing w:line="360" w:lineRule="auto"/>
        <w:ind w:left="1080"/>
        <w:rPr>
          <w:b/>
          <w:bCs/>
        </w:rPr>
      </w:pPr>
      <w:r>
        <w:rPr>
          <w:b/>
          <w:bCs/>
        </w:rPr>
        <w:t>It is referencing a link to evil.xyz/files</w:t>
      </w:r>
    </w:p>
    <w:p w14:paraId="4F6786B2" w14:textId="77777777" w:rsidR="00166B0D" w:rsidRDefault="00166B0D" w:rsidP="00587D8E">
      <w:pPr>
        <w:spacing w:line="360" w:lineRule="auto"/>
        <w:ind w:left="1080"/>
      </w:pPr>
    </w:p>
    <w:p w14:paraId="51A7486F" w14:textId="77777777" w:rsidR="00166B0D" w:rsidRDefault="00166B0D" w:rsidP="00587D8E">
      <w:pPr>
        <w:spacing w:line="360" w:lineRule="auto"/>
        <w:ind w:left="1080"/>
      </w:pPr>
    </w:p>
    <w:p w14:paraId="1992A823" w14:textId="77777777" w:rsidR="00166B0D" w:rsidRDefault="00166B0D" w:rsidP="00587D8E">
      <w:pPr>
        <w:spacing w:line="360" w:lineRule="auto"/>
        <w:ind w:left="1080"/>
      </w:pPr>
    </w:p>
    <w:p w14:paraId="4FFD3B89" w14:textId="77777777" w:rsidR="00166B0D" w:rsidRDefault="00166B0D" w:rsidP="00587D8E">
      <w:pPr>
        <w:spacing w:line="360" w:lineRule="auto"/>
        <w:ind w:left="1080"/>
      </w:pPr>
    </w:p>
    <w:p w14:paraId="2A490A14" w14:textId="77777777" w:rsidR="00166B0D" w:rsidRDefault="00166B0D" w:rsidP="00587D8E">
      <w:pPr>
        <w:spacing w:line="360" w:lineRule="auto"/>
        <w:ind w:left="1080"/>
      </w:pPr>
    </w:p>
    <w:p w14:paraId="1DAD3649" w14:textId="25F47C8F" w:rsidR="00166B0D" w:rsidRDefault="00166B0D" w:rsidP="00587D8E">
      <w:pPr>
        <w:pStyle w:val="ListParagraph"/>
        <w:numPr>
          <w:ilvl w:val="0"/>
          <w:numId w:val="31"/>
        </w:numPr>
        <w:ind w:left="1080"/>
      </w:pPr>
      <w:r>
        <w:t xml:space="preserve">Describe what the </w:t>
      </w:r>
      <w:r w:rsidRPr="00174FDD">
        <w:rPr>
          <w:rFonts w:ascii="Courier New" w:hAnsi="Courier New" w:cs="Courier New"/>
        </w:rPr>
        <w:t>__init__()</w:t>
      </w:r>
      <w:r>
        <w:t xml:space="preserve"> method is doing. </w:t>
      </w:r>
      <w:r w:rsidR="00B00C23">
        <w:t>How would this malware be classified</w:t>
      </w:r>
      <w:r>
        <w:t xml:space="preserve"> in relation to the discussed taxonomy?</w:t>
      </w:r>
    </w:p>
    <w:p w14:paraId="13304A28" w14:textId="29048164" w:rsidR="00166B0D" w:rsidRPr="006252DE" w:rsidRDefault="006252DE" w:rsidP="00587D8E">
      <w:pPr>
        <w:spacing w:line="360" w:lineRule="auto"/>
        <w:ind w:left="1080"/>
        <w:rPr>
          <w:b/>
          <w:bCs/>
        </w:rPr>
      </w:pPr>
      <w:r>
        <w:rPr>
          <w:b/>
          <w:bCs/>
        </w:rPr>
        <w:t>it launches the REAL calc.exe program to distract the victim</w:t>
      </w:r>
    </w:p>
    <w:p w14:paraId="3E9995CE" w14:textId="2497F390" w:rsidR="00166B0D" w:rsidRPr="006252DE" w:rsidRDefault="006252DE" w:rsidP="00587D8E">
      <w:pPr>
        <w:spacing w:line="360" w:lineRule="auto"/>
        <w:ind w:left="1080"/>
        <w:rPr>
          <w:b/>
          <w:bCs/>
        </w:rPr>
      </w:pPr>
      <w:r>
        <w:rPr>
          <w:b/>
          <w:bCs/>
        </w:rPr>
        <w:t>It is a trojan, as it is trying to appear harmless.</w:t>
      </w:r>
    </w:p>
    <w:p w14:paraId="2514DF4C" w14:textId="77777777" w:rsidR="00166B0D" w:rsidRDefault="00166B0D" w:rsidP="00587D8E">
      <w:pPr>
        <w:spacing w:line="360" w:lineRule="auto"/>
        <w:ind w:left="1080"/>
      </w:pPr>
    </w:p>
    <w:p w14:paraId="40E1D4A8" w14:textId="77777777" w:rsidR="00166B0D" w:rsidRDefault="00166B0D" w:rsidP="00587D8E">
      <w:pPr>
        <w:spacing w:line="360" w:lineRule="auto"/>
        <w:ind w:left="1080"/>
      </w:pPr>
    </w:p>
    <w:p w14:paraId="32A7FB5C" w14:textId="77777777" w:rsidR="00166B0D" w:rsidRDefault="00166B0D" w:rsidP="00587D8E">
      <w:pPr>
        <w:spacing w:line="360" w:lineRule="auto"/>
        <w:ind w:left="1080"/>
      </w:pPr>
    </w:p>
    <w:p w14:paraId="2CC729D2" w14:textId="77777777" w:rsidR="00166B0D" w:rsidRDefault="00166B0D" w:rsidP="00587D8E">
      <w:pPr>
        <w:spacing w:line="360" w:lineRule="auto"/>
        <w:ind w:left="1080"/>
      </w:pPr>
    </w:p>
    <w:p w14:paraId="6F9C3481" w14:textId="77777777" w:rsidR="00166B0D" w:rsidRDefault="00166B0D" w:rsidP="00587D8E">
      <w:pPr>
        <w:spacing w:line="360" w:lineRule="auto"/>
        <w:ind w:left="1080"/>
      </w:pPr>
    </w:p>
    <w:p w14:paraId="5697232F" w14:textId="77777777" w:rsidR="00166B0D" w:rsidRDefault="00166B0D" w:rsidP="00587D8E">
      <w:pPr>
        <w:spacing w:line="360" w:lineRule="auto"/>
        <w:ind w:left="1080"/>
      </w:pPr>
    </w:p>
    <w:p w14:paraId="234DEA22" w14:textId="2F5B35F8" w:rsidR="00166B0D" w:rsidRDefault="00166B0D" w:rsidP="00587D8E">
      <w:pPr>
        <w:pStyle w:val="ListParagraph"/>
        <w:numPr>
          <w:ilvl w:val="0"/>
          <w:numId w:val="31"/>
        </w:numPr>
        <w:ind w:left="1080"/>
      </w:pPr>
      <w:r>
        <w:t xml:space="preserve">Describe what the </w:t>
      </w:r>
      <w:r w:rsidRPr="00C94CA5">
        <w:rPr>
          <w:rFonts w:ascii="Courier New" w:hAnsi="Courier New" w:cs="Courier New"/>
        </w:rPr>
        <w:t>steal_hives</w:t>
      </w:r>
      <w:r>
        <w:t xml:space="preserve"> method is doing. </w:t>
      </w:r>
      <w:r w:rsidR="00B00C23">
        <w:t xml:space="preserve">How would this malware be classified </w:t>
      </w:r>
      <w:r>
        <w:t>in relation to the discussed taxonomy?</w:t>
      </w:r>
    </w:p>
    <w:p w14:paraId="627ACE5F" w14:textId="77777777" w:rsidR="00166B0D" w:rsidRDefault="00166B0D" w:rsidP="00587D8E">
      <w:pPr>
        <w:spacing w:line="360" w:lineRule="auto"/>
        <w:ind w:left="1080"/>
      </w:pPr>
    </w:p>
    <w:p w14:paraId="1C4C036E" w14:textId="77777777" w:rsidR="00166B0D" w:rsidRDefault="00166B0D" w:rsidP="00587D8E">
      <w:pPr>
        <w:spacing w:line="360" w:lineRule="auto"/>
        <w:ind w:left="1080"/>
      </w:pPr>
    </w:p>
    <w:p w14:paraId="2B2C6289" w14:textId="081EF008" w:rsidR="00166B0D" w:rsidRDefault="00DC08C9" w:rsidP="00587D8E">
      <w:pPr>
        <w:spacing w:line="360" w:lineRule="auto"/>
        <w:ind w:left="1080"/>
        <w:rPr>
          <w:b/>
          <w:bCs/>
        </w:rPr>
      </w:pPr>
      <w:r>
        <w:rPr>
          <w:b/>
          <w:bCs/>
        </w:rPr>
        <w:t>It copies the SAM, SECURITY, and SYSTEM hives, and sends them to the attacker.</w:t>
      </w:r>
    </w:p>
    <w:p w14:paraId="25EB29DE" w14:textId="3AAFC9CA" w:rsidR="00DC08C9" w:rsidRPr="006252DE" w:rsidRDefault="00DC08C9" w:rsidP="00587D8E">
      <w:pPr>
        <w:spacing w:line="360" w:lineRule="auto"/>
        <w:ind w:left="1080"/>
        <w:rPr>
          <w:b/>
          <w:bCs/>
        </w:rPr>
      </w:pPr>
      <w:r>
        <w:rPr>
          <w:b/>
          <w:bCs/>
        </w:rPr>
        <w:t>It is Information stealing.</w:t>
      </w:r>
    </w:p>
    <w:p w14:paraId="60CCF7DC" w14:textId="77777777" w:rsidR="00166B0D" w:rsidRDefault="00166B0D" w:rsidP="00587D8E">
      <w:pPr>
        <w:spacing w:line="360" w:lineRule="auto"/>
        <w:ind w:left="1080"/>
      </w:pPr>
    </w:p>
    <w:p w14:paraId="324DA7D0" w14:textId="77777777" w:rsidR="00166B0D" w:rsidRDefault="00166B0D" w:rsidP="00587D8E">
      <w:pPr>
        <w:spacing w:line="360" w:lineRule="auto"/>
        <w:ind w:left="1080"/>
      </w:pPr>
    </w:p>
    <w:p w14:paraId="682B97D3" w14:textId="77777777" w:rsidR="00166B0D" w:rsidRDefault="00166B0D" w:rsidP="00587D8E">
      <w:pPr>
        <w:spacing w:line="360" w:lineRule="auto"/>
        <w:ind w:left="1080"/>
      </w:pPr>
    </w:p>
    <w:p w14:paraId="7162D974" w14:textId="77777777" w:rsidR="00166B0D" w:rsidRDefault="00166B0D" w:rsidP="00587D8E">
      <w:pPr>
        <w:ind w:left="1080"/>
      </w:pPr>
    </w:p>
    <w:p w14:paraId="4EF20EB5" w14:textId="59323186" w:rsidR="00166B0D" w:rsidRDefault="00166B0D" w:rsidP="00587D8E">
      <w:pPr>
        <w:pStyle w:val="ListParagraph"/>
        <w:numPr>
          <w:ilvl w:val="0"/>
          <w:numId w:val="31"/>
        </w:numPr>
        <w:ind w:left="1080"/>
      </w:pPr>
      <w:r>
        <w:t xml:space="preserve">Describe what the </w:t>
      </w:r>
      <w:r w:rsidRPr="00C94CA5">
        <w:rPr>
          <w:rFonts w:ascii="Courier New" w:hAnsi="Courier New" w:cs="Courier New"/>
        </w:rPr>
        <w:t>steal_files</w:t>
      </w:r>
      <w:r>
        <w:t xml:space="preserve"> method is doing. </w:t>
      </w:r>
      <w:r w:rsidR="00B00C23">
        <w:t xml:space="preserve">How would this malware be classified </w:t>
      </w:r>
      <w:r>
        <w:t>in relation to the discussed taxonomy?</w:t>
      </w:r>
    </w:p>
    <w:p w14:paraId="4C80C9AC" w14:textId="77777777" w:rsidR="00166B0D" w:rsidRDefault="00166B0D" w:rsidP="00587D8E">
      <w:pPr>
        <w:spacing w:line="360" w:lineRule="auto"/>
        <w:ind w:left="1080"/>
      </w:pPr>
    </w:p>
    <w:p w14:paraId="03C5BC08" w14:textId="3CCDCCDB" w:rsidR="00166B0D" w:rsidRDefault="00401B72" w:rsidP="00587D8E">
      <w:pPr>
        <w:spacing w:line="360" w:lineRule="auto"/>
        <w:ind w:left="1080"/>
        <w:rPr>
          <w:b/>
          <w:bCs/>
        </w:rPr>
      </w:pPr>
      <w:r>
        <w:rPr>
          <w:b/>
          <w:bCs/>
        </w:rPr>
        <w:t xml:space="preserve">It is copying and stealing </w:t>
      </w:r>
      <w:r w:rsidR="003F7202">
        <w:rPr>
          <w:b/>
          <w:bCs/>
        </w:rPr>
        <w:t>files on the host</w:t>
      </w:r>
    </w:p>
    <w:p w14:paraId="6571572E" w14:textId="4F09B2CD" w:rsidR="00401B72" w:rsidRPr="00401B72" w:rsidRDefault="00401B72" w:rsidP="00587D8E">
      <w:pPr>
        <w:spacing w:line="360" w:lineRule="auto"/>
        <w:ind w:left="1080"/>
        <w:rPr>
          <w:b/>
          <w:bCs/>
        </w:rPr>
      </w:pPr>
      <w:r>
        <w:rPr>
          <w:b/>
          <w:bCs/>
        </w:rPr>
        <w:t>It is information stealing.</w:t>
      </w:r>
    </w:p>
    <w:p w14:paraId="53CB2BA3" w14:textId="77777777" w:rsidR="00166B0D" w:rsidRDefault="00166B0D" w:rsidP="00587D8E">
      <w:pPr>
        <w:spacing w:line="360" w:lineRule="auto"/>
        <w:ind w:left="1080"/>
      </w:pPr>
    </w:p>
    <w:p w14:paraId="3455F6EA" w14:textId="77777777" w:rsidR="00166B0D" w:rsidRDefault="00166B0D" w:rsidP="00587D8E">
      <w:pPr>
        <w:spacing w:line="360" w:lineRule="auto"/>
        <w:ind w:left="1080"/>
      </w:pPr>
    </w:p>
    <w:p w14:paraId="60EE3BA8" w14:textId="77777777" w:rsidR="00166B0D" w:rsidRDefault="00166B0D" w:rsidP="00587D8E">
      <w:pPr>
        <w:spacing w:line="360" w:lineRule="auto"/>
        <w:ind w:left="1080"/>
      </w:pPr>
    </w:p>
    <w:p w14:paraId="2E739544" w14:textId="77777777" w:rsidR="00166B0D" w:rsidRDefault="00166B0D" w:rsidP="00587D8E">
      <w:pPr>
        <w:spacing w:line="360" w:lineRule="auto"/>
        <w:ind w:left="1080"/>
      </w:pPr>
    </w:p>
    <w:p w14:paraId="6AB9767A" w14:textId="77777777" w:rsidR="00166B0D" w:rsidRDefault="00166B0D" w:rsidP="00587D8E">
      <w:pPr>
        <w:spacing w:line="360" w:lineRule="auto"/>
        <w:ind w:left="1080"/>
      </w:pPr>
    </w:p>
    <w:p w14:paraId="4A527CE5" w14:textId="598E45B7" w:rsidR="00166B0D" w:rsidRDefault="00166B0D" w:rsidP="00587D8E">
      <w:pPr>
        <w:pStyle w:val="ListParagraph"/>
        <w:numPr>
          <w:ilvl w:val="0"/>
          <w:numId w:val="31"/>
        </w:numPr>
        <w:ind w:left="1080"/>
      </w:pPr>
      <w:r>
        <w:t xml:space="preserve">What file extensions are being referenced by the </w:t>
      </w:r>
      <w:r w:rsidRPr="00174FDD">
        <w:rPr>
          <w:rFonts w:ascii="Courier New" w:hAnsi="Courier New" w:cs="Courier New"/>
        </w:rPr>
        <w:t>re.match</w:t>
      </w:r>
      <w:r>
        <w:t xml:space="preserve"> call?</w:t>
      </w:r>
    </w:p>
    <w:p w14:paraId="3388C8E8" w14:textId="77777777" w:rsidR="00166B0D" w:rsidRDefault="00166B0D" w:rsidP="00587D8E">
      <w:pPr>
        <w:spacing w:line="360" w:lineRule="auto"/>
        <w:ind w:left="1080"/>
      </w:pPr>
    </w:p>
    <w:p w14:paraId="21902A19" w14:textId="63AA7BF2" w:rsidR="00166B0D" w:rsidRPr="00401B72" w:rsidRDefault="003F7202" w:rsidP="00587D8E">
      <w:pPr>
        <w:spacing w:line="360" w:lineRule="auto"/>
        <w:ind w:left="1080"/>
        <w:rPr>
          <w:b/>
          <w:bCs/>
        </w:rPr>
      </w:pPr>
      <w:r w:rsidRPr="003F7202">
        <w:rPr>
          <w:b/>
          <w:bCs/>
        </w:rPr>
        <w:t>doc, docx, txt, xls, xlsx, db, png, jpg and jpeg.</w:t>
      </w:r>
    </w:p>
    <w:p w14:paraId="32ABD54D" w14:textId="77777777" w:rsidR="00166B0D" w:rsidRDefault="00166B0D" w:rsidP="00587D8E">
      <w:pPr>
        <w:spacing w:line="360" w:lineRule="auto"/>
        <w:ind w:left="1080"/>
      </w:pPr>
    </w:p>
    <w:p w14:paraId="0522CB1C" w14:textId="77777777" w:rsidR="00166B0D" w:rsidRDefault="00166B0D" w:rsidP="00587D8E">
      <w:pPr>
        <w:spacing w:line="360" w:lineRule="auto"/>
        <w:ind w:left="1080"/>
      </w:pPr>
    </w:p>
    <w:p w14:paraId="22D6A660" w14:textId="77777777" w:rsidR="00166B0D" w:rsidRDefault="00166B0D" w:rsidP="00587D8E">
      <w:pPr>
        <w:spacing w:line="360" w:lineRule="auto"/>
        <w:ind w:left="1080"/>
      </w:pPr>
    </w:p>
    <w:p w14:paraId="1FB96301" w14:textId="77777777" w:rsidR="00166B0D" w:rsidRDefault="00166B0D" w:rsidP="00587D8E">
      <w:pPr>
        <w:spacing w:line="360" w:lineRule="auto"/>
        <w:ind w:left="1080"/>
      </w:pPr>
    </w:p>
    <w:p w14:paraId="733905E9" w14:textId="77777777" w:rsidR="00166B0D" w:rsidRDefault="00166B0D" w:rsidP="00587D8E">
      <w:pPr>
        <w:spacing w:line="360" w:lineRule="auto"/>
        <w:ind w:left="1080"/>
      </w:pPr>
    </w:p>
    <w:p w14:paraId="2DB8588E" w14:textId="77777777" w:rsidR="00166B0D" w:rsidRDefault="00166B0D" w:rsidP="00166B0D">
      <w:pPr>
        <w:pStyle w:val="ListParagraph"/>
        <w:spacing w:before="360"/>
        <w:jc w:val="right"/>
      </w:pPr>
      <w:r w:rsidRPr="00166B0D">
        <w:rPr>
          <w:b/>
        </w:rPr>
        <w:t>Instructor sign-off:</w:t>
      </w:r>
      <w:r>
        <w:t xml:space="preserve"> _______________________</w:t>
      </w:r>
    </w:p>
    <w:p w14:paraId="72F7F67F" w14:textId="77777777" w:rsidR="00166B0D" w:rsidRPr="009E1065" w:rsidRDefault="00166B0D" w:rsidP="00166B0D"/>
    <w:p w14:paraId="20384FBC" w14:textId="77777777" w:rsidR="00B00C23" w:rsidRDefault="00B00C23" w:rsidP="00152199">
      <w:pPr>
        <w:rPr>
          <w:sz w:val="26"/>
        </w:rPr>
      </w:pPr>
      <w:r>
        <w:br w:type="page"/>
      </w:r>
    </w:p>
    <w:p w14:paraId="36051639" w14:textId="6CE9F60B" w:rsidR="00166B0D" w:rsidRDefault="004F4881" w:rsidP="00B00C23">
      <w:pPr>
        <w:pStyle w:val="Heading3"/>
      </w:pPr>
      <w:bookmarkStart w:id="14" w:name="_Toc491425571"/>
      <w:r>
        <w:lastRenderedPageBreak/>
        <w:t>4</w:t>
      </w:r>
      <w:r w:rsidR="00166B0D">
        <w:t>.1.2</w:t>
      </w:r>
      <w:r w:rsidR="00166B0D">
        <w:tab/>
        <w:t>Analyzing resume.pdf.exe</w:t>
      </w:r>
      <w:bookmarkEnd w:id="14"/>
    </w:p>
    <w:p w14:paraId="7C32597A" w14:textId="65987764" w:rsidR="00166B0D" w:rsidRDefault="00B00C23" w:rsidP="00A4688D">
      <w:pPr>
        <w:pStyle w:val="ListParagraph"/>
        <w:numPr>
          <w:ilvl w:val="0"/>
          <w:numId w:val="32"/>
        </w:numPr>
        <w:ind w:left="1080"/>
      </w:pPr>
      <w:r w:rsidRPr="00B00C23">
        <w:t>What vulnerability is this malware exploiting?</w:t>
      </w:r>
    </w:p>
    <w:p w14:paraId="7AAAB9C4" w14:textId="77777777" w:rsidR="00B00C23" w:rsidRDefault="00B00C23" w:rsidP="00B00C23">
      <w:pPr>
        <w:spacing w:line="360" w:lineRule="auto"/>
        <w:ind w:left="360"/>
      </w:pPr>
    </w:p>
    <w:p w14:paraId="02A58580" w14:textId="14946487" w:rsidR="00B00C23" w:rsidRPr="003F7202" w:rsidRDefault="003F7202" w:rsidP="00B00C23">
      <w:pPr>
        <w:spacing w:line="360" w:lineRule="auto"/>
        <w:ind w:left="360"/>
        <w:rPr>
          <w:b/>
          <w:bCs/>
        </w:rPr>
      </w:pPr>
      <w:r w:rsidRPr="003F7202">
        <w:rPr>
          <w:b/>
          <w:bCs/>
        </w:rPr>
        <w:t xml:space="preserve">It exploits </w:t>
      </w:r>
      <w:r>
        <w:rPr>
          <w:b/>
          <w:bCs/>
        </w:rPr>
        <w:t xml:space="preserve">a bug in server service </w:t>
      </w:r>
      <w:r w:rsidR="006955BF">
        <w:rPr>
          <w:b/>
          <w:bCs/>
        </w:rPr>
        <w:t xml:space="preserve">called the </w:t>
      </w:r>
      <w:r w:rsidR="006955BF" w:rsidRPr="006955BF">
        <w:rPr>
          <w:b/>
          <w:bCs/>
        </w:rPr>
        <w:t>Named Pipe Vulnerability.</w:t>
      </w:r>
    </w:p>
    <w:p w14:paraId="22FF2531" w14:textId="77777777" w:rsidR="00B00C23" w:rsidRDefault="00B00C23" w:rsidP="00B00C23">
      <w:pPr>
        <w:spacing w:line="360" w:lineRule="auto"/>
        <w:ind w:left="360"/>
      </w:pPr>
    </w:p>
    <w:p w14:paraId="60C02048" w14:textId="77777777" w:rsidR="00B00C23" w:rsidRDefault="00B00C23" w:rsidP="00B00C23">
      <w:pPr>
        <w:spacing w:line="360" w:lineRule="auto"/>
        <w:ind w:left="360"/>
      </w:pPr>
    </w:p>
    <w:p w14:paraId="45A35D79" w14:textId="77777777" w:rsidR="00B00C23" w:rsidRDefault="00B00C23" w:rsidP="00B00C23">
      <w:pPr>
        <w:spacing w:line="360" w:lineRule="auto"/>
        <w:ind w:left="360"/>
      </w:pPr>
    </w:p>
    <w:p w14:paraId="41FB11D2" w14:textId="77777777" w:rsidR="00B00C23" w:rsidRDefault="00B00C23" w:rsidP="00B00C23">
      <w:pPr>
        <w:spacing w:line="360" w:lineRule="auto"/>
        <w:ind w:left="360"/>
      </w:pPr>
    </w:p>
    <w:p w14:paraId="1BA66027" w14:textId="58C370D0" w:rsidR="00B00C23" w:rsidRDefault="00B00C23" w:rsidP="00A4688D">
      <w:pPr>
        <w:pStyle w:val="ListParagraph"/>
        <w:numPr>
          <w:ilvl w:val="0"/>
          <w:numId w:val="32"/>
        </w:numPr>
        <w:ind w:left="1080"/>
      </w:pPr>
      <w:r>
        <w:t xml:space="preserve">Describe the </w:t>
      </w:r>
      <w:r w:rsidRPr="00174FDD">
        <w:rPr>
          <w:rFonts w:ascii="Courier New" w:hAnsi="Courier New" w:cs="Courier New"/>
        </w:rPr>
        <w:t>get_ips()</w:t>
      </w:r>
      <w:r>
        <w:t xml:space="preserve"> method.</w:t>
      </w:r>
    </w:p>
    <w:p w14:paraId="5C4DFF73" w14:textId="77777777" w:rsidR="00B00C23" w:rsidRDefault="00B00C23" w:rsidP="00B00C23">
      <w:pPr>
        <w:spacing w:line="360" w:lineRule="auto"/>
        <w:ind w:left="360"/>
      </w:pPr>
    </w:p>
    <w:p w14:paraId="3D3FE518" w14:textId="64D5F04D" w:rsidR="00B00C23" w:rsidRPr="003F7202" w:rsidRDefault="003F7202" w:rsidP="00B00C23">
      <w:pPr>
        <w:spacing w:line="360" w:lineRule="auto"/>
        <w:ind w:left="360"/>
        <w:rPr>
          <w:b/>
          <w:bCs/>
        </w:rPr>
      </w:pPr>
      <w:r>
        <w:rPr>
          <w:b/>
          <w:bCs/>
        </w:rPr>
        <w:t>It runs the ipconfig command and gets the ips from the output.</w:t>
      </w:r>
    </w:p>
    <w:p w14:paraId="5744A5BB" w14:textId="77777777" w:rsidR="00B00C23" w:rsidRDefault="00B00C23" w:rsidP="00B00C23">
      <w:pPr>
        <w:spacing w:line="360" w:lineRule="auto"/>
        <w:ind w:left="360"/>
      </w:pPr>
    </w:p>
    <w:p w14:paraId="7F96D2DE" w14:textId="77777777" w:rsidR="00B00C23" w:rsidRDefault="00B00C23" w:rsidP="00B00C23">
      <w:pPr>
        <w:spacing w:line="360" w:lineRule="auto"/>
        <w:ind w:left="360"/>
      </w:pPr>
    </w:p>
    <w:p w14:paraId="582489FB" w14:textId="77777777" w:rsidR="00B00C23" w:rsidRDefault="00B00C23" w:rsidP="00B00C23">
      <w:pPr>
        <w:spacing w:line="360" w:lineRule="auto"/>
        <w:ind w:left="360"/>
      </w:pPr>
    </w:p>
    <w:p w14:paraId="2745B357" w14:textId="77777777" w:rsidR="00B00C23" w:rsidRDefault="00B00C23" w:rsidP="00B00C23">
      <w:pPr>
        <w:spacing w:line="360" w:lineRule="auto"/>
        <w:ind w:left="360"/>
      </w:pPr>
    </w:p>
    <w:p w14:paraId="16A7DBD1" w14:textId="7B2A2438" w:rsidR="00B00C23" w:rsidRDefault="00B00C23" w:rsidP="00A4688D">
      <w:pPr>
        <w:pStyle w:val="ListParagraph"/>
        <w:numPr>
          <w:ilvl w:val="0"/>
          <w:numId w:val="32"/>
        </w:numPr>
        <w:ind w:left="1080"/>
      </w:pPr>
      <w:r>
        <w:t xml:space="preserve">What is being accomplished in the for loop when </w:t>
      </w:r>
      <w:r w:rsidRPr="00174FDD">
        <w:rPr>
          <w:rFonts w:ascii="Courier New" w:hAnsi="Courier New" w:cs="Courier New"/>
        </w:rPr>
        <w:t>__name__ == ‘__main__’</w:t>
      </w:r>
      <w:r>
        <w:t>? How would this malware be classified in relation to the discussed taxonomy?</w:t>
      </w:r>
    </w:p>
    <w:p w14:paraId="1ABC7ED8" w14:textId="77777777" w:rsidR="00D43D09" w:rsidRDefault="00D43D09" w:rsidP="00D43D09">
      <w:pPr>
        <w:pStyle w:val="ListParagraph"/>
        <w:ind w:left="1080"/>
      </w:pPr>
    </w:p>
    <w:p w14:paraId="15D90281" w14:textId="6B456354" w:rsidR="00B00C23" w:rsidRDefault="00D43D09" w:rsidP="00B00C23">
      <w:pPr>
        <w:spacing w:line="360" w:lineRule="auto"/>
        <w:ind w:left="360"/>
        <w:rPr>
          <w:b/>
          <w:bCs/>
        </w:rPr>
      </w:pPr>
      <w:r>
        <w:rPr>
          <w:b/>
          <w:bCs/>
        </w:rPr>
        <w:t>It is attempting to spread to other hosts.</w:t>
      </w:r>
    </w:p>
    <w:p w14:paraId="6000900A" w14:textId="7B72A8DA" w:rsidR="00D43D09" w:rsidRPr="00D43D09" w:rsidRDefault="00D43D09" w:rsidP="00B00C23">
      <w:pPr>
        <w:spacing w:line="360" w:lineRule="auto"/>
        <w:ind w:left="360"/>
        <w:rPr>
          <w:b/>
          <w:bCs/>
        </w:rPr>
      </w:pPr>
      <w:r>
        <w:rPr>
          <w:b/>
          <w:bCs/>
        </w:rPr>
        <w:t>It is a Worm</w:t>
      </w:r>
    </w:p>
    <w:p w14:paraId="14B4DF2A" w14:textId="77777777" w:rsidR="00B00C23" w:rsidRDefault="00B00C23" w:rsidP="00B00C23">
      <w:pPr>
        <w:spacing w:line="360" w:lineRule="auto"/>
        <w:ind w:left="360"/>
      </w:pPr>
    </w:p>
    <w:p w14:paraId="6804D4E5" w14:textId="77777777" w:rsidR="00B00C23" w:rsidRDefault="00B00C23" w:rsidP="00D43D09">
      <w:pPr>
        <w:spacing w:line="360" w:lineRule="auto"/>
      </w:pPr>
    </w:p>
    <w:p w14:paraId="0CCE3B6D" w14:textId="77777777" w:rsidR="00B00C23" w:rsidRDefault="00B00C23" w:rsidP="00B00C23">
      <w:pPr>
        <w:spacing w:line="360" w:lineRule="auto"/>
        <w:ind w:left="360"/>
      </w:pPr>
    </w:p>
    <w:p w14:paraId="6AE988A2" w14:textId="4EC2FE88" w:rsidR="00B00C23" w:rsidRDefault="00B00C23" w:rsidP="00A4688D">
      <w:pPr>
        <w:pStyle w:val="ListParagraph"/>
        <w:numPr>
          <w:ilvl w:val="0"/>
          <w:numId w:val="32"/>
        </w:numPr>
        <w:ind w:left="1080"/>
      </w:pPr>
      <w:r>
        <w:t>Can you find ASCII strings in the exploit payload? (</w:t>
      </w:r>
      <w:r w:rsidRPr="00B00C23">
        <w:rPr>
          <w:b/>
        </w:rPr>
        <w:t>Hint:</w:t>
      </w:r>
      <w:r>
        <w:t xml:space="preserve"> </w:t>
      </w:r>
      <w:r w:rsidR="00320CD2">
        <w:t xml:space="preserve">Look </w:t>
      </w:r>
      <w:r>
        <w:t>for the class variable value from calc.exe</w:t>
      </w:r>
      <w:r w:rsidR="00320CD2">
        <w:t>.</w:t>
      </w:r>
      <w:r>
        <w:t>) How would this malware be classified in relation to the discussed taxonomy?</w:t>
      </w:r>
    </w:p>
    <w:p w14:paraId="34784AA7" w14:textId="77777777" w:rsidR="00B00C23" w:rsidRDefault="00B00C23" w:rsidP="00B00C23">
      <w:pPr>
        <w:spacing w:line="360" w:lineRule="auto"/>
        <w:ind w:left="360"/>
      </w:pPr>
    </w:p>
    <w:p w14:paraId="05D4C38F" w14:textId="31917FE2" w:rsidR="00B00C23" w:rsidRPr="0046162E" w:rsidRDefault="0046162E" w:rsidP="00B00C23">
      <w:pPr>
        <w:spacing w:line="360" w:lineRule="auto"/>
        <w:ind w:left="360"/>
        <w:rPr>
          <w:b/>
          <w:bCs/>
        </w:rPr>
      </w:pPr>
      <w:r>
        <w:rPr>
          <w:b/>
          <w:bCs/>
        </w:rPr>
        <w:t>Yes you can find ASCII in the payload</w:t>
      </w:r>
      <w:r>
        <w:rPr>
          <w:b/>
          <w:bCs/>
        </w:rPr>
        <w:br/>
        <w:t>It is more than likely a Worm</w:t>
      </w:r>
    </w:p>
    <w:p w14:paraId="4E5F0516" w14:textId="77777777" w:rsidR="00B00C23" w:rsidRDefault="00B00C23" w:rsidP="00B00C23">
      <w:pPr>
        <w:spacing w:line="360" w:lineRule="auto"/>
        <w:ind w:left="360"/>
      </w:pPr>
    </w:p>
    <w:p w14:paraId="1B553000" w14:textId="77777777" w:rsidR="00B00C23" w:rsidRDefault="00B00C23" w:rsidP="00B00C23">
      <w:pPr>
        <w:spacing w:line="360" w:lineRule="auto"/>
        <w:ind w:left="360"/>
      </w:pPr>
    </w:p>
    <w:p w14:paraId="1C68547F" w14:textId="77777777" w:rsidR="00B00C23" w:rsidRDefault="00B00C23" w:rsidP="00B00C23">
      <w:pPr>
        <w:spacing w:line="360" w:lineRule="auto"/>
        <w:ind w:left="360"/>
      </w:pPr>
    </w:p>
    <w:p w14:paraId="1702AF89" w14:textId="6701B0A1" w:rsidR="007E43E4" w:rsidRDefault="00B00C23" w:rsidP="00B00C23">
      <w:pPr>
        <w:pStyle w:val="ListParagraph"/>
        <w:spacing w:before="360"/>
        <w:jc w:val="right"/>
      </w:pPr>
      <w:r w:rsidRPr="00166B0D">
        <w:rPr>
          <w:b/>
        </w:rPr>
        <w:t>Instructor sign-off:</w:t>
      </w:r>
      <w:r>
        <w:t xml:space="preserve"> _______________________</w:t>
      </w:r>
    </w:p>
    <w:p w14:paraId="46E1F1E5" w14:textId="77777777" w:rsidR="007E43E4" w:rsidRDefault="007E43E4">
      <w:pPr>
        <w:spacing w:line="240" w:lineRule="auto"/>
      </w:pPr>
      <w:r>
        <w:br w:type="page"/>
      </w:r>
    </w:p>
    <w:p w14:paraId="41A953C9" w14:textId="77777777" w:rsidR="007E43E4" w:rsidRDefault="007E43E4" w:rsidP="007E43E4">
      <w:pPr>
        <w:pStyle w:val="Heading1"/>
      </w:pPr>
      <w:bookmarkStart w:id="15" w:name="_Toc491425572"/>
      <w:r>
        <w:lastRenderedPageBreak/>
        <w:t>Resources</w:t>
      </w:r>
      <w:bookmarkEnd w:id="15"/>
    </w:p>
    <w:p w14:paraId="180013B9" w14:textId="77777777" w:rsidR="007E43E4" w:rsidRPr="001B0A05" w:rsidRDefault="007E43E4" w:rsidP="007E43E4">
      <w:r>
        <w:t xml:space="preserve">Szor, P. (2005). </w:t>
      </w:r>
      <w:r w:rsidRPr="00FA14DC">
        <w:rPr>
          <w:i/>
        </w:rPr>
        <w:t>The art of computer virus research and defense</w:t>
      </w:r>
      <w:r>
        <w:t>. Toronto: Addison-Wesley.</w:t>
      </w:r>
    </w:p>
    <w:p w14:paraId="2CAF955C" w14:textId="77777777" w:rsidR="00512D26" w:rsidRDefault="00512D26" w:rsidP="00B00C23">
      <w:pPr>
        <w:pStyle w:val="ListParagraph"/>
        <w:spacing w:before="360"/>
        <w:jc w:val="right"/>
      </w:pPr>
    </w:p>
    <w:p w14:paraId="6509BD20" w14:textId="77777777" w:rsidR="007E43E4" w:rsidRDefault="007E43E4" w:rsidP="00B00C23">
      <w:pPr>
        <w:pStyle w:val="ListParagraph"/>
        <w:spacing w:before="360"/>
        <w:jc w:val="right"/>
      </w:pPr>
    </w:p>
    <w:p w14:paraId="5D14CEB2" w14:textId="78D095E0" w:rsidR="007E43E4" w:rsidRDefault="007E43E4">
      <w:pPr>
        <w:spacing w:line="240" w:lineRule="auto"/>
      </w:pPr>
      <w:r>
        <w:br w:type="page"/>
      </w:r>
    </w:p>
    <w:p w14:paraId="024A57C9" w14:textId="77777777" w:rsidR="00512D26" w:rsidRDefault="00512D26" w:rsidP="00E026F5">
      <w:pPr>
        <w:sectPr w:rsidR="00512D26" w:rsidSect="00BE0933">
          <w:headerReference w:type="default" r:id="rId22"/>
          <w:footerReference w:type="default" r:id="rId23"/>
          <w:headerReference w:type="first" r:id="rId24"/>
          <w:footerReference w:type="first" r:id="rId25"/>
          <w:pgSz w:w="12240" w:h="15840" w:code="1"/>
          <w:pgMar w:top="1800" w:right="1440" w:bottom="1152" w:left="1440" w:header="720" w:footer="720" w:gutter="0"/>
          <w:pgNumType w:start="1"/>
          <w:cols w:space="720"/>
          <w:titlePg/>
          <w:docGrid w:linePitch="360"/>
        </w:sectPr>
      </w:pPr>
    </w:p>
    <w:p w14:paraId="213A760F" w14:textId="08553231" w:rsidR="00FA14DC" w:rsidRPr="001B0A05" w:rsidRDefault="00FA14DC" w:rsidP="007E43E4">
      <w:pPr>
        <w:pStyle w:val="Heading1"/>
      </w:pPr>
    </w:p>
    <w:sectPr w:rsidR="00FA14DC" w:rsidRPr="001B0A05" w:rsidSect="00512D26">
      <w:headerReference w:type="first" r:id="rId26"/>
      <w:footerReference w:type="first" r:id="rId27"/>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213F" w14:textId="77777777" w:rsidR="00063B66" w:rsidRDefault="00063B66" w:rsidP="007F2B57">
      <w:r>
        <w:separator/>
      </w:r>
    </w:p>
    <w:p w14:paraId="58A44554" w14:textId="77777777" w:rsidR="00063B66" w:rsidRDefault="00063B66" w:rsidP="007F2B57"/>
    <w:p w14:paraId="31048062" w14:textId="77777777" w:rsidR="00063B66" w:rsidRDefault="00063B66" w:rsidP="007F2B57"/>
  </w:endnote>
  <w:endnote w:type="continuationSeparator" w:id="0">
    <w:p w14:paraId="562FEBBE" w14:textId="77777777" w:rsidR="00063B66" w:rsidRDefault="00063B66" w:rsidP="007F2B57">
      <w:r>
        <w:continuationSeparator/>
      </w:r>
    </w:p>
    <w:p w14:paraId="0773C7BF" w14:textId="77777777" w:rsidR="00063B66" w:rsidRDefault="00063B66" w:rsidP="007F2B57"/>
    <w:p w14:paraId="7FC29731" w14:textId="77777777" w:rsidR="00063B66" w:rsidRDefault="00063B66"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Liberation Mono">
    <w:altName w:val="Courier New"/>
    <w:charset w:val="01"/>
    <w:family w:val="roman"/>
    <w:pitch w:val="variable"/>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D9F9" w14:textId="05D67826" w:rsidR="00D67285" w:rsidRPr="0099405D" w:rsidRDefault="00D67285" w:rsidP="004F4881">
    <w:pPr>
      <w:tabs>
        <w:tab w:val="left" w:pos="1170"/>
        <w:tab w:val="center" w:pos="4680"/>
        <w:tab w:val="right" w:pos="9360"/>
      </w:tabs>
      <w:spacing w:before="60" w:line="240" w:lineRule="auto"/>
      <w:ind w:left="1260" w:hanging="630"/>
      <w:rPr>
        <w:rFonts w:eastAsia="Calibri"/>
        <w:b/>
        <w:bCs/>
        <w:color w:val="000000"/>
        <w:kern w:val="32"/>
        <w:sz w:val="20"/>
        <w:szCs w:val="20"/>
      </w:rPr>
    </w:pPr>
    <w:r w:rsidRPr="0099405D">
      <w:rPr>
        <w:rFonts w:eastAsia="Calibri"/>
        <w:b/>
        <w:bCs/>
        <w:noProof/>
        <w:color w:val="000000"/>
        <w:kern w:val="32"/>
        <w:sz w:val="20"/>
        <w:szCs w:val="20"/>
        <w:lang w:val="en-US"/>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DF6E340"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lang w:val="en-US"/>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3530810"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BD5F7E">
      <w:rPr>
        <w:rFonts w:eastAsia="Calibri"/>
        <w:b/>
        <w:bCs/>
        <w:noProof/>
        <w:color w:val="000000"/>
        <w:kern w:val="32"/>
        <w:sz w:val="20"/>
        <w:szCs w:val="20"/>
      </w:rPr>
      <w:t>10</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sidR="001B2261">
      <w:rPr>
        <w:rFonts w:eastAsia="Calibri"/>
        <w:b/>
        <w:bCs/>
        <w:color w:val="000000"/>
        <w:kern w:val="32"/>
        <w:sz w:val="20"/>
        <w:szCs w:val="20"/>
      </w:rPr>
      <w:t xml:space="preserve">ICT: </w:t>
    </w:r>
    <w:r w:rsidR="00624CFF">
      <w:rPr>
        <w:rFonts w:eastAsia="Calibri"/>
        <w:b/>
        <w:bCs/>
        <w:color w:val="000000"/>
        <w:kern w:val="32"/>
        <w:sz w:val="20"/>
        <w:szCs w:val="20"/>
      </w:rPr>
      <w:t>Malware Analysis</w:t>
    </w:r>
  </w:p>
  <w:p w14:paraId="6758E91D" w14:textId="0B834D21" w:rsidR="00D67285" w:rsidRPr="0099405D" w:rsidRDefault="00D67285"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2017</w:t>
    </w:r>
    <w:r w:rsidRPr="0099405D">
      <w:rPr>
        <w:rFonts w:eastAsia="Calibri"/>
        <w:color w:val="000000"/>
        <w:kern w:val="32"/>
        <w:sz w:val="20"/>
        <w:szCs w:val="32"/>
      </w:rPr>
      <w:t>, Southern Alberta Institute of Technology</w:t>
    </w:r>
  </w:p>
  <w:p w14:paraId="58F3FE8F" w14:textId="77777777" w:rsidR="00D67285" w:rsidRPr="0099405D" w:rsidRDefault="00D67285"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49F" w14:textId="72BCDA4A" w:rsidR="00D67285" w:rsidRPr="00E3669A" w:rsidRDefault="00D67285"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lang w:val="en-US"/>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0B7F2B6"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lang w:val="en-US"/>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0238214"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BD5F7E">
      <w:rPr>
        <w:rFonts w:eastAsia="Calibri"/>
        <w:b/>
        <w:bCs/>
        <w:noProof/>
        <w:color w:val="000000"/>
        <w:kern w:val="32"/>
        <w:sz w:val="20"/>
        <w:szCs w:val="20"/>
      </w:rPr>
      <w:t>1</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sidR="00F475A9">
      <w:rPr>
        <w:rFonts w:eastAsia="Calibri"/>
        <w:b/>
        <w:bCs/>
        <w:color w:val="000000"/>
        <w:kern w:val="32"/>
        <w:sz w:val="20"/>
        <w:szCs w:val="20"/>
      </w:rPr>
      <w:t xml:space="preserve">ICT: </w:t>
    </w:r>
    <w:r w:rsidR="00624CFF">
      <w:rPr>
        <w:rFonts w:eastAsia="Calibri"/>
        <w:b/>
        <w:bCs/>
        <w:color w:val="000000"/>
        <w:kern w:val="32"/>
        <w:sz w:val="20"/>
        <w:szCs w:val="20"/>
      </w:rPr>
      <w:t>Malware Analysis</w:t>
    </w:r>
  </w:p>
  <w:p w14:paraId="4C6E4DE3" w14:textId="77777777" w:rsidR="00D67285" w:rsidRPr="00E3669A" w:rsidRDefault="00D67285"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686C71C3" w:rsidR="00D67285" w:rsidRDefault="00D67285" w:rsidP="00017FD6">
    <w:r>
      <w:t>© 2017, Southern Alberta Institute of Technology. All rights reserved.</w:t>
    </w:r>
  </w:p>
  <w:p w14:paraId="6B81DECE" w14:textId="232C2329" w:rsidR="00D67285" w:rsidRDefault="00D67285" w:rsidP="00017FD6">
    <w:r>
      <w:t>This publication and materials herein are protected by applicable intellectual property laws.</w:t>
    </w:r>
  </w:p>
  <w:p w14:paraId="65B9C7A0" w14:textId="130561B0" w:rsidR="00D67285" w:rsidRDefault="00D67285" w:rsidP="00017FD6">
    <w:r>
      <w:t>Unauthorized reproduction and distribution of this publication in whole or part is prohibited.</w:t>
    </w:r>
  </w:p>
  <w:p w14:paraId="6F4DB428" w14:textId="77777777" w:rsidR="00D67285" w:rsidRDefault="00D67285" w:rsidP="00017FD6"/>
  <w:p w14:paraId="508159DB" w14:textId="5B791053" w:rsidR="00D67285" w:rsidRDefault="00D67285" w:rsidP="00017FD6">
    <w:r>
      <w:t>For more information, contact:</w:t>
    </w:r>
  </w:p>
  <w:p w14:paraId="0D60F3E3" w14:textId="56AB9BBB" w:rsidR="00D67285" w:rsidRDefault="00D67285" w:rsidP="00017FD6">
    <w:r>
      <w:t>Director, Centre for Instructional Technology and Development</w:t>
    </w:r>
  </w:p>
  <w:p w14:paraId="4E741738" w14:textId="6D12960E" w:rsidR="00D67285" w:rsidRDefault="00D67285" w:rsidP="00017FD6">
    <w:r>
      <w:t>Southern Alberta Institute of Technology</w:t>
    </w:r>
  </w:p>
  <w:p w14:paraId="10822D5A" w14:textId="73CAE1C3" w:rsidR="00D67285" w:rsidRDefault="00D67285" w:rsidP="00017FD6">
    <w:r>
      <w:t>1301 16 Ave. N.W., Calgary, AB T2M 0L4</w:t>
    </w:r>
  </w:p>
  <w:p w14:paraId="7D139869" w14:textId="77777777" w:rsidR="00D67285" w:rsidRDefault="00D67285" w:rsidP="00017FD6"/>
  <w:p w14:paraId="4943EC27" w14:textId="77777777" w:rsidR="00D67285" w:rsidRPr="0088153E" w:rsidRDefault="00D67285"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0AAA" w14:textId="77777777" w:rsidR="00063B66" w:rsidRDefault="00063B66" w:rsidP="007F2B57">
      <w:r>
        <w:separator/>
      </w:r>
    </w:p>
    <w:p w14:paraId="4EC70D33" w14:textId="77777777" w:rsidR="00063B66" w:rsidRDefault="00063B66" w:rsidP="007F2B57"/>
    <w:p w14:paraId="455237AB" w14:textId="77777777" w:rsidR="00063B66" w:rsidRDefault="00063B66" w:rsidP="007F2B57"/>
  </w:footnote>
  <w:footnote w:type="continuationSeparator" w:id="0">
    <w:p w14:paraId="547E133E" w14:textId="77777777" w:rsidR="00063B66" w:rsidRDefault="00063B66" w:rsidP="007F2B57">
      <w:r>
        <w:continuationSeparator/>
      </w:r>
    </w:p>
    <w:p w14:paraId="03B50153" w14:textId="77777777" w:rsidR="00063B66" w:rsidRDefault="00063B66" w:rsidP="007F2B57"/>
    <w:p w14:paraId="520091C9" w14:textId="77777777" w:rsidR="00063B66" w:rsidRDefault="00063B66"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D67285" w:rsidRPr="0088153E" w:rsidRDefault="00D67285" w:rsidP="0088153E">
    <w:pPr>
      <w:pStyle w:val="Header"/>
    </w:pPr>
    <w:r w:rsidRPr="0088153E">
      <w:rPr>
        <w:noProof/>
        <w:lang w:val="en-US"/>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US"/>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A1F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D67285" w:rsidRPr="00EF5C89" w:rsidRDefault="00D67285" w:rsidP="004974D2">
    <w:pPr>
      <w:pStyle w:val="Header"/>
      <w:tabs>
        <w:tab w:val="clear" w:pos="4680"/>
        <w:tab w:val="clear" w:pos="9360"/>
        <w:tab w:val="left" w:pos="2847"/>
      </w:tabs>
    </w:pPr>
    <w:r w:rsidRPr="0088153E">
      <w:rPr>
        <w:noProof/>
        <w:lang w:val="en-US"/>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US"/>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9160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D67285" w:rsidRPr="00EF5C89" w:rsidRDefault="00D67285" w:rsidP="004974D2">
    <w:pPr>
      <w:pStyle w:val="Header"/>
      <w:tabs>
        <w:tab w:val="clear" w:pos="4680"/>
        <w:tab w:val="clear" w:pos="9360"/>
        <w:tab w:val="left" w:pos="2847"/>
      </w:tabs>
    </w:pPr>
    <w:r w:rsidRPr="0088153E">
      <w:rPr>
        <w:noProof/>
        <w:lang w:val="en-US"/>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US"/>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F4EE0"/>
    <w:multiLevelType w:val="multilevel"/>
    <w:tmpl w:val="71B4A8CC"/>
    <w:lvl w:ilvl="0">
      <w:start w:val="1"/>
      <w:numFmt w:val="decimal"/>
      <w:lvlText w:val="%1."/>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997807"/>
    <w:multiLevelType w:val="hybridMultilevel"/>
    <w:tmpl w:val="0DE6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67E0E"/>
    <w:multiLevelType w:val="hybridMultilevel"/>
    <w:tmpl w:val="6AE4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30A0E"/>
    <w:multiLevelType w:val="multilevel"/>
    <w:tmpl w:val="2EF6D9EC"/>
    <w:lvl w:ilvl="0">
      <w:start w:val="1"/>
      <w:numFmt w:val="decimal"/>
      <w:lvlText w:val="%1.0"/>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70FE5"/>
    <w:multiLevelType w:val="hybridMultilevel"/>
    <w:tmpl w:val="D8B4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F13C4"/>
    <w:multiLevelType w:val="hybridMultilevel"/>
    <w:tmpl w:val="E000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A4EDD"/>
    <w:multiLevelType w:val="multilevel"/>
    <w:tmpl w:val="71B4A8CC"/>
    <w:lvl w:ilvl="0">
      <w:start w:val="1"/>
      <w:numFmt w:val="decimal"/>
      <w:lvlText w:val="%1."/>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12"/>
  </w:num>
  <w:num w:numId="4">
    <w:abstractNumId w:val="3"/>
  </w:num>
  <w:num w:numId="5">
    <w:abstractNumId w:val="24"/>
  </w:num>
  <w:num w:numId="6">
    <w:abstractNumId w:val="5"/>
  </w:num>
  <w:num w:numId="7">
    <w:abstractNumId w:val="29"/>
  </w:num>
  <w:num w:numId="8">
    <w:abstractNumId w:val="30"/>
  </w:num>
  <w:num w:numId="9">
    <w:abstractNumId w:val="7"/>
  </w:num>
  <w:num w:numId="10">
    <w:abstractNumId w:val="14"/>
  </w:num>
  <w:num w:numId="11">
    <w:abstractNumId w:val="19"/>
  </w:num>
  <w:num w:numId="12">
    <w:abstractNumId w:val="17"/>
  </w:num>
  <w:num w:numId="13">
    <w:abstractNumId w:val="23"/>
  </w:num>
  <w:num w:numId="14">
    <w:abstractNumId w:val="4"/>
  </w:num>
  <w:num w:numId="15">
    <w:abstractNumId w:val="31"/>
  </w:num>
  <w:num w:numId="16">
    <w:abstractNumId w:val="6"/>
  </w:num>
  <w:num w:numId="17">
    <w:abstractNumId w:val="26"/>
  </w:num>
  <w:num w:numId="18">
    <w:abstractNumId w:val="0"/>
  </w:num>
  <w:num w:numId="19">
    <w:abstractNumId w:val="2"/>
  </w:num>
  <w:num w:numId="20">
    <w:abstractNumId w:val="25"/>
  </w:num>
  <w:num w:numId="21">
    <w:abstractNumId w:val="11"/>
  </w:num>
  <w:num w:numId="22">
    <w:abstractNumId w:val="28"/>
  </w:num>
  <w:num w:numId="23">
    <w:abstractNumId w:val="13"/>
  </w:num>
  <w:num w:numId="24">
    <w:abstractNumId w:val="10"/>
  </w:num>
  <w:num w:numId="25">
    <w:abstractNumId w:val="8"/>
  </w:num>
  <w:num w:numId="26">
    <w:abstractNumId w:val="1"/>
  </w:num>
  <w:num w:numId="27">
    <w:abstractNumId w:val="18"/>
  </w:num>
  <w:num w:numId="28">
    <w:abstractNumId w:val="15"/>
  </w:num>
  <w:num w:numId="29">
    <w:abstractNumId w:val="21"/>
  </w:num>
  <w:num w:numId="30">
    <w:abstractNumId w:val="16"/>
  </w:num>
  <w:num w:numId="31">
    <w:abstractNumId w:val="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7FD6"/>
    <w:rsid w:val="00032989"/>
    <w:rsid w:val="000362BD"/>
    <w:rsid w:val="00036F15"/>
    <w:rsid w:val="00041B5E"/>
    <w:rsid w:val="0004384D"/>
    <w:rsid w:val="000439CA"/>
    <w:rsid w:val="0005300F"/>
    <w:rsid w:val="000537E5"/>
    <w:rsid w:val="00053992"/>
    <w:rsid w:val="000554E3"/>
    <w:rsid w:val="000579BB"/>
    <w:rsid w:val="00063B66"/>
    <w:rsid w:val="0009096F"/>
    <w:rsid w:val="00090ACB"/>
    <w:rsid w:val="00095D68"/>
    <w:rsid w:val="000C32E7"/>
    <w:rsid w:val="000D5A67"/>
    <w:rsid w:val="000D6CD4"/>
    <w:rsid w:val="001022DC"/>
    <w:rsid w:val="0010711D"/>
    <w:rsid w:val="00117156"/>
    <w:rsid w:val="001328B2"/>
    <w:rsid w:val="00143400"/>
    <w:rsid w:val="00144E22"/>
    <w:rsid w:val="00151EC3"/>
    <w:rsid w:val="00152199"/>
    <w:rsid w:val="001547CE"/>
    <w:rsid w:val="0016421B"/>
    <w:rsid w:val="00166B0D"/>
    <w:rsid w:val="001A0A50"/>
    <w:rsid w:val="001A7B2E"/>
    <w:rsid w:val="001B0A05"/>
    <w:rsid w:val="001B2261"/>
    <w:rsid w:val="001C38F4"/>
    <w:rsid w:val="001C39D4"/>
    <w:rsid w:val="001C77AE"/>
    <w:rsid w:val="001D399F"/>
    <w:rsid w:val="001E2684"/>
    <w:rsid w:val="001E53ED"/>
    <w:rsid w:val="001E692B"/>
    <w:rsid w:val="002049CA"/>
    <w:rsid w:val="00235887"/>
    <w:rsid w:val="00242511"/>
    <w:rsid w:val="00250647"/>
    <w:rsid w:val="00253EC4"/>
    <w:rsid w:val="002555D3"/>
    <w:rsid w:val="00264C10"/>
    <w:rsid w:val="00276B8F"/>
    <w:rsid w:val="00292D2F"/>
    <w:rsid w:val="002A244D"/>
    <w:rsid w:val="002C6414"/>
    <w:rsid w:val="002D316C"/>
    <w:rsid w:val="002E0357"/>
    <w:rsid w:val="002F3569"/>
    <w:rsid w:val="00311CEF"/>
    <w:rsid w:val="00311F98"/>
    <w:rsid w:val="003152BC"/>
    <w:rsid w:val="00320CD2"/>
    <w:rsid w:val="00337BAE"/>
    <w:rsid w:val="00342C34"/>
    <w:rsid w:val="00350155"/>
    <w:rsid w:val="00350648"/>
    <w:rsid w:val="00357496"/>
    <w:rsid w:val="00373D1D"/>
    <w:rsid w:val="00393D87"/>
    <w:rsid w:val="003943E2"/>
    <w:rsid w:val="003A3840"/>
    <w:rsid w:val="003F12CC"/>
    <w:rsid w:val="003F1384"/>
    <w:rsid w:val="003F3614"/>
    <w:rsid w:val="003F7202"/>
    <w:rsid w:val="00401B72"/>
    <w:rsid w:val="00402575"/>
    <w:rsid w:val="00412481"/>
    <w:rsid w:val="0042014E"/>
    <w:rsid w:val="00426F5E"/>
    <w:rsid w:val="00433B33"/>
    <w:rsid w:val="00442EE8"/>
    <w:rsid w:val="004503C5"/>
    <w:rsid w:val="004540D0"/>
    <w:rsid w:val="004555CF"/>
    <w:rsid w:val="00457729"/>
    <w:rsid w:val="0046162E"/>
    <w:rsid w:val="00464AA9"/>
    <w:rsid w:val="00475522"/>
    <w:rsid w:val="004974D2"/>
    <w:rsid w:val="004A51BA"/>
    <w:rsid w:val="004A5416"/>
    <w:rsid w:val="004B3928"/>
    <w:rsid w:val="004C46F7"/>
    <w:rsid w:val="004C4C4D"/>
    <w:rsid w:val="004C6B67"/>
    <w:rsid w:val="004E2235"/>
    <w:rsid w:val="004F4881"/>
    <w:rsid w:val="0050120A"/>
    <w:rsid w:val="00501CD1"/>
    <w:rsid w:val="00501F87"/>
    <w:rsid w:val="00504521"/>
    <w:rsid w:val="00512D26"/>
    <w:rsid w:val="00551EE2"/>
    <w:rsid w:val="00556547"/>
    <w:rsid w:val="00566DA9"/>
    <w:rsid w:val="00587D8E"/>
    <w:rsid w:val="00590F16"/>
    <w:rsid w:val="00595E89"/>
    <w:rsid w:val="005A25B4"/>
    <w:rsid w:val="005B2B6A"/>
    <w:rsid w:val="005E28BE"/>
    <w:rsid w:val="006075E7"/>
    <w:rsid w:val="006148DC"/>
    <w:rsid w:val="00624CFF"/>
    <w:rsid w:val="006252DE"/>
    <w:rsid w:val="0063506B"/>
    <w:rsid w:val="00635BFE"/>
    <w:rsid w:val="00642125"/>
    <w:rsid w:val="00644444"/>
    <w:rsid w:val="00644DDC"/>
    <w:rsid w:val="00656C5F"/>
    <w:rsid w:val="00657374"/>
    <w:rsid w:val="00666631"/>
    <w:rsid w:val="00666EA3"/>
    <w:rsid w:val="00671503"/>
    <w:rsid w:val="006740A1"/>
    <w:rsid w:val="006872E0"/>
    <w:rsid w:val="0069485B"/>
    <w:rsid w:val="006955BF"/>
    <w:rsid w:val="006A1CDF"/>
    <w:rsid w:val="006A6D5A"/>
    <w:rsid w:val="006B2419"/>
    <w:rsid w:val="006C16DE"/>
    <w:rsid w:val="00710C47"/>
    <w:rsid w:val="00736FFC"/>
    <w:rsid w:val="007A5107"/>
    <w:rsid w:val="007B6BA5"/>
    <w:rsid w:val="007C12F5"/>
    <w:rsid w:val="007C73E8"/>
    <w:rsid w:val="007D01AD"/>
    <w:rsid w:val="007D131C"/>
    <w:rsid w:val="007D4192"/>
    <w:rsid w:val="007E43E4"/>
    <w:rsid w:val="007E5769"/>
    <w:rsid w:val="007E5E19"/>
    <w:rsid w:val="007F2B57"/>
    <w:rsid w:val="008022C1"/>
    <w:rsid w:val="00812F17"/>
    <w:rsid w:val="00820827"/>
    <w:rsid w:val="0083124C"/>
    <w:rsid w:val="0083252A"/>
    <w:rsid w:val="008334C1"/>
    <w:rsid w:val="00835E23"/>
    <w:rsid w:val="008411EE"/>
    <w:rsid w:val="0088153E"/>
    <w:rsid w:val="008853E9"/>
    <w:rsid w:val="00887CFE"/>
    <w:rsid w:val="00895D90"/>
    <w:rsid w:val="00897B0B"/>
    <w:rsid w:val="008A1EC8"/>
    <w:rsid w:val="008B2EBF"/>
    <w:rsid w:val="008B573D"/>
    <w:rsid w:val="008B5F02"/>
    <w:rsid w:val="008B6EED"/>
    <w:rsid w:val="008B7CD9"/>
    <w:rsid w:val="008C2999"/>
    <w:rsid w:val="008C2AC1"/>
    <w:rsid w:val="008C2E88"/>
    <w:rsid w:val="008D2B18"/>
    <w:rsid w:val="008E7053"/>
    <w:rsid w:val="00900BDB"/>
    <w:rsid w:val="00906ADA"/>
    <w:rsid w:val="009213A0"/>
    <w:rsid w:val="00926A68"/>
    <w:rsid w:val="00934EB9"/>
    <w:rsid w:val="00935B3E"/>
    <w:rsid w:val="00944C93"/>
    <w:rsid w:val="009539CD"/>
    <w:rsid w:val="00955C37"/>
    <w:rsid w:val="00956AFF"/>
    <w:rsid w:val="00970B47"/>
    <w:rsid w:val="009744B7"/>
    <w:rsid w:val="00991F98"/>
    <w:rsid w:val="0099219C"/>
    <w:rsid w:val="0099405D"/>
    <w:rsid w:val="009A2A34"/>
    <w:rsid w:val="009A557C"/>
    <w:rsid w:val="009C1F3C"/>
    <w:rsid w:val="009C77F7"/>
    <w:rsid w:val="009E1065"/>
    <w:rsid w:val="009F6C19"/>
    <w:rsid w:val="00A07387"/>
    <w:rsid w:val="00A213D6"/>
    <w:rsid w:val="00A300E3"/>
    <w:rsid w:val="00A45EC3"/>
    <w:rsid w:val="00A45FB0"/>
    <w:rsid w:val="00A4688D"/>
    <w:rsid w:val="00A504CA"/>
    <w:rsid w:val="00A5077E"/>
    <w:rsid w:val="00A70299"/>
    <w:rsid w:val="00A86C79"/>
    <w:rsid w:val="00AA3847"/>
    <w:rsid w:val="00AB152B"/>
    <w:rsid w:val="00AC0083"/>
    <w:rsid w:val="00AD3443"/>
    <w:rsid w:val="00AF5666"/>
    <w:rsid w:val="00B00C23"/>
    <w:rsid w:val="00B074E1"/>
    <w:rsid w:val="00B317F4"/>
    <w:rsid w:val="00B4401E"/>
    <w:rsid w:val="00B50963"/>
    <w:rsid w:val="00B53BF5"/>
    <w:rsid w:val="00B97B1D"/>
    <w:rsid w:val="00BA4726"/>
    <w:rsid w:val="00BA75D0"/>
    <w:rsid w:val="00BB3F7A"/>
    <w:rsid w:val="00BC625A"/>
    <w:rsid w:val="00BD3B6A"/>
    <w:rsid w:val="00BD5F7E"/>
    <w:rsid w:val="00BD6DFC"/>
    <w:rsid w:val="00BE0933"/>
    <w:rsid w:val="00BE34C7"/>
    <w:rsid w:val="00BE4CF4"/>
    <w:rsid w:val="00BF377E"/>
    <w:rsid w:val="00C01287"/>
    <w:rsid w:val="00C04854"/>
    <w:rsid w:val="00C05E3C"/>
    <w:rsid w:val="00C10994"/>
    <w:rsid w:val="00C10B87"/>
    <w:rsid w:val="00C24CD4"/>
    <w:rsid w:val="00C347D7"/>
    <w:rsid w:val="00C43AB3"/>
    <w:rsid w:val="00C51F78"/>
    <w:rsid w:val="00C52086"/>
    <w:rsid w:val="00C577BB"/>
    <w:rsid w:val="00C63B90"/>
    <w:rsid w:val="00C72591"/>
    <w:rsid w:val="00C91BB9"/>
    <w:rsid w:val="00C964E5"/>
    <w:rsid w:val="00C96B09"/>
    <w:rsid w:val="00CA62B7"/>
    <w:rsid w:val="00CB2BF7"/>
    <w:rsid w:val="00CC08CE"/>
    <w:rsid w:val="00CC0FE8"/>
    <w:rsid w:val="00CC55E1"/>
    <w:rsid w:val="00CD0BF9"/>
    <w:rsid w:val="00CE6287"/>
    <w:rsid w:val="00CF76BE"/>
    <w:rsid w:val="00D250AC"/>
    <w:rsid w:val="00D26144"/>
    <w:rsid w:val="00D362DC"/>
    <w:rsid w:val="00D43D09"/>
    <w:rsid w:val="00D60049"/>
    <w:rsid w:val="00D601EB"/>
    <w:rsid w:val="00D6505F"/>
    <w:rsid w:val="00D664EC"/>
    <w:rsid w:val="00D67285"/>
    <w:rsid w:val="00D74B2C"/>
    <w:rsid w:val="00D74F41"/>
    <w:rsid w:val="00D87D1A"/>
    <w:rsid w:val="00DB0871"/>
    <w:rsid w:val="00DB23A1"/>
    <w:rsid w:val="00DC08C9"/>
    <w:rsid w:val="00DC1539"/>
    <w:rsid w:val="00DC3BFD"/>
    <w:rsid w:val="00DC55FB"/>
    <w:rsid w:val="00DC7B81"/>
    <w:rsid w:val="00DD4EC2"/>
    <w:rsid w:val="00DD612B"/>
    <w:rsid w:val="00DE4B75"/>
    <w:rsid w:val="00E00E9B"/>
    <w:rsid w:val="00E026F5"/>
    <w:rsid w:val="00E02798"/>
    <w:rsid w:val="00E070CA"/>
    <w:rsid w:val="00E0749B"/>
    <w:rsid w:val="00E22232"/>
    <w:rsid w:val="00E22447"/>
    <w:rsid w:val="00E3669A"/>
    <w:rsid w:val="00E45F6E"/>
    <w:rsid w:val="00E528C4"/>
    <w:rsid w:val="00E5353D"/>
    <w:rsid w:val="00E548FA"/>
    <w:rsid w:val="00E552DA"/>
    <w:rsid w:val="00E56E10"/>
    <w:rsid w:val="00E64327"/>
    <w:rsid w:val="00E7012B"/>
    <w:rsid w:val="00E87B6C"/>
    <w:rsid w:val="00EA0ED5"/>
    <w:rsid w:val="00EA5E49"/>
    <w:rsid w:val="00EB176F"/>
    <w:rsid w:val="00EC5E6E"/>
    <w:rsid w:val="00ED3282"/>
    <w:rsid w:val="00ED5812"/>
    <w:rsid w:val="00EE6C19"/>
    <w:rsid w:val="00EF2314"/>
    <w:rsid w:val="00EF2EBA"/>
    <w:rsid w:val="00EF5C89"/>
    <w:rsid w:val="00F03265"/>
    <w:rsid w:val="00F0551D"/>
    <w:rsid w:val="00F116E0"/>
    <w:rsid w:val="00F216F2"/>
    <w:rsid w:val="00F218C9"/>
    <w:rsid w:val="00F33A84"/>
    <w:rsid w:val="00F33B45"/>
    <w:rsid w:val="00F475A9"/>
    <w:rsid w:val="00F56295"/>
    <w:rsid w:val="00F62EC0"/>
    <w:rsid w:val="00F66AFE"/>
    <w:rsid w:val="00F84035"/>
    <w:rsid w:val="00F8588C"/>
    <w:rsid w:val="00F86647"/>
    <w:rsid w:val="00F95AEC"/>
    <w:rsid w:val="00FA14DC"/>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33"/>
    <w:pPr>
      <w:spacing w:line="276" w:lineRule="auto"/>
    </w:pPr>
    <w:rPr>
      <w:rFonts w:ascii="Arial" w:hAnsi="Arial" w:cs="Arial"/>
      <w:sz w:val="22"/>
      <w:szCs w:val="22"/>
      <w:lang w:val="en-C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D87D1A"/>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github.com/wibiti/uncompyle2"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iasb/unpy2ex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atiasb/unpy2exe"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hyperlink" Target="https://github.com/wibiti/uncompyle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py2exe.org/"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3BE5B-4B6A-4466-B9EE-1D0595EA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97</TotalTime>
  <Pages>15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coleton sanheim</cp:lastModifiedBy>
  <cp:revision>10</cp:revision>
  <cp:lastPrinted>2016-05-26T19:36:00Z</cp:lastPrinted>
  <dcterms:created xsi:type="dcterms:W3CDTF">2017-11-14T18:24:00Z</dcterms:created>
  <dcterms:modified xsi:type="dcterms:W3CDTF">2022-01-12T02:02:00Z</dcterms:modified>
</cp:coreProperties>
</file>