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7777777" w:rsidR="00C04854" w:rsidRDefault="00C04854" w:rsidP="007F2B57"/>
    <w:p w14:paraId="6B839A86" w14:textId="15FABE7F" w:rsidR="006F4E21" w:rsidRPr="00775750" w:rsidRDefault="006F4E21" w:rsidP="006F4E21">
      <w:pPr>
        <w:rPr>
          <w:sz w:val="32"/>
        </w:rPr>
      </w:pPr>
      <w:r w:rsidRPr="00775750">
        <w:rPr>
          <w:sz w:val="32"/>
        </w:rPr>
        <w:t>NAME:</w:t>
      </w:r>
      <w:r>
        <w:rPr>
          <w:sz w:val="32"/>
        </w:rPr>
        <w:t xml:space="preserve"> __</w:t>
      </w:r>
      <w:r w:rsidR="00991878" w:rsidRPr="00991878">
        <w:rPr>
          <w:sz w:val="32"/>
          <w:u w:val="single"/>
        </w:rPr>
        <w:t>Coleton Sanheim</w:t>
      </w:r>
      <w:r>
        <w:rPr>
          <w:sz w:val="32"/>
        </w:rPr>
        <w:t>___________________</w:t>
      </w:r>
    </w:p>
    <w:p w14:paraId="08D3D319" w14:textId="32CBEA09" w:rsidR="005A25B4" w:rsidRPr="001547CE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C0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4236E9" w:rsidRPr="00090ACB" w:rsidRDefault="004236E9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0B8E9E14" w:rsidR="004236E9" w:rsidRPr="009A6E08" w:rsidRDefault="004236E9" w:rsidP="009A6E08">
                                <w:pPr>
                                  <w:pStyle w:val="TitlePageCourseName"/>
                                  <w:spacing w:after="120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 w:rsidRPr="009A6E08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Lab </w:t>
                                </w:r>
                                <w:r w:rsidR="009A6E08" w:rsidRPr="009A6E08">
                                  <w:rPr>
                                    <w:rFonts w:ascii="Titillium Bd" w:hAnsi="Titillium Bd"/>
                                    <w:sz w:val="96"/>
                                  </w:rPr>
                                  <w:t>4</w:t>
                                </w:r>
                                <w:r w:rsidR="00450736">
                                  <w:rPr>
                                    <w:rFonts w:ascii="Titillium Bd" w:hAnsi="Titillium Bd"/>
                                    <w:sz w:val="96"/>
                                  </w:rPr>
                                  <w:t>B</w:t>
                                </w:r>
                                <w:r w:rsidRPr="009A6E08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: </w:t>
                                </w:r>
                                <w:r w:rsidR="009A6E08">
                                  <w:rPr>
                                    <w:rFonts w:ascii="Titillium Bd" w:hAnsi="Titillium Bd"/>
                                    <w:sz w:val="96"/>
                                  </w:rPr>
                                  <w:br/>
                                </w:r>
                                <w:r w:rsidR="009A6E08" w:rsidRPr="0045073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Forensic Image Acquisition – </w:t>
                                </w:r>
                                <w:r w:rsidR="00450736" w:rsidRPr="00450736">
                                  <w:rPr>
                                    <w:rFonts w:ascii="Titillium Bd" w:hAnsi="Titillium Bd"/>
                                    <w:sz w:val="96"/>
                                  </w:rPr>
                                  <w:t>Capturing and Validating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69505C6D" w:rsidR="004236E9" w:rsidRPr="00A45EC3" w:rsidRDefault="004236E9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306</w:t>
                                </w:r>
                                <w:r w:rsidRPr="00A45EC3">
                                  <w:rPr>
                                    <w:rFonts w:ascii="Titillium Bd" w:hAnsi="Titillium Bd"/>
                                  </w:rPr>
                                  <w:t>: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 Computer Forensics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4236E9" w:rsidRPr="008B6EED" w:rsidRDefault="004236E9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4236E9" w:rsidRPr="00090ACB" w:rsidRDefault="004236E9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0B8E9E14" w:rsidR="004236E9" w:rsidRPr="009A6E08" w:rsidRDefault="004236E9" w:rsidP="009A6E08">
                          <w:pPr>
                            <w:pStyle w:val="TitlePageCourseName"/>
                            <w:spacing w:after="120"/>
                            <w:rPr>
                              <w:rFonts w:ascii="Titillium Bd" w:hAnsi="Titillium Bd"/>
                              <w:sz w:val="96"/>
                            </w:rPr>
                          </w:pPr>
                          <w:r w:rsidRPr="009A6E08">
                            <w:rPr>
                              <w:rFonts w:ascii="Titillium Bd" w:hAnsi="Titillium Bd"/>
                              <w:sz w:val="96"/>
                            </w:rPr>
                            <w:t xml:space="preserve">Lab </w:t>
                          </w:r>
                          <w:r w:rsidR="009A6E08" w:rsidRPr="009A6E08">
                            <w:rPr>
                              <w:rFonts w:ascii="Titillium Bd" w:hAnsi="Titillium Bd"/>
                              <w:sz w:val="96"/>
                            </w:rPr>
                            <w:t>4</w:t>
                          </w:r>
                          <w:r w:rsidR="00450736">
                            <w:rPr>
                              <w:rFonts w:ascii="Titillium Bd" w:hAnsi="Titillium Bd"/>
                              <w:sz w:val="96"/>
                            </w:rPr>
                            <w:t>B</w:t>
                          </w:r>
                          <w:r w:rsidRPr="009A6E08">
                            <w:rPr>
                              <w:rFonts w:ascii="Titillium Bd" w:hAnsi="Titillium Bd"/>
                              <w:sz w:val="96"/>
                            </w:rPr>
                            <w:t xml:space="preserve">: </w:t>
                          </w:r>
                          <w:r w:rsidR="009A6E08">
                            <w:rPr>
                              <w:rFonts w:ascii="Titillium Bd" w:hAnsi="Titillium Bd"/>
                              <w:sz w:val="96"/>
                            </w:rPr>
                            <w:br/>
                          </w:r>
                          <w:r w:rsidR="009A6E08" w:rsidRPr="00450736">
                            <w:rPr>
                              <w:rFonts w:ascii="Titillium Bd" w:hAnsi="Titillium Bd"/>
                              <w:sz w:val="96"/>
                            </w:rPr>
                            <w:t xml:space="preserve">Forensic Image Acquisition – </w:t>
                          </w:r>
                          <w:r w:rsidR="00450736" w:rsidRPr="00450736">
                            <w:rPr>
                              <w:rFonts w:ascii="Titillium Bd" w:hAnsi="Titillium Bd"/>
                              <w:sz w:val="96"/>
                            </w:rPr>
                            <w:t>Capturing and Validating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69505C6D" w:rsidR="004236E9" w:rsidRPr="00A45EC3" w:rsidRDefault="004236E9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306</w:t>
                          </w:r>
                          <w:r w:rsidRPr="00A45EC3">
                            <w:rPr>
                              <w:rFonts w:ascii="Titillium Bd" w:hAnsi="Titillium Bd"/>
                            </w:rPr>
                            <w:t>:</w:t>
                          </w:r>
                          <w:r>
                            <w:rPr>
                              <w:rFonts w:ascii="Titillium Bd" w:hAnsi="Titillium Bd"/>
                            </w:rPr>
                            <w:t xml:space="preserve"> Computer Forensics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4236E9" w:rsidRPr="008B6EED" w:rsidRDefault="004236E9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1EA9D785" w14:textId="77777777" w:rsidR="00357E46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94887955" w:history="1">
            <w:r w:rsidR="00357E46" w:rsidRPr="007B40EA">
              <w:rPr>
                <w:rStyle w:val="Hyperlink"/>
              </w:rPr>
              <w:t>Lab Outcomes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_Toc494887955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2</w:t>
            </w:r>
            <w:r w:rsidR="00357E46">
              <w:rPr>
                <w:webHidden/>
              </w:rPr>
              <w:fldChar w:fldCharType="end"/>
            </w:r>
          </w:hyperlink>
        </w:p>
        <w:p w14:paraId="74BDBA3E" w14:textId="77777777" w:rsidR="00357E46" w:rsidRDefault="0006031F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56" w:history="1">
            <w:r w:rsidR="00357E46" w:rsidRPr="007B40EA">
              <w:rPr>
                <w:rStyle w:val="Hyperlink"/>
              </w:rPr>
              <w:t>Readings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_Toc494887956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2</w:t>
            </w:r>
            <w:r w:rsidR="00357E46">
              <w:rPr>
                <w:webHidden/>
              </w:rPr>
              <w:fldChar w:fldCharType="end"/>
            </w:r>
          </w:hyperlink>
        </w:p>
        <w:p w14:paraId="2D9ECDD1" w14:textId="77777777" w:rsidR="00357E46" w:rsidRDefault="0006031F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57" w:history="1">
            <w:r w:rsidR="00357E46" w:rsidRPr="007B40EA">
              <w:rPr>
                <w:rStyle w:val="Hyperlink"/>
              </w:rPr>
              <w:t>Introduction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_Toc494887957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2</w:t>
            </w:r>
            <w:r w:rsidR="00357E46">
              <w:rPr>
                <w:webHidden/>
              </w:rPr>
              <w:fldChar w:fldCharType="end"/>
            </w:r>
          </w:hyperlink>
        </w:p>
        <w:p w14:paraId="404A96FA" w14:textId="77777777" w:rsidR="00357E46" w:rsidRDefault="000603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58" w:history="1">
            <w:r w:rsidR="00357E46" w:rsidRPr="007B40EA">
              <w:rPr>
                <w:rStyle w:val="Hyperlink"/>
              </w:rPr>
              <w:t>1.0</w:t>
            </w:r>
            <w:r w:rsidR="00357E46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357E46" w:rsidRPr="007B40EA">
              <w:rPr>
                <w:rStyle w:val="Hyperlink"/>
              </w:rPr>
              <w:t>Setting Up the SIFT Workstation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_Toc494887958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3</w:t>
            </w:r>
            <w:r w:rsidR="00357E46">
              <w:rPr>
                <w:webHidden/>
              </w:rPr>
              <w:fldChar w:fldCharType="end"/>
            </w:r>
          </w:hyperlink>
        </w:p>
        <w:p w14:paraId="088EDCAD" w14:textId="77777777" w:rsidR="00357E46" w:rsidRDefault="000603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59" w:history="1">
            <w:r w:rsidR="00357E46" w:rsidRPr="007B40EA">
              <w:rPr>
                <w:rStyle w:val="Hyperlink"/>
              </w:rPr>
              <w:t>2.0</w:t>
            </w:r>
            <w:r w:rsidR="00357E46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357E46" w:rsidRPr="007B40EA">
              <w:rPr>
                <w:rStyle w:val="Hyperlink"/>
              </w:rPr>
              <w:t>USB Set-up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_Toc494887959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3</w:t>
            </w:r>
            <w:r w:rsidR="00357E46">
              <w:rPr>
                <w:webHidden/>
              </w:rPr>
              <w:fldChar w:fldCharType="end"/>
            </w:r>
          </w:hyperlink>
        </w:p>
        <w:p w14:paraId="6BB482E1" w14:textId="77777777" w:rsidR="00357E46" w:rsidRDefault="000603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60" w:history="1">
            <w:r w:rsidR="00357E46" w:rsidRPr="007B40EA">
              <w:rPr>
                <w:rStyle w:val="Hyperlink"/>
              </w:rPr>
              <w:t>3.0</w:t>
            </w:r>
            <w:r w:rsidR="00357E46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357E46" w:rsidRPr="007B40EA">
              <w:rPr>
                <w:rStyle w:val="Hyperlink"/>
              </w:rPr>
              <w:t>Acquiring RAM Using DumpIt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_Toc494887960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3</w:t>
            </w:r>
            <w:r w:rsidR="00357E46">
              <w:rPr>
                <w:webHidden/>
              </w:rPr>
              <w:fldChar w:fldCharType="end"/>
            </w:r>
          </w:hyperlink>
        </w:p>
        <w:p w14:paraId="070DEE1F" w14:textId="77777777" w:rsidR="00357E46" w:rsidRDefault="000603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61" w:history="1">
            <w:r w:rsidR="00357E46" w:rsidRPr="007B40EA">
              <w:rPr>
                <w:rStyle w:val="Hyperlink"/>
              </w:rPr>
              <w:t>4.0</w:t>
            </w:r>
            <w:r w:rsidR="00357E46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357E46" w:rsidRPr="007B40EA">
              <w:rPr>
                <w:rStyle w:val="Hyperlink"/>
              </w:rPr>
              <w:t>Hashing the USB Drive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_Toc494887961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3</w:t>
            </w:r>
            <w:r w:rsidR="00357E46">
              <w:rPr>
                <w:webHidden/>
              </w:rPr>
              <w:fldChar w:fldCharType="end"/>
            </w:r>
          </w:hyperlink>
        </w:p>
        <w:p w14:paraId="3C74E2D2" w14:textId="77777777" w:rsidR="00357E46" w:rsidRDefault="000603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62" w:history="1">
            <w:r w:rsidR="00357E46" w:rsidRPr="007B40EA">
              <w:rPr>
                <w:rStyle w:val="Hyperlink"/>
              </w:rPr>
              <w:t>5.0</w:t>
            </w:r>
            <w:r w:rsidR="00357E46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357E46" w:rsidRPr="007B40EA">
              <w:rPr>
                <w:rStyle w:val="Hyperlink"/>
              </w:rPr>
              <w:t>Image the USB Drive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_Toc494887962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4</w:t>
            </w:r>
            <w:r w:rsidR="00357E46">
              <w:rPr>
                <w:webHidden/>
              </w:rPr>
              <w:fldChar w:fldCharType="end"/>
            </w:r>
          </w:hyperlink>
        </w:p>
        <w:p w14:paraId="6B2E57AC" w14:textId="77777777" w:rsidR="00357E46" w:rsidRDefault="0006031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63" w:history="1">
            <w:r w:rsidR="00357E46" w:rsidRPr="007B40EA">
              <w:rPr>
                <w:rStyle w:val="Hyperlink"/>
              </w:rPr>
              <w:t>6.0</w:t>
            </w:r>
            <w:r w:rsidR="00357E46">
              <w:rPr>
                <w:rFonts w:asciiTheme="minorHAnsi" w:eastAsiaTheme="minorEastAsia" w:hAnsiTheme="minorHAnsi" w:cstheme="minorBidi"/>
                <w:bCs w:val="0"/>
                <w:szCs w:val="22"/>
              </w:rPr>
              <w:tab/>
            </w:r>
            <w:r w:rsidR="00357E46" w:rsidRPr="007B40EA">
              <w:rPr>
                <w:rStyle w:val="Hyperlink"/>
              </w:rPr>
              <w:t>Lab Extras: Mount the Image.raw Capture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_Toc494887963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4</w:t>
            </w:r>
            <w:r w:rsidR="00357E46">
              <w:rPr>
                <w:webHidden/>
              </w:rPr>
              <w:fldChar w:fldCharType="end"/>
            </w:r>
          </w:hyperlink>
        </w:p>
        <w:p w14:paraId="6BE642F7" w14:textId="77777777" w:rsidR="00357E46" w:rsidRDefault="0006031F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94887964" w:history="1">
            <w:r w:rsidR="00357E46" w:rsidRPr="007B40EA">
              <w:rPr>
                <w:rStyle w:val="Hyperlink"/>
              </w:rPr>
              <w:t>References</w:t>
            </w:r>
            <w:r w:rsidR="00357E46">
              <w:rPr>
                <w:webHidden/>
              </w:rPr>
              <w:tab/>
            </w:r>
            <w:r w:rsidR="00357E46">
              <w:rPr>
                <w:webHidden/>
              </w:rPr>
              <w:fldChar w:fldCharType="begin"/>
            </w:r>
            <w:r w:rsidR="00357E46">
              <w:rPr>
                <w:webHidden/>
              </w:rPr>
              <w:instrText xml:space="preserve"> PAGEREF _Toc494887964 \h </w:instrText>
            </w:r>
            <w:r w:rsidR="00357E46">
              <w:rPr>
                <w:webHidden/>
              </w:rPr>
            </w:r>
            <w:r w:rsidR="00357E46">
              <w:rPr>
                <w:webHidden/>
              </w:rPr>
              <w:fldChar w:fldCharType="separate"/>
            </w:r>
            <w:r w:rsidR="00357E46">
              <w:rPr>
                <w:webHidden/>
              </w:rPr>
              <w:t>6</w:t>
            </w:r>
            <w:r w:rsidR="00357E46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0E3F3574" w:rsidR="00117156" w:rsidRPr="00A70299" w:rsidRDefault="006F4E21" w:rsidP="007F2B57">
      <w:pPr>
        <w:pStyle w:val="CourseName"/>
      </w:pPr>
      <w:r>
        <w:lastRenderedPageBreak/>
        <w:t>ITSC 306</w:t>
      </w:r>
      <w:r w:rsidR="008411EE" w:rsidRPr="00A70299">
        <w:t xml:space="preserve">: </w:t>
      </w:r>
      <w:r>
        <w:t>Computer Forensics</w:t>
      </w:r>
    </w:p>
    <w:p w14:paraId="24AB712E" w14:textId="4B0A6520" w:rsidR="001D399F" w:rsidRPr="00A70299" w:rsidRDefault="006F4E21" w:rsidP="007F2B57">
      <w:pPr>
        <w:pStyle w:val="LabTitle"/>
      </w:pPr>
      <w:r>
        <w:t xml:space="preserve">Lab </w:t>
      </w:r>
      <w:r w:rsidR="009A6E08">
        <w:t>4</w:t>
      </w:r>
      <w:r w:rsidR="00450736">
        <w:t>B</w:t>
      </w:r>
      <w:r>
        <w:t xml:space="preserve">: </w:t>
      </w:r>
      <w:r w:rsidR="009A6E08" w:rsidRPr="009A6E08">
        <w:t xml:space="preserve">Forensic Image Acquisition – </w:t>
      </w:r>
      <w:r w:rsidR="00450736" w:rsidRPr="00450736">
        <w:t>Capturing and Validating</w:t>
      </w:r>
    </w:p>
    <w:p w14:paraId="72DE1E43" w14:textId="68D66047" w:rsidR="007B6BA5" w:rsidRPr="000537E5" w:rsidRDefault="007B6BA5" w:rsidP="007B6BA5">
      <w:pPr>
        <w:pStyle w:val="HeadingStyle1"/>
      </w:pPr>
      <w:bookmarkStart w:id="0" w:name="_Toc452022643"/>
      <w:bookmarkStart w:id="1" w:name="_Toc494887955"/>
      <w:r w:rsidRPr="000537E5">
        <w:t>L</w:t>
      </w:r>
      <w:r w:rsidR="006F4E21">
        <w:t>ab</w:t>
      </w:r>
      <w:r w:rsidRPr="000537E5">
        <w:t xml:space="preserve"> Outcome</w:t>
      </w:r>
      <w:bookmarkEnd w:id="0"/>
      <w:r w:rsidR="00450736">
        <w:t>s</w:t>
      </w:r>
      <w:bookmarkEnd w:id="1"/>
    </w:p>
    <w:p w14:paraId="403DA958" w14:textId="77777777" w:rsidR="00450736" w:rsidRDefault="00450736" w:rsidP="00744398">
      <w:pPr>
        <w:pStyle w:val="ListParagraph"/>
        <w:numPr>
          <w:ilvl w:val="0"/>
          <w:numId w:val="1"/>
        </w:numPr>
      </w:pPr>
      <w:r>
        <w:t xml:space="preserve">Capture RAM from a running Windows system. </w:t>
      </w:r>
    </w:p>
    <w:p w14:paraId="18966B10" w14:textId="77777777" w:rsidR="00450736" w:rsidRDefault="00450736" w:rsidP="00744398">
      <w:pPr>
        <w:pStyle w:val="ListParagraph"/>
        <w:numPr>
          <w:ilvl w:val="0"/>
          <w:numId w:val="1"/>
        </w:numPr>
      </w:pPr>
      <w:r>
        <w:t xml:space="preserve">Hash the drive used to capture the RAM. </w:t>
      </w:r>
    </w:p>
    <w:p w14:paraId="5D961356" w14:textId="77777777" w:rsidR="00450736" w:rsidRDefault="00450736" w:rsidP="00744398">
      <w:pPr>
        <w:pStyle w:val="ListParagraph"/>
        <w:numPr>
          <w:ilvl w:val="0"/>
          <w:numId w:val="1"/>
        </w:numPr>
      </w:pPr>
      <w:r>
        <w:t xml:space="preserve">Image the drive used to capture the RAM. </w:t>
      </w:r>
    </w:p>
    <w:p w14:paraId="277B6636" w14:textId="6170B1DE" w:rsidR="007B6BA5" w:rsidRDefault="00450736" w:rsidP="00744398">
      <w:pPr>
        <w:pStyle w:val="ListParagraph"/>
        <w:numPr>
          <w:ilvl w:val="0"/>
          <w:numId w:val="1"/>
        </w:numPr>
      </w:pPr>
      <w:r>
        <w:t>Mount the image file to confirm its contents.</w:t>
      </w:r>
    </w:p>
    <w:p w14:paraId="047272E1" w14:textId="3753A999" w:rsidR="006F4E21" w:rsidRDefault="006F4E21" w:rsidP="006F4E21">
      <w:pPr>
        <w:pStyle w:val="HeadingStyle1"/>
      </w:pPr>
      <w:bookmarkStart w:id="2" w:name="_Toc494887956"/>
      <w:r>
        <w:t>Readings</w:t>
      </w:r>
      <w:bookmarkEnd w:id="2"/>
    </w:p>
    <w:p w14:paraId="759AC1FE" w14:textId="2FE95F3C" w:rsidR="006F4E21" w:rsidRDefault="00450736" w:rsidP="00744398">
      <w:pPr>
        <w:pStyle w:val="ListParagraph"/>
        <w:numPr>
          <w:ilvl w:val="0"/>
          <w:numId w:val="1"/>
        </w:numPr>
      </w:pPr>
      <w:r>
        <w:t>Your instructor will provide any additional reading suggestions.</w:t>
      </w:r>
    </w:p>
    <w:p w14:paraId="5B221DBE" w14:textId="77777777" w:rsidR="007B6BA5" w:rsidRPr="001D399F" w:rsidRDefault="007B6BA5" w:rsidP="007B6BA5">
      <w:pPr>
        <w:pStyle w:val="HeadingStyle1"/>
      </w:pPr>
      <w:bookmarkStart w:id="3" w:name="_Toc452022645"/>
      <w:bookmarkStart w:id="4" w:name="_Toc494887957"/>
      <w:r w:rsidRPr="001D399F">
        <w:t>Introduction</w:t>
      </w:r>
      <w:bookmarkEnd w:id="3"/>
      <w:bookmarkEnd w:id="4"/>
    </w:p>
    <w:p w14:paraId="02C05CDD" w14:textId="6AD6BE54" w:rsidR="00264C10" w:rsidRDefault="00450736" w:rsidP="009A6E08">
      <w:r>
        <w:t>The goal of this lab is to complete several core forensic functions. The first is to acquire RAM from a Windows operating system. Once you’ve acquired the RAM, the next step is to hash and image the USB drive used to capture the RAM. Finally, a new concept of mounting the image file will be demonstrated.</w:t>
      </w:r>
    </w:p>
    <w:p w14:paraId="677BD5EC" w14:textId="77777777" w:rsidR="0050120A" w:rsidRDefault="0050120A" w:rsidP="007F2B57">
      <w:pPr>
        <w:rPr>
          <w:sz w:val="32"/>
        </w:rPr>
      </w:pPr>
      <w:r>
        <w:br w:type="page"/>
      </w:r>
    </w:p>
    <w:p w14:paraId="5CA2C377" w14:textId="6F495949" w:rsidR="00445D49" w:rsidRDefault="00922385" w:rsidP="00744398">
      <w:pPr>
        <w:pStyle w:val="HeadingStyle1"/>
        <w:numPr>
          <w:ilvl w:val="0"/>
          <w:numId w:val="2"/>
        </w:numPr>
      </w:pPr>
      <w:bookmarkStart w:id="5" w:name="_Toc494887958"/>
      <w:r>
        <w:lastRenderedPageBreak/>
        <w:t>Set</w:t>
      </w:r>
      <w:r w:rsidR="00450736">
        <w:t>ting Up the SIFT Workstation</w:t>
      </w:r>
      <w:bookmarkEnd w:id="5"/>
    </w:p>
    <w:p w14:paraId="3C85812A" w14:textId="77777777" w:rsidR="00450736" w:rsidRPr="00F62654" w:rsidRDefault="00450736" w:rsidP="00744398">
      <w:pPr>
        <w:pStyle w:val="ListParagraph"/>
        <w:numPr>
          <w:ilvl w:val="0"/>
          <w:numId w:val="3"/>
        </w:numPr>
        <w:rPr>
          <w:b/>
        </w:rPr>
      </w:pPr>
      <w:bookmarkStart w:id="6" w:name="_Toc366735122"/>
      <w:bookmarkStart w:id="7" w:name="_Toc366822469"/>
      <w:r>
        <w:t>Start your SIFT workstation.</w:t>
      </w:r>
    </w:p>
    <w:p w14:paraId="59B05D34" w14:textId="77777777" w:rsidR="00F62654" w:rsidRPr="00450736" w:rsidRDefault="00F62654" w:rsidP="00F62654">
      <w:pPr>
        <w:pStyle w:val="ListParagraph"/>
        <w:rPr>
          <w:b/>
        </w:rPr>
      </w:pPr>
    </w:p>
    <w:p w14:paraId="04ECB986" w14:textId="77777777" w:rsidR="00450736" w:rsidRPr="00F62654" w:rsidRDefault="00450736" w:rsidP="00744398">
      <w:pPr>
        <w:pStyle w:val="ListParagraph"/>
        <w:numPr>
          <w:ilvl w:val="0"/>
          <w:numId w:val="3"/>
        </w:numPr>
        <w:rPr>
          <w:b/>
        </w:rPr>
      </w:pPr>
      <w:r>
        <w:t xml:space="preserve">On your desktop, create a folder named </w:t>
      </w:r>
      <w:r w:rsidRPr="00450736">
        <w:rPr>
          <w:b/>
        </w:rPr>
        <w:t>Lab5</w:t>
      </w:r>
      <w:r>
        <w:t xml:space="preserve">. </w:t>
      </w:r>
    </w:p>
    <w:p w14:paraId="4A92A322" w14:textId="77777777" w:rsidR="00F62654" w:rsidRPr="00F62654" w:rsidRDefault="00F62654" w:rsidP="00F62654">
      <w:pPr>
        <w:rPr>
          <w:b/>
        </w:rPr>
      </w:pPr>
    </w:p>
    <w:p w14:paraId="7382E569" w14:textId="4C8CD0CE" w:rsidR="00922385" w:rsidRPr="00450736" w:rsidRDefault="00450736" w:rsidP="00744398">
      <w:pPr>
        <w:pStyle w:val="ListParagraph"/>
        <w:numPr>
          <w:ilvl w:val="0"/>
          <w:numId w:val="3"/>
        </w:numPr>
        <w:rPr>
          <w:b/>
        </w:rPr>
      </w:pPr>
      <w:r>
        <w:t xml:space="preserve">Open the program </w:t>
      </w:r>
      <w:proofErr w:type="spellStart"/>
      <w:r w:rsidRPr="00450736">
        <w:rPr>
          <w:b/>
        </w:rPr>
        <w:t>gedit</w:t>
      </w:r>
      <w:proofErr w:type="spellEnd"/>
      <w:r>
        <w:t xml:space="preserve"> and create a text file entitled </w:t>
      </w:r>
      <w:r w:rsidRPr="00450736">
        <w:rPr>
          <w:b/>
        </w:rPr>
        <w:t>lab5_Notes.txt</w:t>
      </w:r>
      <w:r>
        <w:t>. Use this file to keep notes of the lab process.</w:t>
      </w:r>
    </w:p>
    <w:p w14:paraId="487F8AA7" w14:textId="6D5CD264" w:rsidR="00450736" w:rsidRDefault="00450736" w:rsidP="00744398">
      <w:pPr>
        <w:pStyle w:val="HeadingStyle1"/>
        <w:numPr>
          <w:ilvl w:val="0"/>
          <w:numId w:val="2"/>
        </w:numPr>
      </w:pPr>
      <w:bookmarkStart w:id="8" w:name="_Toc366822436"/>
      <w:bookmarkStart w:id="9" w:name="_Toc494887959"/>
      <w:bookmarkStart w:id="10" w:name="_Toc366750436"/>
      <w:r>
        <w:t>USB Set-up</w:t>
      </w:r>
      <w:bookmarkEnd w:id="8"/>
      <w:bookmarkEnd w:id="9"/>
    </w:p>
    <w:p w14:paraId="6D6475F9" w14:textId="197FAB2E" w:rsidR="00450736" w:rsidRDefault="00450736" w:rsidP="00450736">
      <w:pPr>
        <w:rPr>
          <w:color w:val="222222"/>
        </w:rPr>
      </w:pPr>
      <w:proofErr w:type="spellStart"/>
      <w:r>
        <w:rPr>
          <w:color w:val="222222"/>
        </w:rPr>
        <w:t>DumpIt</w:t>
      </w:r>
      <w:proofErr w:type="spellEnd"/>
      <w:r>
        <w:rPr>
          <w:color w:val="222222"/>
        </w:rPr>
        <w:t xml:space="preserve"> is used to acquire the RAM from a Windows OS. </w:t>
      </w:r>
    </w:p>
    <w:p w14:paraId="49F91B52" w14:textId="77777777" w:rsidR="00450736" w:rsidRDefault="00450736" w:rsidP="00450736">
      <w:pPr>
        <w:rPr>
          <w:color w:val="222222"/>
        </w:rPr>
      </w:pPr>
    </w:p>
    <w:p w14:paraId="5FF7111E" w14:textId="23FC1A0A" w:rsidR="00450736" w:rsidRDefault="00450736" w:rsidP="00450736">
      <w:pPr>
        <w:rPr>
          <w:color w:val="222222"/>
        </w:rPr>
      </w:pPr>
      <w:r w:rsidRPr="00450736">
        <w:rPr>
          <w:b/>
          <w:color w:val="222222"/>
        </w:rPr>
        <w:t>Note:</w:t>
      </w:r>
      <w:r>
        <w:rPr>
          <w:color w:val="222222"/>
        </w:rPr>
        <w:t xml:space="preserve"> The USB must be larger than the RAM in the Windows system. </w:t>
      </w:r>
    </w:p>
    <w:p w14:paraId="24588DAF" w14:textId="77777777" w:rsidR="00450736" w:rsidRDefault="00450736" w:rsidP="00450736">
      <w:pPr>
        <w:rPr>
          <w:color w:val="222222"/>
        </w:rPr>
      </w:pPr>
    </w:p>
    <w:p w14:paraId="3B688E7B" w14:textId="77777777" w:rsidR="00450736" w:rsidRDefault="00450736" w:rsidP="00744398">
      <w:pPr>
        <w:pStyle w:val="ListParagraph"/>
        <w:numPr>
          <w:ilvl w:val="0"/>
          <w:numId w:val="4"/>
        </w:numPr>
      </w:pPr>
      <w:r>
        <w:t xml:space="preserve">Note how much RAM is on the Windows system. </w:t>
      </w:r>
    </w:p>
    <w:p w14:paraId="28C37221" w14:textId="77777777" w:rsidR="001F34AD" w:rsidRDefault="001F34AD" w:rsidP="001F34AD">
      <w:pPr>
        <w:pStyle w:val="ListParagraph"/>
      </w:pPr>
    </w:p>
    <w:p w14:paraId="3636885B" w14:textId="51BA93CE" w:rsidR="00450736" w:rsidRDefault="00450736" w:rsidP="00744398">
      <w:pPr>
        <w:pStyle w:val="ListParagraph"/>
        <w:numPr>
          <w:ilvl w:val="0"/>
          <w:numId w:val="4"/>
        </w:numPr>
      </w:pPr>
      <w:r>
        <w:t>Plug in your USB drive and ensure it is recognized by Windows in Windows Explorer.</w:t>
      </w:r>
    </w:p>
    <w:p w14:paraId="3911DD0B" w14:textId="77777777" w:rsidR="001F34AD" w:rsidRDefault="001F34AD" w:rsidP="001F34AD">
      <w:pPr>
        <w:pStyle w:val="ListParagraph"/>
      </w:pPr>
    </w:p>
    <w:p w14:paraId="6519C9FF" w14:textId="631FAF35" w:rsidR="00450736" w:rsidRDefault="00450736" w:rsidP="00744398">
      <w:pPr>
        <w:pStyle w:val="ListParagraph"/>
        <w:numPr>
          <w:ilvl w:val="0"/>
          <w:numId w:val="4"/>
        </w:numPr>
      </w:pPr>
      <w:r>
        <w:t xml:space="preserve">Format the drive FAT32 or NTFS and label the drive </w:t>
      </w:r>
      <w:r w:rsidRPr="001F34AD">
        <w:rPr>
          <w:b/>
        </w:rPr>
        <w:t>LAB5</w:t>
      </w:r>
      <w:r>
        <w:t>.</w:t>
      </w:r>
    </w:p>
    <w:p w14:paraId="72422261" w14:textId="77777777" w:rsidR="001F34AD" w:rsidRDefault="001F34AD" w:rsidP="001F34AD">
      <w:pPr>
        <w:pStyle w:val="ListParagraph"/>
      </w:pPr>
    </w:p>
    <w:p w14:paraId="181B061F" w14:textId="77777777" w:rsidR="001F34AD" w:rsidRDefault="001F34AD" w:rsidP="001F34AD">
      <w:pPr>
        <w:pStyle w:val="ListParagraph"/>
      </w:pPr>
      <w:r>
        <w:t>Note: The USB can use FAT32 format. However, remember that up to 4 GB of RAM can be acquired using FAT32, so if the suspect machine has more than 4 GB of RAM, use NTFS format.</w:t>
      </w:r>
    </w:p>
    <w:p w14:paraId="7D59B74C" w14:textId="77777777" w:rsidR="001F34AD" w:rsidRDefault="001F34AD" w:rsidP="001F34AD"/>
    <w:p w14:paraId="760294B5" w14:textId="0A27826E" w:rsidR="00450736" w:rsidRDefault="00450736" w:rsidP="00744398">
      <w:pPr>
        <w:pStyle w:val="ListParagraph"/>
        <w:numPr>
          <w:ilvl w:val="0"/>
          <w:numId w:val="4"/>
        </w:numPr>
      </w:pPr>
      <w:r>
        <w:t xml:space="preserve">Copy </w:t>
      </w:r>
      <w:r w:rsidR="001F34AD">
        <w:t xml:space="preserve">the </w:t>
      </w:r>
      <w:r w:rsidRPr="001F34AD">
        <w:rPr>
          <w:b/>
        </w:rPr>
        <w:t>DumpIt.exe</w:t>
      </w:r>
      <w:r w:rsidR="001F34AD">
        <w:t xml:space="preserve"> file you used </w:t>
      </w:r>
      <w:r>
        <w:t>in Lab 2 onto the USB drive.</w:t>
      </w:r>
      <w:r w:rsidR="001F34AD">
        <w:t xml:space="preserve"> You can also download it from </w:t>
      </w:r>
      <w:hyperlink r:id="rId9" w:history="1">
        <w:r w:rsidRPr="00D60C27">
          <w:rPr>
            <w:rStyle w:val="Hyperlink"/>
          </w:rPr>
          <w:t>https://comae.typeform.com/to/XlvMa7</w:t>
        </w:r>
      </w:hyperlink>
      <w:r w:rsidR="001F34AD">
        <w:t>.</w:t>
      </w:r>
    </w:p>
    <w:p w14:paraId="5C0FEB4C" w14:textId="77777777" w:rsidR="00450736" w:rsidRDefault="00450736" w:rsidP="00450736">
      <w:pPr>
        <w:pStyle w:val="PlainText"/>
        <w:rPr>
          <w:rFonts w:ascii="Arial" w:hAnsi="Arial" w:cs="Arial"/>
          <w:sz w:val="22"/>
          <w:szCs w:val="22"/>
        </w:rPr>
      </w:pPr>
    </w:p>
    <w:p w14:paraId="05F82A2F" w14:textId="68B0D096" w:rsidR="007231C2" w:rsidRDefault="001F34AD" w:rsidP="00744398">
      <w:pPr>
        <w:pStyle w:val="HeadingStyle1"/>
        <w:numPr>
          <w:ilvl w:val="0"/>
          <w:numId w:val="2"/>
        </w:numPr>
      </w:pPr>
      <w:bookmarkStart w:id="11" w:name="_Toc366822437"/>
      <w:bookmarkStart w:id="12" w:name="_Toc494887960"/>
      <w:bookmarkEnd w:id="10"/>
      <w:r>
        <w:t xml:space="preserve">Acquiring RAM Using </w:t>
      </w:r>
      <w:proofErr w:type="spellStart"/>
      <w:r>
        <w:t>DumpIt</w:t>
      </w:r>
      <w:bookmarkEnd w:id="11"/>
      <w:bookmarkEnd w:id="12"/>
      <w:proofErr w:type="spellEnd"/>
      <w:r w:rsidR="007231C2">
        <w:tab/>
      </w:r>
    </w:p>
    <w:p w14:paraId="1C7704F9" w14:textId="77777777" w:rsidR="007231C2" w:rsidRDefault="007231C2" w:rsidP="007231C2"/>
    <w:p w14:paraId="55D09B06" w14:textId="681D1621" w:rsidR="001F34AD" w:rsidRDefault="001F34AD" w:rsidP="00744398">
      <w:pPr>
        <w:pStyle w:val="ListParagraph"/>
        <w:numPr>
          <w:ilvl w:val="0"/>
          <w:numId w:val="5"/>
        </w:numPr>
      </w:pPr>
      <w:r>
        <w:t xml:space="preserve">Open a Command Prompt with Administrator privileges and change the drive letter to that of your USB drive. </w:t>
      </w:r>
    </w:p>
    <w:p w14:paraId="445CDEE3" w14:textId="77777777" w:rsidR="001F34AD" w:rsidRDefault="001F34AD" w:rsidP="001F34AD">
      <w:pPr>
        <w:pStyle w:val="ListParagraph"/>
      </w:pPr>
    </w:p>
    <w:p w14:paraId="1EED8233" w14:textId="3ED80F8B" w:rsidR="001F34AD" w:rsidRDefault="001F34AD" w:rsidP="00744398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DumpIt</w:t>
      </w:r>
      <w:proofErr w:type="spellEnd"/>
      <w:r>
        <w:t xml:space="preserve"> and acquire the RAM. </w:t>
      </w:r>
    </w:p>
    <w:p w14:paraId="18A8AD48" w14:textId="77777777" w:rsidR="001F34AD" w:rsidRDefault="001F34AD" w:rsidP="001F34AD"/>
    <w:p w14:paraId="1A0C52F7" w14:textId="3EE6CD6D" w:rsidR="001F34AD" w:rsidRDefault="001F34AD" w:rsidP="00744398">
      <w:pPr>
        <w:pStyle w:val="ListParagraph"/>
        <w:numPr>
          <w:ilvl w:val="0"/>
          <w:numId w:val="5"/>
        </w:numPr>
      </w:pPr>
      <w:r>
        <w:t xml:space="preserve">Complete your notes documenting the process you followed. </w:t>
      </w:r>
    </w:p>
    <w:p w14:paraId="65D77CDC" w14:textId="77777777" w:rsidR="001F34AD" w:rsidRDefault="001F34AD" w:rsidP="001F34AD"/>
    <w:p w14:paraId="2F91B745" w14:textId="50585761" w:rsidR="007231C2" w:rsidRDefault="001F34AD" w:rsidP="00744398">
      <w:pPr>
        <w:pStyle w:val="ListParagraph"/>
        <w:numPr>
          <w:ilvl w:val="0"/>
          <w:numId w:val="5"/>
        </w:numPr>
      </w:pPr>
      <w:r>
        <w:t>Once completed, eject the USB drive.</w:t>
      </w:r>
    </w:p>
    <w:p w14:paraId="5A0422D4" w14:textId="77777777" w:rsidR="001F34AD" w:rsidRDefault="001F34AD" w:rsidP="001F34AD">
      <w:pPr>
        <w:jc w:val="center"/>
      </w:pPr>
    </w:p>
    <w:p w14:paraId="6BB8FDDF" w14:textId="603D685D" w:rsidR="001F34AD" w:rsidRDefault="001F34AD" w:rsidP="00744398">
      <w:pPr>
        <w:pStyle w:val="HeadingStyle1"/>
        <w:numPr>
          <w:ilvl w:val="0"/>
          <w:numId w:val="2"/>
        </w:numPr>
      </w:pPr>
      <w:bookmarkStart w:id="13" w:name="_Toc494887961"/>
      <w:r>
        <w:t>Hashing the USB Drive</w:t>
      </w:r>
      <w:bookmarkEnd w:id="13"/>
    </w:p>
    <w:p w14:paraId="2B90292A" w14:textId="77777777" w:rsidR="001F34AD" w:rsidRDefault="001F34AD" w:rsidP="00744398">
      <w:pPr>
        <w:pStyle w:val="ListParagraph"/>
        <w:numPr>
          <w:ilvl w:val="0"/>
          <w:numId w:val="6"/>
        </w:numPr>
      </w:pPr>
      <w:r>
        <w:lastRenderedPageBreak/>
        <w:t xml:space="preserve">Open a Terminal in SIFT and run </w:t>
      </w:r>
      <w:r w:rsidRPr="001F34AD">
        <w:rPr>
          <w:rFonts w:ascii="Courier New" w:hAnsi="Courier New" w:cs="Courier New"/>
        </w:rPr>
        <w:t>tail –f /var/log/syslog</w:t>
      </w:r>
      <w:r>
        <w:t xml:space="preserve">. </w:t>
      </w:r>
    </w:p>
    <w:p w14:paraId="7E0A2004" w14:textId="77777777" w:rsidR="001F34AD" w:rsidRDefault="001F34AD" w:rsidP="001F34AD">
      <w:pPr>
        <w:pStyle w:val="ListParagraph"/>
      </w:pPr>
    </w:p>
    <w:p w14:paraId="5E3EE720" w14:textId="5487EFDF" w:rsidR="001F34AD" w:rsidRDefault="001F34AD" w:rsidP="00744398">
      <w:pPr>
        <w:pStyle w:val="ListParagraph"/>
        <w:numPr>
          <w:ilvl w:val="0"/>
          <w:numId w:val="6"/>
        </w:numPr>
      </w:pPr>
      <w:r>
        <w:t xml:space="preserve">Attach the USB drive and note the device name. </w:t>
      </w:r>
    </w:p>
    <w:p w14:paraId="2E359AA8" w14:textId="657B29C5" w:rsidR="001F34AD" w:rsidRDefault="001F34AD" w:rsidP="001F34AD"/>
    <w:p w14:paraId="597AE550" w14:textId="2F2C9AC9" w:rsidR="001F34AD" w:rsidRDefault="001F34AD" w:rsidP="00744398">
      <w:pPr>
        <w:pStyle w:val="ListParagraph"/>
        <w:numPr>
          <w:ilvl w:val="0"/>
          <w:numId w:val="6"/>
        </w:numPr>
      </w:pPr>
      <w:r>
        <w:t xml:space="preserve">Remount the drive to read only. </w:t>
      </w:r>
    </w:p>
    <w:p w14:paraId="5ABC1670" w14:textId="77777777" w:rsidR="001F34AD" w:rsidRDefault="001F34AD" w:rsidP="001F34AD"/>
    <w:p w14:paraId="489C5692" w14:textId="6B50D726" w:rsidR="001F34AD" w:rsidRDefault="001F34AD" w:rsidP="00744398">
      <w:pPr>
        <w:pStyle w:val="ListParagraph"/>
        <w:numPr>
          <w:ilvl w:val="0"/>
          <w:numId w:val="6"/>
        </w:numPr>
      </w:pPr>
      <w:r w:rsidRPr="00A639BE">
        <w:t xml:space="preserve"> Hash </w:t>
      </w:r>
      <w:r>
        <w:t xml:space="preserve">the device using </w:t>
      </w:r>
      <w:r w:rsidRPr="00050705">
        <w:rPr>
          <w:rFonts w:ascii="Courier New" w:hAnsi="Courier New" w:cs="Courier New"/>
        </w:rPr>
        <w:t>md5sum</w:t>
      </w:r>
      <w:r>
        <w:t xml:space="preserve"> and direct the output to a text file </w:t>
      </w:r>
      <w:r w:rsidR="00050705">
        <w:t xml:space="preserve">named </w:t>
      </w:r>
      <w:r w:rsidRPr="00050705">
        <w:rPr>
          <w:b/>
        </w:rPr>
        <w:t>preHash</w:t>
      </w:r>
      <w:r w:rsidR="00050705" w:rsidRPr="00050705">
        <w:rPr>
          <w:b/>
        </w:rPr>
        <w:t>.txt</w:t>
      </w:r>
      <w:r>
        <w:t xml:space="preserve"> </w:t>
      </w:r>
      <w:r w:rsidR="00050705">
        <w:t>in</w:t>
      </w:r>
      <w:r>
        <w:t xml:space="preserve"> the </w:t>
      </w:r>
      <w:r w:rsidRPr="00050705">
        <w:rPr>
          <w:b/>
        </w:rPr>
        <w:t>Lab5</w:t>
      </w:r>
      <w:r>
        <w:t xml:space="preserve"> folder on your Desktop.</w:t>
      </w:r>
    </w:p>
    <w:p w14:paraId="167C7496" w14:textId="77777777" w:rsidR="00F62654" w:rsidRDefault="00F62654" w:rsidP="00F62654">
      <w:pPr>
        <w:pStyle w:val="ListParagraph"/>
      </w:pPr>
    </w:p>
    <w:p w14:paraId="60ACB0E9" w14:textId="77777777" w:rsidR="00F62654" w:rsidRDefault="00F62654" w:rsidP="00744398">
      <w:pPr>
        <w:pStyle w:val="ListParagraph"/>
        <w:numPr>
          <w:ilvl w:val="0"/>
          <w:numId w:val="6"/>
        </w:numPr>
      </w:pPr>
      <w:r>
        <w:t>Confirm the text file was created.</w:t>
      </w:r>
    </w:p>
    <w:p w14:paraId="5C0BBC46" w14:textId="77777777" w:rsidR="00F62654" w:rsidRDefault="00F62654" w:rsidP="00F62654"/>
    <w:p w14:paraId="1A580A4F" w14:textId="4254346A" w:rsidR="00F62654" w:rsidRDefault="00F62654" w:rsidP="00744398">
      <w:pPr>
        <w:pStyle w:val="ListParagraph"/>
        <w:numPr>
          <w:ilvl w:val="0"/>
          <w:numId w:val="6"/>
        </w:numPr>
      </w:pPr>
      <w:r>
        <w:t xml:space="preserve">Recursively hash the files on the USB drive and output the results to a text file named </w:t>
      </w:r>
      <w:r w:rsidRPr="00F62654">
        <w:rPr>
          <w:b/>
        </w:rPr>
        <w:t>fileHash.txt</w:t>
      </w:r>
      <w:r>
        <w:t>.</w:t>
      </w:r>
    </w:p>
    <w:p w14:paraId="4F0CF2A7" w14:textId="77777777" w:rsidR="00050705" w:rsidRDefault="00050705" w:rsidP="00744398">
      <w:pPr>
        <w:pStyle w:val="HeadingStyle1"/>
        <w:numPr>
          <w:ilvl w:val="0"/>
          <w:numId w:val="2"/>
        </w:numPr>
      </w:pPr>
      <w:bookmarkStart w:id="14" w:name="_Toc366822439"/>
      <w:bookmarkStart w:id="15" w:name="_Toc494887962"/>
      <w:r>
        <w:t>Image the USB Drive</w:t>
      </w:r>
      <w:bookmarkEnd w:id="14"/>
      <w:bookmarkEnd w:id="15"/>
    </w:p>
    <w:p w14:paraId="3EC5D825" w14:textId="4EC2CF85" w:rsidR="00050705" w:rsidRDefault="00050705" w:rsidP="00744398">
      <w:pPr>
        <w:pStyle w:val="ListParagraph"/>
        <w:numPr>
          <w:ilvl w:val="0"/>
          <w:numId w:val="7"/>
        </w:numPr>
      </w:pPr>
      <w:r>
        <w:t xml:space="preserve">Using the command </w:t>
      </w:r>
      <w:proofErr w:type="spellStart"/>
      <w:r w:rsidRPr="00050705">
        <w:rPr>
          <w:rFonts w:ascii="Courier New" w:hAnsi="Courier New" w:cs="Courier New"/>
        </w:rPr>
        <w:t>dcfldd</w:t>
      </w:r>
      <w:proofErr w:type="spellEnd"/>
      <w:r>
        <w:t xml:space="preserve">, image the drive to the </w:t>
      </w:r>
      <w:r w:rsidRPr="00050705">
        <w:rPr>
          <w:b/>
        </w:rPr>
        <w:t>Lab5</w:t>
      </w:r>
      <w:r>
        <w:t xml:space="preserve"> folder on your Desktop. Name the image </w:t>
      </w:r>
      <w:proofErr w:type="spellStart"/>
      <w:r w:rsidRPr="00050705">
        <w:rPr>
          <w:b/>
        </w:rPr>
        <w:t>image.raw</w:t>
      </w:r>
      <w:proofErr w:type="spellEnd"/>
      <w:r>
        <w:t xml:space="preserve"> and md5 hash the image while it’s being acquired.</w:t>
      </w:r>
    </w:p>
    <w:p w14:paraId="4701D75C" w14:textId="77777777" w:rsidR="00050705" w:rsidRPr="00050705" w:rsidRDefault="00050705" w:rsidP="00050705"/>
    <w:p w14:paraId="2CAFCF0C" w14:textId="1B94874C" w:rsidR="00050705" w:rsidRPr="00050705" w:rsidRDefault="00050705" w:rsidP="00744398">
      <w:pPr>
        <w:pStyle w:val="ListParagraph"/>
        <w:numPr>
          <w:ilvl w:val="0"/>
          <w:numId w:val="7"/>
        </w:numPr>
      </w:pPr>
      <w:r w:rsidRPr="00050705">
        <w:t xml:space="preserve">Confirm that the </w:t>
      </w:r>
      <w:proofErr w:type="spellStart"/>
      <w:r w:rsidRPr="00050705">
        <w:t>preHash</w:t>
      </w:r>
      <w:proofErr w:type="spellEnd"/>
      <w:r w:rsidRPr="00050705">
        <w:t xml:space="preserve"> and the acquisition hashes match.</w:t>
      </w:r>
    </w:p>
    <w:p w14:paraId="6FA6C50A" w14:textId="77777777" w:rsidR="00050705" w:rsidRPr="00050705" w:rsidRDefault="00050705" w:rsidP="00050705"/>
    <w:p w14:paraId="6BE20DFC" w14:textId="210DE560" w:rsidR="00050705" w:rsidRPr="00050705" w:rsidRDefault="00050705" w:rsidP="00744398">
      <w:pPr>
        <w:pStyle w:val="ListParagraph"/>
        <w:numPr>
          <w:ilvl w:val="0"/>
          <w:numId w:val="7"/>
        </w:numPr>
      </w:pPr>
      <w:r w:rsidRPr="00050705">
        <w:t xml:space="preserve"> Update your notes.</w:t>
      </w:r>
    </w:p>
    <w:p w14:paraId="5A3F7867" w14:textId="77777777" w:rsidR="00050705" w:rsidRPr="00050705" w:rsidRDefault="00050705" w:rsidP="00050705"/>
    <w:p w14:paraId="4FFAEAFF" w14:textId="4E39954F" w:rsidR="00050705" w:rsidRDefault="00050705" w:rsidP="00744398">
      <w:pPr>
        <w:pStyle w:val="HeadingStyle1"/>
        <w:numPr>
          <w:ilvl w:val="0"/>
          <w:numId w:val="2"/>
        </w:numPr>
      </w:pPr>
      <w:bookmarkStart w:id="16" w:name="_Toc366822440"/>
      <w:bookmarkStart w:id="17" w:name="_Toc494887963"/>
      <w:r>
        <w:t xml:space="preserve">Lab Extras: Mount the </w:t>
      </w:r>
      <w:proofErr w:type="spellStart"/>
      <w:r>
        <w:t>Image.raw</w:t>
      </w:r>
      <w:proofErr w:type="spellEnd"/>
      <w:r>
        <w:t xml:space="preserve"> Capture</w:t>
      </w:r>
      <w:bookmarkEnd w:id="16"/>
      <w:bookmarkEnd w:id="17"/>
    </w:p>
    <w:p w14:paraId="341CE97B" w14:textId="77777777" w:rsidR="00050705" w:rsidRDefault="00050705" w:rsidP="00050705"/>
    <w:p w14:paraId="3CDE4EC1" w14:textId="77777777" w:rsidR="00050705" w:rsidRDefault="00050705" w:rsidP="00744398">
      <w:pPr>
        <w:pStyle w:val="ListParagraph"/>
        <w:numPr>
          <w:ilvl w:val="0"/>
          <w:numId w:val="8"/>
        </w:numPr>
      </w:pPr>
      <w:r>
        <w:t xml:space="preserve"> Run the command </w:t>
      </w:r>
      <w:r w:rsidRPr="00050705">
        <w:rPr>
          <w:rFonts w:ascii="Courier New" w:hAnsi="Courier New" w:cs="Courier New"/>
        </w:rPr>
        <w:t>ls /</w:t>
      </w:r>
      <w:proofErr w:type="spellStart"/>
      <w:r w:rsidRPr="00050705">
        <w:rPr>
          <w:rFonts w:ascii="Courier New" w:hAnsi="Courier New" w:cs="Courier New"/>
        </w:rPr>
        <w:t>mnt</w:t>
      </w:r>
      <w:proofErr w:type="spellEnd"/>
      <w:r>
        <w:t xml:space="preserve"> to confirm that there is a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t xml:space="preserve"> entry. If not, create a USB mount point:</w:t>
      </w:r>
    </w:p>
    <w:p w14:paraId="4ABFBA2A" w14:textId="77777777" w:rsidR="00050705" w:rsidRDefault="00050705" w:rsidP="00050705">
      <w:pPr>
        <w:pStyle w:val="ListParagraph"/>
      </w:pPr>
    </w:p>
    <w:p w14:paraId="5435EC3F" w14:textId="3855ADE2" w:rsidR="00050705" w:rsidRDefault="00050705" w:rsidP="00050705">
      <w:pPr>
        <w:pStyle w:val="ListParagraph"/>
      </w:pPr>
      <w:proofErr w:type="spellStart"/>
      <w:r w:rsidRPr="00050705">
        <w:rPr>
          <w:rFonts w:ascii="Courier New" w:hAnsi="Courier New" w:cs="Courier New"/>
        </w:rPr>
        <w:t>mkdir</w:t>
      </w:r>
      <w:proofErr w:type="spellEnd"/>
      <w:r w:rsidRPr="00050705">
        <w:rPr>
          <w:rFonts w:ascii="Courier New" w:hAnsi="Courier New" w:cs="Courier New"/>
        </w:rPr>
        <w:t xml:space="preserve"> /</w:t>
      </w:r>
      <w:proofErr w:type="spellStart"/>
      <w:r w:rsidRPr="00050705">
        <w:rPr>
          <w:rFonts w:ascii="Courier New" w:hAnsi="Courier New" w:cs="Courier New"/>
        </w:rPr>
        <w:t>mnt</w:t>
      </w:r>
      <w:proofErr w:type="spellEnd"/>
      <w:r w:rsidRPr="00050705">
        <w:rPr>
          <w:rFonts w:ascii="Courier New" w:hAnsi="Courier New" w:cs="Courier New"/>
        </w:rPr>
        <w:t>/</w:t>
      </w:r>
      <w:proofErr w:type="spellStart"/>
      <w:r w:rsidRPr="00050705">
        <w:rPr>
          <w:rFonts w:ascii="Courier New" w:hAnsi="Courier New" w:cs="Courier New"/>
        </w:rPr>
        <w:t>usb</w:t>
      </w:r>
      <w:proofErr w:type="spellEnd"/>
      <w:r>
        <w:t>.</w:t>
      </w:r>
    </w:p>
    <w:p w14:paraId="33B5218D" w14:textId="77777777" w:rsidR="00050705" w:rsidRDefault="00050705" w:rsidP="00050705"/>
    <w:p w14:paraId="6127852A" w14:textId="49FC7BA9" w:rsidR="00050705" w:rsidRDefault="00050705" w:rsidP="00744398">
      <w:pPr>
        <w:pStyle w:val="ListParagraph"/>
        <w:numPr>
          <w:ilvl w:val="0"/>
          <w:numId w:val="8"/>
        </w:numPr>
      </w:pPr>
      <w:r>
        <w:t xml:space="preserve"> Mount the image file. The standard command is:</w:t>
      </w:r>
    </w:p>
    <w:p w14:paraId="7C226791" w14:textId="77777777" w:rsidR="00050705" w:rsidRDefault="00050705" w:rsidP="00050705">
      <w:pPr>
        <w:pStyle w:val="ListParagraph"/>
      </w:pPr>
    </w:p>
    <w:p w14:paraId="722C3BC4" w14:textId="7A0B8D86" w:rsidR="00050705" w:rsidRPr="00050705" w:rsidRDefault="00050705" w:rsidP="00050705">
      <w:pPr>
        <w:pStyle w:val="ListParagraph"/>
        <w:rPr>
          <w:rFonts w:ascii="Courier New" w:hAnsi="Courier New" w:cs="Courier New"/>
        </w:rPr>
      </w:pPr>
      <w:proofErr w:type="spellStart"/>
      <w:r w:rsidRPr="00050705">
        <w:rPr>
          <w:rFonts w:ascii="Courier New" w:hAnsi="Courier New" w:cs="Courier New"/>
        </w:rPr>
        <w:t>sudo</w:t>
      </w:r>
      <w:proofErr w:type="spellEnd"/>
      <w:r w:rsidRPr="00050705">
        <w:rPr>
          <w:rFonts w:ascii="Courier New" w:hAnsi="Courier New" w:cs="Courier New"/>
        </w:rPr>
        <w:t xml:space="preserve"> mount options Path to Image File Mount Point</w:t>
      </w:r>
    </w:p>
    <w:p w14:paraId="25FDD5D3" w14:textId="77777777" w:rsidR="00050705" w:rsidRPr="00050705" w:rsidRDefault="00050705" w:rsidP="00050705">
      <w:pPr>
        <w:rPr>
          <w:rFonts w:ascii="Courier New" w:hAnsi="Courier New" w:cs="Courier New"/>
        </w:rPr>
      </w:pPr>
    </w:p>
    <w:p w14:paraId="1600D0CD" w14:textId="5294025A" w:rsidR="00050705" w:rsidRPr="00050705" w:rsidRDefault="00050705" w:rsidP="00050705">
      <w:pPr>
        <w:ind w:left="720"/>
        <w:rPr>
          <w:rFonts w:ascii="Courier New" w:hAnsi="Courier New" w:cs="Courier New"/>
        </w:rPr>
      </w:pPr>
      <w:proofErr w:type="spellStart"/>
      <w:r w:rsidRPr="00050705">
        <w:rPr>
          <w:rFonts w:ascii="Courier New" w:hAnsi="Courier New" w:cs="Courier New"/>
        </w:rPr>
        <w:t>sudo</w:t>
      </w:r>
      <w:proofErr w:type="spellEnd"/>
      <w:r w:rsidRPr="00050705">
        <w:rPr>
          <w:rFonts w:ascii="Courier New" w:hAnsi="Courier New" w:cs="Courier New"/>
        </w:rPr>
        <w:t xml:space="preserve"> mount –o </w:t>
      </w:r>
      <w:proofErr w:type="spellStart"/>
      <w:proofErr w:type="gramStart"/>
      <w:r w:rsidRPr="00050705">
        <w:rPr>
          <w:rFonts w:ascii="Courier New" w:hAnsi="Courier New" w:cs="Courier New"/>
        </w:rPr>
        <w:t>ro,loop</w:t>
      </w:r>
      <w:proofErr w:type="spellEnd"/>
      <w:proofErr w:type="gramEnd"/>
      <w:r w:rsidRPr="00050705">
        <w:rPr>
          <w:rFonts w:ascii="Courier New" w:hAnsi="Courier New" w:cs="Courier New"/>
        </w:rPr>
        <w:t xml:space="preserve"> Desktop/Lab5/</w:t>
      </w:r>
      <w:proofErr w:type="spellStart"/>
      <w:r w:rsidRPr="00050705">
        <w:rPr>
          <w:rFonts w:ascii="Courier New" w:hAnsi="Courier New" w:cs="Courier New"/>
        </w:rPr>
        <w:t>image.raw</w:t>
      </w:r>
      <w:proofErr w:type="spellEnd"/>
      <w:r w:rsidRPr="00050705">
        <w:rPr>
          <w:rFonts w:ascii="Courier New" w:hAnsi="Courier New" w:cs="Courier New"/>
        </w:rPr>
        <w:t xml:space="preserve"> /</w:t>
      </w:r>
      <w:proofErr w:type="spellStart"/>
      <w:r w:rsidRPr="00050705">
        <w:rPr>
          <w:rFonts w:ascii="Courier New" w:hAnsi="Courier New" w:cs="Courier New"/>
        </w:rPr>
        <w:t>mnt</w:t>
      </w:r>
      <w:proofErr w:type="spellEnd"/>
      <w:r w:rsidRPr="00050705">
        <w:rPr>
          <w:rFonts w:ascii="Courier New" w:hAnsi="Courier New" w:cs="Courier New"/>
        </w:rPr>
        <w:t>/</w:t>
      </w:r>
      <w:proofErr w:type="spellStart"/>
      <w:r w:rsidRPr="00050705">
        <w:rPr>
          <w:rFonts w:ascii="Courier New" w:hAnsi="Courier New" w:cs="Courier New"/>
        </w:rPr>
        <w:t>usb</w:t>
      </w:r>
      <w:proofErr w:type="spellEnd"/>
    </w:p>
    <w:p w14:paraId="38571773" w14:textId="77777777" w:rsidR="00050705" w:rsidRDefault="00050705" w:rsidP="00050705">
      <w:pPr>
        <w:ind w:left="720"/>
      </w:pPr>
    </w:p>
    <w:p w14:paraId="14201E76" w14:textId="77777777" w:rsidR="00050705" w:rsidRDefault="00050705" w:rsidP="00050705">
      <w:pPr>
        <w:ind w:left="720"/>
      </w:pPr>
      <w:r>
        <w:t xml:space="preserve">This command says to mount the image, </w:t>
      </w:r>
      <w:r w:rsidRPr="00050705">
        <w:rPr>
          <w:rFonts w:ascii="Courier New" w:hAnsi="Courier New" w:cs="Courier New"/>
        </w:rPr>
        <w:t>-o</w:t>
      </w:r>
      <w:r>
        <w:t xml:space="preserve"> using the options </w:t>
      </w:r>
      <w:proofErr w:type="spellStart"/>
      <w:proofErr w:type="gramStart"/>
      <w:r w:rsidRPr="00050705">
        <w:rPr>
          <w:rFonts w:ascii="Courier New" w:hAnsi="Courier New" w:cs="Courier New"/>
        </w:rPr>
        <w:t>ro,loop</w:t>
      </w:r>
      <w:proofErr w:type="spellEnd"/>
      <w:proofErr w:type="gramEnd"/>
      <w:r>
        <w:t xml:space="preserve"> (Read Only and Loop) and the mount point </w:t>
      </w:r>
      <w:r w:rsidRPr="00050705">
        <w:rPr>
          <w:rFonts w:ascii="Courier New" w:hAnsi="Courier New" w:cs="Courier New"/>
        </w:rPr>
        <w:t>/</w:t>
      </w:r>
      <w:proofErr w:type="spellStart"/>
      <w:r w:rsidRPr="00050705">
        <w:rPr>
          <w:rFonts w:ascii="Courier New" w:hAnsi="Courier New" w:cs="Courier New"/>
        </w:rPr>
        <w:t>mnt</w:t>
      </w:r>
      <w:proofErr w:type="spellEnd"/>
      <w:r w:rsidRPr="00050705">
        <w:rPr>
          <w:rFonts w:ascii="Courier New" w:hAnsi="Courier New" w:cs="Courier New"/>
        </w:rPr>
        <w:t>/</w:t>
      </w:r>
      <w:proofErr w:type="spellStart"/>
      <w:r w:rsidRPr="00050705">
        <w:rPr>
          <w:rFonts w:ascii="Courier New" w:hAnsi="Courier New" w:cs="Courier New"/>
        </w:rPr>
        <w:t>usb</w:t>
      </w:r>
      <w:proofErr w:type="spellEnd"/>
      <w:r>
        <w:t xml:space="preserve">. </w:t>
      </w:r>
    </w:p>
    <w:p w14:paraId="5E9F9789" w14:textId="77777777" w:rsidR="00050705" w:rsidRDefault="00050705" w:rsidP="00050705">
      <w:pPr>
        <w:ind w:left="720"/>
      </w:pPr>
    </w:p>
    <w:p w14:paraId="002B5B7E" w14:textId="2F3D52D6" w:rsidR="00050705" w:rsidRDefault="00050705" w:rsidP="00050705">
      <w:pPr>
        <w:ind w:left="720"/>
      </w:pPr>
      <w:r>
        <w:t xml:space="preserve">The loop device allows you to mount regular files as if they were block </w:t>
      </w:r>
      <w:proofErr w:type="gramStart"/>
      <w:r>
        <w:t>devices..</w:t>
      </w:r>
      <w:proofErr w:type="gramEnd"/>
    </w:p>
    <w:p w14:paraId="1A61938B" w14:textId="77777777" w:rsidR="00050705" w:rsidRDefault="00050705" w:rsidP="00050705"/>
    <w:p w14:paraId="2C65F9C4" w14:textId="2CBDC98E" w:rsidR="00050705" w:rsidRPr="00323302" w:rsidRDefault="00050705" w:rsidP="00744398">
      <w:pPr>
        <w:pStyle w:val="ListParagraph"/>
        <w:numPr>
          <w:ilvl w:val="0"/>
          <w:numId w:val="8"/>
        </w:numPr>
      </w:pPr>
      <w:r w:rsidRPr="00050705">
        <w:rPr>
          <w:b/>
        </w:rPr>
        <w:lastRenderedPageBreak/>
        <w:t xml:space="preserve"> </w:t>
      </w:r>
      <w:r>
        <w:t>Change into the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t xml:space="preserve"> directory and run </w:t>
      </w:r>
      <w:r w:rsidRPr="00050705">
        <w:rPr>
          <w:rFonts w:ascii="Courier New" w:hAnsi="Courier New" w:cs="Courier New"/>
        </w:rPr>
        <w:t>ls</w:t>
      </w:r>
      <w:r>
        <w:t xml:space="preserve"> to view the contents of the </w:t>
      </w:r>
      <w:proofErr w:type="spellStart"/>
      <w:r w:rsidRPr="00050705">
        <w:rPr>
          <w:b/>
        </w:rPr>
        <w:t>image.raw</w:t>
      </w:r>
      <w:proofErr w:type="spellEnd"/>
      <w:r>
        <w:t xml:space="preserve"> file.</w:t>
      </w:r>
    </w:p>
    <w:p w14:paraId="0AC9151C" w14:textId="77777777" w:rsidR="00050705" w:rsidRPr="00CE5CF5" w:rsidRDefault="00050705" w:rsidP="00050705"/>
    <w:p w14:paraId="5F3B97F4" w14:textId="77777777" w:rsidR="00050705" w:rsidRDefault="00050705" w:rsidP="00050705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D9F6C0" wp14:editId="69861BCA">
            <wp:extent cx="5087722" cy="1157783"/>
            <wp:effectExtent l="0" t="0" r="0" b="4445"/>
            <wp:docPr id="1" name="Picture 1" descr="C:\Users\norm\AppData\Local\Temp\vmware-norm\VMwareDnD\cbf84c58\Screenshot from 2017-04-21 14^%56^%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m\AppData\Local\Temp\vmware-norm\VMwareDnD\cbf84c58\Screenshot from 2017-04-21 14^%56^%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05" cy="11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621B" w14:textId="00D7DE41" w:rsidR="00050705" w:rsidRDefault="00050705" w:rsidP="00050705">
      <w:pPr>
        <w:jc w:val="center"/>
        <w:rPr>
          <w:b/>
          <w:sz w:val="20"/>
          <w:szCs w:val="20"/>
        </w:rPr>
      </w:pPr>
      <w:r w:rsidRPr="00050705">
        <w:rPr>
          <w:b/>
          <w:sz w:val="20"/>
          <w:szCs w:val="20"/>
        </w:rPr>
        <w:t>Figure 1:</w:t>
      </w:r>
      <w:r w:rsidR="007E7FBE">
        <w:rPr>
          <w:b/>
          <w:sz w:val="20"/>
          <w:szCs w:val="20"/>
        </w:rPr>
        <w:t xml:space="preserve"> Image File</w:t>
      </w:r>
    </w:p>
    <w:p w14:paraId="7EA0FB5B" w14:textId="60772835" w:rsidR="007E7FBE" w:rsidRPr="00050705" w:rsidRDefault="007E7FBE" w:rsidP="00050705">
      <w:pPr>
        <w:jc w:val="center"/>
        <w:rPr>
          <w:b/>
          <w:sz w:val="20"/>
          <w:szCs w:val="20"/>
        </w:rPr>
      </w:pPr>
      <w:r>
        <w:rPr>
          <w:sz w:val="18"/>
        </w:rPr>
        <w:t xml:space="preserve">Source: SANS Institute. Reproduced and used in accordance with the fair dealing provisions in section 29 of the Canadian Copyright Act for the purposes of education, </w:t>
      </w:r>
      <w:proofErr w:type="gramStart"/>
      <w:r>
        <w:rPr>
          <w:sz w:val="18"/>
        </w:rPr>
        <w:t>research</w:t>
      </w:r>
      <w:proofErr w:type="gramEnd"/>
      <w:r>
        <w:rPr>
          <w:sz w:val="18"/>
        </w:rPr>
        <w:t xml:space="preserve"> or private study. Further distribution may infringe copyright</w:t>
      </w:r>
    </w:p>
    <w:p w14:paraId="435D5FF4" w14:textId="564E623A" w:rsidR="00050705" w:rsidRPr="00050705" w:rsidRDefault="00050705" w:rsidP="00050705">
      <w:pPr>
        <w:jc w:val="center"/>
        <w:rPr>
          <w:sz w:val="18"/>
        </w:rPr>
      </w:pPr>
    </w:p>
    <w:p w14:paraId="45FBEB3C" w14:textId="77777777" w:rsidR="00744398" w:rsidRDefault="00744398" w:rsidP="00744398">
      <w:pPr>
        <w:pStyle w:val="ListParagraph"/>
        <w:numPr>
          <w:ilvl w:val="0"/>
          <w:numId w:val="8"/>
        </w:numPr>
      </w:pPr>
      <w:r>
        <w:t>Hash the files in the mounted image to confirm that the hash values match those created in Part 4.0.</w:t>
      </w:r>
    </w:p>
    <w:p w14:paraId="6C7C3882" w14:textId="77777777" w:rsidR="00744398" w:rsidRDefault="00744398" w:rsidP="00744398">
      <w:pPr>
        <w:pStyle w:val="ListParagraph"/>
      </w:pPr>
    </w:p>
    <w:p w14:paraId="7490B9A7" w14:textId="77777777" w:rsidR="00744398" w:rsidRDefault="00744398" w:rsidP="00744398">
      <w:pPr>
        <w:ind w:left="360"/>
        <w:jc w:val="center"/>
      </w:pPr>
      <w:r>
        <w:rPr>
          <w:noProof/>
        </w:rPr>
        <w:drawing>
          <wp:inline distT="0" distB="0" distL="0" distR="0" wp14:anchorId="226C1D85" wp14:editId="28B54265">
            <wp:extent cx="5222900" cy="1106111"/>
            <wp:effectExtent l="0" t="0" r="0" b="0"/>
            <wp:docPr id="41" name="Picture 41" descr="Screenshot from 2017-04-24 10^%58^%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from 2017-04-24 10^%58^%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99" cy="111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2131" w14:textId="26D724AA" w:rsidR="00744398" w:rsidRPr="00050705" w:rsidRDefault="00744398" w:rsidP="00744398">
      <w:pPr>
        <w:jc w:val="center"/>
        <w:rPr>
          <w:sz w:val="18"/>
        </w:rPr>
      </w:pPr>
      <w:r w:rsidRPr="00050705">
        <w:rPr>
          <w:sz w:val="18"/>
        </w:rPr>
        <w:t>:</w:t>
      </w:r>
    </w:p>
    <w:p w14:paraId="7E1959CC" w14:textId="77777777" w:rsidR="00744398" w:rsidRDefault="00744398" w:rsidP="00744398">
      <w:pPr>
        <w:ind w:left="360"/>
      </w:pPr>
    </w:p>
    <w:p w14:paraId="2D96D0D6" w14:textId="77777777" w:rsidR="00744398" w:rsidRDefault="00744398" w:rsidP="00744398">
      <w:pPr>
        <w:ind w:left="360"/>
        <w:jc w:val="center"/>
      </w:pPr>
      <w:r>
        <w:rPr>
          <w:noProof/>
        </w:rPr>
        <w:drawing>
          <wp:inline distT="0" distB="0" distL="0" distR="0" wp14:anchorId="4CC0F6AE" wp14:editId="21C450D2">
            <wp:extent cx="5168189" cy="629459"/>
            <wp:effectExtent l="0" t="0" r="0" b="0"/>
            <wp:docPr id="37" name="Picture 37" descr="C:\Users\norm\AppData\Local\Microsoft\Windows\INetCache\Content.Word\Screenshot from 2017-04-24 10^%58^%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rm\AppData\Local\Microsoft\Windows\INetCache\Content.Word\Screenshot from 2017-04-24 10^%58^%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24" cy="6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609C" w14:textId="48660183" w:rsidR="00744398" w:rsidRPr="00050705" w:rsidRDefault="00744398" w:rsidP="00744398">
      <w:pPr>
        <w:jc w:val="center"/>
        <w:rPr>
          <w:sz w:val="18"/>
        </w:rPr>
      </w:pPr>
    </w:p>
    <w:p w14:paraId="7445035B" w14:textId="77777777" w:rsidR="00744398" w:rsidRDefault="00744398" w:rsidP="00744398">
      <w:pPr>
        <w:ind w:left="360"/>
        <w:jc w:val="center"/>
      </w:pPr>
    </w:p>
    <w:p w14:paraId="169EAD3A" w14:textId="77777777" w:rsidR="00744398" w:rsidRDefault="00744398" w:rsidP="00744398">
      <w:pPr>
        <w:ind w:left="360"/>
        <w:jc w:val="center"/>
      </w:pPr>
      <w:r>
        <w:rPr>
          <w:noProof/>
        </w:rPr>
        <w:drawing>
          <wp:inline distT="0" distB="0" distL="0" distR="0" wp14:anchorId="035D5971" wp14:editId="2F3CECAA">
            <wp:extent cx="5215585" cy="1516055"/>
            <wp:effectExtent l="0" t="0" r="4445" b="8255"/>
            <wp:docPr id="40" name="Picture 40" descr="Screenshot from 2017-04-24 10_29_07-149305771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from 2017-04-24 10_29_07-14930577102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96" cy="15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4496" w14:textId="05314BCD" w:rsidR="00744398" w:rsidRPr="00050705" w:rsidRDefault="007E7FBE" w:rsidP="00744398">
      <w:pPr>
        <w:jc w:val="center"/>
        <w:rPr>
          <w:sz w:val="18"/>
        </w:rPr>
      </w:pPr>
      <w:r>
        <w:rPr>
          <w:sz w:val="18"/>
        </w:rPr>
        <w:t xml:space="preserve">Source: SANS Institute. Reproduced and used in accordance with the fair dealing provisions in section 29 of the Canadian Copyright Act for the purposes of education, </w:t>
      </w:r>
      <w:proofErr w:type="gramStart"/>
      <w:r>
        <w:rPr>
          <w:sz w:val="18"/>
        </w:rPr>
        <w:t>research</w:t>
      </w:r>
      <w:proofErr w:type="gramEnd"/>
      <w:r>
        <w:rPr>
          <w:sz w:val="18"/>
        </w:rPr>
        <w:t xml:space="preserve"> or private study. Further distribution may infringe copyright</w:t>
      </w:r>
    </w:p>
    <w:p w14:paraId="1B1C2961" w14:textId="77777777" w:rsidR="00744398" w:rsidRDefault="00744398" w:rsidP="00744398">
      <w:pPr>
        <w:ind w:left="360"/>
      </w:pPr>
    </w:p>
    <w:p w14:paraId="05FC5C77" w14:textId="1C55D1FC" w:rsidR="00050705" w:rsidRDefault="00050705" w:rsidP="00744398">
      <w:pPr>
        <w:pStyle w:val="ListParagraph"/>
        <w:numPr>
          <w:ilvl w:val="0"/>
          <w:numId w:val="8"/>
        </w:numPr>
      </w:pPr>
      <w:r>
        <w:lastRenderedPageBreak/>
        <w:t>Unmount the image file.</w:t>
      </w:r>
    </w:p>
    <w:p w14:paraId="3D73E439" w14:textId="77777777" w:rsidR="00050705" w:rsidRDefault="00050705" w:rsidP="00050705"/>
    <w:p w14:paraId="220731E1" w14:textId="29132BB6" w:rsidR="00050705" w:rsidRPr="00050705" w:rsidRDefault="00050705" w:rsidP="00050705">
      <w:pPr>
        <w:ind w:left="720"/>
        <w:rPr>
          <w:rFonts w:ascii="Courier New" w:hAnsi="Courier New" w:cs="Courier New"/>
        </w:rPr>
      </w:pPr>
      <w:r w:rsidRPr="00050705">
        <w:rPr>
          <w:rFonts w:ascii="Courier New" w:hAnsi="Courier New" w:cs="Courier New"/>
        </w:rPr>
        <w:t>cd</w:t>
      </w:r>
    </w:p>
    <w:p w14:paraId="00491EA9" w14:textId="77777777" w:rsidR="00050705" w:rsidRPr="00050705" w:rsidRDefault="00050705" w:rsidP="00050705">
      <w:pPr>
        <w:ind w:left="720"/>
        <w:rPr>
          <w:rFonts w:ascii="Courier New" w:hAnsi="Courier New" w:cs="Courier New"/>
        </w:rPr>
      </w:pPr>
    </w:p>
    <w:p w14:paraId="0911500B" w14:textId="7AA2FB8B" w:rsidR="00050705" w:rsidRPr="00050705" w:rsidRDefault="00050705" w:rsidP="00050705">
      <w:pPr>
        <w:ind w:left="720"/>
        <w:rPr>
          <w:rFonts w:ascii="Courier New" w:hAnsi="Courier New" w:cs="Courier New"/>
        </w:rPr>
      </w:pPr>
      <w:proofErr w:type="spellStart"/>
      <w:r w:rsidRPr="00050705">
        <w:rPr>
          <w:rFonts w:ascii="Courier New" w:hAnsi="Courier New" w:cs="Courier New"/>
        </w:rPr>
        <w:t>sudo</w:t>
      </w:r>
      <w:proofErr w:type="spellEnd"/>
      <w:r w:rsidRPr="00050705">
        <w:rPr>
          <w:rFonts w:ascii="Courier New" w:hAnsi="Courier New" w:cs="Courier New"/>
        </w:rPr>
        <w:t xml:space="preserve"> </w:t>
      </w:r>
      <w:proofErr w:type="spellStart"/>
      <w:r w:rsidRPr="00050705">
        <w:rPr>
          <w:rFonts w:ascii="Courier New" w:hAnsi="Courier New" w:cs="Courier New"/>
        </w:rPr>
        <w:t>umount</w:t>
      </w:r>
      <w:proofErr w:type="spellEnd"/>
      <w:r w:rsidRPr="00050705">
        <w:rPr>
          <w:rFonts w:ascii="Courier New" w:hAnsi="Courier New" w:cs="Courier New"/>
        </w:rPr>
        <w:t xml:space="preserve"> /</w:t>
      </w:r>
      <w:proofErr w:type="spellStart"/>
      <w:r w:rsidRPr="00050705">
        <w:rPr>
          <w:rFonts w:ascii="Courier New" w:hAnsi="Courier New" w:cs="Courier New"/>
        </w:rPr>
        <w:t>mnt</w:t>
      </w:r>
      <w:proofErr w:type="spellEnd"/>
      <w:r w:rsidRPr="00050705">
        <w:rPr>
          <w:rFonts w:ascii="Courier New" w:hAnsi="Courier New" w:cs="Courier New"/>
        </w:rPr>
        <w:t>/</w:t>
      </w:r>
      <w:proofErr w:type="spellStart"/>
      <w:r w:rsidRPr="00050705">
        <w:rPr>
          <w:rFonts w:ascii="Courier New" w:hAnsi="Courier New" w:cs="Courier New"/>
        </w:rPr>
        <w:t>usb</w:t>
      </w:r>
      <w:proofErr w:type="spellEnd"/>
    </w:p>
    <w:p w14:paraId="78387E86" w14:textId="77777777" w:rsidR="00050705" w:rsidRDefault="00050705" w:rsidP="00050705">
      <w:pPr>
        <w:jc w:val="center"/>
      </w:pPr>
    </w:p>
    <w:p w14:paraId="2A5AD44A" w14:textId="77777777" w:rsidR="00050705" w:rsidRDefault="00050705" w:rsidP="00050705">
      <w:pPr>
        <w:jc w:val="center"/>
      </w:pPr>
      <w:r>
        <w:rPr>
          <w:noProof/>
        </w:rPr>
        <w:drawing>
          <wp:inline distT="0" distB="0" distL="0" distR="0" wp14:anchorId="5E1A27DF" wp14:editId="787DEE52">
            <wp:extent cx="4052621" cy="935355"/>
            <wp:effectExtent l="0" t="0" r="5080" b="0"/>
            <wp:docPr id="3" name="Picture 3" descr="C:\Users\norm\AppData\Local\Temp\vmware-norm\VMwareDnD\d9707b28\Screenshot from 2017-04-21 15^%02^%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rm\AppData\Local\Temp\vmware-norm\VMwareDnD\d9707b28\Screenshot from 2017-04-21 15^%02^%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3"/>
                    <a:stretch/>
                  </pic:blipFill>
                  <pic:spPr bwMode="auto">
                    <a:xfrm>
                      <a:off x="0" y="0"/>
                      <a:ext cx="4138339" cy="95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EED3A" w14:textId="4F359931" w:rsidR="00050705" w:rsidRPr="00050705" w:rsidRDefault="00050705" w:rsidP="00050705">
      <w:pPr>
        <w:jc w:val="center"/>
        <w:rPr>
          <w:b/>
          <w:sz w:val="20"/>
        </w:rPr>
      </w:pPr>
      <w:r w:rsidRPr="00050705">
        <w:rPr>
          <w:b/>
          <w:sz w:val="20"/>
        </w:rPr>
        <w:t>Figure 2:</w:t>
      </w:r>
      <w:r w:rsidR="007E7FBE">
        <w:rPr>
          <w:b/>
          <w:sz w:val="20"/>
        </w:rPr>
        <w:t xml:space="preserve"> Unmount Image</w:t>
      </w:r>
    </w:p>
    <w:p w14:paraId="7B2FBBCF" w14:textId="5482912A" w:rsidR="00050705" w:rsidRPr="00050705" w:rsidRDefault="007E7FBE" w:rsidP="00050705">
      <w:pPr>
        <w:jc w:val="center"/>
        <w:rPr>
          <w:sz w:val="18"/>
        </w:rPr>
      </w:pPr>
      <w:r>
        <w:rPr>
          <w:sz w:val="18"/>
        </w:rPr>
        <w:t xml:space="preserve">Source: SANS Institute. Reproduced and used in accordance with the fair dealing provisions in section 29 of the Canadian Copyright Act for the purposes of education, </w:t>
      </w:r>
      <w:proofErr w:type="gramStart"/>
      <w:r>
        <w:rPr>
          <w:sz w:val="18"/>
        </w:rPr>
        <w:t>research</w:t>
      </w:r>
      <w:proofErr w:type="gramEnd"/>
      <w:r>
        <w:rPr>
          <w:sz w:val="18"/>
        </w:rPr>
        <w:t xml:space="preserve"> or private study. Further distribution may infringe copyright</w:t>
      </w:r>
    </w:p>
    <w:p w14:paraId="122CB069" w14:textId="77777777" w:rsidR="00050705" w:rsidRDefault="00050705" w:rsidP="00050705">
      <w:pPr>
        <w:rPr>
          <w:b/>
        </w:rPr>
      </w:pPr>
    </w:p>
    <w:p w14:paraId="175AB28F" w14:textId="4D7F89F2" w:rsidR="00050705" w:rsidRPr="00050705" w:rsidRDefault="00050705" w:rsidP="00744398">
      <w:pPr>
        <w:pStyle w:val="ListParagraph"/>
        <w:numPr>
          <w:ilvl w:val="0"/>
          <w:numId w:val="8"/>
        </w:numPr>
        <w:rPr>
          <w:sz w:val="18"/>
        </w:rPr>
      </w:pPr>
      <w:r>
        <w:t>Update your notes and forward them to your instructor.</w:t>
      </w:r>
    </w:p>
    <w:p w14:paraId="768E13D7" w14:textId="77777777" w:rsidR="007231C2" w:rsidRDefault="007231C2" w:rsidP="007231C2">
      <w:pPr>
        <w:jc w:val="center"/>
        <w:rPr>
          <w:noProof/>
        </w:rPr>
      </w:pPr>
    </w:p>
    <w:p w14:paraId="6338A85C" w14:textId="77777777" w:rsidR="00922385" w:rsidRDefault="00922385" w:rsidP="00922385"/>
    <w:bookmarkEnd w:id="6"/>
    <w:p w14:paraId="19F281CB" w14:textId="4A20B215" w:rsidR="004236E9" w:rsidRDefault="004236E9" w:rsidP="004236E9">
      <w:pPr>
        <w:spacing w:line="240" w:lineRule="auto"/>
        <w:rPr>
          <w:b/>
          <w:sz w:val="32"/>
        </w:rPr>
      </w:pPr>
    </w:p>
    <w:bookmarkEnd w:id="7"/>
    <w:p w14:paraId="6BF5D879" w14:textId="77777777" w:rsidR="00E5353D" w:rsidRDefault="00E5353D" w:rsidP="004974D2">
      <w:pPr>
        <w:sectPr w:rsidR="00E5353D" w:rsidSect="005000CB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872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0E0CFF68" w14:textId="05AD4972" w:rsidR="001B0A05" w:rsidRDefault="00E026F5" w:rsidP="006C16DE">
      <w:pPr>
        <w:pStyle w:val="HeadingStyle1"/>
        <w:spacing w:before="0"/>
      </w:pPr>
      <w:bookmarkStart w:id="18" w:name="_Toc494887964"/>
      <w:r>
        <w:lastRenderedPageBreak/>
        <w:t>References</w:t>
      </w:r>
      <w:bookmarkEnd w:id="18"/>
    </w:p>
    <w:p w14:paraId="0D00F979" w14:textId="77777777" w:rsidR="007E7FBE" w:rsidRDefault="007E7FBE" w:rsidP="007E7FBE">
      <w:r>
        <w:t xml:space="preserve">SANS Institute (2017). SIFT Workstation [VMware Appliance]. Retrieved from </w:t>
      </w:r>
      <w:r w:rsidRPr="00252BE9">
        <w:t>https://digital-forensics.sans.org/community/downloads</w:t>
      </w:r>
    </w:p>
    <w:p w14:paraId="3007C8A8" w14:textId="77777777" w:rsidR="007E7FBE" w:rsidRDefault="007E7FBE" w:rsidP="006C16DE">
      <w:pPr>
        <w:pStyle w:val="HeadingStyle1"/>
        <w:spacing w:before="0"/>
      </w:pPr>
    </w:p>
    <w:p w14:paraId="1702AF89" w14:textId="1ACE40D8" w:rsidR="00512D26" w:rsidRDefault="00512D26" w:rsidP="00E026F5"/>
    <w:p w14:paraId="5D14CEB2" w14:textId="220FB2F2" w:rsidR="001932E3" w:rsidRDefault="001932E3">
      <w:pPr>
        <w:spacing w:line="240" w:lineRule="auto"/>
      </w:pPr>
    </w:p>
    <w:p w14:paraId="010E8F6D" w14:textId="77777777" w:rsidR="004C36D1" w:rsidRDefault="004C36D1">
      <w:pPr>
        <w:spacing w:line="240" w:lineRule="auto"/>
      </w:pPr>
    </w:p>
    <w:p w14:paraId="5679B50A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9"/>
      <w:footerReference w:type="first" r:id="rId20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9ECE" w14:textId="77777777" w:rsidR="0006031F" w:rsidRDefault="0006031F" w:rsidP="007F2B57">
      <w:r>
        <w:separator/>
      </w:r>
    </w:p>
    <w:p w14:paraId="456CEE7F" w14:textId="77777777" w:rsidR="0006031F" w:rsidRDefault="0006031F" w:rsidP="007F2B57"/>
    <w:p w14:paraId="7F0657AC" w14:textId="77777777" w:rsidR="0006031F" w:rsidRDefault="0006031F" w:rsidP="007F2B57"/>
  </w:endnote>
  <w:endnote w:type="continuationSeparator" w:id="0">
    <w:p w14:paraId="0D2F8AC1" w14:textId="77777777" w:rsidR="0006031F" w:rsidRDefault="0006031F" w:rsidP="007F2B57">
      <w:r>
        <w:continuationSeparator/>
      </w:r>
    </w:p>
    <w:p w14:paraId="73EAC269" w14:textId="77777777" w:rsidR="0006031F" w:rsidRDefault="0006031F" w:rsidP="007F2B57"/>
    <w:p w14:paraId="10312E1C" w14:textId="77777777" w:rsidR="0006031F" w:rsidRDefault="0006031F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B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9F9" w14:textId="601AAE96" w:rsidR="004236E9" w:rsidRPr="0099405D" w:rsidRDefault="004236E9" w:rsidP="005D17A0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54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7E7FBE">
      <w:rPr>
        <w:rFonts w:eastAsia="Calibri"/>
        <w:b/>
        <w:bCs/>
        <w:noProof/>
        <w:color w:val="000000"/>
        <w:kern w:val="32"/>
        <w:sz w:val="20"/>
        <w:szCs w:val="20"/>
      </w:rPr>
      <w:t>6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Computer Forensics</w:t>
    </w:r>
  </w:p>
  <w:p w14:paraId="6758E91D" w14:textId="0B834D21" w:rsidR="004236E9" w:rsidRPr="0099405D" w:rsidRDefault="004236E9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4236E9" w:rsidRPr="0099405D" w:rsidRDefault="004236E9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A49F" w14:textId="3815EFBB" w:rsidR="004236E9" w:rsidRPr="00E3669A" w:rsidRDefault="004236E9" w:rsidP="004C36D1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54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7E7FBE">
      <w:rPr>
        <w:rFonts w:eastAsia="Calibri"/>
        <w:b/>
        <w:bCs/>
        <w:noProof/>
        <w:color w:val="000000"/>
        <w:kern w:val="32"/>
        <w:sz w:val="20"/>
        <w:szCs w:val="20"/>
      </w:rPr>
      <w:t>7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Computer Forensics</w:t>
    </w:r>
  </w:p>
  <w:p w14:paraId="4C6E4DE3" w14:textId="77777777" w:rsidR="004236E9" w:rsidRPr="00E3669A" w:rsidRDefault="004236E9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4236E9" w:rsidRDefault="004236E9" w:rsidP="00017FD6">
    <w:r>
      <w:t>© 2017, Southern Alberta Institute of Technology. All rights reserved.</w:t>
    </w:r>
  </w:p>
  <w:p w14:paraId="6B81DECE" w14:textId="232C2329" w:rsidR="004236E9" w:rsidRDefault="004236E9" w:rsidP="00017FD6">
    <w:r>
      <w:t>This publication and materials herein are protected by applicable intellectual property laws.</w:t>
    </w:r>
  </w:p>
  <w:p w14:paraId="65B9C7A0" w14:textId="130561B0" w:rsidR="004236E9" w:rsidRDefault="004236E9" w:rsidP="00017FD6">
    <w:r>
      <w:t>Unauthorized reproduction and distribution of this publication in whole or part is prohibited.</w:t>
    </w:r>
  </w:p>
  <w:p w14:paraId="6F4DB428" w14:textId="77777777" w:rsidR="004236E9" w:rsidRDefault="004236E9" w:rsidP="00017FD6"/>
  <w:p w14:paraId="508159DB" w14:textId="5B791053" w:rsidR="004236E9" w:rsidRDefault="004236E9" w:rsidP="00017FD6">
    <w:r>
      <w:t>For more information, contact:</w:t>
    </w:r>
  </w:p>
  <w:p w14:paraId="0D60F3E3" w14:textId="56AB9BBB" w:rsidR="004236E9" w:rsidRDefault="004236E9" w:rsidP="00017FD6">
    <w:r>
      <w:t>Director, Centre for Instructional Technology and Development</w:t>
    </w:r>
  </w:p>
  <w:p w14:paraId="4E741738" w14:textId="6D12960E" w:rsidR="004236E9" w:rsidRDefault="004236E9" w:rsidP="00017FD6">
    <w:r>
      <w:t>Southern Alberta Institute of Technology</w:t>
    </w:r>
  </w:p>
  <w:p w14:paraId="10822D5A" w14:textId="73CAE1C3" w:rsidR="004236E9" w:rsidRDefault="004236E9" w:rsidP="00017FD6">
    <w:r>
      <w:t>1301 16 Ave. N.W., Calgary, AB T2M 0L4</w:t>
    </w:r>
  </w:p>
  <w:p w14:paraId="7D139869" w14:textId="77777777" w:rsidR="004236E9" w:rsidRDefault="004236E9" w:rsidP="00017FD6"/>
  <w:p w14:paraId="4943EC27" w14:textId="77777777" w:rsidR="004236E9" w:rsidRPr="0088153E" w:rsidRDefault="004236E9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7797" w14:textId="77777777" w:rsidR="0006031F" w:rsidRDefault="0006031F" w:rsidP="007F2B57">
      <w:r>
        <w:separator/>
      </w:r>
    </w:p>
    <w:p w14:paraId="73DACAE6" w14:textId="77777777" w:rsidR="0006031F" w:rsidRDefault="0006031F" w:rsidP="007F2B57"/>
    <w:p w14:paraId="2BA6D1D1" w14:textId="77777777" w:rsidR="0006031F" w:rsidRDefault="0006031F" w:rsidP="007F2B57"/>
  </w:footnote>
  <w:footnote w:type="continuationSeparator" w:id="0">
    <w:p w14:paraId="6332C7A7" w14:textId="77777777" w:rsidR="0006031F" w:rsidRDefault="0006031F" w:rsidP="007F2B57">
      <w:r>
        <w:continuationSeparator/>
      </w:r>
    </w:p>
    <w:p w14:paraId="2E2240CA" w14:textId="77777777" w:rsidR="0006031F" w:rsidRDefault="0006031F" w:rsidP="007F2B57"/>
    <w:p w14:paraId="731C472B" w14:textId="77777777" w:rsidR="0006031F" w:rsidRDefault="0006031F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4CAE" w14:textId="7C93E373" w:rsidR="004236E9" w:rsidRPr="0088153E" w:rsidRDefault="004236E9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377F" w14:textId="6321CB9C" w:rsidR="004236E9" w:rsidRPr="00EF5C89" w:rsidRDefault="004236E9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4236E9" w:rsidRPr="00EF5C89" w:rsidRDefault="004236E9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6133213"/>
    <w:multiLevelType w:val="hybridMultilevel"/>
    <w:tmpl w:val="ED08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4BE0"/>
    <w:multiLevelType w:val="hybridMultilevel"/>
    <w:tmpl w:val="08BC8E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A5D"/>
    <w:multiLevelType w:val="hybridMultilevel"/>
    <w:tmpl w:val="D2FE06D0"/>
    <w:lvl w:ilvl="0" w:tplc="D1427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F6170"/>
    <w:multiLevelType w:val="hybridMultilevel"/>
    <w:tmpl w:val="03B2046C"/>
    <w:lvl w:ilvl="0" w:tplc="20ACC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A036C"/>
    <w:multiLevelType w:val="hybridMultilevel"/>
    <w:tmpl w:val="4566D1EC"/>
    <w:lvl w:ilvl="0" w:tplc="D1880A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42E4D"/>
    <w:multiLevelType w:val="hybridMultilevel"/>
    <w:tmpl w:val="A7EEC2D2"/>
    <w:lvl w:ilvl="0" w:tplc="CA1A0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1375C"/>
    <w:multiLevelType w:val="hybridMultilevel"/>
    <w:tmpl w:val="3EA255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730240">
    <w:abstractNumId w:val="1"/>
  </w:num>
  <w:num w:numId="2" w16cid:durableId="519782144">
    <w:abstractNumId w:val="0"/>
  </w:num>
  <w:num w:numId="3" w16cid:durableId="94134450">
    <w:abstractNumId w:val="3"/>
  </w:num>
  <w:num w:numId="4" w16cid:durableId="124084413">
    <w:abstractNumId w:val="7"/>
  </w:num>
  <w:num w:numId="5" w16cid:durableId="771555871">
    <w:abstractNumId w:val="4"/>
  </w:num>
  <w:num w:numId="6" w16cid:durableId="1813516499">
    <w:abstractNumId w:val="2"/>
  </w:num>
  <w:num w:numId="7" w16cid:durableId="83842230">
    <w:abstractNumId w:val="5"/>
  </w:num>
  <w:num w:numId="8" w16cid:durableId="1246102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62BD"/>
    <w:rsid w:val="00036F15"/>
    <w:rsid w:val="00041B5E"/>
    <w:rsid w:val="0004384D"/>
    <w:rsid w:val="0004596E"/>
    <w:rsid w:val="00050705"/>
    <w:rsid w:val="0005300F"/>
    <w:rsid w:val="000537E5"/>
    <w:rsid w:val="00053992"/>
    <w:rsid w:val="000554E3"/>
    <w:rsid w:val="000579BB"/>
    <w:rsid w:val="0006031F"/>
    <w:rsid w:val="0009096F"/>
    <w:rsid w:val="00090ACB"/>
    <w:rsid w:val="00095D68"/>
    <w:rsid w:val="000D5A67"/>
    <w:rsid w:val="000D6CD4"/>
    <w:rsid w:val="0010711D"/>
    <w:rsid w:val="001125F1"/>
    <w:rsid w:val="00117156"/>
    <w:rsid w:val="001328B2"/>
    <w:rsid w:val="00144E22"/>
    <w:rsid w:val="001547CE"/>
    <w:rsid w:val="0016421B"/>
    <w:rsid w:val="001932E3"/>
    <w:rsid w:val="001A0A50"/>
    <w:rsid w:val="001A7B2E"/>
    <w:rsid w:val="001B0A05"/>
    <w:rsid w:val="001C47DD"/>
    <w:rsid w:val="001C77AE"/>
    <w:rsid w:val="001D399F"/>
    <w:rsid w:val="001E0EDC"/>
    <w:rsid w:val="001E2684"/>
    <w:rsid w:val="001E53ED"/>
    <w:rsid w:val="001E692B"/>
    <w:rsid w:val="001F34AD"/>
    <w:rsid w:val="002400D6"/>
    <w:rsid w:val="00242511"/>
    <w:rsid w:val="00253EC4"/>
    <w:rsid w:val="00264C10"/>
    <w:rsid w:val="00276B8F"/>
    <w:rsid w:val="002C1F39"/>
    <w:rsid w:val="002C6414"/>
    <w:rsid w:val="002D316C"/>
    <w:rsid w:val="002F3569"/>
    <w:rsid w:val="0030536B"/>
    <w:rsid w:val="00311CEF"/>
    <w:rsid w:val="00311F98"/>
    <w:rsid w:val="003152BC"/>
    <w:rsid w:val="00337BAE"/>
    <w:rsid w:val="00342C34"/>
    <w:rsid w:val="00350155"/>
    <w:rsid w:val="00350648"/>
    <w:rsid w:val="00357496"/>
    <w:rsid w:val="00357E46"/>
    <w:rsid w:val="00373D1D"/>
    <w:rsid w:val="00393D87"/>
    <w:rsid w:val="003F12CC"/>
    <w:rsid w:val="003F1384"/>
    <w:rsid w:val="003F3614"/>
    <w:rsid w:val="00412481"/>
    <w:rsid w:val="004236E9"/>
    <w:rsid w:val="00426F5E"/>
    <w:rsid w:val="00433B33"/>
    <w:rsid w:val="00445D49"/>
    <w:rsid w:val="004503C5"/>
    <w:rsid w:val="00450736"/>
    <w:rsid w:val="004540D0"/>
    <w:rsid w:val="00457729"/>
    <w:rsid w:val="00464AA9"/>
    <w:rsid w:val="00475522"/>
    <w:rsid w:val="004974D2"/>
    <w:rsid w:val="004A51BA"/>
    <w:rsid w:val="004B3928"/>
    <w:rsid w:val="004C36D1"/>
    <w:rsid w:val="004C4C4D"/>
    <w:rsid w:val="004C6B67"/>
    <w:rsid w:val="004E2235"/>
    <w:rsid w:val="005000CB"/>
    <w:rsid w:val="0050120A"/>
    <w:rsid w:val="00512D26"/>
    <w:rsid w:val="00551EE2"/>
    <w:rsid w:val="00566DA9"/>
    <w:rsid w:val="00590F16"/>
    <w:rsid w:val="00595E89"/>
    <w:rsid w:val="005A25B4"/>
    <w:rsid w:val="005A52A3"/>
    <w:rsid w:val="005B1303"/>
    <w:rsid w:val="005B2B6A"/>
    <w:rsid w:val="005D17A0"/>
    <w:rsid w:val="006075E7"/>
    <w:rsid w:val="006148DC"/>
    <w:rsid w:val="00630445"/>
    <w:rsid w:val="00644444"/>
    <w:rsid w:val="00657374"/>
    <w:rsid w:val="00666EA3"/>
    <w:rsid w:val="006A1CDF"/>
    <w:rsid w:val="006A6D5A"/>
    <w:rsid w:val="006C16DE"/>
    <w:rsid w:val="006F4E21"/>
    <w:rsid w:val="00702ECD"/>
    <w:rsid w:val="007231C2"/>
    <w:rsid w:val="00744398"/>
    <w:rsid w:val="007A5107"/>
    <w:rsid w:val="007B6BA5"/>
    <w:rsid w:val="007C12F5"/>
    <w:rsid w:val="007D01AD"/>
    <w:rsid w:val="007D1B9C"/>
    <w:rsid w:val="007E5769"/>
    <w:rsid w:val="007E7FBE"/>
    <w:rsid w:val="007F2B57"/>
    <w:rsid w:val="00812F17"/>
    <w:rsid w:val="00835E23"/>
    <w:rsid w:val="008411EE"/>
    <w:rsid w:val="0088153E"/>
    <w:rsid w:val="008853E9"/>
    <w:rsid w:val="00897B0B"/>
    <w:rsid w:val="008A1EC8"/>
    <w:rsid w:val="008A267F"/>
    <w:rsid w:val="008B2EBF"/>
    <w:rsid w:val="008B573D"/>
    <w:rsid w:val="008B5F02"/>
    <w:rsid w:val="008B6EED"/>
    <w:rsid w:val="008C2999"/>
    <w:rsid w:val="008C2E88"/>
    <w:rsid w:val="008D2B18"/>
    <w:rsid w:val="008E7053"/>
    <w:rsid w:val="00900BDB"/>
    <w:rsid w:val="0091761E"/>
    <w:rsid w:val="009213A0"/>
    <w:rsid w:val="00922385"/>
    <w:rsid w:val="00923473"/>
    <w:rsid w:val="00926A68"/>
    <w:rsid w:val="009334BF"/>
    <w:rsid w:val="00935B3E"/>
    <w:rsid w:val="00955C37"/>
    <w:rsid w:val="00956AFF"/>
    <w:rsid w:val="00970B47"/>
    <w:rsid w:val="009744B7"/>
    <w:rsid w:val="0098245A"/>
    <w:rsid w:val="00991878"/>
    <w:rsid w:val="0099405D"/>
    <w:rsid w:val="009A557C"/>
    <w:rsid w:val="009A6E08"/>
    <w:rsid w:val="009C1F3C"/>
    <w:rsid w:val="009C77F7"/>
    <w:rsid w:val="009F6C19"/>
    <w:rsid w:val="00A07387"/>
    <w:rsid w:val="00A213D6"/>
    <w:rsid w:val="00A300E3"/>
    <w:rsid w:val="00A45EC3"/>
    <w:rsid w:val="00A45FB0"/>
    <w:rsid w:val="00A504CA"/>
    <w:rsid w:val="00A5077E"/>
    <w:rsid w:val="00A70299"/>
    <w:rsid w:val="00A86C79"/>
    <w:rsid w:val="00AB152B"/>
    <w:rsid w:val="00AC0083"/>
    <w:rsid w:val="00B074E1"/>
    <w:rsid w:val="00B317F4"/>
    <w:rsid w:val="00B4401E"/>
    <w:rsid w:val="00B53BF5"/>
    <w:rsid w:val="00B97B1D"/>
    <w:rsid w:val="00BA4726"/>
    <w:rsid w:val="00BB3F7A"/>
    <w:rsid w:val="00BC625A"/>
    <w:rsid w:val="00BE4CF4"/>
    <w:rsid w:val="00BF377E"/>
    <w:rsid w:val="00C01287"/>
    <w:rsid w:val="00C04854"/>
    <w:rsid w:val="00C05E3C"/>
    <w:rsid w:val="00C10994"/>
    <w:rsid w:val="00C10B87"/>
    <w:rsid w:val="00C24CD4"/>
    <w:rsid w:val="00C43AB3"/>
    <w:rsid w:val="00C47E33"/>
    <w:rsid w:val="00C52086"/>
    <w:rsid w:val="00C577BB"/>
    <w:rsid w:val="00C72591"/>
    <w:rsid w:val="00C91BB9"/>
    <w:rsid w:val="00C964E5"/>
    <w:rsid w:val="00C96E57"/>
    <w:rsid w:val="00CA3ABE"/>
    <w:rsid w:val="00CC08CE"/>
    <w:rsid w:val="00CC0FE8"/>
    <w:rsid w:val="00CC55E1"/>
    <w:rsid w:val="00CD0BF9"/>
    <w:rsid w:val="00CE6287"/>
    <w:rsid w:val="00CF7534"/>
    <w:rsid w:val="00D250AC"/>
    <w:rsid w:val="00D26144"/>
    <w:rsid w:val="00D2726D"/>
    <w:rsid w:val="00D60049"/>
    <w:rsid w:val="00D601EB"/>
    <w:rsid w:val="00D664EC"/>
    <w:rsid w:val="00D74B2C"/>
    <w:rsid w:val="00DB0871"/>
    <w:rsid w:val="00DC3BFD"/>
    <w:rsid w:val="00DC55FB"/>
    <w:rsid w:val="00DC7B81"/>
    <w:rsid w:val="00DD612B"/>
    <w:rsid w:val="00DE31E5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0654"/>
    <w:rsid w:val="00E64327"/>
    <w:rsid w:val="00E7012B"/>
    <w:rsid w:val="00EA0ED5"/>
    <w:rsid w:val="00EB176F"/>
    <w:rsid w:val="00EC5E6E"/>
    <w:rsid w:val="00ED3282"/>
    <w:rsid w:val="00EF2EBA"/>
    <w:rsid w:val="00EF5C89"/>
    <w:rsid w:val="00F03265"/>
    <w:rsid w:val="00F0551D"/>
    <w:rsid w:val="00F116E0"/>
    <w:rsid w:val="00F17C3B"/>
    <w:rsid w:val="00F33A84"/>
    <w:rsid w:val="00F43F2E"/>
    <w:rsid w:val="00F62654"/>
    <w:rsid w:val="00F62EC0"/>
    <w:rsid w:val="00F84035"/>
    <w:rsid w:val="00F8588C"/>
    <w:rsid w:val="00FB3D74"/>
    <w:rsid w:val="00FC1CFE"/>
    <w:rsid w:val="00FE6436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F4E21"/>
    <w:rPr>
      <w:color w:val="800080" w:themeColor="followedHyperlink"/>
      <w:u w:val="single"/>
    </w:rPr>
  </w:style>
  <w:style w:type="paragraph" w:customStyle="1" w:styleId="first-para">
    <w:name w:val="first-para"/>
    <w:basedOn w:val="Normal"/>
    <w:rsid w:val="00445D49"/>
    <w:pPr>
      <w:spacing w:before="210" w:after="210" w:line="240" w:lineRule="auto"/>
      <w:ind w:left="367" w:right="367"/>
    </w:pPr>
    <w:rPr>
      <w:rFonts w:ascii="Times New Roman" w:hAnsi="Times New Roman" w:cs="Times New Roman"/>
      <w:sz w:val="24"/>
      <w:szCs w:val="24"/>
      <w:lang w:val="en-CA" w:eastAsia="en-CA"/>
    </w:rPr>
  </w:style>
  <w:style w:type="character" w:customStyle="1" w:styleId="figuremediaobject">
    <w:name w:val="figuremediaobject"/>
    <w:basedOn w:val="DefaultParagraphFont"/>
    <w:rsid w:val="00445D49"/>
  </w:style>
  <w:style w:type="paragraph" w:styleId="PlainText">
    <w:name w:val="Plain Text"/>
    <w:basedOn w:val="Normal"/>
    <w:link w:val="PlainTextChar"/>
    <w:uiPriority w:val="99"/>
    <w:unhideWhenUsed/>
    <w:rsid w:val="00450736"/>
    <w:pPr>
      <w:spacing w:line="240" w:lineRule="auto"/>
    </w:pPr>
    <w:rPr>
      <w:rFonts w:ascii="Consolas" w:eastAsiaTheme="minorHAnsi" w:hAnsi="Consolas" w:cstheme="minorBidi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450736"/>
    <w:rPr>
      <w:rFonts w:ascii="Consolas" w:eastAsiaTheme="minorHAnsi" w:hAnsi="Consolas" w:cstheme="minorBidi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omae.typeform.com/to/XlvMa7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3D145-9914-47F2-8291-0F22FBB5A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0</TotalTime>
  <Pages>10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3</cp:revision>
  <cp:lastPrinted>2016-05-26T19:36:00Z</cp:lastPrinted>
  <dcterms:created xsi:type="dcterms:W3CDTF">2018-01-29T17:20:00Z</dcterms:created>
  <dcterms:modified xsi:type="dcterms:W3CDTF">2022-06-22T02:39:00Z</dcterms:modified>
</cp:coreProperties>
</file>