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Title"/>
        <w:jc w:val="center"/>
        <w:rPr/>
      </w:pPr>
      <w:bookmarkStart w:colFirst="0" w:colLast="0" w:name="_y4vs1724641j" w:id="0"/>
      <w:bookmarkEnd w:id="0"/>
      <w:r w:rsidDel="00000000" w:rsidR="00000000" w:rsidRPr="00000000">
        <w:rPr>
          <w:rtl w:val="0"/>
        </w:rPr>
        <w:t xml:space="preserve">ITSC 308 M09</w:t>
      </w:r>
    </w:p>
    <w:p w:rsidR="00000000" w:rsidDel="00000000" w:rsidP="00000000" w:rsidRDefault="00000000" w:rsidRPr="00000000" w14:paraId="00000013">
      <w:pPr>
        <w:pStyle w:val="Title"/>
        <w:jc w:val="center"/>
        <w:rPr/>
      </w:pPr>
      <w:bookmarkStart w:colFirst="0" w:colLast="0" w:name="_qdp1xa18gm2x" w:id="1"/>
      <w:bookmarkEnd w:id="1"/>
      <w:r w:rsidDel="00000000" w:rsidR="00000000" w:rsidRPr="00000000">
        <w:rPr>
          <w:rtl w:val="0"/>
        </w:rPr>
        <w:t xml:space="preserve">Firewall Security Audit Assignment</w:t>
      </w:r>
    </w:p>
    <w:p w:rsidR="00000000" w:rsidDel="00000000" w:rsidP="00000000" w:rsidRDefault="00000000" w:rsidRPr="00000000" w14:paraId="00000014">
      <w:pPr>
        <w:pStyle w:val="Subtitle"/>
        <w:jc w:val="center"/>
        <w:rPr/>
      </w:pPr>
      <w:bookmarkStart w:colFirst="0" w:colLast="0" w:name="_xdd4cwj9foyy" w:id="2"/>
      <w:bookmarkEnd w:id="2"/>
      <w:r w:rsidDel="00000000" w:rsidR="00000000" w:rsidRPr="00000000">
        <w:rPr>
          <w:rtl w:val="0"/>
        </w:rPr>
        <w:t xml:space="preserve">Submitted to Ritika on July 29th 2022</w:t>
      </w:r>
    </w:p>
    <w:p w:rsidR="00000000" w:rsidDel="00000000" w:rsidP="00000000" w:rsidRDefault="00000000" w:rsidRPr="00000000" w14:paraId="00000015">
      <w:pPr>
        <w:pStyle w:val="Subtitle"/>
        <w:jc w:val="center"/>
        <w:rPr/>
      </w:pPr>
      <w:bookmarkStart w:colFirst="0" w:colLast="0" w:name="_4n13p2p9wzwr" w:id="3"/>
      <w:bookmarkEnd w:id="3"/>
      <w:r w:rsidDel="00000000" w:rsidR="00000000" w:rsidRPr="00000000">
        <w:rPr>
          <w:rtl w:val="0"/>
        </w:rPr>
        <w:t xml:space="preserve">Jack Chen &amp; Coleton Sanheim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keepNext w:val="0"/>
        <w:keepLines w:val="0"/>
        <w:spacing w:before="360" w:lineRule="auto"/>
        <w:rPr>
          <w:b w:val="1"/>
          <w:sz w:val="46"/>
          <w:szCs w:val="46"/>
        </w:rPr>
      </w:pPr>
      <w:bookmarkStart w:colFirst="0" w:colLast="0" w:name="_u8560fu81xlm" w:id="4"/>
      <w:bookmarkEnd w:id="4"/>
      <w:r w:rsidDel="00000000" w:rsidR="00000000" w:rsidRPr="00000000">
        <w:rPr>
          <w:rtl w:val="0"/>
        </w:rPr>
      </w:r>
    </w:p>
    <w:p w:rsidR="00000000" w:rsidDel="00000000" w:rsidP="00000000" w:rsidRDefault="00000000" w:rsidRPr="00000000" w14:paraId="00000022">
      <w:pPr>
        <w:pStyle w:val="Heading1"/>
        <w:keepNext w:val="0"/>
        <w:keepLines w:val="0"/>
        <w:spacing w:before="360" w:lineRule="auto"/>
        <w:rPr>
          <w:b w:val="1"/>
          <w:sz w:val="46"/>
          <w:szCs w:val="46"/>
        </w:rPr>
      </w:pPr>
      <w:bookmarkStart w:colFirst="0" w:colLast="0" w:name="_o9kr60o3oe1d" w:id="5"/>
      <w:bookmarkEnd w:id="5"/>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keepNext w:val="0"/>
        <w:keepLines w:val="0"/>
        <w:spacing w:before="360" w:lineRule="auto"/>
        <w:jc w:val="center"/>
        <w:rPr>
          <w:b w:val="1"/>
          <w:sz w:val="46"/>
          <w:szCs w:val="46"/>
        </w:rPr>
      </w:pPr>
      <w:bookmarkStart w:colFirst="0" w:colLast="0" w:name="_8c7t35tc3ok" w:id="6"/>
      <w:bookmarkEnd w:id="6"/>
      <w:r w:rsidDel="00000000" w:rsidR="00000000" w:rsidRPr="00000000">
        <w:rPr>
          <w:b w:val="1"/>
          <w:sz w:val="46"/>
          <w:szCs w:val="46"/>
          <w:rtl w:val="0"/>
        </w:rPr>
        <w:t xml:space="preserve">Table of Contents</w:t>
      </w:r>
    </w:p>
    <w:p w:rsidR="00000000" w:rsidDel="00000000" w:rsidP="00000000" w:rsidRDefault="00000000" w:rsidRPr="00000000" w14:paraId="00000024">
      <w:pPr>
        <w:pStyle w:val="Heading1"/>
        <w:keepNext w:val="0"/>
        <w:keepLines w:val="0"/>
        <w:spacing w:before="360" w:lineRule="auto"/>
        <w:jc w:val="center"/>
        <w:rPr>
          <w:b w:val="1"/>
          <w:sz w:val="46"/>
          <w:szCs w:val="46"/>
        </w:rPr>
      </w:pPr>
      <w:bookmarkStart w:colFirst="0" w:colLast="0" w:name="_qrfu5vrqu04r" w:id="7"/>
      <w:bookmarkEnd w:id="7"/>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eqxact1c9ar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_eqxact1c9ar9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pPr>
          <w:hyperlink w:anchor="_xbujhw27i5f6">
            <w:r w:rsidDel="00000000" w:rsidR="00000000" w:rsidRPr="00000000">
              <w:rPr>
                <w:b w:val="1"/>
                <w:rtl w:val="0"/>
              </w:rPr>
              <w:t xml:space="preserve">Current Network Design</w:t>
            </w:r>
          </w:hyperlink>
          <w:r w:rsidDel="00000000" w:rsidR="00000000" w:rsidRPr="00000000">
            <w:rPr>
              <w:b w:val="1"/>
              <w:rtl w:val="0"/>
            </w:rPr>
            <w:tab/>
          </w:r>
          <w:r w:rsidDel="00000000" w:rsidR="00000000" w:rsidRPr="00000000">
            <w:fldChar w:fldCharType="begin"/>
            <w:instrText xml:space="preserve"> PAGEREF _xbujhw27i5f6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pPr>
          <w:hyperlink w:anchor="_4iqxfmxkylim">
            <w:r w:rsidDel="00000000" w:rsidR="00000000" w:rsidRPr="00000000">
              <w:rPr>
                <w:b w:val="1"/>
                <w:rtl w:val="0"/>
              </w:rPr>
              <w:t xml:space="preserve">Security Standard</w:t>
            </w:r>
          </w:hyperlink>
          <w:r w:rsidDel="00000000" w:rsidR="00000000" w:rsidRPr="00000000">
            <w:rPr>
              <w:b w:val="1"/>
              <w:rtl w:val="0"/>
            </w:rPr>
            <w:tab/>
          </w:r>
          <w:r w:rsidDel="00000000" w:rsidR="00000000" w:rsidRPr="00000000">
            <w:fldChar w:fldCharType="begin"/>
            <w:instrText xml:space="preserve"> PAGEREF _4iqxfmxkylim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zve8yx7qf1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Firewall Ruleset to Audit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_tzve8yx7qf1h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tigw3k9con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Rule Violations and Recommendations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_utigw3k9conx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b w:val="1"/>
          <w:sz w:val="46"/>
          <w:szCs w:val="46"/>
        </w:rPr>
      </w:pPr>
      <w:r w:rsidDel="00000000" w:rsidR="00000000" w:rsidRPr="00000000">
        <w:rPr>
          <w:rtl w:val="0"/>
        </w:rPr>
      </w:r>
    </w:p>
    <w:p w:rsidR="00000000" w:rsidDel="00000000" w:rsidP="00000000" w:rsidRDefault="00000000" w:rsidRPr="00000000" w14:paraId="0000002B">
      <w:pPr>
        <w:pStyle w:val="Heading1"/>
        <w:keepNext w:val="0"/>
        <w:keepLines w:val="0"/>
        <w:spacing w:before="360" w:lineRule="auto"/>
        <w:jc w:val="center"/>
        <w:rPr>
          <w:b w:val="1"/>
          <w:sz w:val="46"/>
          <w:szCs w:val="46"/>
        </w:rPr>
      </w:pPr>
      <w:bookmarkStart w:colFirst="0" w:colLast="0" w:name="_xnwub7ar9j4b" w:id="8"/>
      <w:bookmarkEnd w:id="8"/>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keepNext w:val="0"/>
        <w:keepLines w:val="0"/>
        <w:spacing w:before="360" w:lineRule="auto"/>
        <w:rPr>
          <w:b w:val="1"/>
          <w:sz w:val="46"/>
          <w:szCs w:val="46"/>
        </w:rPr>
      </w:pPr>
      <w:bookmarkStart w:colFirst="0" w:colLast="0" w:name="_eqxact1c9ar9" w:id="9"/>
      <w:bookmarkEnd w:id="9"/>
      <w:r w:rsidDel="00000000" w:rsidR="00000000" w:rsidRPr="00000000">
        <w:rPr>
          <w:b w:val="1"/>
          <w:sz w:val="46"/>
          <w:szCs w:val="46"/>
          <w:rtl w:val="0"/>
        </w:rPr>
        <w:t xml:space="preserve">Introduction</w:t>
      </w:r>
    </w:p>
    <w:p w:rsidR="00000000" w:rsidDel="00000000" w:rsidP="00000000" w:rsidRDefault="00000000" w:rsidRPr="00000000" w14:paraId="0000002D">
      <w:pPr>
        <w:rPr/>
      </w:pPr>
      <w:r w:rsidDel="00000000" w:rsidR="00000000" w:rsidRPr="00000000">
        <w:rPr>
          <w:rtl w:val="0"/>
        </w:rPr>
        <w:t xml:space="preserve">In this report we are performing an audit on a company’s DMZ firewall to ensure it complies with the security standard that has been defined by the company for the firewall ruleset. We will describe what rules in the security standard it breaks and what it needs to change in order to comply.</w:t>
      </w:r>
      <w:r w:rsidDel="00000000" w:rsidR="00000000" w:rsidRPr="00000000">
        <w:rPr>
          <w:rtl w:val="0"/>
        </w:rPr>
      </w:r>
    </w:p>
    <w:p w:rsidR="00000000" w:rsidDel="00000000" w:rsidP="00000000" w:rsidRDefault="00000000" w:rsidRPr="00000000" w14:paraId="0000002E">
      <w:pPr>
        <w:pStyle w:val="Heading1"/>
        <w:keepNext w:val="0"/>
        <w:keepLines w:val="0"/>
        <w:spacing w:before="360" w:lineRule="auto"/>
        <w:rPr>
          <w:b w:val="1"/>
          <w:sz w:val="46"/>
          <w:szCs w:val="46"/>
        </w:rPr>
      </w:pPr>
      <w:bookmarkStart w:colFirst="0" w:colLast="0" w:name="_xbujhw27i5f6" w:id="10"/>
      <w:bookmarkEnd w:id="10"/>
      <w:r w:rsidDel="00000000" w:rsidR="00000000" w:rsidRPr="00000000">
        <w:rPr>
          <w:b w:val="1"/>
          <w:sz w:val="46"/>
          <w:szCs w:val="46"/>
          <w:rtl w:val="0"/>
        </w:rPr>
        <w:t xml:space="preserve">Current Network Design</w:t>
      </w:r>
    </w:p>
    <w:p w:rsidR="00000000" w:rsidDel="00000000" w:rsidP="00000000" w:rsidRDefault="00000000" w:rsidRPr="00000000" w14:paraId="0000002F">
      <w:pPr>
        <w:pStyle w:val="Heading1"/>
        <w:keepNext w:val="0"/>
        <w:keepLines w:val="0"/>
        <w:spacing w:before="360" w:lineRule="auto"/>
        <w:rPr>
          <w:b w:val="1"/>
          <w:sz w:val="46"/>
          <w:szCs w:val="46"/>
        </w:rPr>
      </w:pPr>
      <w:bookmarkStart w:colFirst="0" w:colLast="0" w:name="_3floqu5327sj" w:id="11"/>
      <w:bookmarkEnd w:id="11"/>
      <w:r w:rsidDel="00000000" w:rsidR="00000000" w:rsidRPr="00000000">
        <w:rPr>
          <w:b w:val="1"/>
          <w:sz w:val="46"/>
          <w:szCs w:val="46"/>
        </w:rPr>
        <w:drawing>
          <wp:inline distB="114300" distT="114300" distL="114300" distR="114300">
            <wp:extent cx="6594307" cy="375107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94307" cy="375107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1"/>
        <w:keepNext w:val="0"/>
        <w:keepLines w:val="0"/>
        <w:spacing w:before="360" w:lineRule="auto"/>
        <w:rPr>
          <w:sz w:val="46"/>
          <w:szCs w:val="46"/>
        </w:rPr>
      </w:pPr>
      <w:bookmarkStart w:colFirst="0" w:colLast="0" w:name="_sbkiyl3uf7ox" w:id="12"/>
      <w:bookmarkEnd w:id="12"/>
      <w:r w:rsidDel="00000000" w:rsidR="00000000" w:rsidRPr="00000000">
        <w:rPr>
          <w:rtl w:val="0"/>
        </w:rPr>
      </w:r>
    </w:p>
    <w:p w:rsidR="00000000" w:rsidDel="00000000" w:rsidP="00000000" w:rsidRDefault="00000000" w:rsidRPr="00000000" w14:paraId="00000031">
      <w:pPr>
        <w:pStyle w:val="Heading1"/>
        <w:keepNext w:val="0"/>
        <w:keepLines w:val="0"/>
        <w:spacing w:before="360" w:lineRule="auto"/>
        <w:rPr>
          <w:sz w:val="46"/>
          <w:szCs w:val="46"/>
        </w:rPr>
      </w:pPr>
      <w:bookmarkStart w:colFirst="0" w:colLast="0" w:name="_sg4d8hxyrzzc" w:id="13"/>
      <w:bookmarkEnd w:id="13"/>
      <w:r w:rsidDel="00000000" w:rsidR="00000000" w:rsidRPr="00000000">
        <w:rPr>
          <w:rtl w:val="0"/>
        </w:rPr>
      </w:r>
    </w:p>
    <w:p w:rsidR="00000000" w:rsidDel="00000000" w:rsidP="00000000" w:rsidRDefault="00000000" w:rsidRPr="00000000" w14:paraId="00000032">
      <w:pPr>
        <w:pStyle w:val="Heading1"/>
        <w:keepNext w:val="0"/>
        <w:keepLines w:val="0"/>
        <w:spacing w:before="360" w:lineRule="auto"/>
        <w:rPr>
          <w:sz w:val="46"/>
          <w:szCs w:val="46"/>
        </w:rPr>
      </w:pPr>
      <w:bookmarkStart w:colFirst="0" w:colLast="0" w:name="_4iqxfmxkylim" w:id="14"/>
      <w:bookmarkEnd w:id="14"/>
      <w:r w:rsidDel="00000000" w:rsidR="00000000" w:rsidRPr="00000000">
        <w:rPr>
          <w:rtl w:val="0"/>
        </w:rPr>
      </w:r>
    </w:p>
    <w:p w:rsidR="00000000" w:rsidDel="00000000" w:rsidP="00000000" w:rsidRDefault="00000000" w:rsidRPr="00000000" w14:paraId="00000033">
      <w:pPr>
        <w:pStyle w:val="Heading1"/>
        <w:keepNext w:val="0"/>
        <w:keepLines w:val="0"/>
        <w:spacing w:before="360" w:lineRule="auto"/>
        <w:rPr>
          <w:sz w:val="46"/>
          <w:szCs w:val="46"/>
        </w:rPr>
      </w:pPr>
      <w:bookmarkStart w:colFirst="0" w:colLast="0" w:name="_tdr775csp18c" w:id="15"/>
      <w:bookmarkEnd w:id="15"/>
      <w:r w:rsidDel="00000000" w:rsidR="00000000" w:rsidRPr="00000000">
        <w:rPr>
          <w:sz w:val="46"/>
          <w:szCs w:val="46"/>
          <w:rtl w:val="0"/>
        </w:rPr>
        <w:t xml:space="preserve">Security Standard</w:t>
      </w:r>
    </w:p>
    <w:p w:rsidR="00000000" w:rsidDel="00000000" w:rsidP="00000000" w:rsidRDefault="00000000" w:rsidRPr="00000000" w14:paraId="00000034">
      <w:pPr>
        <w:spacing w:after="240" w:before="240" w:lineRule="auto"/>
        <w:ind w:left="0" w:firstLine="0"/>
        <w:rPr/>
      </w:pPr>
      <w:r w:rsidDel="00000000" w:rsidR="00000000" w:rsidRPr="00000000">
        <w:rPr>
          <w:rtl w:val="0"/>
        </w:rPr>
        <w:t xml:space="preserve">Block by default – All traffic should be blocked by default, with an explicit deny rule at the bottom of the ruleset</w:t>
      </w:r>
    </w:p>
    <w:p w:rsidR="00000000" w:rsidDel="00000000" w:rsidP="00000000" w:rsidRDefault="00000000" w:rsidRPr="00000000" w14:paraId="00000035">
      <w:pPr>
        <w:spacing w:after="240" w:before="240" w:lineRule="auto"/>
        <w:ind w:left="0" w:firstLine="0"/>
        <w:rPr/>
      </w:pPr>
      <w:r w:rsidDel="00000000" w:rsidR="00000000" w:rsidRPr="00000000">
        <w:rPr>
          <w:rtl w:val="0"/>
        </w:rPr>
        <w:t xml:space="preserve">Explicit allow – All required and approved network communication must be explicitly allowed in the firewall rule</w:t>
      </w:r>
    </w:p>
    <w:p w:rsidR="00000000" w:rsidDel="00000000" w:rsidP="00000000" w:rsidRDefault="00000000" w:rsidRPr="00000000" w14:paraId="00000036">
      <w:pPr>
        <w:spacing w:after="240" w:before="240" w:lineRule="auto"/>
        <w:ind w:left="0" w:firstLine="0"/>
        <w:rPr/>
      </w:pPr>
      <w:r w:rsidDel="00000000" w:rsidR="00000000" w:rsidRPr="00000000">
        <w:rPr>
          <w:rtl w:val="0"/>
        </w:rPr>
        <w:t xml:space="preserve">Specific traffic – Source IP, Destination IP and Destination port must be as specific as possible to enforce the least privilege principle</w:t>
      </w:r>
    </w:p>
    <w:p w:rsidR="00000000" w:rsidDel="00000000" w:rsidP="00000000" w:rsidRDefault="00000000" w:rsidRPr="00000000" w14:paraId="00000037">
      <w:pPr>
        <w:spacing w:after="240" w:before="240" w:lineRule="auto"/>
        <w:ind w:left="0" w:firstLine="0"/>
        <w:rPr/>
      </w:pPr>
      <w:r w:rsidDel="00000000" w:rsidR="00000000" w:rsidRPr="00000000">
        <w:rPr>
          <w:rtl w:val="0"/>
        </w:rPr>
        <w:t xml:space="preserve">Do not use ANY in all three fields – Source IP, Destination IP and Destination port cannot be ANY, unless it is a default block rule</w:t>
      </w:r>
    </w:p>
    <w:p w:rsidR="00000000" w:rsidDel="00000000" w:rsidP="00000000" w:rsidRDefault="00000000" w:rsidRPr="00000000" w14:paraId="00000038">
      <w:pPr>
        <w:spacing w:after="240" w:before="240" w:lineRule="auto"/>
        <w:ind w:left="0" w:firstLine="0"/>
        <w:rPr/>
      </w:pPr>
      <w:r w:rsidDel="00000000" w:rsidR="00000000" w:rsidRPr="00000000">
        <w:rPr>
          <w:rtl w:val="0"/>
        </w:rPr>
        <w:t xml:space="preserve">Rule position – more specific rules should be positioned higher in the ruleset than general rules</w:t>
      </w:r>
    </w:p>
    <w:p w:rsidR="00000000" w:rsidDel="00000000" w:rsidP="00000000" w:rsidRDefault="00000000" w:rsidRPr="00000000" w14:paraId="00000039">
      <w:pPr>
        <w:spacing w:after="240" w:before="240" w:lineRule="auto"/>
        <w:ind w:left="0" w:firstLine="0"/>
        <w:rPr/>
      </w:pPr>
      <w:r w:rsidDel="00000000" w:rsidR="00000000" w:rsidRPr="00000000">
        <w:rPr>
          <w:rtl w:val="0"/>
        </w:rPr>
        <w:t xml:space="preserve">Logging – all firewall rules should be logged</w:t>
      </w:r>
    </w:p>
    <w:p w:rsidR="00000000" w:rsidDel="00000000" w:rsidP="00000000" w:rsidRDefault="00000000" w:rsidRPr="00000000" w14:paraId="0000003A">
      <w:pPr>
        <w:spacing w:after="240" w:before="240" w:lineRule="auto"/>
        <w:ind w:left="0" w:firstLine="0"/>
        <w:rPr/>
      </w:pPr>
      <w:r w:rsidDel="00000000" w:rsidR="00000000" w:rsidRPr="00000000">
        <w:rPr>
          <w:rtl w:val="0"/>
        </w:rPr>
        <w:t xml:space="preserve">Comment – the Comment field must include the approval ticket number, the reason for the rule and the last modified date of the rule</w:t>
      </w:r>
    </w:p>
    <w:p w:rsidR="00000000" w:rsidDel="00000000" w:rsidP="00000000" w:rsidRDefault="00000000" w:rsidRPr="00000000" w14:paraId="0000003B">
      <w:pPr>
        <w:spacing w:after="240" w:before="240" w:lineRule="auto"/>
        <w:ind w:left="0" w:firstLine="0"/>
        <w:rPr/>
      </w:pPr>
      <w:r w:rsidDel="00000000" w:rsidR="00000000" w:rsidRPr="00000000">
        <w:rPr>
          <w:rtl w:val="0"/>
        </w:rPr>
        <w:t xml:space="preserve">Network address – the company’s internal network uses a class b network address – 192.168.0.0/16</w:t>
      </w:r>
      <w:r w:rsidDel="00000000" w:rsidR="00000000" w:rsidRPr="00000000">
        <w:rPr>
          <w:rtl w:val="0"/>
        </w:rPr>
      </w:r>
    </w:p>
    <w:p w:rsidR="00000000" w:rsidDel="00000000" w:rsidP="00000000" w:rsidRDefault="00000000" w:rsidRPr="00000000" w14:paraId="0000003C">
      <w:pPr>
        <w:pStyle w:val="Heading1"/>
        <w:keepNext w:val="0"/>
        <w:keepLines w:val="0"/>
        <w:spacing w:before="360" w:lineRule="auto"/>
        <w:rPr>
          <w:sz w:val="46"/>
          <w:szCs w:val="46"/>
        </w:rPr>
      </w:pPr>
      <w:bookmarkStart w:colFirst="0" w:colLast="0" w:name="_tzve8yx7qf1h" w:id="16"/>
      <w:bookmarkEnd w:id="16"/>
      <w:r w:rsidDel="00000000" w:rsidR="00000000" w:rsidRPr="00000000">
        <w:rPr>
          <w:sz w:val="46"/>
          <w:szCs w:val="46"/>
          <w:rtl w:val="0"/>
        </w:rPr>
        <w:t xml:space="preserve">Firewall Ruleset to Audit</w:t>
      </w:r>
    </w:p>
    <w:tbl>
      <w:tblPr>
        <w:tblStyle w:val="Table1"/>
        <w:tblW w:w="910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80"/>
        <w:gridCol w:w="1395"/>
        <w:gridCol w:w="1515"/>
        <w:gridCol w:w="1470"/>
        <w:gridCol w:w="1050"/>
        <w:gridCol w:w="1095"/>
        <w:gridCol w:w="1800"/>
        <w:tblGridChange w:id="0">
          <w:tblGrid>
            <w:gridCol w:w="780"/>
            <w:gridCol w:w="1395"/>
            <w:gridCol w:w="1515"/>
            <w:gridCol w:w="1470"/>
            <w:gridCol w:w="1050"/>
            <w:gridCol w:w="1095"/>
            <w:gridCol w:w="1800"/>
          </w:tblGrid>
        </w:tblGridChange>
      </w:tblGrid>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D">
            <w:pPr>
              <w:spacing w:after="60" w:before="60" w:lineRule="auto"/>
              <w:jc w:val="center"/>
              <w:rPr>
                <w:b w:val="1"/>
                <w:sz w:val="16"/>
                <w:szCs w:val="16"/>
              </w:rPr>
            </w:pPr>
            <w:r w:rsidDel="00000000" w:rsidR="00000000" w:rsidRPr="00000000">
              <w:rPr>
                <w:b w:val="1"/>
                <w:sz w:val="16"/>
                <w:szCs w:val="16"/>
                <w:rtl w:val="0"/>
              </w:rPr>
              <w:t xml:space="preserve">No</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E">
            <w:pPr>
              <w:spacing w:after="60" w:before="60" w:lineRule="auto"/>
              <w:jc w:val="center"/>
              <w:rPr>
                <w:b w:val="1"/>
                <w:sz w:val="16"/>
                <w:szCs w:val="16"/>
              </w:rPr>
            </w:pPr>
            <w:r w:rsidDel="00000000" w:rsidR="00000000" w:rsidRPr="00000000">
              <w:rPr>
                <w:b w:val="1"/>
                <w:sz w:val="16"/>
                <w:szCs w:val="16"/>
                <w:rtl w:val="0"/>
              </w:rPr>
              <w:t xml:space="preserve">Source IP</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F">
            <w:pPr>
              <w:spacing w:after="60" w:before="60" w:lineRule="auto"/>
              <w:jc w:val="center"/>
              <w:rPr>
                <w:b w:val="1"/>
                <w:sz w:val="16"/>
                <w:szCs w:val="16"/>
              </w:rPr>
            </w:pPr>
            <w:r w:rsidDel="00000000" w:rsidR="00000000" w:rsidRPr="00000000">
              <w:rPr>
                <w:b w:val="1"/>
                <w:sz w:val="16"/>
                <w:szCs w:val="16"/>
                <w:rtl w:val="0"/>
              </w:rPr>
              <w:t xml:space="preserve">Dest IP</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0">
            <w:pPr>
              <w:spacing w:after="60" w:before="60" w:lineRule="auto"/>
              <w:jc w:val="center"/>
              <w:rPr>
                <w:b w:val="1"/>
                <w:sz w:val="16"/>
                <w:szCs w:val="16"/>
              </w:rPr>
            </w:pPr>
            <w:r w:rsidDel="00000000" w:rsidR="00000000" w:rsidRPr="00000000">
              <w:rPr>
                <w:b w:val="1"/>
                <w:sz w:val="16"/>
                <w:szCs w:val="16"/>
                <w:rtl w:val="0"/>
              </w:rPr>
              <w:t xml:space="preserve">Dest Port</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1">
            <w:pPr>
              <w:spacing w:after="60" w:before="60" w:lineRule="auto"/>
              <w:jc w:val="center"/>
              <w:rPr>
                <w:b w:val="1"/>
                <w:sz w:val="16"/>
                <w:szCs w:val="16"/>
              </w:rPr>
            </w:pPr>
            <w:r w:rsidDel="00000000" w:rsidR="00000000" w:rsidRPr="00000000">
              <w:rPr>
                <w:b w:val="1"/>
                <w:sz w:val="16"/>
                <w:szCs w:val="16"/>
                <w:rtl w:val="0"/>
              </w:rPr>
              <w:t xml:space="preserve">Action</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2">
            <w:pPr>
              <w:spacing w:after="60" w:before="60" w:lineRule="auto"/>
              <w:jc w:val="center"/>
              <w:rPr>
                <w:b w:val="1"/>
                <w:sz w:val="16"/>
                <w:szCs w:val="16"/>
              </w:rPr>
            </w:pPr>
            <w:r w:rsidDel="00000000" w:rsidR="00000000" w:rsidRPr="00000000">
              <w:rPr>
                <w:b w:val="1"/>
                <w:sz w:val="16"/>
                <w:szCs w:val="16"/>
                <w:rtl w:val="0"/>
              </w:rPr>
              <w:t xml:space="preserve">Logging</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3">
            <w:pPr>
              <w:spacing w:after="60" w:before="60" w:lineRule="auto"/>
              <w:jc w:val="center"/>
              <w:rPr>
                <w:b w:val="1"/>
                <w:sz w:val="16"/>
                <w:szCs w:val="16"/>
              </w:rPr>
            </w:pPr>
            <w:r w:rsidDel="00000000" w:rsidR="00000000" w:rsidRPr="00000000">
              <w:rPr>
                <w:b w:val="1"/>
                <w:sz w:val="16"/>
                <w:szCs w:val="16"/>
                <w:rtl w:val="0"/>
              </w:rPr>
              <w:t xml:space="preserve">Comment</w:t>
            </w:r>
          </w:p>
        </w:tc>
      </w:tr>
      <w:tr>
        <w:trPr>
          <w:cantSplit w:val="0"/>
          <w:trHeight w:val="53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60" w:before="60" w:lineRule="auto"/>
              <w:jc w:val="center"/>
              <w:rPr>
                <w:b w:val="1"/>
                <w:sz w:val="16"/>
                <w:szCs w:val="16"/>
              </w:rPr>
            </w:pPr>
            <w:r w:rsidDel="00000000" w:rsidR="00000000" w:rsidRPr="00000000">
              <w:rPr>
                <w:b w:val="1"/>
                <w:sz w:val="16"/>
                <w:szCs w:val="16"/>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60" w:before="60" w:lineRule="auto"/>
              <w:jc w:val="center"/>
              <w:rPr>
                <w:b w:val="1"/>
                <w:sz w:val="16"/>
                <w:szCs w:val="16"/>
              </w:rPr>
            </w:pPr>
            <w:r w:rsidDel="00000000" w:rsidR="00000000" w:rsidRPr="00000000">
              <w:rPr>
                <w:b w:val="1"/>
                <w:sz w:val="16"/>
                <w:szCs w:val="16"/>
                <w:rtl w:val="0"/>
              </w:rPr>
              <w:t xml:space="preserve">ANY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60" w:before="60" w:lineRule="auto"/>
              <w:jc w:val="center"/>
              <w:rPr>
                <w:b w:val="1"/>
                <w:sz w:val="16"/>
                <w:szCs w:val="16"/>
              </w:rPr>
            </w:pPr>
            <w:r w:rsidDel="00000000" w:rsidR="00000000" w:rsidRPr="00000000">
              <w:rPr>
                <w:b w:val="1"/>
                <w:sz w:val="16"/>
                <w:szCs w:val="16"/>
                <w:rtl w:val="0"/>
              </w:rPr>
              <w:t xml:space="preserve">8.8.8.8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60" w:before="60" w:lineRule="auto"/>
              <w:jc w:val="center"/>
              <w:rPr>
                <w:b w:val="1"/>
                <w:sz w:val="16"/>
                <w:szCs w:val="16"/>
              </w:rPr>
            </w:pPr>
            <w:r w:rsidDel="00000000" w:rsidR="00000000" w:rsidRPr="00000000">
              <w:rPr>
                <w:b w:val="1"/>
                <w:sz w:val="16"/>
                <w:szCs w:val="16"/>
                <w:rtl w:val="0"/>
              </w:rPr>
              <w:t xml:space="preserve">UDP 53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60" w:before="60" w:lineRule="auto"/>
              <w:jc w:val="center"/>
              <w:rPr>
                <w:b w:val="1"/>
                <w:sz w:val="16"/>
                <w:szCs w:val="16"/>
              </w:rPr>
            </w:pPr>
            <w:r w:rsidDel="00000000" w:rsidR="00000000" w:rsidRPr="00000000">
              <w:rPr>
                <w:b w:val="1"/>
                <w:sz w:val="16"/>
                <w:szCs w:val="16"/>
                <w:rtl w:val="0"/>
              </w:rPr>
              <w:t xml:space="preserve">Allow</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60" w:before="60" w:lineRule="auto"/>
              <w:jc w:val="center"/>
              <w:rPr>
                <w:b w:val="1"/>
                <w:sz w:val="16"/>
                <w:szCs w:val="16"/>
              </w:rPr>
            </w:pPr>
            <w:r w:rsidDel="00000000" w:rsidR="00000000" w:rsidRPr="00000000">
              <w:rPr>
                <w:b w:val="1"/>
                <w:sz w:val="16"/>
                <w:szCs w:val="16"/>
                <w:rtl w:val="0"/>
              </w:rPr>
              <w:t xml:space="preserve">Yes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60" w:before="60" w:lineRule="auto"/>
              <w:jc w:val="center"/>
              <w:rPr>
                <w:b w:val="1"/>
                <w:sz w:val="16"/>
                <w:szCs w:val="16"/>
              </w:rPr>
            </w:pPr>
            <w:r w:rsidDel="00000000" w:rsidR="00000000" w:rsidRPr="00000000">
              <w:rPr>
                <w:b w:val="1"/>
                <w:sz w:val="16"/>
                <w:szCs w:val="16"/>
                <w:rtl w:val="0"/>
              </w:rPr>
              <w:t xml:space="preserve"> </w:t>
            </w:r>
          </w:p>
        </w:tc>
      </w:tr>
      <w:tr>
        <w:trPr>
          <w:cantSplit w:val="0"/>
          <w:trHeight w:val="72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60" w:before="60" w:lineRule="auto"/>
              <w:jc w:val="center"/>
              <w:rPr>
                <w:b w:val="1"/>
                <w:sz w:val="16"/>
                <w:szCs w:val="16"/>
              </w:rPr>
            </w:pPr>
            <w:r w:rsidDel="00000000" w:rsidR="00000000" w:rsidRPr="00000000">
              <w:rPr>
                <w:b w:val="1"/>
                <w:sz w:val="16"/>
                <w:szCs w:val="16"/>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60" w:before="60" w:lineRule="auto"/>
              <w:jc w:val="center"/>
              <w:rPr>
                <w:b w:val="1"/>
                <w:sz w:val="16"/>
                <w:szCs w:val="16"/>
              </w:rPr>
            </w:pPr>
            <w:r w:rsidDel="00000000" w:rsidR="00000000" w:rsidRPr="00000000">
              <w:rPr>
                <w:b w:val="1"/>
                <w:sz w:val="16"/>
                <w:szCs w:val="16"/>
                <w:rtl w:val="0"/>
              </w:rPr>
              <w:t xml:space="preserve">192.168.1.45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60" w:before="60" w:lineRule="auto"/>
              <w:jc w:val="center"/>
              <w:rPr>
                <w:b w:val="1"/>
                <w:sz w:val="16"/>
                <w:szCs w:val="16"/>
              </w:rPr>
            </w:pPr>
            <w:r w:rsidDel="00000000" w:rsidR="00000000" w:rsidRPr="00000000">
              <w:rPr>
                <w:b w:val="1"/>
                <w:sz w:val="16"/>
                <w:szCs w:val="16"/>
                <w:rtl w:val="0"/>
              </w:rPr>
              <w:t xml:space="preserve">207.67.22.103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60" w:before="60" w:lineRule="auto"/>
              <w:jc w:val="center"/>
              <w:rPr>
                <w:b w:val="1"/>
                <w:sz w:val="16"/>
                <w:szCs w:val="16"/>
              </w:rPr>
            </w:pPr>
            <w:r w:rsidDel="00000000" w:rsidR="00000000" w:rsidRPr="00000000">
              <w:rPr>
                <w:b w:val="1"/>
                <w:sz w:val="16"/>
                <w:szCs w:val="16"/>
                <w:rtl w:val="0"/>
              </w:rPr>
              <w:t xml:space="preserve">TCP 80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60" w:before="60" w:lineRule="auto"/>
              <w:jc w:val="center"/>
              <w:rPr>
                <w:b w:val="1"/>
                <w:sz w:val="16"/>
                <w:szCs w:val="16"/>
              </w:rPr>
            </w:pPr>
            <w:r w:rsidDel="00000000" w:rsidR="00000000" w:rsidRPr="00000000">
              <w:rPr>
                <w:b w:val="1"/>
                <w:sz w:val="16"/>
                <w:szCs w:val="16"/>
                <w:rtl w:val="0"/>
              </w:rPr>
              <w:t xml:space="preserve">Allow</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60" w:before="60" w:lineRule="auto"/>
              <w:jc w:val="center"/>
              <w:rPr>
                <w:b w:val="1"/>
                <w:sz w:val="16"/>
                <w:szCs w:val="16"/>
              </w:rPr>
            </w:pPr>
            <w:r w:rsidDel="00000000" w:rsidR="00000000" w:rsidRPr="00000000">
              <w:rPr>
                <w:b w:val="1"/>
                <w:sz w:val="16"/>
                <w:szCs w:val="16"/>
                <w:rtl w:val="0"/>
              </w:rPr>
              <w:t xml:space="preserve">No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60" w:before="60" w:lineRule="auto"/>
              <w:jc w:val="center"/>
              <w:rPr>
                <w:b w:val="1"/>
                <w:sz w:val="16"/>
                <w:szCs w:val="16"/>
              </w:rPr>
            </w:pPr>
            <w:r w:rsidDel="00000000" w:rsidR="00000000" w:rsidRPr="00000000">
              <w:rPr>
                <w:b w:val="1"/>
                <w:sz w:val="16"/>
                <w:szCs w:val="16"/>
                <w:rtl w:val="0"/>
              </w:rPr>
              <w:t xml:space="preserve">Temp internet access for CEO</w:t>
            </w:r>
          </w:p>
        </w:tc>
      </w:tr>
      <w:tr>
        <w:trPr>
          <w:cantSplit w:val="0"/>
          <w:trHeight w:val="53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60" w:before="60" w:lineRule="auto"/>
              <w:jc w:val="center"/>
              <w:rPr>
                <w:b w:val="1"/>
                <w:sz w:val="16"/>
                <w:szCs w:val="16"/>
              </w:rPr>
            </w:pPr>
            <w:r w:rsidDel="00000000" w:rsidR="00000000" w:rsidRPr="00000000">
              <w:rPr>
                <w:b w:val="1"/>
                <w:sz w:val="16"/>
                <w:szCs w:val="16"/>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60" w:before="60" w:lineRule="auto"/>
              <w:jc w:val="center"/>
              <w:rPr>
                <w:b w:val="1"/>
                <w:sz w:val="16"/>
                <w:szCs w:val="16"/>
              </w:rPr>
            </w:pPr>
            <w:r w:rsidDel="00000000" w:rsidR="00000000" w:rsidRPr="00000000">
              <w:rPr>
                <w:b w:val="1"/>
                <w:sz w:val="16"/>
                <w:szCs w:val="16"/>
                <w:rtl w:val="0"/>
              </w:rPr>
              <w:t xml:space="preserve">ANY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60" w:before="60" w:lineRule="auto"/>
              <w:jc w:val="center"/>
              <w:rPr>
                <w:b w:val="1"/>
                <w:sz w:val="16"/>
                <w:szCs w:val="16"/>
              </w:rPr>
            </w:pPr>
            <w:r w:rsidDel="00000000" w:rsidR="00000000" w:rsidRPr="00000000">
              <w:rPr>
                <w:b w:val="1"/>
                <w:sz w:val="16"/>
                <w:szCs w:val="16"/>
                <w:rtl w:val="0"/>
              </w:rPr>
              <w:t xml:space="preserve">ANY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60" w:before="60" w:lineRule="auto"/>
              <w:jc w:val="center"/>
              <w:rPr>
                <w:b w:val="1"/>
                <w:sz w:val="16"/>
                <w:szCs w:val="16"/>
              </w:rPr>
            </w:pPr>
            <w:r w:rsidDel="00000000" w:rsidR="00000000" w:rsidRPr="00000000">
              <w:rPr>
                <w:b w:val="1"/>
                <w:sz w:val="16"/>
                <w:szCs w:val="16"/>
                <w:rtl w:val="0"/>
              </w:rPr>
              <w:t xml:space="preserve">TCP 80, TCP 443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60" w:before="60" w:lineRule="auto"/>
              <w:jc w:val="center"/>
              <w:rPr>
                <w:b w:val="1"/>
                <w:sz w:val="16"/>
                <w:szCs w:val="16"/>
              </w:rPr>
            </w:pPr>
            <w:r w:rsidDel="00000000" w:rsidR="00000000" w:rsidRPr="00000000">
              <w:rPr>
                <w:b w:val="1"/>
                <w:sz w:val="16"/>
                <w:szCs w:val="16"/>
                <w:rtl w:val="0"/>
              </w:rPr>
              <w:t xml:space="preserve">Allow</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60" w:before="60" w:lineRule="auto"/>
              <w:jc w:val="center"/>
              <w:rPr>
                <w:b w:val="1"/>
                <w:sz w:val="16"/>
                <w:szCs w:val="16"/>
              </w:rPr>
            </w:pPr>
            <w:r w:rsidDel="00000000" w:rsidR="00000000" w:rsidRPr="00000000">
              <w:rPr>
                <w:b w:val="1"/>
                <w:sz w:val="16"/>
                <w:szCs w:val="16"/>
                <w:rtl w:val="0"/>
              </w:rPr>
              <w:t xml:space="preserve">No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60" w:before="60" w:lineRule="auto"/>
              <w:jc w:val="center"/>
              <w:rPr>
                <w:b w:val="1"/>
                <w:sz w:val="16"/>
                <w:szCs w:val="16"/>
              </w:rPr>
            </w:pPr>
            <w:r w:rsidDel="00000000" w:rsidR="00000000" w:rsidRPr="00000000">
              <w:rPr>
                <w:b w:val="1"/>
                <w:sz w:val="16"/>
                <w:szCs w:val="16"/>
                <w:rtl w:val="0"/>
              </w:rPr>
              <w:t xml:space="preserve">Company web access</w:t>
            </w:r>
          </w:p>
        </w:tc>
      </w:tr>
      <w:tr>
        <w:trPr>
          <w:cantSplit w:val="0"/>
          <w:trHeight w:val="11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60" w:before="60" w:lineRule="auto"/>
              <w:jc w:val="center"/>
              <w:rPr>
                <w:b w:val="1"/>
                <w:sz w:val="16"/>
                <w:szCs w:val="16"/>
              </w:rPr>
            </w:pPr>
            <w:r w:rsidDel="00000000" w:rsidR="00000000" w:rsidRPr="00000000">
              <w:rPr>
                <w:b w:val="1"/>
                <w:sz w:val="16"/>
                <w:szCs w:val="16"/>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60" w:before="60" w:lineRule="auto"/>
              <w:jc w:val="center"/>
              <w:rPr>
                <w:b w:val="1"/>
                <w:sz w:val="16"/>
                <w:szCs w:val="16"/>
              </w:rPr>
            </w:pPr>
            <w:r w:rsidDel="00000000" w:rsidR="00000000" w:rsidRPr="00000000">
              <w:rPr>
                <w:b w:val="1"/>
                <w:sz w:val="16"/>
                <w:szCs w:val="16"/>
                <w:rtl w:val="0"/>
              </w:rPr>
              <w:t xml:space="preserve">ANY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60" w:before="60" w:lineRule="auto"/>
              <w:jc w:val="center"/>
              <w:rPr>
                <w:b w:val="1"/>
                <w:sz w:val="16"/>
                <w:szCs w:val="16"/>
              </w:rPr>
            </w:pPr>
            <w:r w:rsidDel="00000000" w:rsidR="00000000" w:rsidRPr="00000000">
              <w:rPr>
                <w:b w:val="1"/>
                <w:sz w:val="16"/>
                <w:szCs w:val="16"/>
                <w:rtl w:val="0"/>
              </w:rPr>
              <w:t xml:space="preserve">192.168.9.254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60" w:before="60" w:lineRule="auto"/>
              <w:jc w:val="center"/>
              <w:rPr>
                <w:b w:val="1"/>
                <w:sz w:val="16"/>
                <w:szCs w:val="16"/>
              </w:rPr>
            </w:pPr>
            <w:r w:rsidDel="00000000" w:rsidR="00000000" w:rsidRPr="00000000">
              <w:rPr>
                <w:b w:val="1"/>
                <w:sz w:val="16"/>
                <w:szCs w:val="16"/>
                <w:rtl w:val="0"/>
              </w:rPr>
              <w:t xml:space="preserve">TCP 80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60" w:before="60" w:lineRule="auto"/>
              <w:jc w:val="center"/>
              <w:rPr>
                <w:b w:val="1"/>
                <w:sz w:val="16"/>
                <w:szCs w:val="16"/>
              </w:rPr>
            </w:pPr>
            <w:r w:rsidDel="00000000" w:rsidR="00000000" w:rsidRPr="00000000">
              <w:rPr>
                <w:b w:val="1"/>
                <w:sz w:val="16"/>
                <w:szCs w:val="16"/>
                <w:rtl w:val="0"/>
              </w:rPr>
              <w:t xml:space="preserve">Allow</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60" w:before="60" w:lineRule="auto"/>
              <w:jc w:val="center"/>
              <w:rPr>
                <w:b w:val="1"/>
                <w:sz w:val="16"/>
                <w:szCs w:val="16"/>
              </w:rPr>
            </w:pPr>
            <w:r w:rsidDel="00000000" w:rsidR="00000000" w:rsidRPr="00000000">
              <w:rPr>
                <w:b w:val="1"/>
                <w:sz w:val="16"/>
                <w:szCs w:val="16"/>
                <w:rtl w:val="0"/>
              </w:rPr>
              <w:t xml:space="preserve">Yes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60" w:before="60" w:lineRule="auto"/>
              <w:jc w:val="center"/>
              <w:rPr>
                <w:b w:val="1"/>
                <w:sz w:val="16"/>
                <w:szCs w:val="16"/>
              </w:rPr>
            </w:pPr>
            <w:r w:rsidDel="00000000" w:rsidR="00000000" w:rsidRPr="00000000">
              <w:rPr>
                <w:b w:val="1"/>
                <w:sz w:val="16"/>
                <w:szCs w:val="16"/>
                <w:rtl w:val="0"/>
              </w:rPr>
              <w:t xml:space="preserve">Ticket# 0568392 – inbound traffic to company web server – 05/31/16</w:t>
            </w:r>
          </w:p>
        </w:tc>
      </w:tr>
      <w:tr>
        <w:trPr>
          <w:cantSplit w:val="0"/>
          <w:trHeight w:val="92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60" w:before="60" w:lineRule="auto"/>
              <w:jc w:val="center"/>
              <w:rPr>
                <w:b w:val="1"/>
                <w:sz w:val="16"/>
                <w:szCs w:val="16"/>
              </w:rPr>
            </w:pPr>
            <w:r w:rsidDel="00000000" w:rsidR="00000000" w:rsidRPr="00000000">
              <w:rPr>
                <w:b w:val="1"/>
                <w:sz w:val="16"/>
                <w:szCs w:val="16"/>
                <w:rtl w:val="0"/>
              </w:rPr>
              <w:t xml:space="preserve">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60" w:before="60" w:lineRule="auto"/>
              <w:jc w:val="center"/>
              <w:rPr>
                <w:b w:val="1"/>
                <w:sz w:val="16"/>
                <w:szCs w:val="16"/>
              </w:rPr>
            </w:pPr>
            <w:r w:rsidDel="00000000" w:rsidR="00000000" w:rsidRPr="00000000">
              <w:rPr>
                <w:b w:val="1"/>
                <w:sz w:val="16"/>
                <w:szCs w:val="16"/>
                <w:rtl w:val="0"/>
              </w:rPr>
              <w:t xml:space="preserve">192.168.0.0/16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60" w:before="60" w:lineRule="auto"/>
              <w:jc w:val="center"/>
              <w:rPr>
                <w:b w:val="1"/>
                <w:sz w:val="16"/>
                <w:szCs w:val="16"/>
              </w:rPr>
            </w:pPr>
            <w:r w:rsidDel="00000000" w:rsidR="00000000" w:rsidRPr="00000000">
              <w:rPr>
                <w:b w:val="1"/>
                <w:sz w:val="16"/>
                <w:szCs w:val="16"/>
                <w:rtl w:val="0"/>
              </w:rPr>
              <w:t xml:space="preserve">ANY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60" w:before="60" w:lineRule="auto"/>
              <w:jc w:val="center"/>
              <w:rPr>
                <w:b w:val="1"/>
                <w:sz w:val="16"/>
                <w:szCs w:val="16"/>
              </w:rPr>
            </w:pPr>
            <w:r w:rsidDel="00000000" w:rsidR="00000000" w:rsidRPr="00000000">
              <w:rPr>
                <w:b w:val="1"/>
                <w:sz w:val="16"/>
                <w:szCs w:val="16"/>
                <w:rtl w:val="0"/>
              </w:rPr>
              <w:t xml:space="preserve">PING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60" w:before="60" w:lineRule="auto"/>
              <w:jc w:val="center"/>
              <w:rPr>
                <w:b w:val="1"/>
                <w:sz w:val="16"/>
                <w:szCs w:val="16"/>
              </w:rPr>
            </w:pPr>
            <w:r w:rsidDel="00000000" w:rsidR="00000000" w:rsidRPr="00000000">
              <w:rPr>
                <w:b w:val="1"/>
                <w:sz w:val="16"/>
                <w:szCs w:val="16"/>
                <w:rtl w:val="0"/>
              </w:rPr>
              <w:t xml:space="preserve">Allow</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60" w:before="60" w:lineRule="auto"/>
              <w:jc w:val="center"/>
              <w:rPr>
                <w:b w:val="1"/>
                <w:sz w:val="16"/>
                <w:szCs w:val="16"/>
              </w:rPr>
            </w:pPr>
            <w:r w:rsidDel="00000000" w:rsidR="00000000" w:rsidRPr="00000000">
              <w:rPr>
                <w:b w:val="1"/>
                <w:sz w:val="16"/>
                <w:szCs w:val="16"/>
                <w:rtl w:val="0"/>
              </w:rPr>
              <w:t xml:space="preserve">No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60" w:before="60" w:lineRule="auto"/>
              <w:jc w:val="center"/>
              <w:rPr>
                <w:b w:val="1"/>
                <w:sz w:val="16"/>
                <w:szCs w:val="16"/>
              </w:rPr>
            </w:pPr>
            <w:r w:rsidDel="00000000" w:rsidR="00000000" w:rsidRPr="00000000">
              <w:rPr>
                <w:b w:val="1"/>
                <w:sz w:val="16"/>
                <w:szCs w:val="16"/>
                <w:rtl w:val="0"/>
              </w:rPr>
              <w:t xml:space="preserve">Allow company internal network to ping hosts on internet</w:t>
            </w:r>
          </w:p>
        </w:tc>
      </w:tr>
    </w:tbl>
    <w:p w:rsidR="00000000" w:rsidDel="00000000" w:rsidP="00000000" w:rsidRDefault="00000000" w:rsidRPr="00000000" w14:paraId="00000067">
      <w:pPr>
        <w:pStyle w:val="Heading1"/>
        <w:rPr/>
      </w:pPr>
      <w:bookmarkStart w:colFirst="0" w:colLast="0" w:name="_utigw3k9conx" w:id="17"/>
      <w:bookmarkEnd w:id="17"/>
      <w:r w:rsidDel="00000000" w:rsidR="00000000" w:rsidRPr="00000000">
        <w:rPr>
          <w:rtl w:val="0"/>
        </w:rPr>
        <w:t xml:space="preserve">Rule Violations and Recommendations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first major rule violation present in this ruleset is that all traffic is not blocked by default, an explicit deny rule needs to be added to the bottom of the ruleset.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None of these rules are very specific, and need to include more specificity to adhere to the Security Standard. For example, the source IP should always include the company’s internal network IP range, only allowing employees to access the network. From there you can then only allow specific ranges to only allow certain employees to do certain things.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All five current rules all use ANY in either Source IP, Destination IP, and/or Destination Port, this is a rule violation, none of these fields can be ANY (unless it is the default block rule) and as such need to be changed, including what IP’s are allowed as sources and what IP’s/Ports are allowed as destinations.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Only rules 1 and 4 include logging, rules 2, 3, and 5 do not. every rule should have logging enabled.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Only rule 4 adheres to the comment standard, rules 1, 2 ,3, and 5 do not. Every comment should include the ticket number, description of rule and time it was last modified. The first rule doesn't even have a description of itself at all.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