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t>
      </w:r>
      <w:r w:rsidR="006B0659">
        <w:rPr>
          <w:rFonts w:ascii="Times New Roman" w:hAnsi="Times New Roman" w:cs="Times New Roman"/>
          <w:sz w:val="24"/>
          <w:szCs w:val="24"/>
          <w:lang w:val="en-US"/>
        </w:rPr>
        <w:lastRenderedPageBreak/>
        <w:t>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w:t>
      </w:r>
      <w:r w:rsidR="00743894">
        <w:rPr>
          <w:rFonts w:ascii="Times New Roman" w:hAnsi="Times New Roman" w:cs="Times New Roman"/>
          <w:sz w:val="24"/>
          <w:szCs w:val="24"/>
          <w:lang w:val="en-US"/>
        </w:rPr>
        <w:lastRenderedPageBreak/>
        <w:t>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w:t>
      </w:r>
      <w:r w:rsidR="00412A20">
        <w:rPr>
          <w:rFonts w:ascii="Times New Roman" w:hAnsi="Times New Roman" w:cs="Times New Roman"/>
          <w:sz w:val="24"/>
          <w:szCs w:val="24"/>
          <w:lang w:val="en-US"/>
        </w:rPr>
        <w:lastRenderedPageBreak/>
        <w:t>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w:t>
      </w:r>
      <w:r w:rsidR="004A5160">
        <w:rPr>
          <w:rFonts w:ascii="Times New Roman" w:hAnsi="Times New Roman" w:cs="Times New Roman"/>
          <w:sz w:val="24"/>
          <w:szCs w:val="24"/>
          <w:lang w:val="en-US"/>
        </w:rPr>
        <w:lastRenderedPageBreak/>
        <w:t>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w:t>
      </w:r>
      <w:r w:rsidR="006A22FB">
        <w:rPr>
          <w:rFonts w:ascii="Times New Roman" w:hAnsi="Times New Roman" w:cs="Times New Roman"/>
          <w:sz w:val="24"/>
          <w:szCs w:val="24"/>
          <w:lang w:val="en-US"/>
        </w:rPr>
        <w:t>End of Days</w:t>
      </w:r>
      <w:r w:rsidR="006779A9">
        <w:rPr>
          <w:rFonts w:ascii="Times New Roman" w:hAnsi="Times New Roman" w:cs="Times New Roman"/>
          <w:sz w:val="24"/>
          <w:szCs w:val="24"/>
          <w:lang w:val="en-US"/>
        </w:rPr>
        <w:t xml:space="preserve">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w:t>
      </w:r>
      <w:r w:rsidR="0004396B">
        <w:rPr>
          <w:rFonts w:ascii="Times New Roman" w:hAnsi="Times New Roman" w:cs="Times New Roman"/>
          <w:sz w:val="24"/>
          <w:szCs w:val="24"/>
          <w:lang w:val="en-US"/>
        </w:rPr>
        <w:lastRenderedPageBreak/>
        <w:t xml:space="preserve">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w:t>
      </w:r>
      <w:r w:rsidR="00943CFA">
        <w:rPr>
          <w:rFonts w:ascii="Times New Roman" w:hAnsi="Times New Roman" w:cs="Times New Roman"/>
          <w:sz w:val="24"/>
          <w:szCs w:val="24"/>
          <w:lang w:val="en-US"/>
        </w:rPr>
        <w:lastRenderedPageBreak/>
        <w:t xml:space="preserve">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Baymuti </w:t>
      </w:r>
      <w:r w:rsidR="00075062">
        <w:rPr>
          <w:rFonts w:ascii="Times New Roman" w:hAnsi="Times New Roman" w:cs="Times New Roman"/>
          <w:sz w:val="24"/>
          <w:szCs w:val="24"/>
          <w:lang w:val="en-US"/>
        </w:rPr>
        <w:lastRenderedPageBreak/>
        <w:t>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w:t>
      </w:r>
      <w:r w:rsidR="001B526C">
        <w:rPr>
          <w:rFonts w:ascii="Times New Roman" w:hAnsi="Times New Roman" w:cs="Times New Roman"/>
          <w:sz w:val="24"/>
          <w:szCs w:val="24"/>
          <w:lang w:val="en-US"/>
        </w:rPr>
        <w:lastRenderedPageBreak/>
        <w:t xml:space="preserve">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w:t>
      </w:r>
      <w:r w:rsidR="0035703B">
        <w:rPr>
          <w:rFonts w:ascii="Times New Roman" w:hAnsi="Times New Roman" w:cs="Times New Roman"/>
          <w:sz w:val="24"/>
          <w:szCs w:val="24"/>
          <w:lang w:val="en-US"/>
        </w:rPr>
        <w:lastRenderedPageBreak/>
        <w:t>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w:t>
      </w:r>
      <w:r w:rsidR="00B668D3">
        <w:rPr>
          <w:rFonts w:ascii="Times New Roman" w:hAnsi="Times New Roman" w:cs="Times New Roman"/>
          <w:sz w:val="24"/>
          <w:szCs w:val="24"/>
          <w:lang w:val="en-US"/>
        </w:rPr>
        <w:lastRenderedPageBreak/>
        <w:t xml:space="preserve">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w:t>
      </w:r>
      <w:r w:rsidR="00AB793A">
        <w:rPr>
          <w:rFonts w:ascii="Times New Roman" w:hAnsi="Times New Roman" w:cs="Times New Roman"/>
          <w:sz w:val="24"/>
          <w:szCs w:val="24"/>
          <w:lang w:val="en-US"/>
        </w:rPr>
        <w:lastRenderedPageBreak/>
        <w:t xml:space="preserve">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 xml:space="preserve">he Northern Rite teaches a doctrine of universal reconciliation: the idea that since they too were created by Errai, not even the </w:t>
      </w:r>
      <w:r w:rsidR="007E2827">
        <w:rPr>
          <w:rFonts w:ascii="Times New Roman" w:hAnsi="Times New Roman" w:cs="Times New Roman"/>
          <w:sz w:val="24"/>
          <w:szCs w:val="24"/>
          <w:lang w:val="en-US"/>
        </w:rPr>
        <w:lastRenderedPageBreak/>
        <w:t>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lastRenderedPageBreak/>
        <w:t>(the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w:t>
      </w:r>
      <w:r w:rsidR="000450A8">
        <w:rPr>
          <w:rFonts w:ascii="Times New Roman" w:hAnsi="Times New Roman" w:cs="Times New Roman"/>
          <w:sz w:val="24"/>
          <w:szCs w:val="24"/>
          <w:lang w:val="en-US"/>
        </w:rPr>
        <w:lastRenderedPageBreak/>
        <w:t xml:space="preserve">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w:t>
      </w:r>
      <w:r w:rsidR="00CA4129">
        <w:rPr>
          <w:rFonts w:ascii="Times New Roman" w:hAnsi="Times New Roman" w:cs="Times New Roman"/>
          <w:sz w:val="24"/>
          <w:szCs w:val="24"/>
          <w:lang w:val="en-US"/>
        </w:rPr>
        <w:lastRenderedPageBreak/>
        <w:t xml:space="preserve">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w:t>
      </w:r>
      <w:r w:rsidR="00541F00">
        <w:rPr>
          <w:rFonts w:ascii="Times New Roman" w:hAnsi="Times New Roman" w:cs="Times New Roman"/>
          <w:sz w:val="24"/>
          <w:szCs w:val="24"/>
          <w:lang w:val="en-US"/>
        </w:rPr>
        <w:lastRenderedPageBreak/>
        <w:t>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t>
      </w:r>
      <w:r>
        <w:rPr>
          <w:rFonts w:ascii="Times New Roman" w:hAnsi="Times New Roman" w:cs="Times New Roman"/>
          <w:sz w:val="24"/>
          <w:szCs w:val="24"/>
          <w:lang w:val="en-US"/>
        </w:rPr>
        <w:lastRenderedPageBreak/>
        <w:t xml:space="preserve">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t>
      </w:r>
      <w:r w:rsidR="00AA5706">
        <w:rPr>
          <w:rFonts w:ascii="Times New Roman" w:hAnsi="Times New Roman" w:cs="Times New Roman"/>
          <w:sz w:val="24"/>
          <w:szCs w:val="24"/>
          <w:lang w:val="en-US"/>
        </w:rPr>
        <w:lastRenderedPageBreak/>
        <w:t>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w:t>
      </w:r>
      <w:r w:rsidR="00BE252A" w:rsidRPr="00BE252A">
        <w:rPr>
          <w:rFonts w:ascii="Times New Roman" w:hAnsi="Times New Roman" w:cs="Times New Roman"/>
          <w:sz w:val="24"/>
          <w:szCs w:val="24"/>
          <w:lang w:val="en-US"/>
        </w:rPr>
        <w:lastRenderedPageBreak/>
        <w:t xml:space="preserve">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w:t>
      </w:r>
      <w:r w:rsidR="00916C0A">
        <w:rPr>
          <w:rFonts w:ascii="Times New Roman" w:hAnsi="Times New Roman" w:cs="Times New Roman"/>
          <w:sz w:val="24"/>
          <w:szCs w:val="24"/>
          <w:lang w:val="en-US"/>
        </w:rPr>
        <w:lastRenderedPageBreak/>
        <w:t>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w:t>
      </w:r>
      <w:r w:rsidR="00B2780D">
        <w:rPr>
          <w:rFonts w:ascii="Times New Roman" w:hAnsi="Times New Roman" w:cs="Times New Roman"/>
          <w:sz w:val="24"/>
          <w:szCs w:val="24"/>
          <w:lang w:val="en-US"/>
        </w:rPr>
        <w:lastRenderedPageBreak/>
        <w:t xml:space="preserve">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xml:space="preserve">, is far less restrictive than the Vermilion Order in Brel and its towers are more </w:t>
      </w:r>
      <w:r w:rsidR="00AF3A25">
        <w:rPr>
          <w:rFonts w:ascii="Times New Roman" w:hAnsi="Times New Roman" w:cs="Times New Roman"/>
          <w:sz w:val="24"/>
          <w:szCs w:val="24"/>
          <w:lang w:val="en-US"/>
        </w:rPr>
        <w:lastRenderedPageBreak/>
        <w:t>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w:t>
      </w:r>
      <w:r w:rsidR="00554695">
        <w:rPr>
          <w:rFonts w:ascii="Times New Roman" w:hAnsi="Times New Roman" w:cs="Times New Roman"/>
          <w:sz w:val="24"/>
          <w:szCs w:val="24"/>
          <w:lang w:val="en-US"/>
        </w:rPr>
        <w:lastRenderedPageBreak/>
        <w:t xml:space="preserve">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lynching of then-</w:t>
      </w:r>
      <w:r w:rsidR="00124F61" w:rsidRPr="00124F61">
        <w:rPr>
          <w:rFonts w:ascii="Times New Roman" w:hAnsi="Times New Roman" w:cs="Times New Roman"/>
          <w:b/>
          <w:sz w:val="24"/>
          <w:szCs w:val="24"/>
          <w:lang w:val="en-US"/>
        </w:rPr>
        <w:t>Crown Prince Brice</w:t>
      </w:r>
      <w:r w:rsidR="00085D0B">
        <w:rPr>
          <w:rFonts w:ascii="Times New Roman" w:hAnsi="Times New Roman" w:cs="Times New Roman"/>
          <w:sz w:val="24"/>
          <w:szCs w:val="24"/>
          <w:lang w:val="en-US"/>
        </w:rPr>
        <w:t>, and widespread looting.</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se X (r. 1365-</w:t>
      </w:r>
      <w:r w:rsidR="00490576">
        <w:rPr>
          <w:rFonts w:ascii="Times New Roman" w:hAnsi="Times New Roman" w:cs="Times New Roman"/>
          <w:sz w:val="24"/>
          <w:szCs w:val="24"/>
          <w:lang w:val="en-US"/>
        </w:rPr>
        <w:lastRenderedPageBreak/>
        <w:t xml:space="preserve">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w:t>
      </w:r>
      <w:r>
        <w:rPr>
          <w:rFonts w:ascii="Times New Roman" w:hAnsi="Times New Roman" w:cs="Times New Roman"/>
          <w:sz w:val="24"/>
          <w:szCs w:val="24"/>
          <w:lang w:val="en-US"/>
        </w:rPr>
        <w:lastRenderedPageBreak/>
        <w:t xml:space="preserve">and Mothers of the Church in protest to the actual Holy Father's policies, instigating the 'Northern Schism' that pitted the loyalists of House Yahrellis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w:t>
      </w:r>
      <w:r w:rsidR="003060B7">
        <w:rPr>
          <w:rFonts w:ascii="Times New Roman" w:hAnsi="Times New Roman" w:cs="Times New Roman"/>
          <w:sz w:val="24"/>
          <w:szCs w:val="24"/>
          <w:lang w:val="en-US"/>
        </w:rPr>
        <w:lastRenderedPageBreak/>
        <w:t>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w:t>
      </w:r>
      <w:r w:rsidR="00886556">
        <w:rPr>
          <w:rFonts w:ascii="Times New Roman" w:hAnsi="Times New Roman" w:cs="Times New Roman"/>
          <w:sz w:val="24"/>
          <w:szCs w:val="24"/>
          <w:lang w:val="en-US"/>
        </w:rPr>
        <w:lastRenderedPageBreak/>
        <w:t xml:space="preserve">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walls but was unable to break into the city's inner </w:t>
      </w:r>
      <w:r w:rsidR="005F6621">
        <w:rPr>
          <w:rFonts w:ascii="Times New Roman" w:hAnsi="Times New Roman" w:cs="Times New Roman"/>
          <w:sz w:val="24"/>
          <w:szCs w:val="24"/>
          <w:lang w:val="en-US"/>
        </w:rPr>
        <w:lastRenderedPageBreak/>
        <w:t>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xml:space="preserve">: there his mastery of strategy and intrigue </w:t>
      </w:r>
      <w:r w:rsidR="00A33D58">
        <w:rPr>
          <w:rFonts w:ascii="Times New Roman" w:hAnsi="Times New Roman" w:cs="Times New Roman"/>
          <w:sz w:val="24"/>
          <w:szCs w:val="24"/>
          <w:lang w:val="en-US"/>
        </w:rPr>
        <w:lastRenderedPageBreak/>
        <w:t>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 xml:space="preserve">Jever in the west that runs through the woods, </w:t>
      </w:r>
      <w:r w:rsidR="002D04AD">
        <w:rPr>
          <w:rFonts w:ascii="Times New Roman" w:hAnsi="Times New Roman" w:cs="Times New Roman"/>
          <w:sz w:val="24"/>
          <w:szCs w:val="24"/>
          <w:lang w:val="en-US"/>
        </w:rPr>
        <w:lastRenderedPageBreak/>
        <w:t>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xml:space="preserve">: in past centuries the eastern Evennan covered this entire region, but the </w:t>
      </w:r>
      <w:r w:rsidR="00A209E3">
        <w:rPr>
          <w:rFonts w:ascii="Times New Roman" w:hAnsi="Times New Roman" w:cs="Times New Roman"/>
          <w:sz w:val="24"/>
          <w:szCs w:val="24"/>
          <w:lang w:val="en-US"/>
        </w:rPr>
        <w:lastRenderedPageBreak/>
        <w:t>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w:t>
      </w:r>
      <w:r>
        <w:rPr>
          <w:rFonts w:ascii="Times New Roman" w:hAnsi="Times New Roman" w:cs="Times New Roman"/>
          <w:sz w:val="24"/>
          <w:szCs w:val="24"/>
          <w:lang w:val="en-US"/>
        </w:rPr>
        <w:lastRenderedPageBreak/>
        <w:t xml:space="preserve">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 xml:space="preserve">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w:t>
      </w:r>
      <w:r w:rsidR="006000A1">
        <w:rPr>
          <w:rFonts w:ascii="Times New Roman" w:hAnsi="Times New Roman" w:cs="Times New Roman"/>
          <w:sz w:val="24"/>
          <w:szCs w:val="24"/>
          <w:lang w:val="en-US"/>
        </w:rPr>
        <w:lastRenderedPageBreak/>
        <w:t>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w:t>
      </w:r>
      <w:r w:rsidR="00241AC3">
        <w:rPr>
          <w:rFonts w:ascii="Times New Roman" w:hAnsi="Times New Roman" w:cs="Times New Roman"/>
          <w:sz w:val="24"/>
          <w:szCs w:val="24"/>
          <w:lang w:val="en-US"/>
        </w:rPr>
        <w:lastRenderedPageBreak/>
        <w:t>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w:t>
      </w:r>
      <w:r w:rsidR="006C3ACB">
        <w:rPr>
          <w:rFonts w:ascii="Times New Roman" w:hAnsi="Times New Roman" w:cs="Times New Roman"/>
          <w:sz w:val="24"/>
          <w:szCs w:val="24"/>
          <w:lang w:val="en-US"/>
        </w:rPr>
        <w:lastRenderedPageBreak/>
        <w:t xml:space="preserve">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w:t>
      </w:r>
      <w:r w:rsidR="00DB1FE4">
        <w:rPr>
          <w:rFonts w:ascii="Times New Roman" w:hAnsi="Times New Roman" w:cs="Times New Roman"/>
          <w:sz w:val="24"/>
          <w:szCs w:val="24"/>
          <w:lang w:val="en-US"/>
        </w:rPr>
        <w:lastRenderedPageBreak/>
        <w:t>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w:t>
      </w:r>
      <w:r w:rsidR="00962BDC">
        <w:rPr>
          <w:rFonts w:ascii="Times New Roman" w:hAnsi="Times New Roman" w:cs="Times New Roman"/>
          <w:sz w:val="24"/>
          <w:szCs w:val="24"/>
          <w:lang w:val="en-US"/>
        </w:rPr>
        <w:lastRenderedPageBreak/>
        <w:t>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Marethis of Ellis to </w:t>
      </w:r>
      <w:r>
        <w:rPr>
          <w:rFonts w:ascii="Times New Roman" w:hAnsi="Times New Roman" w:cs="Times New Roman"/>
          <w:sz w:val="24"/>
          <w:szCs w:val="24"/>
          <w:lang w:val="en-US"/>
        </w:rPr>
        <w:lastRenderedPageBreak/>
        <w:t>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t>
      </w:r>
      <w:r w:rsidR="004A6516">
        <w:rPr>
          <w:rFonts w:ascii="Times New Roman" w:hAnsi="Times New Roman" w:cs="Times New Roman"/>
          <w:sz w:val="24"/>
          <w:szCs w:val="24"/>
          <w:lang w:val="en-US"/>
        </w:rPr>
        <w:lastRenderedPageBreak/>
        <w:t>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xml:space="preserve">. As mentioned above, more Dusklander mages are nobles than in other kingdoms, and so they find it quite trivial to secure </w:t>
      </w:r>
      <w:r w:rsidR="00C3119B">
        <w:rPr>
          <w:rFonts w:ascii="Times New Roman" w:hAnsi="Times New Roman" w:cs="Times New Roman"/>
          <w:sz w:val="24"/>
          <w:szCs w:val="24"/>
          <w:lang w:val="en-US"/>
        </w:rPr>
        <w:lastRenderedPageBreak/>
        <w:t>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xml:space="preserve">, and </w:t>
      </w:r>
      <w:r w:rsidR="00DB560B">
        <w:rPr>
          <w:rFonts w:ascii="Times New Roman" w:hAnsi="Times New Roman" w:cs="Times New Roman"/>
          <w:sz w:val="24"/>
          <w:szCs w:val="24"/>
          <w:lang w:val="en-US"/>
        </w:rPr>
        <w:lastRenderedPageBreak/>
        <w:t>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w:t>
      </w:r>
      <w:r>
        <w:rPr>
          <w:rFonts w:ascii="Times New Roman" w:hAnsi="Times New Roman" w:cs="Times New Roman"/>
          <w:sz w:val="24"/>
          <w:szCs w:val="24"/>
          <w:lang w:val="en-US"/>
        </w:rPr>
        <w:lastRenderedPageBreak/>
        <w:t>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w:t>
      </w:r>
      <w:r w:rsidR="005458BB">
        <w:rPr>
          <w:rFonts w:ascii="Times New Roman" w:hAnsi="Times New Roman" w:cs="Times New Roman"/>
          <w:sz w:val="24"/>
          <w:szCs w:val="24"/>
          <w:lang w:val="en-US"/>
        </w:rPr>
        <w:lastRenderedPageBreak/>
        <w:t>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w:t>
      </w:r>
      <w:r w:rsidR="0070647E">
        <w:rPr>
          <w:rFonts w:ascii="Times New Roman" w:hAnsi="Times New Roman" w:cs="Times New Roman"/>
          <w:sz w:val="24"/>
          <w:szCs w:val="24"/>
          <w:lang w:val="en-US"/>
        </w:rPr>
        <w:lastRenderedPageBreak/>
        <w:t>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w:t>
      </w:r>
      <w:r w:rsidR="00E45AEC">
        <w:rPr>
          <w:rFonts w:ascii="Times New Roman" w:hAnsi="Times New Roman" w:cs="Times New Roman"/>
          <w:sz w:val="24"/>
          <w:szCs w:val="24"/>
          <w:lang w:val="en-US"/>
        </w:rPr>
        <w:lastRenderedPageBreak/>
        <w:t>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w:t>
      </w:r>
      <w:r w:rsidR="00C942E9">
        <w:rPr>
          <w:rFonts w:ascii="Times New Roman" w:hAnsi="Times New Roman" w:cs="Times New Roman"/>
          <w:sz w:val="24"/>
          <w:szCs w:val="24"/>
          <w:lang w:val="en-US"/>
        </w:rPr>
        <w:lastRenderedPageBreak/>
        <w:t>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w:t>
      </w:r>
      <w:r w:rsidR="00696A25">
        <w:rPr>
          <w:rFonts w:ascii="Times New Roman" w:hAnsi="Times New Roman" w:cs="Times New Roman"/>
          <w:sz w:val="24"/>
          <w:szCs w:val="24"/>
          <w:lang w:val="en-US"/>
        </w:rPr>
        <w:lastRenderedPageBreak/>
        <w:t>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w:t>
      </w:r>
      <w:r w:rsidR="007F22EB">
        <w:rPr>
          <w:rFonts w:ascii="Times New Roman" w:hAnsi="Times New Roman" w:cs="Times New Roman"/>
          <w:sz w:val="24"/>
          <w:szCs w:val="24"/>
          <w:lang w:val="en-US"/>
        </w:rPr>
        <w:lastRenderedPageBreak/>
        <w:t xml:space="preserve">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 xml:space="preserve">who seized </w:t>
      </w:r>
      <w:r w:rsidR="00FD774A">
        <w:rPr>
          <w:rFonts w:ascii="Times New Roman" w:hAnsi="Times New Roman" w:cs="Times New Roman"/>
          <w:sz w:val="24"/>
          <w:szCs w:val="24"/>
          <w:lang w:val="en-US"/>
        </w:rPr>
        <w:lastRenderedPageBreak/>
        <w:t>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t>
      </w:r>
      <w:r w:rsidR="00FE7BC5">
        <w:rPr>
          <w:rFonts w:ascii="Times New Roman" w:hAnsi="Times New Roman" w:cs="Times New Roman"/>
          <w:sz w:val="24"/>
          <w:szCs w:val="24"/>
          <w:lang w:val="en-US"/>
        </w:rPr>
        <w:lastRenderedPageBreak/>
        <w:t>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w:t>
      </w:r>
      <w:r w:rsidR="007E426E">
        <w:rPr>
          <w:rFonts w:ascii="Times New Roman" w:hAnsi="Times New Roman" w:cs="Times New Roman"/>
          <w:sz w:val="24"/>
          <w:szCs w:val="24"/>
          <w:lang w:val="en-US"/>
        </w:rPr>
        <w:lastRenderedPageBreak/>
        <w:t>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w:t>
      </w:r>
      <w:r w:rsidR="00784C86">
        <w:rPr>
          <w:rFonts w:ascii="Times New Roman" w:hAnsi="Times New Roman" w:cs="Times New Roman"/>
          <w:sz w:val="24"/>
          <w:szCs w:val="24"/>
          <w:lang w:val="en-US"/>
        </w:rPr>
        <w:lastRenderedPageBreak/>
        <w:t xml:space="preserve">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w:t>
      </w:r>
      <w:r w:rsidR="00B612D4">
        <w:rPr>
          <w:rFonts w:ascii="Times New Roman" w:hAnsi="Times New Roman" w:cs="Times New Roman"/>
          <w:bCs/>
          <w:iCs/>
          <w:color w:val="252525"/>
          <w:sz w:val="24"/>
          <w:szCs w:val="24"/>
          <w:shd w:val="clear" w:color="auto" w:fill="FFFFFF"/>
        </w:rPr>
        <w:lastRenderedPageBreak/>
        <w:t>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lastRenderedPageBreak/>
        <w:t>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w:t>
      </w:r>
      <w:r w:rsidR="004916CE">
        <w:rPr>
          <w:rFonts w:ascii="Times New Roman" w:hAnsi="Times New Roman" w:cs="Times New Roman"/>
          <w:bCs/>
          <w:color w:val="252525"/>
          <w:sz w:val="24"/>
          <w:szCs w:val="24"/>
          <w:shd w:val="clear" w:color="auto" w:fill="FFFFFF"/>
        </w:rPr>
        <w:lastRenderedPageBreak/>
        <w:t>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w:t>
      </w:r>
      <w:r>
        <w:rPr>
          <w:rFonts w:ascii="Times New Roman" w:hAnsi="Times New Roman" w:cs="Times New Roman"/>
          <w:bCs/>
          <w:color w:val="252525"/>
          <w:sz w:val="24"/>
          <w:szCs w:val="24"/>
          <w:shd w:val="clear" w:color="auto" w:fill="FFFFFF"/>
        </w:rPr>
        <w:lastRenderedPageBreak/>
        <w:t>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w:t>
      </w:r>
      <w:r w:rsidR="002E0342">
        <w:rPr>
          <w:rFonts w:ascii="Times New Roman" w:hAnsi="Times New Roman" w:cs="Times New Roman"/>
          <w:bCs/>
          <w:color w:val="252525"/>
          <w:sz w:val="24"/>
          <w:szCs w:val="24"/>
          <w:shd w:val="clear" w:color="auto" w:fill="FFFFFF"/>
        </w:rPr>
        <w:lastRenderedPageBreak/>
        <w:t>breathed life into them and ultimately brought them knowledge of how to reach divine enlightenment at the cost of his (and his child, the first Tendai Emperor's) own divinity;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Thus, though Pitudharma is 'freer' than the other Esdathi nations (by medieval standards anyway, they have a caste system going and only those who belong to the priestly &amp; knightly/mercantile castes, </w:t>
      </w:r>
      <w:r>
        <w:rPr>
          <w:rFonts w:ascii="Times New Roman" w:hAnsi="Times New Roman" w:cs="Times New Roman"/>
          <w:bCs/>
          <w:color w:val="252525"/>
          <w:sz w:val="24"/>
          <w:szCs w:val="24"/>
          <w:shd w:val="clear" w:color="auto" w:fill="FFFFFF"/>
        </w:rPr>
        <w:lastRenderedPageBreak/>
        <w:t>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t>
      </w:r>
      <w:r w:rsidR="001E5011">
        <w:rPr>
          <w:rFonts w:ascii="Times New Roman" w:hAnsi="Times New Roman" w:cs="Times New Roman"/>
          <w:bCs/>
          <w:color w:val="252525"/>
          <w:sz w:val="24"/>
          <w:szCs w:val="24"/>
          <w:shd w:val="clear" w:color="auto" w:fill="FFFFFF"/>
        </w:rPr>
        <w:lastRenderedPageBreak/>
        <w:t xml:space="preserve">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w:t>
      </w:r>
      <w:r w:rsidR="002C6364">
        <w:rPr>
          <w:rFonts w:ascii="Times New Roman" w:hAnsi="Times New Roman" w:cs="Times New Roman"/>
          <w:bCs/>
          <w:color w:val="252525"/>
          <w:sz w:val="24"/>
          <w:szCs w:val="24"/>
          <w:shd w:val="clear" w:color="auto" w:fill="FFFFFF"/>
        </w:rPr>
        <w:lastRenderedPageBreak/>
        <w:t>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6FC" w:rsidRDefault="00FD46FC" w:rsidP="009E24F2">
      <w:pPr>
        <w:spacing w:after="0" w:line="240" w:lineRule="auto"/>
      </w:pPr>
      <w:r>
        <w:separator/>
      </w:r>
    </w:p>
  </w:endnote>
  <w:endnote w:type="continuationSeparator" w:id="0">
    <w:p w:rsidR="00FD46FC" w:rsidRDefault="00FD46FC"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327941" w:rsidRDefault="00327941">
        <w:pPr>
          <w:pStyle w:val="Footer"/>
          <w:jc w:val="right"/>
        </w:pPr>
        <w:fldSimple w:instr=" PAGE   \* MERGEFORMAT ">
          <w:r w:rsidR="00646E02">
            <w:rPr>
              <w:noProof/>
            </w:rPr>
            <w:t>84</w:t>
          </w:r>
        </w:fldSimple>
      </w:p>
    </w:sdtContent>
  </w:sdt>
  <w:p w:rsidR="00327941" w:rsidRDefault="003279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6FC" w:rsidRDefault="00FD46FC" w:rsidP="009E24F2">
      <w:pPr>
        <w:spacing w:after="0" w:line="240" w:lineRule="auto"/>
      </w:pPr>
      <w:r>
        <w:separator/>
      </w:r>
    </w:p>
  </w:footnote>
  <w:footnote w:type="continuationSeparator" w:id="0">
    <w:p w:rsidR="00FD46FC" w:rsidRDefault="00FD46FC"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5"/>
  </w:num>
  <w:num w:numId="5">
    <w:abstractNumId w:val="8"/>
  </w:num>
  <w:num w:numId="6">
    <w:abstractNumId w:val="11"/>
  </w:num>
  <w:num w:numId="7">
    <w:abstractNumId w:val="13"/>
  </w:num>
  <w:num w:numId="8">
    <w:abstractNumId w:val="9"/>
  </w:num>
  <w:num w:numId="9">
    <w:abstractNumId w:val="4"/>
  </w:num>
  <w:num w:numId="10">
    <w:abstractNumId w:val="1"/>
  </w:num>
  <w:num w:numId="11">
    <w:abstractNumId w:val="16"/>
  </w:num>
  <w:num w:numId="12">
    <w:abstractNumId w:val="0"/>
  </w:num>
  <w:num w:numId="13">
    <w:abstractNumId w:val="7"/>
  </w:num>
  <w:num w:numId="14">
    <w:abstractNumId w:val="10"/>
  </w:num>
  <w:num w:numId="15">
    <w:abstractNumId w:val="14"/>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5D0B"/>
    <w:rsid w:val="00086C6F"/>
    <w:rsid w:val="00091519"/>
    <w:rsid w:val="00093386"/>
    <w:rsid w:val="000956C2"/>
    <w:rsid w:val="00095F21"/>
    <w:rsid w:val="00096098"/>
    <w:rsid w:val="0009671E"/>
    <w:rsid w:val="00096F73"/>
    <w:rsid w:val="000970D7"/>
    <w:rsid w:val="00097D61"/>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20424"/>
    <w:rsid w:val="00121308"/>
    <w:rsid w:val="001213EF"/>
    <w:rsid w:val="00122794"/>
    <w:rsid w:val="00123AF7"/>
    <w:rsid w:val="00124F61"/>
    <w:rsid w:val="00125501"/>
    <w:rsid w:val="00126D06"/>
    <w:rsid w:val="00127818"/>
    <w:rsid w:val="00127FC5"/>
    <w:rsid w:val="001300F0"/>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199A"/>
    <w:rsid w:val="00241AC3"/>
    <w:rsid w:val="00242640"/>
    <w:rsid w:val="00242C43"/>
    <w:rsid w:val="00244E30"/>
    <w:rsid w:val="002461F8"/>
    <w:rsid w:val="002465E4"/>
    <w:rsid w:val="0024688C"/>
    <w:rsid w:val="00246EB7"/>
    <w:rsid w:val="0025009D"/>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6146"/>
    <w:rsid w:val="00327941"/>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6D1"/>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9A3"/>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6C11"/>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2E3"/>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739"/>
    <w:rsid w:val="00637B80"/>
    <w:rsid w:val="00637BD5"/>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1392"/>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AFC"/>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E7A"/>
    <w:rsid w:val="008F0414"/>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2206"/>
    <w:rsid w:val="00914998"/>
    <w:rsid w:val="00915E28"/>
    <w:rsid w:val="0091601F"/>
    <w:rsid w:val="00916C0A"/>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27570"/>
    <w:rsid w:val="00A301FE"/>
    <w:rsid w:val="00A30345"/>
    <w:rsid w:val="00A31079"/>
    <w:rsid w:val="00A31987"/>
    <w:rsid w:val="00A3289C"/>
    <w:rsid w:val="00A33D58"/>
    <w:rsid w:val="00A34EDA"/>
    <w:rsid w:val="00A356F9"/>
    <w:rsid w:val="00A40BDB"/>
    <w:rsid w:val="00A41F20"/>
    <w:rsid w:val="00A42EEB"/>
    <w:rsid w:val="00A466FC"/>
    <w:rsid w:val="00A469FE"/>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369E"/>
    <w:rsid w:val="00D83740"/>
    <w:rsid w:val="00D840F8"/>
    <w:rsid w:val="00D8444A"/>
    <w:rsid w:val="00D84520"/>
    <w:rsid w:val="00D864E9"/>
    <w:rsid w:val="00D90B6D"/>
    <w:rsid w:val="00D96078"/>
    <w:rsid w:val="00D97EA7"/>
    <w:rsid w:val="00DA14FD"/>
    <w:rsid w:val="00DA2033"/>
    <w:rsid w:val="00DA2B6E"/>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30DE4"/>
    <w:rsid w:val="00F33770"/>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09B0"/>
    <w:rsid w:val="00F71803"/>
    <w:rsid w:val="00F719F6"/>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48B0"/>
    <w:rsid w:val="00FC6F3E"/>
    <w:rsid w:val="00FC7662"/>
    <w:rsid w:val="00FC76CB"/>
    <w:rsid w:val="00FC79FD"/>
    <w:rsid w:val="00FD02EE"/>
    <w:rsid w:val="00FD0431"/>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AC9AC2-3ACC-4AE1-9E7B-FC9526129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9590</TotalTime>
  <Pages>152</Pages>
  <Words>58365</Words>
  <Characters>332684</Characters>
  <Application>Microsoft Office Word</Application>
  <DocSecurity>0</DocSecurity>
  <Lines>2772</Lines>
  <Paragraphs>780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2015</cp:revision>
  <dcterms:created xsi:type="dcterms:W3CDTF">2015-07-11T17:17:00Z</dcterms:created>
  <dcterms:modified xsi:type="dcterms:W3CDTF">2015-12-29T00:04:00Z</dcterms:modified>
</cp:coreProperties>
</file>