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'Elder Race'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Elder Races)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w:t>
      </w:r>
      <w:r w:rsidR="008F2407">
        <w:rPr>
          <w:rFonts w:ascii="Times New Roman" w:hAnsi="Times New Roman" w:cs="Times New Roman"/>
          <w:sz w:val="24"/>
          <w:szCs w:val="24"/>
          <w:lang w:val="en-US"/>
        </w:rPr>
        <w:lastRenderedPageBreak/>
        <w:t>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Elder Races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Yom Arael,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xml:space="preserve">, but starting with the end of the Second Age at only 1500 years due </w:t>
      </w:r>
      <w:r w:rsidR="005A6D66">
        <w:rPr>
          <w:rFonts w:ascii="Times New Roman" w:hAnsi="Times New Roman" w:cs="Times New Roman"/>
          <w:sz w:val="24"/>
          <w:szCs w:val="24"/>
          <w:lang w:val="en-US"/>
        </w:rPr>
        <w:lastRenderedPageBreak/>
        <w:t>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Ellisian invasion of the Isharite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w:t>
      </w:r>
      <w:r w:rsidR="00661EBF">
        <w:rPr>
          <w:rFonts w:ascii="Times New Roman" w:hAnsi="Times New Roman" w:cs="Times New Roman"/>
          <w:sz w:val="24"/>
          <w:szCs w:val="24"/>
          <w:lang w:val="en-US"/>
        </w:rPr>
        <w:lastRenderedPageBreak/>
        <w:t>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0523">
        <w:rPr>
          <w:rFonts w:ascii="Times New Roman" w:hAnsi="Times New Roman" w:cs="Times New Roman"/>
          <w:sz w:val="24"/>
          <w:szCs w:val="24"/>
          <w:lang w:val="en-US"/>
        </w:rPr>
        <w:t>seven</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 xml:space="preserve">The resulting Angel resembled a scythe-wielding skeleton cloaked entirely in black, </w:t>
      </w:r>
      <w:r w:rsidR="00B908EC">
        <w:rPr>
          <w:rFonts w:ascii="Times New Roman" w:hAnsi="Times New Roman" w:cs="Times New Roman"/>
          <w:sz w:val="24"/>
          <w:szCs w:val="24"/>
          <w:lang w:val="en-US"/>
        </w:rPr>
        <w:lastRenderedPageBreak/>
        <w:t>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21EB4" w:rsidRDefault="00421EB4" w:rsidP="00176C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w:t>
      </w:r>
      <w:r w:rsidR="00676CFB">
        <w:rPr>
          <w:rFonts w:ascii="Times New Roman" w:hAnsi="Times New Roman" w:cs="Times New Roman"/>
          <w:sz w:val="24"/>
          <w:szCs w:val="24"/>
          <w:lang w:val="en-US"/>
        </w:rPr>
        <w:t>Heaven's Living Cathedral</w:t>
      </w:r>
      <w:r>
        <w:rPr>
          <w:rFonts w:ascii="Times New Roman" w:hAnsi="Times New Roman" w:cs="Times New Roman"/>
          <w:sz w:val="24"/>
          <w:szCs w:val="24"/>
          <w:lang w:val="en-US"/>
        </w:rPr>
        <w:t>'. Created to counter the sixth Demonic invasion in 2A 1</w:t>
      </w:r>
      <w:r w:rsidR="007D4CA2">
        <w:rPr>
          <w:rFonts w:ascii="Times New Roman" w:hAnsi="Times New Roman" w:cs="Times New Roman"/>
          <w:sz w:val="24"/>
          <w:szCs w:val="24"/>
          <w:lang w:val="en-US"/>
        </w:rPr>
        <w:t>2</w:t>
      </w:r>
      <w:r>
        <w:rPr>
          <w:rFonts w:ascii="Times New Roman" w:hAnsi="Times New Roman" w:cs="Times New Roman"/>
          <w:sz w:val="24"/>
          <w:szCs w:val="24"/>
          <w:lang w:val="en-US"/>
        </w:rPr>
        <w:t>20 when the Holy Father Raphael IV chose to have himself killed via exsanguination from a thousand cuts in a bid to</w:t>
      </w:r>
      <w:r w:rsidR="00DB3E49">
        <w:rPr>
          <w:rFonts w:ascii="Times New Roman" w:hAnsi="Times New Roman" w:cs="Times New Roman"/>
          <w:sz w:val="24"/>
          <w:szCs w:val="24"/>
          <w:lang w:val="en-US"/>
        </w:rPr>
        <w:t xml:space="preserve"> not only</w:t>
      </w:r>
      <w:r>
        <w:rPr>
          <w:rFonts w:ascii="Times New Roman" w:hAnsi="Times New Roman" w:cs="Times New Roman"/>
          <w:sz w:val="24"/>
          <w:szCs w:val="24"/>
          <w:lang w:val="en-US"/>
        </w:rPr>
        <w:t xml:space="preserve"> end the war as quickly as possible</w:t>
      </w:r>
      <w:r w:rsidR="00DB3E49">
        <w:rPr>
          <w:rFonts w:ascii="Times New Roman" w:hAnsi="Times New Roman" w:cs="Times New Roman"/>
          <w:sz w:val="24"/>
          <w:szCs w:val="24"/>
          <w:lang w:val="en-US"/>
        </w:rPr>
        <w:t xml:space="preserve"> but also end his own suffering from a terminal illness</w:t>
      </w:r>
      <w:r>
        <w:rPr>
          <w:rFonts w:ascii="Times New Roman" w:hAnsi="Times New Roman" w:cs="Times New Roman"/>
          <w:sz w:val="24"/>
          <w:szCs w:val="24"/>
          <w:lang w:val="en-US"/>
        </w:rPr>
        <w:t>. The resulting Angel initially appeared to be nothing more than his blood, but soon proved capable of rapidly assimilating organic beings</w:t>
      </w:r>
      <w:r w:rsidR="0024604A">
        <w:rPr>
          <w:rFonts w:ascii="Times New Roman" w:hAnsi="Times New Roman" w:cs="Times New Roman"/>
          <w:sz w:val="24"/>
          <w:szCs w:val="24"/>
          <w:lang w:val="en-US"/>
        </w:rPr>
        <w:t xml:space="preserve"> (alive or dead)</w:t>
      </w:r>
      <w:r>
        <w:rPr>
          <w:rFonts w:ascii="Times New Roman" w:hAnsi="Times New Roman" w:cs="Times New Roman"/>
          <w:sz w:val="24"/>
          <w:szCs w:val="24"/>
          <w:lang w:val="en-US"/>
        </w:rPr>
        <w:t xml:space="preserve"> that it came into contact with &amp; </w:t>
      </w:r>
      <w:r w:rsidR="00BE5E80">
        <w:rPr>
          <w:rFonts w:ascii="Times New Roman" w:hAnsi="Times New Roman" w:cs="Times New Roman"/>
          <w:sz w:val="24"/>
          <w:szCs w:val="24"/>
          <w:lang w:val="en-US"/>
        </w:rPr>
        <w:t xml:space="preserve">so </w:t>
      </w:r>
      <w:r>
        <w:rPr>
          <w:rFonts w:ascii="Times New Roman" w:hAnsi="Times New Roman" w:cs="Times New Roman"/>
          <w:sz w:val="24"/>
          <w:szCs w:val="24"/>
          <w:lang w:val="en-US"/>
        </w:rPr>
        <w:t>perfectly replicating their abilities, weaknesses</w:t>
      </w:r>
      <w:r w:rsidR="0024604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4604A">
        <w:rPr>
          <w:rFonts w:ascii="Times New Roman" w:hAnsi="Times New Roman" w:cs="Times New Roman"/>
          <w:sz w:val="24"/>
          <w:szCs w:val="24"/>
          <w:lang w:val="en-US"/>
        </w:rPr>
        <w:t xml:space="preserve">even memories &amp; </w:t>
      </w:r>
      <w:r>
        <w:rPr>
          <w:rFonts w:ascii="Times New Roman" w:hAnsi="Times New Roman" w:cs="Times New Roman"/>
          <w:sz w:val="24"/>
          <w:szCs w:val="24"/>
          <w:lang w:val="en-US"/>
        </w:rPr>
        <w:t>personalities</w:t>
      </w:r>
      <w:r w:rsidR="00BE5E80">
        <w:rPr>
          <w:rFonts w:ascii="Times New Roman" w:hAnsi="Times New Roman" w:cs="Times New Roman"/>
          <w:sz w:val="24"/>
          <w:szCs w:val="24"/>
          <w:lang w:val="en-US"/>
        </w:rPr>
        <w:t xml:space="preserve"> that the new 'replicants' wouldn't even know they were actually Raphael's extensions until it took direct control</w:t>
      </w:r>
      <w:r>
        <w:rPr>
          <w:rFonts w:ascii="Times New Roman" w:hAnsi="Times New Roman" w:cs="Times New Roman"/>
          <w:sz w:val="24"/>
          <w:szCs w:val="24"/>
          <w:lang w:val="en-US"/>
        </w:rPr>
        <w:t xml:space="preserve"> - starting with Raphael IV's </w:t>
      </w:r>
      <w:r w:rsidR="0045035C">
        <w:rPr>
          <w:rFonts w:ascii="Times New Roman" w:hAnsi="Times New Roman" w:cs="Times New Roman"/>
          <w:sz w:val="24"/>
          <w:szCs w:val="24"/>
          <w:lang w:val="en-US"/>
        </w:rPr>
        <w:t>body</w:t>
      </w:r>
      <w:r>
        <w:rPr>
          <w:rFonts w:ascii="Times New Roman" w:hAnsi="Times New Roman" w:cs="Times New Roman"/>
          <w:sz w:val="24"/>
          <w:szCs w:val="24"/>
          <w:lang w:val="en-US"/>
        </w:rPr>
        <w:t xml:space="preserve">, then </w:t>
      </w:r>
      <w:r w:rsidR="0024604A">
        <w:rPr>
          <w:rFonts w:ascii="Times New Roman" w:hAnsi="Times New Roman" w:cs="Times New Roman"/>
          <w:sz w:val="24"/>
          <w:szCs w:val="24"/>
          <w:lang w:val="en-US"/>
        </w:rPr>
        <w:t>6</w:t>
      </w:r>
      <w:r>
        <w:rPr>
          <w:rFonts w:ascii="Times New Roman" w:hAnsi="Times New Roman" w:cs="Times New Roman"/>
          <w:sz w:val="24"/>
          <w:szCs w:val="24"/>
          <w:lang w:val="en-US"/>
        </w:rPr>
        <w:t>00 brave volunteers, and after that countless numbers of human</w:t>
      </w:r>
      <w:r w:rsidR="0024604A">
        <w:rPr>
          <w:rFonts w:ascii="Times New Roman" w:hAnsi="Times New Roman" w:cs="Times New Roman"/>
          <w:sz w:val="24"/>
          <w:szCs w:val="24"/>
          <w:lang w:val="en-US"/>
        </w:rPr>
        <w:t>s (both further volunteers and corpses, but never unwilling living subjects)</w:t>
      </w:r>
      <w:r w:rsidR="0064172E">
        <w:rPr>
          <w:rFonts w:ascii="Times New Roman" w:hAnsi="Times New Roman" w:cs="Times New Roman"/>
          <w:sz w:val="24"/>
          <w:szCs w:val="24"/>
          <w:lang w:val="en-US"/>
        </w:rPr>
        <w:t>, animals</w:t>
      </w:r>
      <w:r w:rsidR="007666E7">
        <w:rPr>
          <w:rFonts w:ascii="Times New Roman" w:hAnsi="Times New Roman" w:cs="Times New Roman"/>
          <w:sz w:val="24"/>
          <w:szCs w:val="24"/>
          <w:lang w:val="en-US"/>
        </w:rPr>
        <w:t>, plants</w:t>
      </w:r>
      <w:r>
        <w:rPr>
          <w:rFonts w:ascii="Times New Roman" w:hAnsi="Times New Roman" w:cs="Times New Roman"/>
          <w:sz w:val="24"/>
          <w:szCs w:val="24"/>
          <w:lang w:val="en-US"/>
        </w:rPr>
        <w:t xml:space="preserve"> and Demons.</w:t>
      </w:r>
    </w:p>
    <w:p w:rsidR="00DB3E49" w:rsidRDefault="00DB3E49" w:rsidP="00176C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Maion</w:t>
      </w:r>
      <w:r w:rsidR="00C21062">
        <w:rPr>
          <w:rFonts w:ascii="Times New Roman" w:hAnsi="Times New Roman" w:cs="Times New Roman"/>
          <w:sz w:val="24"/>
          <w:szCs w:val="24"/>
          <w:lang w:val="en-US"/>
        </w:rPr>
        <w:t>,</w:t>
      </w:r>
      <w:r w:rsidR="00BB4869">
        <w:rPr>
          <w:rFonts w:ascii="Times New Roman" w:hAnsi="Times New Roman" w:cs="Times New Roman"/>
          <w:sz w:val="24"/>
          <w:szCs w:val="24"/>
          <w:lang w:val="en-US"/>
        </w:rPr>
        <w:t xml:space="preserve"> the</w:t>
      </w:r>
      <w:r w:rsidR="00C21062">
        <w:rPr>
          <w:rFonts w:ascii="Times New Roman" w:hAnsi="Times New Roman" w:cs="Times New Roman"/>
          <w:sz w:val="24"/>
          <w:szCs w:val="24"/>
          <w:lang w:val="en-US"/>
        </w:rPr>
        <w:t xml:space="preserve"> 'Songbird</w:t>
      </w:r>
      <w:r w:rsidR="00BB4869">
        <w:rPr>
          <w:rFonts w:ascii="Times New Roman" w:hAnsi="Times New Roman" w:cs="Times New Roman"/>
          <w:sz w:val="24"/>
          <w:szCs w:val="24"/>
          <w:lang w:val="en-US"/>
        </w:rPr>
        <w:t xml:space="preserve"> of the Heavens</w:t>
      </w:r>
      <w:r>
        <w:rPr>
          <w:rFonts w:ascii="Times New Roman" w:hAnsi="Times New Roman" w:cs="Times New Roman"/>
          <w:sz w:val="24"/>
          <w:szCs w:val="24"/>
          <w:lang w:val="en-US"/>
        </w:rPr>
        <w:t>'</w:t>
      </w:r>
      <w:r w:rsidR="007D4CA2">
        <w:rPr>
          <w:rFonts w:ascii="Times New Roman" w:hAnsi="Times New Roman" w:cs="Times New Roman"/>
          <w:sz w:val="24"/>
          <w:szCs w:val="24"/>
          <w:lang w:val="en-US"/>
        </w:rPr>
        <w:t xml:space="preserve">. Created to counter the seventh Demonic invasion in 3A 1300 </w:t>
      </w:r>
      <w:r w:rsidR="008E5EBE">
        <w:rPr>
          <w:rFonts w:ascii="Times New Roman" w:hAnsi="Times New Roman" w:cs="Times New Roman"/>
          <w:sz w:val="24"/>
          <w:szCs w:val="24"/>
          <w:lang w:val="en-US"/>
        </w:rPr>
        <w:t>when the Holy Mother Maion V chose to have herself killed by her personal flock of birds to stop a Demonic invasion that had broken out in the streets of Aldurias itself</w:t>
      </w:r>
      <w:r w:rsidR="007D4CA2">
        <w:rPr>
          <w:rFonts w:ascii="Times New Roman" w:hAnsi="Times New Roman" w:cs="Times New Roman"/>
          <w:sz w:val="24"/>
          <w:szCs w:val="24"/>
          <w:lang w:val="en-US"/>
        </w:rPr>
        <w:t>.</w:t>
      </w:r>
      <w:r w:rsidR="00ED4746">
        <w:rPr>
          <w:rFonts w:ascii="Times New Roman" w:hAnsi="Times New Roman" w:cs="Times New Roman"/>
          <w:sz w:val="24"/>
          <w:szCs w:val="24"/>
          <w:lang w:val="en-US"/>
        </w:rPr>
        <w:t xml:space="preserve"> The resulting Angel appeared to be a massive avian creature with seven wings, made entirely from white light</w:t>
      </w:r>
      <w:r w:rsidR="00105BEB">
        <w:rPr>
          <w:rFonts w:ascii="Times New Roman" w:hAnsi="Times New Roman" w:cs="Times New Roman"/>
          <w:sz w:val="24"/>
          <w:szCs w:val="24"/>
          <w:lang w:val="en-US"/>
        </w:rPr>
        <w:t xml:space="preserve">, and </w:t>
      </w:r>
      <w:r w:rsidR="0031220E">
        <w:rPr>
          <w:rFonts w:ascii="Times New Roman" w:hAnsi="Times New Roman" w:cs="Times New Roman"/>
          <w:sz w:val="24"/>
          <w:szCs w:val="24"/>
          <w:lang w:val="en-US"/>
        </w:rPr>
        <w:t>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r w:rsidR="00ED4746">
        <w:rPr>
          <w:rFonts w:ascii="Times New Roman" w:hAnsi="Times New Roman" w:cs="Times New Roman"/>
          <w:sz w:val="24"/>
          <w:szCs w:val="24"/>
          <w:lang w:val="en-US"/>
        </w:rPr>
        <w:t>.</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7D4CA2">
        <w:rPr>
          <w:rFonts w:ascii="Times New Roman" w:hAnsi="Times New Roman" w:cs="Times New Roman"/>
          <w:sz w:val="24"/>
          <w:szCs w:val="24"/>
          <w:lang w:val="en-US"/>
        </w:rPr>
        <w:t>eighth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w:t>
      </w:r>
      <w:r w:rsidR="002D7CBE">
        <w:rPr>
          <w:rFonts w:ascii="Times New Roman" w:hAnsi="Times New Roman" w:cs="Times New Roman"/>
          <w:sz w:val="24"/>
          <w:szCs w:val="24"/>
          <w:lang w:val="en-US"/>
        </w:rPr>
        <w:lastRenderedPageBreak/>
        <w:t>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w:t>
      </w:r>
      <w:r w:rsidR="00CB0026">
        <w:rPr>
          <w:rFonts w:ascii="Times New Roman" w:hAnsi="Times New Roman" w:cs="Times New Roman"/>
          <w:sz w:val="24"/>
          <w:szCs w:val="24"/>
          <w:lang w:val="en-US"/>
        </w:rPr>
        <w:lastRenderedPageBreak/>
        <w:t>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time intermarriage &amp; cultural exchange between the Eldathi natives and the new </w:t>
      </w:r>
      <w:r>
        <w:rPr>
          <w:rFonts w:ascii="Times New Roman" w:hAnsi="Times New Roman" w:cs="Times New Roman"/>
          <w:sz w:val="24"/>
          <w:szCs w:val="24"/>
          <w:lang w:val="en-US"/>
        </w:rPr>
        <w:lastRenderedPageBreak/>
        <w:t>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w:t>
      </w:r>
      <w:r w:rsidR="009A4793">
        <w:rPr>
          <w:rFonts w:ascii="Times New Roman" w:hAnsi="Times New Roman" w:cs="Times New Roman"/>
          <w:sz w:val="24"/>
          <w:szCs w:val="24"/>
          <w:lang w:val="en-US"/>
        </w:rPr>
        <w:lastRenderedPageBreak/>
        <w:t xml:space="preserve">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w:t>
      </w:r>
      <w:r w:rsidR="0050138F">
        <w:rPr>
          <w:rFonts w:ascii="Times New Roman" w:hAnsi="Times New Roman" w:cs="Times New Roman"/>
          <w:sz w:val="24"/>
          <w:szCs w:val="24"/>
          <w:lang w:val="en-US"/>
        </w:rPr>
        <w:lastRenderedPageBreak/>
        <w:t>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w:t>
      </w:r>
      <w:r w:rsidR="00717237">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w:t>
      </w:r>
      <w:r w:rsidR="00216579">
        <w:rPr>
          <w:rFonts w:ascii="Times New Roman" w:hAnsi="Times New Roman" w:cs="Times New Roman"/>
          <w:sz w:val="24"/>
          <w:szCs w:val="24"/>
          <w:lang w:val="en-US"/>
        </w:rPr>
        <w:lastRenderedPageBreak/>
        <w:t xml:space="preserve">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t>
      </w:r>
      <w:r>
        <w:rPr>
          <w:rFonts w:ascii="Times New Roman" w:hAnsi="Times New Roman" w:cs="Times New Roman"/>
          <w:sz w:val="24"/>
          <w:szCs w:val="24"/>
          <w:lang w:val="en-US"/>
        </w:rPr>
        <w:lastRenderedPageBreak/>
        <w:t>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w:t>
      </w:r>
      <w:r w:rsidR="00250E41">
        <w:rPr>
          <w:rFonts w:ascii="Times New Roman" w:hAnsi="Times New Roman" w:cs="Times New Roman"/>
          <w:sz w:val="24"/>
          <w:szCs w:val="24"/>
          <w:lang w:val="en-US"/>
        </w:rPr>
        <w:t>. Some of the Thiareike have converted to the either the Northern Rite of the Church of Errai or the Cycle of Storms, and are at least marginally less barbaric than their pagan kinsmen (for one thing, the converts aren't as big on human sacrifices)</w:t>
      </w:r>
      <w:r>
        <w:rPr>
          <w:rFonts w:ascii="Times New Roman" w:hAnsi="Times New Roman" w:cs="Times New Roman"/>
          <w:sz w:val="24"/>
          <w:szCs w:val="24"/>
          <w:lang w:val="en-US"/>
        </w:rPr>
        <w:t>.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w:t>
      </w:r>
      <w:r w:rsidR="00702B48">
        <w:rPr>
          <w:rFonts w:ascii="Times New Roman" w:hAnsi="Times New Roman" w:cs="Times New Roman"/>
          <w:sz w:val="24"/>
          <w:szCs w:val="24"/>
          <w:lang w:val="en-US"/>
        </w:rPr>
        <w:lastRenderedPageBreak/>
        <w:t>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w:t>
      </w:r>
      <w:r w:rsidR="00616D4F">
        <w:rPr>
          <w:rFonts w:ascii="Times New Roman" w:hAnsi="Times New Roman" w:cs="Times New Roman"/>
          <w:sz w:val="24"/>
          <w:szCs w:val="24"/>
          <w:lang w:val="en-US"/>
        </w:rPr>
        <w:lastRenderedPageBreak/>
        <w:t xml:space="preserve">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w:t>
      </w:r>
      <w:r w:rsidR="0087324B">
        <w:rPr>
          <w:rFonts w:ascii="Times New Roman" w:hAnsi="Times New Roman" w:cs="Times New Roman"/>
          <w:sz w:val="24"/>
          <w:szCs w:val="24"/>
          <w:lang w:val="en-US"/>
        </w:rPr>
        <w:lastRenderedPageBreak/>
        <w:t>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Elder Races'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w:t>
      </w:r>
      <w:r w:rsidR="00743894">
        <w:rPr>
          <w:rFonts w:ascii="Times New Roman" w:hAnsi="Times New Roman" w:cs="Times New Roman"/>
          <w:sz w:val="24"/>
          <w:szCs w:val="24"/>
          <w:lang w:val="en-US"/>
        </w:rPr>
        <w:lastRenderedPageBreak/>
        <w:t>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w:t>
      </w:r>
      <w:r w:rsidR="001B0DB5">
        <w:rPr>
          <w:rFonts w:ascii="Times New Roman" w:hAnsi="Times New Roman" w:cs="Times New Roman"/>
          <w:sz w:val="24"/>
          <w:szCs w:val="24"/>
          <w:lang w:val="en-US"/>
        </w:rPr>
        <w:lastRenderedPageBreak/>
        <w:t xml:space="preserve">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5E6C65">
        <w:rPr>
          <w:rFonts w:ascii="Times New Roman" w:hAnsi="Times New Roman" w:cs="Times New Roman"/>
          <w:sz w:val="24"/>
          <w:szCs w:val="24"/>
          <w:lang w:val="en-US"/>
        </w:rPr>
        <w:lastRenderedPageBreak/>
        <w:t>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w:t>
      </w:r>
      <w:r w:rsidR="00E678B4">
        <w:rPr>
          <w:rFonts w:ascii="Times New Roman" w:hAnsi="Times New Roman" w:cs="Times New Roman"/>
          <w:sz w:val="24"/>
          <w:szCs w:val="24"/>
          <w:lang w:val="en-US"/>
        </w:rPr>
        <w:lastRenderedPageBreak/>
        <w:t>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w:t>
      </w:r>
      <w:r w:rsidR="00A22BDA">
        <w:rPr>
          <w:rFonts w:ascii="Times New Roman" w:hAnsi="Times New Roman" w:cs="Times New Roman"/>
          <w:sz w:val="24"/>
          <w:szCs w:val="24"/>
          <w:lang w:val="en-US"/>
        </w:rPr>
        <w:lastRenderedPageBreak/>
        <w:t xml:space="preserve">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w:t>
      </w:r>
      <w:r w:rsidR="00122DFE">
        <w:rPr>
          <w:rFonts w:ascii="Times New Roman" w:hAnsi="Times New Roman" w:cs="Times New Roman"/>
          <w:sz w:val="24"/>
          <w:szCs w:val="24"/>
          <w:lang w:val="en-US"/>
        </w:rPr>
        <w:lastRenderedPageBreak/>
        <w:t xml:space="preserve">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w:t>
      </w:r>
      <w:r w:rsidR="001F45C3">
        <w:rPr>
          <w:rFonts w:ascii="Times New Roman" w:hAnsi="Times New Roman" w:cs="Times New Roman"/>
          <w:sz w:val="24"/>
          <w:szCs w:val="24"/>
          <w:lang w:val="en-US"/>
        </w:rPr>
        <w:lastRenderedPageBreak/>
        <w:t>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 xml:space="preserve">The Northern Rite argues that by turning </w:t>
      </w:r>
      <w:r w:rsidR="00773025">
        <w:rPr>
          <w:rFonts w:ascii="Times New Roman" w:hAnsi="Times New Roman" w:cs="Times New Roman"/>
          <w:sz w:val="24"/>
          <w:szCs w:val="24"/>
          <w:lang w:val="en-US"/>
        </w:rPr>
        <w:lastRenderedPageBreak/>
        <w:t>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w:t>
      </w:r>
      <w:r>
        <w:rPr>
          <w:rFonts w:ascii="Times New Roman" w:hAnsi="Times New Roman" w:cs="Times New Roman"/>
          <w:sz w:val="24"/>
          <w:szCs w:val="24"/>
          <w:lang w:val="en-US"/>
        </w:rPr>
        <w:lastRenderedPageBreak/>
        <w:t>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w:t>
      </w:r>
      <w:r w:rsidR="00E16C6E">
        <w:rPr>
          <w:rFonts w:ascii="Times New Roman" w:hAnsi="Times New Roman" w:cs="Times New Roman"/>
          <w:sz w:val="24"/>
          <w:szCs w:val="24"/>
          <w:lang w:val="en-US"/>
        </w:rPr>
        <w:lastRenderedPageBreak/>
        <w:t xml:space="preserve">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 xml:space="preserve">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w:t>
      </w:r>
      <w:r w:rsidR="00B05281">
        <w:rPr>
          <w:rFonts w:ascii="Times New Roman" w:hAnsi="Times New Roman" w:cs="Times New Roman"/>
          <w:sz w:val="24"/>
          <w:szCs w:val="24"/>
          <w:lang w:val="en-US"/>
        </w:rPr>
        <w:lastRenderedPageBreak/>
        <w:t>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 xml:space="preserve">Captain. Their knightly hierarchy goes: </w:t>
      </w:r>
      <w:r w:rsidR="00CB6489">
        <w:rPr>
          <w:rFonts w:ascii="Times New Roman" w:hAnsi="Times New Roman" w:cs="Times New Roman"/>
          <w:sz w:val="24"/>
          <w:szCs w:val="24"/>
          <w:lang w:val="en-US"/>
        </w:rPr>
        <w:lastRenderedPageBreak/>
        <w:t>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w:t>
      </w:r>
      <w:r w:rsidR="00541F00">
        <w:rPr>
          <w:rFonts w:ascii="Times New Roman" w:hAnsi="Times New Roman" w:cs="Times New Roman"/>
          <w:sz w:val="24"/>
          <w:szCs w:val="24"/>
          <w:lang w:val="en-US"/>
        </w:rPr>
        <w:lastRenderedPageBreak/>
        <w:t>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w:t>
      </w:r>
      <w:r>
        <w:rPr>
          <w:rFonts w:ascii="Times New Roman" w:hAnsi="Times New Roman" w:cs="Times New Roman"/>
          <w:sz w:val="24"/>
          <w:szCs w:val="24"/>
          <w:lang w:val="en-US"/>
        </w:rPr>
        <w:lastRenderedPageBreak/>
        <w:t>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xml:space="preserve">, propensity to lead from </w:t>
      </w:r>
      <w:r w:rsidR="00BA727E">
        <w:rPr>
          <w:rFonts w:ascii="Times New Roman" w:hAnsi="Times New Roman" w:cs="Times New Roman"/>
          <w:sz w:val="24"/>
          <w:szCs w:val="24"/>
          <w:lang w:val="en-US"/>
        </w:rPr>
        <w:lastRenderedPageBreak/>
        <w:t>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w:t>
      </w:r>
      <w:r w:rsidR="000623DA">
        <w:rPr>
          <w:rFonts w:ascii="Times New Roman" w:hAnsi="Times New Roman" w:cs="Times New Roman"/>
          <w:sz w:val="24"/>
          <w:szCs w:val="24"/>
          <w:lang w:val="en-US"/>
        </w:rPr>
        <w:lastRenderedPageBreak/>
        <w:t xml:space="preserve">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w:t>
      </w:r>
      <w:r w:rsidR="00F43C58">
        <w:rPr>
          <w:rFonts w:ascii="Times New Roman" w:hAnsi="Times New Roman" w:cs="Times New Roman"/>
          <w:sz w:val="24"/>
          <w:szCs w:val="24"/>
          <w:lang w:val="en-US"/>
        </w:rPr>
        <w:lastRenderedPageBreak/>
        <w:t xml:space="preserve">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w:t>
      </w:r>
      <w:r w:rsidR="007B37FA">
        <w:rPr>
          <w:rFonts w:ascii="Times New Roman" w:hAnsi="Times New Roman" w:cs="Times New Roman"/>
          <w:sz w:val="24"/>
          <w:szCs w:val="24"/>
          <w:lang w:val="en-US"/>
        </w:rPr>
        <w:lastRenderedPageBreak/>
        <w:t xml:space="preserve">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xml:space="preserve">. Freemen in the towns &amp; countryside </w:t>
      </w:r>
      <w:r w:rsidR="00B50E5C">
        <w:rPr>
          <w:rFonts w:ascii="Times New Roman" w:hAnsi="Times New Roman" w:cs="Times New Roman"/>
          <w:sz w:val="24"/>
          <w:szCs w:val="24"/>
          <w:lang w:val="en-US"/>
        </w:rPr>
        <w:lastRenderedPageBreak/>
        <w:t>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w:t>
      </w:r>
      <w:r w:rsidR="00B21F1E">
        <w:rPr>
          <w:rFonts w:ascii="Times New Roman" w:hAnsi="Times New Roman" w:cs="Times New Roman"/>
          <w:sz w:val="24"/>
          <w:szCs w:val="24"/>
          <w:lang w:val="en-US"/>
        </w:rPr>
        <w:lastRenderedPageBreak/>
        <w:t xml:space="preserve">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w:t>
      </w:r>
      <w:r w:rsidR="00A15ECB">
        <w:rPr>
          <w:rFonts w:ascii="Times New Roman" w:hAnsi="Times New Roman" w:cs="Times New Roman"/>
          <w:sz w:val="24"/>
          <w:szCs w:val="24"/>
          <w:lang w:val="en-US"/>
        </w:rPr>
        <w:lastRenderedPageBreak/>
        <w:t>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xml:space="preserve">, and allowed the pay of non-noble soldiers to go </w:t>
      </w:r>
      <w:r w:rsidR="00634CEB">
        <w:rPr>
          <w:rFonts w:ascii="Times New Roman" w:hAnsi="Times New Roman" w:cs="Times New Roman"/>
          <w:sz w:val="24"/>
          <w:szCs w:val="24"/>
          <w:lang w:val="en-US"/>
        </w:rPr>
        <w:lastRenderedPageBreak/>
        <w:t>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w:t>
      </w:r>
      <w:r w:rsidR="009F6605">
        <w:rPr>
          <w:rFonts w:ascii="Times New Roman" w:hAnsi="Times New Roman" w:cs="Times New Roman"/>
          <w:sz w:val="24"/>
          <w:szCs w:val="24"/>
          <w:lang w:val="en-US"/>
        </w:rPr>
        <w:lastRenderedPageBreak/>
        <w:t>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t>
      </w:r>
      <w:r>
        <w:rPr>
          <w:rFonts w:ascii="Times New Roman" w:hAnsi="Times New Roman" w:cs="Times New Roman"/>
          <w:sz w:val="24"/>
          <w:szCs w:val="24"/>
          <w:lang w:val="en-US"/>
        </w:rPr>
        <w:lastRenderedPageBreak/>
        <w:t xml:space="preserve">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w:t>
      </w:r>
      <w:r w:rsidR="00773913">
        <w:rPr>
          <w:rFonts w:ascii="Times New Roman" w:hAnsi="Times New Roman" w:cs="Times New Roman"/>
          <w:sz w:val="24"/>
          <w:szCs w:val="24"/>
          <w:lang w:val="en-US"/>
        </w:rPr>
        <w:lastRenderedPageBreak/>
        <w:t>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 xml:space="preserve">they form the most effective magical fighting force north of the Neck and perhaps in all of Eldath, and </w:t>
      </w:r>
      <w:r w:rsidR="001B11D4">
        <w:rPr>
          <w:rFonts w:ascii="Times New Roman" w:hAnsi="Times New Roman" w:cs="Times New Roman"/>
          <w:sz w:val="24"/>
          <w:szCs w:val="24"/>
          <w:lang w:val="en-US"/>
        </w:rPr>
        <w:lastRenderedPageBreak/>
        <w:t>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w:t>
      </w:r>
      <w:r>
        <w:rPr>
          <w:rFonts w:ascii="Times New Roman" w:hAnsi="Times New Roman" w:cs="Times New Roman"/>
          <w:sz w:val="24"/>
          <w:szCs w:val="24"/>
          <w:lang w:val="en-US"/>
        </w:rPr>
        <w:lastRenderedPageBreak/>
        <w:t xml:space="preserve">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xml:space="preserve">, murdering any peasants they find that are bound to the other side's lords (or </w:t>
      </w:r>
      <w:r w:rsidR="00C3579E">
        <w:rPr>
          <w:rFonts w:ascii="Times New Roman" w:hAnsi="Times New Roman" w:cs="Times New Roman"/>
          <w:sz w:val="24"/>
          <w:szCs w:val="24"/>
          <w:lang w:val="en-US"/>
        </w:rPr>
        <w:lastRenderedPageBreak/>
        <w:t>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 xml:space="preserve">feudal estates - kingdoms, principalities, duchies, counties and baronies, some of which are no larger than a castle on a hill </w:t>
      </w:r>
      <w:r w:rsidR="003E703D">
        <w:rPr>
          <w:rFonts w:ascii="Times New Roman" w:hAnsi="Times New Roman" w:cs="Times New Roman"/>
          <w:sz w:val="24"/>
          <w:szCs w:val="24"/>
          <w:lang w:val="en-US"/>
        </w:rPr>
        <w:lastRenderedPageBreak/>
        <w:t>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w:t>
      </w:r>
      <w:r w:rsidR="00272468">
        <w:rPr>
          <w:rFonts w:ascii="Times New Roman" w:hAnsi="Times New Roman" w:cs="Times New Roman"/>
          <w:sz w:val="24"/>
          <w:szCs w:val="24"/>
          <w:lang w:val="en-US"/>
        </w:rPr>
        <w:lastRenderedPageBreak/>
        <w:t>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w:t>
      </w:r>
      <w:r>
        <w:rPr>
          <w:rFonts w:ascii="Times New Roman" w:hAnsi="Times New Roman" w:cs="Times New Roman"/>
          <w:sz w:val="24"/>
          <w:szCs w:val="24"/>
          <w:lang w:val="en-US"/>
        </w:rPr>
        <w:lastRenderedPageBreak/>
        <w:t xml:space="preserve">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w:t>
      </w:r>
      <w:r>
        <w:rPr>
          <w:rFonts w:ascii="Times New Roman" w:hAnsi="Times New Roman" w:cs="Times New Roman"/>
          <w:sz w:val="24"/>
          <w:szCs w:val="24"/>
          <w:lang w:val="en-US"/>
        </w:rPr>
        <w:lastRenderedPageBreak/>
        <w:t xml:space="preserve">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xml:space="preserve">.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xml:space="preserve">, this kingdom appears barely hospitable to many outsiders, though it's considered nearly inhospitable by its people for a rather different reason: namely, that it was built right on top of </w:t>
      </w:r>
      <w:r w:rsidR="008F7D83">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w:t>
      </w:r>
      <w:r w:rsidR="00EF219E">
        <w:rPr>
          <w:rFonts w:ascii="Times New Roman" w:hAnsi="Times New Roman" w:cs="Times New Roman"/>
          <w:sz w:val="24"/>
          <w:szCs w:val="24"/>
          <w:lang w:val="en-US"/>
        </w:rPr>
        <w:lastRenderedPageBreak/>
        <w:t xml:space="preserve">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w:t>
      </w:r>
      <w:r w:rsidR="004F0F21">
        <w:rPr>
          <w:rFonts w:ascii="Times New Roman" w:hAnsi="Times New Roman" w:cs="Times New Roman"/>
          <w:sz w:val="24"/>
          <w:szCs w:val="24"/>
          <w:lang w:val="en-US"/>
        </w:rPr>
        <w:lastRenderedPageBreak/>
        <w:t>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w:t>
      </w:r>
      <w:r w:rsidR="00994218">
        <w:rPr>
          <w:rFonts w:ascii="Times New Roman" w:hAnsi="Times New Roman" w:cs="Times New Roman"/>
          <w:sz w:val="24"/>
          <w:szCs w:val="24"/>
          <w:lang w:val="en-US"/>
        </w:rPr>
        <w:lastRenderedPageBreak/>
        <w:t>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 xml:space="preserve">Most of the Sepulcher </w:t>
      </w:r>
      <w:r w:rsidR="00242C43">
        <w:rPr>
          <w:rFonts w:ascii="Times New Roman" w:hAnsi="Times New Roman" w:cs="Times New Roman"/>
          <w:sz w:val="24"/>
          <w:szCs w:val="24"/>
          <w:lang w:val="en-US"/>
        </w:rPr>
        <w:lastRenderedPageBreak/>
        <w:t>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w:t>
      </w:r>
      <w:r w:rsidR="00FE7A90">
        <w:rPr>
          <w:rFonts w:ascii="Times New Roman" w:hAnsi="Times New Roman" w:cs="Times New Roman"/>
          <w:sz w:val="24"/>
          <w:szCs w:val="24"/>
          <w:lang w:val="en-US"/>
        </w:rPr>
        <w:lastRenderedPageBreak/>
        <w:t xml:space="preserve">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w:t>
      </w:r>
      <w:r w:rsidR="00FF5BC7">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w:t>
      </w:r>
      <w:r>
        <w:rPr>
          <w:rFonts w:ascii="Times New Roman" w:hAnsi="Times New Roman" w:cs="Times New Roman"/>
          <w:sz w:val="24"/>
          <w:szCs w:val="24"/>
          <w:lang w:val="en-US"/>
        </w:rPr>
        <w:lastRenderedPageBreak/>
        <w:t>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w:t>
      </w:r>
      <w:r w:rsidR="002461F8">
        <w:rPr>
          <w:rFonts w:ascii="Times New Roman" w:hAnsi="Times New Roman" w:cs="Times New Roman"/>
          <w:sz w:val="24"/>
          <w:szCs w:val="24"/>
          <w:lang w:val="en-US"/>
        </w:rPr>
        <w:lastRenderedPageBreak/>
        <w:t xml:space="preserve">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notorious for their practice of blackening their armor to both better preserve it against </w:t>
      </w:r>
      <w:r w:rsidR="00900252">
        <w:rPr>
          <w:rFonts w:ascii="Times New Roman" w:hAnsi="Times New Roman" w:cs="Times New Roman"/>
          <w:sz w:val="24"/>
          <w:szCs w:val="24"/>
          <w:lang w:val="en-US"/>
        </w:rPr>
        <w:lastRenderedPageBreak/>
        <w:t>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w:t>
      </w:r>
      <w:r w:rsidR="00B51B61">
        <w:rPr>
          <w:rFonts w:ascii="Times New Roman" w:hAnsi="Times New Roman" w:cs="Times New Roman"/>
          <w:sz w:val="24"/>
          <w:szCs w:val="24"/>
          <w:lang w:val="en-US"/>
        </w:rPr>
        <w:lastRenderedPageBreak/>
        <w:t xml:space="preserve">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w:t>
      </w:r>
      <w:r w:rsidR="00FD6BCB">
        <w:rPr>
          <w:rFonts w:ascii="Times New Roman" w:hAnsi="Times New Roman" w:cs="Times New Roman"/>
          <w:sz w:val="24"/>
          <w:szCs w:val="24"/>
          <w:lang w:val="en-US"/>
        </w:rPr>
        <w:lastRenderedPageBreak/>
        <w:t>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sidR="00222F31">
        <w:rPr>
          <w:rFonts w:ascii="Times New Roman" w:hAnsi="Times New Roman" w:cs="Times New Roman"/>
          <w:sz w:val="24"/>
          <w:szCs w:val="24"/>
          <w:lang w:val="en-US"/>
        </w:rPr>
        <w:lastRenderedPageBreak/>
        <w:t>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w:t>
      </w:r>
      <w:r w:rsidR="00987DC8">
        <w:rPr>
          <w:rFonts w:ascii="Times New Roman" w:hAnsi="Times New Roman" w:cs="Times New Roman"/>
          <w:sz w:val="24"/>
          <w:szCs w:val="24"/>
          <w:lang w:val="en-US"/>
        </w:rPr>
        <w:lastRenderedPageBreak/>
        <w:t xml:space="preserve">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xml:space="preserve">, from 'how many whales should we sell &amp; how many should we keep today' to 'should we accept the </w:t>
      </w:r>
      <w:r w:rsidR="009B7D25">
        <w:rPr>
          <w:rFonts w:ascii="Times New Roman" w:hAnsi="Times New Roman" w:cs="Times New Roman"/>
          <w:sz w:val="24"/>
          <w:szCs w:val="24"/>
          <w:lang w:val="en-US"/>
        </w:rPr>
        <w:lastRenderedPageBreak/>
        <w:t>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 xml:space="preserve">are elected by the communes or appointed by the barons outside </w:t>
      </w:r>
      <w:r w:rsidR="00221508">
        <w:rPr>
          <w:rFonts w:ascii="Times New Roman" w:hAnsi="Times New Roman" w:cs="Times New Roman"/>
          <w:sz w:val="24"/>
          <w:szCs w:val="24"/>
          <w:lang w:val="en-US"/>
        </w:rPr>
        <w:lastRenderedPageBreak/>
        <w:t>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 xml:space="preserve">either have an </w:t>
      </w:r>
      <w:r w:rsidR="00450394">
        <w:rPr>
          <w:rFonts w:ascii="Times New Roman" w:hAnsi="Times New Roman" w:cs="Times New Roman"/>
          <w:sz w:val="24"/>
          <w:szCs w:val="24"/>
          <w:lang w:val="en-US"/>
        </w:rPr>
        <w:lastRenderedPageBreak/>
        <w:t>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w:t>
      </w:r>
      <w:r w:rsidR="003B544D">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xml:space="preserve">. Brixia's most important </w:t>
      </w:r>
      <w:r>
        <w:rPr>
          <w:rFonts w:ascii="Times New Roman" w:hAnsi="Times New Roman" w:cs="Times New Roman"/>
          <w:sz w:val="24"/>
          <w:szCs w:val="24"/>
          <w:lang w:val="en-US"/>
        </w:rPr>
        <w:lastRenderedPageBreak/>
        <w:t>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w:t>
      </w:r>
      <w:r w:rsidR="00684B15">
        <w:rPr>
          <w:rFonts w:ascii="Times New Roman" w:hAnsi="Times New Roman" w:cs="Times New Roman"/>
          <w:sz w:val="24"/>
          <w:szCs w:val="24"/>
          <w:lang w:val="en-US"/>
        </w:rPr>
        <w:lastRenderedPageBreak/>
        <w:t xml:space="preserve">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w:t>
      </w:r>
      <w:r w:rsidR="00361411">
        <w:rPr>
          <w:rFonts w:ascii="Times New Roman" w:hAnsi="Times New Roman" w:cs="Times New Roman"/>
          <w:sz w:val="24"/>
          <w:szCs w:val="24"/>
          <w:lang w:val="en-US"/>
        </w:rPr>
        <w:lastRenderedPageBreak/>
        <w:t>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w:t>
      </w:r>
      <w:r w:rsidR="006B5619">
        <w:rPr>
          <w:rFonts w:ascii="Times New Roman" w:hAnsi="Times New Roman" w:cs="Times New Roman"/>
          <w:sz w:val="24"/>
          <w:szCs w:val="24"/>
          <w:lang w:val="en-US"/>
        </w:rPr>
        <w:lastRenderedPageBreak/>
        <w:t xml:space="preserve">(headed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xml:space="preserve">. Much like said Golden </w:t>
      </w:r>
      <w:r w:rsidR="00D43014">
        <w:rPr>
          <w:rFonts w:ascii="Times New Roman" w:hAnsi="Times New Roman" w:cs="Times New Roman"/>
          <w:sz w:val="24"/>
          <w:szCs w:val="24"/>
          <w:lang w:val="en-US"/>
        </w:rPr>
        <w:lastRenderedPageBreak/>
        <w:t>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 xml:space="preserve">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sidR="00893C6A">
        <w:rPr>
          <w:rFonts w:ascii="Times New Roman" w:hAnsi="Times New Roman" w:cs="Times New Roman"/>
          <w:sz w:val="24"/>
          <w:szCs w:val="24"/>
          <w:lang w:val="en-US"/>
        </w:rPr>
        <w:lastRenderedPageBreak/>
        <w:t>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w:t>
      </w:r>
      <w:r w:rsidR="007B4F4A">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sidR="00FB1389">
        <w:rPr>
          <w:rFonts w:ascii="Times New Roman" w:hAnsi="Times New Roman" w:cs="Times New Roman"/>
          <w:sz w:val="24"/>
          <w:szCs w:val="24"/>
          <w:lang w:val="en-US"/>
        </w:rPr>
        <w:lastRenderedPageBreak/>
        <w:t xml:space="preserve">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w:t>
      </w:r>
      <w:r w:rsidR="00270903">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White Sea's leaders refused to accept the Dual Monarchy's suzerainty over Morcarragh even after </w:t>
      </w:r>
      <w:r w:rsidR="00AD6E15">
        <w:rPr>
          <w:rFonts w:ascii="Times New Roman" w:hAnsi="Times New Roman" w:cs="Times New Roman"/>
          <w:sz w:val="24"/>
          <w:szCs w:val="24"/>
          <w:lang w:val="en-US"/>
        </w:rPr>
        <w:lastRenderedPageBreak/>
        <w:t>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w:t>
      </w:r>
      <w:r w:rsidR="00971CCD">
        <w:rPr>
          <w:rFonts w:ascii="Times New Roman" w:hAnsi="Times New Roman" w:cs="Times New Roman"/>
          <w:sz w:val="24"/>
          <w:szCs w:val="24"/>
          <w:lang w:val="en-US"/>
        </w:rPr>
        <w:lastRenderedPageBreak/>
        <w:t>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t>
      </w:r>
      <w:r w:rsidR="005064D4">
        <w:rPr>
          <w:rFonts w:ascii="Times New Roman" w:hAnsi="Times New Roman" w:cs="Times New Roman"/>
          <w:sz w:val="24"/>
          <w:szCs w:val="24"/>
          <w:lang w:val="en-US"/>
        </w:rPr>
        <w:lastRenderedPageBreak/>
        <w:t>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w:t>
      </w:r>
      <w:r>
        <w:rPr>
          <w:rFonts w:ascii="Times New Roman" w:hAnsi="Times New Roman" w:cs="Times New Roman"/>
          <w:sz w:val="24"/>
          <w:szCs w:val="24"/>
          <w:lang w:val="en-US"/>
        </w:rPr>
        <w:lastRenderedPageBreak/>
        <w:t>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 xml:space="preserve">atopolk's oldest living </w:t>
      </w:r>
      <w:r>
        <w:rPr>
          <w:rFonts w:ascii="Times New Roman" w:hAnsi="Times New Roman" w:cs="Times New Roman"/>
          <w:sz w:val="24"/>
          <w:szCs w:val="24"/>
          <w:lang w:val="en-US"/>
        </w:rPr>
        <w:lastRenderedPageBreak/>
        <w:t>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t>
      </w:r>
      <w:r w:rsidR="00001827">
        <w:rPr>
          <w:rFonts w:ascii="Times New Roman" w:hAnsi="Times New Roman" w:cs="Times New Roman"/>
          <w:sz w:val="24"/>
          <w:szCs w:val="24"/>
          <w:lang w:val="en-US"/>
        </w:rPr>
        <w:lastRenderedPageBreak/>
        <w:t>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w:t>
      </w:r>
      <w:r w:rsidR="000B3E8A">
        <w:rPr>
          <w:rFonts w:ascii="Times New Roman" w:hAnsi="Times New Roman" w:cs="Times New Roman"/>
          <w:sz w:val="24"/>
          <w:szCs w:val="24"/>
          <w:lang w:val="en-US"/>
        </w:rPr>
        <w:lastRenderedPageBreak/>
        <w:t>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w:t>
      </w:r>
      <w:r w:rsidR="00D81538">
        <w:rPr>
          <w:rFonts w:ascii="Times New Roman" w:hAnsi="Times New Roman" w:cs="Times New Roman"/>
          <w:sz w:val="24"/>
          <w:szCs w:val="24"/>
          <w:lang w:val="en-US"/>
        </w:rPr>
        <w:lastRenderedPageBreak/>
        <w:t>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w:t>
      </w:r>
      <w:r w:rsidR="00366E9E">
        <w:rPr>
          <w:rFonts w:ascii="Times New Roman" w:hAnsi="Times New Roman" w:cs="Times New Roman"/>
          <w:bCs/>
          <w:iCs/>
          <w:color w:val="252525"/>
          <w:sz w:val="24"/>
          <w:szCs w:val="24"/>
          <w:shd w:val="clear" w:color="auto" w:fill="FFFFFF"/>
        </w:rPr>
        <w:lastRenderedPageBreak/>
        <w:t>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w:t>
      </w:r>
      <w:r w:rsidR="00C95509">
        <w:rPr>
          <w:rFonts w:ascii="Times New Roman" w:hAnsi="Times New Roman" w:cs="Times New Roman"/>
          <w:sz w:val="24"/>
          <w:szCs w:val="24"/>
          <w:lang w:val="en-US"/>
        </w:rPr>
        <w:lastRenderedPageBreak/>
        <w:t>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w:t>
      </w:r>
      <w:r w:rsidR="009D7BEA">
        <w:rPr>
          <w:rFonts w:ascii="Times New Roman" w:hAnsi="Times New Roman" w:cs="Times New Roman"/>
          <w:bCs/>
          <w:color w:val="252525"/>
          <w:sz w:val="24"/>
          <w:szCs w:val="24"/>
          <w:shd w:val="clear" w:color="auto" w:fill="FFFFFF"/>
        </w:rPr>
        <w:lastRenderedPageBreak/>
        <w:t>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w:t>
      </w:r>
      <w:r>
        <w:rPr>
          <w:rFonts w:ascii="Times New Roman" w:hAnsi="Times New Roman" w:cs="Times New Roman"/>
          <w:bCs/>
          <w:color w:val="252525"/>
          <w:sz w:val="24"/>
          <w:szCs w:val="24"/>
          <w:shd w:val="clear" w:color="auto" w:fill="FFFFFF"/>
        </w:rPr>
        <w:lastRenderedPageBreak/>
        <w:t xml:space="preserve">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particularly the Dravidian Chola &amp; Rashtrakuta dynasties</w:t>
      </w:r>
      <w:r w:rsidR="006536C9">
        <w:rPr>
          <w:rFonts w:ascii="Times New Roman" w:hAnsi="Times New Roman" w:cs="Times New Roman"/>
          <w:bCs/>
          <w:color w:val="252525"/>
          <w:sz w:val="24"/>
          <w:szCs w:val="24"/>
          <w:shd w:val="clear" w:color="auto" w:fill="FFFFFF"/>
        </w:rPr>
        <w:t xml:space="preserve"> and the Vijayanagara Empire</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w:t>
      </w:r>
      <w:r w:rsidR="00F03C3C">
        <w:rPr>
          <w:rFonts w:ascii="Times New Roman" w:hAnsi="Times New Roman" w:cs="Times New Roman"/>
          <w:bCs/>
          <w:color w:val="252525"/>
          <w:sz w:val="24"/>
          <w:szCs w:val="24"/>
          <w:shd w:val="clear" w:color="auto" w:fill="FFFFFF"/>
        </w:rPr>
        <w:lastRenderedPageBreak/>
        <w:t>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w:t>
      </w:r>
      <w:r w:rsidR="009375B8">
        <w:rPr>
          <w:rFonts w:ascii="Times New Roman" w:hAnsi="Times New Roman" w:cs="Times New Roman"/>
          <w:bCs/>
          <w:color w:val="252525"/>
          <w:sz w:val="24"/>
          <w:szCs w:val="24"/>
          <w:shd w:val="clear" w:color="auto" w:fill="FFFFFF"/>
        </w:rPr>
        <w:lastRenderedPageBreak/>
        <w:t>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lastRenderedPageBreak/>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357" w:rsidRDefault="00E60357" w:rsidP="009E24F2">
      <w:pPr>
        <w:spacing w:after="0" w:line="240" w:lineRule="auto"/>
      </w:pPr>
      <w:r>
        <w:separator/>
      </w:r>
    </w:p>
  </w:endnote>
  <w:endnote w:type="continuationSeparator" w:id="0">
    <w:p w:rsidR="00E60357" w:rsidRDefault="00E60357"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D48DD" w:rsidRDefault="00561731">
        <w:pPr>
          <w:pStyle w:val="Footer"/>
          <w:jc w:val="right"/>
        </w:pPr>
        <w:fldSimple w:instr=" PAGE   \* MERGEFORMAT ">
          <w:r w:rsidR="0055404B">
            <w:rPr>
              <w:noProof/>
            </w:rPr>
            <w:t>161</w:t>
          </w:r>
        </w:fldSimple>
      </w:p>
    </w:sdtContent>
  </w:sdt>
  <w:p w:rsidR="009D48DD" w:rsidRDefault="009D4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357" w:rsidRDefault="00E60357" w:rsidP="009E24F2">
      <w:pPr>
        <w:spacing w:after="0" w:line="240" w:lineRule="auto"/>
      </w:pPr>
      <w:r>
        <w:separator/>
      </w:r>
    </w:p>
  </w:footnote>
  <w:footnote w:type="continuationSeparator" w:id="0">
    <w:p w:rsidR="00E60357" w:rsidRDefault="00E60357"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21A0"/>
    <w:rsid w:val="0003394D"/>
    <w:rsid w:val="00035423"/>
    <w:rsid w:val="00035E40"/>
    <w:rsid w:val="00037CDD"/>
    <w:rsid w:val="00040EAB"/>
    <w:rsid w:val="00040F64"/>
    <w:rsid w:val="00042307"/>
    <w:rsid w:val="000425D1"/>
    <w:rsid w:val="00042C6B"/>
    <w:rsid w:val="00043184"/>
    <w:rsid w:val="000437D0"/>
    <w:rsid w:val="0004396B"/>
    <w:rsid w:val="00043F47"/>
    <w:rsid w:val="000450A8"/>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3DC3"/>
    <w:rsid w:val="00074A54"/>
    <w:rsid w:val="00075062"/>
    <w:rsid w:val="00075E82"/>
    <w:rsid w:val="00075F19"/>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4059"/>
    <w:rsid w:val="0010509E"/>
    <w:rsid w:val="00105BEB"/>
    <w:rsid w:val="00105F8A"/>
    <w:rsid w:val="001071A3"/>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582"/>
    <w:rsid w:val="001458AE"/>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346B"/>
    <w:rsid w:val="001946DC"/>
    <w:rsid w:val="00194CF8"/>
    <w:rsid w:val="00195318"/>
    <w:rsid w:val="00196417"/>
    <w:rsid w:val="00196AFE"/>
    <w:rsid w:val="00197242"/>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88C"/>
    <w:rsid w:val="00246EB7"/>
    <w:rsid w:val="0025009D"/>
    <w:rsid w:val="00250E41"/>
    <w:rsid w:val="00252748"/>
    <w:rsid w:val="00253292"/>
    <w:rsid w:val="00253FDF"/>
    <w:rsid w:val="00254465"/>
    <w:rsid w:val="00255E27"/>
    <w:rsid w:val="002560D1"/>
    <w:rsid w:val="00257553"/>
    <w:rsid w:val="00260074"/>
    <w:rsid w:val="00262D17"/>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447A"/>
    <w:rsid w:val="00364888"/>
    <w:rsid w:val="00365561"/>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4BC9"/>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D6ABF"/>
    <w:rsid w:val="003E189D"/>
    <w:rsid w:val="003E1C19"/>
    <w:rsid w:val="003E327A"/>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744"/>
    <w:rsid w:val="0045035C"/>
    <w:rsid w:val="00450394"/>
    <w:rsid w:val="00450527"/>
    <w:rsid w:val="0045068B"/>
    <w:rsid w:val="00450D5B"/>
    <w:rsid w:val="00451185"/>
    <w:rsid w:val="00452C2E"/>
    <w:rsid w:val="00452D37"/>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1C2D"/>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04B"/>
    <w:rsid w:val="005544ED"/>
    <w:rsid w:val="00554695"/>
    <w:rsid w:val="00554D90"/>
    <w:rsid w:val="00561731"/>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5148"/>
    <w:rsid w:val="006B5619"/>
    <w:rsid w:val="006B5982"/>
    <w:rsid w:val="006B5E62"/>
    <w:rsid w:val="006B6689"/>
    <w:rsid w:val="006B6BCF"/>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879C2"/>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4240"/>
    <w:rsid w:val="008E4901"/>
    <w:rsid w:val="008E53FA"/>
    <w:rsid w:val="008E58C6"/>
    <w:rsid w:val="008E593E"/>
    <w:rsid w:val="008E5A2C"/>
    <w:rsid w:val="008E5E7A"/>
    <w:rsid w:val="008E5EBE"/>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0FF3"/>
    <w:rsid w:val="0099106A"/>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F24"/>
    <w:rsid w:val="009F0167"/>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F6E"/>
    <w:rsid w:val="00B01830"/>
    <w:rsid w:val="00B02805"/>
    <w:rsid w:val="00B030BC"/>
    <w:rsid w:val="00B04E60"/>
    <w:rsid w:val="00B051D6"/>
    <w:rsid w:val="00B05281"/>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08EC"/>
    <w:rsid w:val="00B915D3"/>
    <w:rsid w:val="00B916D0"/>
    <w:rsid w:val="00B91834"/>
    <w:rsid w:val="00B919B2"/>
    <w:rsid w:val="00B928C6"/>
    <w:rsid w:val="00B931F3"/>
    <w:rsid w:val="00B93968"/>
    <w:rsid w:val="00B93BF6"/>
    <w:rsid w:val="00B9436C"/>
    <w:rsid w:val="00B95FB6"/>
    <w:rsid w:val="00B963B4"/>
    <w:rsid w:val="00B965DC"/>
    <w:rsid w:val="00B965EB"/>
    <w:rsid w:val="00B96733"/>
    <w:rsid w:val="00B97524"/>
    <w:rsid w:val="00B97C26"/>
    <w:rsid w:val="00BA0874"/>
    <w:rsid w:val="00BA0EBE"/>
    <w:rsid w:val="00BA1B2B"/>
    <w:rsid w:val="00BA1F58"/>
    <w:rsid w:val="00BA2A62"/>
    <w:rsid w:val="00BA4087"/>
    <w:rsid w:val="00BA43A4"/>
    <w:rsid w:val="00BA5313"/>
    <w:rsid w:val="00BA5D32"/>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1062"/>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326A"/>
    <w:rsid w:val="00C939CD"/>
    <w:rsid w:val="00C93DCD"/>
    <w:rsid w:val="00C93DD7"/>
    <w:rsid w:val="00C942E9"/>
    <w:rsid w:val="00C9481F"/>
    <w:rsid w:val="00C94C07"/>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457D"/>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5E39"/>
    <w:rsid w:val="00D66217"/>
    <w:rsid w:val="00D666B0"/>
    <w:rsid w:val="00D67952"/>
    <w:rsid w:val="00D67B60"/>
    <w:rsid w:val="00D7056B"/>
    <w:rsid w:val="00D70C1E"/>
    <w:rsid w:val="00D70EE2"/>
    <w:rsid w:val="00D7133C"/>
    <w:rsid w:val="00D71B0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0FB"/>
    <w:rsid w:val="00D864E9"/>
    <w:rsid w:val="00D90B6D"/>
    <w:rsid w:val="00D92541"/>
    <w:rsid w:val="00D96078"/>
    <w:rsid w:val="00D96F71"/>
    <w:rsid w:val="00D97EA7"/>
    <w:rsid w:val="00DA14FD"/>
    <w:rsid w:val="00DA16B2"/>
    <w:rsid w:val="00DA2033"/>
    <w:rsid w:val="00DA2B6E"/>
    <w:rsid w:val="00DA35A7"/>
    <w:rsid w:val="00DA4A9E"/>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2D03"/>
    <w:rsid w:val="00E53646"/>
    <w:rsid w:val="00E53898"/>
    <w:rsid w:val="00E54634"/>
    <w:rsid w:val="00E55A87"/>
    <w:rsid w:val="00E55F7D"/>
    <w:rsid w:val="00E5637B"/>
    <w:rsid w:val="00E5734C"/>
    <w:rsid w:val="00E573E0"/>
    <w:rsid w:val="00E60357"/>
    <w:rsid w:val="00E61C21"/>
    <w:rsid w:val="00E61C71"/>
    <w:rsid w:val="00E63057"/>
    <w:rsid w:val="00E666E9"/>
    <w:rsid w:val="00E668BF"/>
    <w:rsid w:val="00E66BF4"/>
    <w:rsid w:val="00E67225"/>
    <w:rsid w:val="00E678B4"/>
    <w:rsid w:val="00E713B1"/>
    <w:rsid w:val="00E71A64"/>
    <w:rsid w:val="00E71ED1"/>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5BCC"/>
    <w:rsid w:val="00F95E1E"/>
    <w:rsid w:val="00F95E2F"/>
    <w:rsid w:val="00F9758D"/>
    <w:rsid w:val="00FA0FA6"/>
    <w:rsid w:val="00FA209E"/>
    <w:rsid w:val="00FA2B2F"/>
    <w:rsid w:val="00FA50E8"/>
    <w:rsid w:val="00FA628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F787AA-D839-4535-AA0F-CDC8AA8E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11064</TotalTime>
  <Pages>161</Pages>
  <Words>62275</Words>
  <Characters>354970</Characters>
  <Application>Microsoft Office Word</Application>
  <DocSecurity>0</DocSecurity>
  <Lines>2958</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2391</cp:revision>
  <dcterms:created xsi:type="dcterms:W3CDTF">2015-07-11T17:17:00Z</dcterms:created>
  <dcterms:modified xsi:type="dcterms:W3CDTF">2016-03-06T18:24:00Z</dcterms:modified>
</cp:coreProperties>
</file>