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2227A4">
        <w:rPr>
          <w:rFonts w:ascii="Times New Roman" w:hAnsi="Times New Roman" w:cs="Times New Roman"/>
          <w:sz w:val="24"/>
          <w:szCs w:val="24"/>
          <w:lang w:val="en-US"/>
        </w:rPr>
        <w:t>.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w:t>
      </w:r>
      <w:r w:rsidR="002227A4" w:rsidRPr="00C45851">
        <w:rPr>
          <w:rFonts w:ascii="Times New Roman" w:hAnsi="Times New Roman" w:cs="Times New Roman"/>
          <w:b/>
          <w:sz w:val="24"/>
          <w:szCs w:val="24"/>
          <w:lang w:val="en-US"/>
        </w:rPr>
        <w:t>Vestarch</w:t>
      </w:r>
      <w:r w:rsidR="002227A4">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w:t>
      </w:r>
      <w:r w:rsidR="00365AC3">
        <w:rPr>
          <w:rFonts w:ascii="Times New Roman" w:hAnsi="Times New Roman" w:cs="Times New Roman"/>
          <w:sz w:val="24"/>
          <w:szCs w:val="24"/>
          <w:lang w:val="en-US"/>
        </w:rPr>
        <w:lastRenderedPageBreak/>
        <w:t>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w:t>
      </w:r>
      <w:r w:rsidR="002261CD">
        <w:rPr>
          <w:rFonts w:ascii="Times New Roman" w:hAnsi="Times New Roman" w:cs="Times New Roman"/>
          <w:sz w:val="24"/>
          <w:szCs w:val="24"/>
          <w:lang w:val="en-US"/>
        </w:rPr>
        <w:lastRenderedPageBreak/>
        <w:t xml:space="preserve">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w:t>
      </w:r>
      <w:r w:rsidR="0099744E">
        <w:rPr>
          <w:rFonts w:ascii="Times New Roman" w:hAnsi="Times New Roman" w:cs="Times New Roman"/>
          <w:sz w:val="24"/>
          <w:szCs w:val="24"/>
          <w:lang w:val="en-US"/>
        </w:rPr>
        <w:lastRenderedPageBreak/>
        <w:t>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'Marethoi dynasty': the sovereigns of Ellis (and for the first few thousand years of their reign, all humans on Eldath) since humanity shook off the Elder Races' yoke. The Marethoi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Marethoi authority in </w:t>
      </w:r>
      <w:r w:rsidR="005A32E3">
        <w:rPr>
          <w:rFonts w:ascii="Times New Roman" w:hAnsi="Times New Roman" w:cs="Times New Roman"/>
          <w:sz w:val="24"/>
          <w:szCs w:val="24"/>
          <w:lang w:val="en-US"/>
        </w:rPr>
        <w:lastRenderedPageBreak/>
        <w:t xml:space="preserve">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w:t>
      </w:r>
      <w:r w:rsidR="008729D8">
        <w:rPr>
          <w:rFonts w:ascii="Times New Roman" w:hAnsi="Times New Roman" w:cs="Times New Roman"/>
          <w:sz w:val="24"/>
          <w:szCs w:val="24"/>
          <w:lang w:val="en-US"/>
        </w:rPr>
        <w:lastRenderedPageBreak/>
        <w:t xml:space="preserve">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F5E6B"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soldiers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Pr="00815B4D"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 xml:space="preserve">Due to the loss of almost all imperial territories outside of Ellis itself, many peasants have fled into the </w:t>
      </w:r>
      <w:r w:rsidR="006B0659">
        <w:rPr>
          <w:rFonts w:ascii="Times New Roman" w:hAnsi="Times New Roman" w:cs="Times New Roman"/>
          <w:sz w:val="24"/>
          <w:szCs w:val="24"/>
          <w:lang w:val="en-US"/>
        </w:rPr>
        <w:lastRenderedPageBreak/>
        <w:t>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xml:space="preserve">. The larger criminal organizations provide the Brown Quarter's people with homes (typically cheap, hastily built structures of </w:t>
      </w:r>
      <w:r w:rsidR="00DC2BDF">
        <w:rPr>
          <w:rFonts w:ascii="Times New Roman" w:hAnsi="Times New Roman" w:cs="Times New Roman"/>
          <w:sz w:val="24"/>
          <w:szCs w:val="24"/>
          <w:lang w:val="en-US"/>
        </w:rPr>
        <w:lastRenderedPageBreak/>
        <w:t>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w:t>
      </w:r>
      <w:r w:rsidR="00361EFF">
        <w:rPr>
          <w:rFonts w:ascii="Times New Roman" w:hAnsi="Times New Roman" w:cs="Times New Roman"/>
          <w:sz w:val="24"/>
          <w:szCs w:val="24"/>
          <w:lang w:val="en-US"/>
        </w:rPr>
        <w:lastRenderedPageBreak/>
        <w:t xml:space="preserve">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 xml:space="preserve">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w:t>
      </w:r>
      <w:r w:rsidR="004C1FE2">
        <w:rPr>
          <w:rFonts w:ascii="Times New Roman" w:hAnsi="Times New Roman" w:cs="Times New Roman"/>
          <w:sz w:val="24"/>
          <w:szCs w:val="24"/>
          <w:lang w:val="en-US"/>
        </w:rPr>
        <w:lastRenderedPageBreak/>
        <w:t>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w:t>
      </w:r>
      <w:r w:rsidR="009E75BF">
        <w:rPr>
          <w:rFonts w:ascii="Times New Roman" w:hAnsi="Times New Roman" w:cs="Times New Roman"/>
          <w:sz w:val="24"/>
          <w:szCs w:val="24"/>
          <w:lang w:val="en-US"/>
        </w:rPr>
        <w:lastRenderedPageBreak/>
        <w:t>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lastRenderedPageBreak/>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 xml:space="preserve">Sages' failed attempts to capture a giant eagle where only Yahrel succeeded by luring the beast with his own rations (considered by both Rites to be symbolic foreshadowing of his future self-sacrifice to destroy any chance of a </w:t>
      </w:r>
      <w:r w:rsidR="00A5684E">
        <w:rPr>
          <w:rFonts w:ascii="Times New Roman" w:hAnsi="Times New Roman" w:cs="Times New Roman"/>
          <w:sz w:val="24"/>
          <w:szCs w:val="24"/>
          <w:lang w:val="en-US"/>
        </w:rPr>
        <w:lastRenderedPageBreak/>
        <w:t>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xml:space="preserve">, whether it be by inventing technology &amp; ideas that help everyone else (from coming up with crop rotation, </w:t>
      </w:r>
      <w:r w:rsidR="009879E4">
        <w:rPr>
          <w:rFonts w:ascii="Times New Roman" w:hAnsi="Times New Roman" w:cs="Times New Roman"/>
          <w:sz w:val="24"/>
          <w:szCs w:val="24"/>
          <w:lang w:val="en-US"/>
        </w:rPr>
        <w:lastRenderedPageBreak/>
        <w:t>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argues that Yahrel was no more than a 'first among equals' in his relationship with the other First Magi, not some kind of absolute leader who was owed their unquestioning obedience. The Southern Rite also tends to emphasize the lives &amp; </w:t>
      </w:r>
      <w:r>
        <w:rPr>
          <w:rFonts w:ascii="Times New Roman" w:hAnsi="Times New Roman" w:cs="Times New Roman"/>
          <w:sz w:val="24"/>
          <w:szCs w:val="24"/>
          <w:lang w:val="en-US"/>
        </w:rPr>
        <w:lastRenderedPageBreak/>
        <w:t>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w:t>
      </w:r>
      <w:r w:rsidR="00AB5AC1">
        <w:rPr>
          <w:rFonts w:ascii="Times New Roman" w:hAnsi="Times New Roman" w:cs="Times New Roman"/>
          <w:sz w:val="24"/>
          <w:szCs w:val="24"/>
          <w:lang w:val="en-US"/>
        </w:rPr>
        <w:lastRenderedPageBreak/>
        <w:t>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xml:space="preserve">, </w:t>
      </w:r>
      <w:r w:rsidR="0018124E">
        <w:rPr>
          <w:rFonts w:ascii="Times New Roman" w:hAnsi="Times New Roman" w:cs="Times New Roman"/>
          <w:sz w:val="24"/>
          <w:szCs w:val="24"/>
          <w:lang w:val="en-US"/>
        </w:rPr>
        <w:lastRenderedPageBreak/>
        <w:t>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w:t>
      </w:r>
      <w:r w:rsidR="00F5150D">
        <w:rPr>
          <w:rFonts w:ascii="Times New Roman" w:hAnsi="Times New Roman" w:cs="Times New Roman"/>
          <w:sz w:val="24"/>
          <w:szCs w:val="24"/>
          <w:lang w:val="en-US"/>
        </w:rPr>
        <w:lastRenderedPageBreak/>
        <w:t>(for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w:t>
      </w:r>
      <w:r w:rsidR="00566DD9">
        <w:rPr>
          <w:rFonts w:ascii="Times New Roman" w:hAnsi="Times New Roman" w:cs="Times New Roman"/>
          <w:sz w:val="24"/>
          <w:szCs w:val="24"/>
          <w:lang w:val="en-US"/>
        </w:rPr>
        <w:lastRenderedPageBreak/>
        <w:t>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w:t>
      </w:r>
      <w:r w:rsidR="00D80795">
        <w:rPr>
          <w:rFonts w:ascii="Times New Roman" w:hAnsi="Times New Roman" w:cs="Times New Roman"/>
          <w:sz w:val="24"/>
          <w:szCs w:val="24"/>
          <w:lang w:val="en-US"/>
        </w:rPr>
        <w:lastRenderedPageBreak/>
        <w:t>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w:t>
      </w:r>
      <w:r w:rsidR="00C3150F">
        <w:rPr>
          <w:rFonts w:ascii="Times New Roman" w:hAnsi="Times New Roman" w:cs="Times New Roman"/>
          <w:sz w:val="24"/>
          <w:szCs w:val="24"/>
          <w:lang w:val="en-US"/>
        </w:rPr>
        <w:lastRenderedPageBreak/>
        <w:t xml:space="preserve">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w:t>
      </w:r>
      <w:r w:rsidR="00474A75">
        <w:rPr>
          <w:rFonts w:ascii="Times New Roman" w:hAnsi="Times New Roman" w:cs="Times New Roman"/>
          <w:sz w:val="24"/>
          <w:szCs w:val="24"/>
          <w:lang w:val="en-US"/>
        </w:rPr>
        <w:lastRenderedPageBreak/>
        <w:t>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w:t>
      </w:r>
      <w:r w:rsidR="00231111">
        <w:rPr>
          <w:rFonts w:ascii="Times New Roman" w:hAnsi="Times New Roman" w:cs="Times New Roman"/>
          <w:sz w:val="24"/>
          <w:szCs w:val="24"/>
          <w:lang w:val="en-US"/>
        </w:rPr>
        <w:lastRenderedPageBreak/>
        <w:t>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w:t>
      </w:r>
      <w:r w:rsidR="00DC787C">
        <w:rPr>
          <w:rFonts w:ascii="Times New Roman" w:hAnsi="Times New Roman" w:cs="Times New Roman"/>
          <w:b/>
          <w:sz w:val="24"/>
          <w:szCs w:val="24"/>
          <w:lang w:val="en-US"/>
        </w:rPr>
        <w:t>hrm-s</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xml:space="preserve">) upon </w:t>
      </w:r>
      <w:r w:rsidR="009023DB">
        <w:rPr>
          <w:rFonts w:ascii="Times New Roman" w:hAnsi="Times New Roman" w:cs="Times New Roman"/>
          <w:sz w:val="24"/>
          <w:szCs w:val="24"/>
          <w:lang w:val="en-US"/>
        </w:rPr>
        <w:lastRenderedPageBreak/>
        <w:t>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Yahrellises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Yahrellises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't</w:t>
      </w:r>
      <w:r w:rsidR="00911BC1">
        <w:rPr>
          <w:rFonts w:ascii="Times New Roman" w:hAnsi="Times New Roman" w:cs="Times New Roman"/>
          <w:sz w:val="24"/>
          <w:szCs w:val="24"/>
          <w:lang w:val="en-US"/>
        </w:rPr>
        <w:t>hryypvld</w:t>
      </w:r>
      <w:r w:rsidR="005D3D36">
        <w:rPr>
          <w:rFonts w:ascii="Times New Roman" w:hAnsi="Times New Roman" w:cs="Times New Roman"/>
          <w:sz w:val="24"/>
          <w:szCs w:val="24"/>
          <w:lang w:val="en-US"/>
        </w:rPr>
        <w:t xml:space="preserve"> kvntrkt-s'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w:t>
      </w:r>
      <w:r w:rsidR="007D4536">
        <w:rPr>
          <w:rFonts w:ascii="Times New Roman" w:hAnsi="Times New Roman" w:cs="Times New Roman"/>
          <w:sz w:val="24"/>
          <w:szCs w:val="24"/>
          <w:lang w:val="en-US"/>
        </w:rPr>
        <w:lastRenderedPageBreak/>
        <w:t xml:space="preserve">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w:t>
      </w:r>
      <w:r>
        <w:rPr>
          <w:rFonts w:ascii="Times New Roman" w:hAnsi="Times New Roman" w:cs="Times New Roman"/>
          <w:sz w:val="24"/>
          <w:szCs w:val="24"/>
          <w:lang w:val="en-US"/>
        </w:rPr>
        <w:lastRenderedPageBreak/>
        <w:t>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ous (and fabulously rich) as favorites of the Yahrellises,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D01163">
        <w:rPr>
          <w:rFonts w:ascii="Times New Roman" w:hAnsi="Times New Roman" w:cs="Times New Roman"/>
          <w:b/>
          <w:sz w:val="24"/>
          <w:szCs w:val="24"/>
          <w:lang w:val="en-US"/>
        </w:rPr>
        <w:t>'Pylr avf Lyght</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xml:space="preserve">. For the basics of the </w:t>
      </w:r>
      <w:r>
        <w:rPr>
          <w:rFonts w:ascii="Times New Roman" w:hAnsi="Times New Roman" w:cs="Times New Roman"/>
          <w:sz w:val="24"/>
          <w:szCs w:val="24"/>
          <w:lang w:val="en-US"/>
        </w:rPr>
        <w:lastRenderedPageBreak/>
        <w:t>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Yahrellises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 xml:space="preserve">These 'Penitents' are held within this intermediate spiritual realm until they have been properly purified of all sin and judged worthy to ascend to Heaven, </w:t>
      </w:r>
      <w:r w:rsidR="00D13CD4">
        <w:rPr>
          <w:rFonts w:ascii="Times New Roman" w:hAnsi="Times New Roman" w:cs="Times New Roman"/>
          <w:sz w:val="24"/>
          <w:szCs w:val="24"/>
          <w:lang w:val="en-US"/>
        </w:rPr>
        <w:lastRenderedPageBreak/>
        <w:t>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w:t>
      </w:r>
      <w:r w:rsidR="00075E82">
        <w:rPr>
          <w:rFonts w:ascii="Times New Roman" w:hAnsi="Times New Roman" w:cs="Times New Roman"/>
          <w:sz w:val="24"/>
          <w:szCs w:val="24"/>
          <w:lang w:val="en-US"/>
        </w:rPr>
        <w:lastRenderedPageBreak/>
        <w:t>'Grey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4B2841">
        <w:rPr>
          <w:rFonts w:ascii="Times New Roman" w:hAnsi="Times New Roman" w:cs="Times New Roman"/>
          <w:sz w:val="24"/>
          <w:szCs w:val="24"/>
          <w:lang w:val="en-US"/>
        </w:rPr>
        <w:t>70-75</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w:t>
      </w:r>
      <w:r>
        <w:rPr>
          <w:rFonts w:ascii="Times New Roman" w:hAnsi="Times New Roman" w:cs="Times New Roman"/>
          <w:sz w:val="24"/>
          <w:szCs w:val="24"/>
          <w:lang w:val="en-US"/>
        </w:rPr>
        <w:lastRenderedPageBreak/>
        <w:t>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w:t>
      </w:r>
      <w:r w:rsidR="006538B9">
        <w:rPr>
          <w:rFonts w:ascii="Times New Roman" w:hAnsi="Times New Roman" w:cs="Times New Roman"/>
          <w:sz w:val="24"/>
          <w:szCs w:val="24"/>
          <w:lang w:val="en-US"/>
        </w:rPr>
        <w:lastRenderedPageBreak/>
        <w:t>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w:t>
      </w:r>
      <w:r w:rsidR="00CB6489">
        <w:rPr>
          <w:rFonts w:ascii="Times New Roman" w:hAnsi="Times New Roman" w:cs="Times New Roman"/>
          <w:sz w:val="24"/>
          <w:szCs w:val="24"/>
          <w:lang w:val="en-US"/>
        </w:rPr>
        <w:lastRenderedPageBreak/>
        <w:t>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w:t>
      </w:r>
      <w:r w:rsidR="00E80454">
        <w:rPr>
          <w:rFonts w:ascii="Times New Roman" w:hAnsi="Times New Roman" w:cs="Times New Roman"/>
          <w:iCs/>
          <w:color w:val="252525"/>
          <w:sz w:val="24"/>
          <w:szCs w:val="24"/>
          <w:shd w:val="clear" w:color="auto" w:fill="FFFFFF"/>
        </w:rPr>
        <w:lastRenderedPageBreak/>
        <w: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 xml:space="preserve">due to </w:t>
      </w:r>
      <w:r w:rsidR="00022FA2">
        <w:rPr>
          <w:rFonts w:ascii="Times New Roman" w:hAnsi="Times New Roman" w:cs="Times New Roman"/>
          <w:sz w:val="24"/>
          <w:szCs w:val="24"/>
          <w:lang w:val="en-US"/>
        </w:rPr>
        <w:lastRenderedPageBreak/>
        <w:t>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w:t>
      </w:r>
      <w:r>
        <w:rPr>
          <w:rFonts w:ascii="Times New Roman" w:hAnsi="Times New Roman" w:cs="Times New Roman"/>
          <w:sz w:val="24"/>
          <w:szCs w:val="24"/>
          <w:lang w:val="en-US"/>
        </w:rPr>
        <w:lastRenderedPageBreak/>
        <w:t>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w:t>
      </w:r>
      <w:r w:rsidR="00DA2B6E">
        <w:rPr>
          <w:rFonts w:ascii="Times New Roman" w:hAnsi="Times New Roman" w:cs="Times New Roman"/>
          <w:sz w:val="24"/>
          <w:szCs w:val="24"/>
          <w:lang w:val="en-US"/>
        </w:rPr>
        <w:lastRenderedPageBreak/>
        <w:t>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w:t>
      </w:r>
      <w:r w:rsidR="00AC3262">
        <w:rPr>
          <w:rFonts w:ascii="Times New Roman" w:hAnsi="Times New Roman" w:cs="Times New Roman"/>
          <w:sz w:val="24"/>
          <w:szCs w:val="24"/>
          <w:lang w:val="en-US"/>
        </w:rPr>
        <w:lastRenderedPageBreak/>
        <w:t xml:space="preserve">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w:t>
      </w:r>
      <w:r w:rsidR="0077016A">
        <w:rPr>
          <w:rFonts w:ascii="Times New Roman" w:hAnsi="Times New Roman" w:cs="Times New Roman"/>
          <w:sz w:val="24"/>
          <w:szCs w:val="24"/>
          <w:lang w:val="en-US"/>
        </w:rPr>
        <w:lastRenderedPageBreak/>
        <w:t>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w:t>
      </w:r>
      <w:r w:rsidR="00DF3719">
        <w:rPr>
          <w:rFonts w:ascii="Times New Roman" w:hAnsi="Times New Roman" w:cs="Times New Roman"/>
          <w:sz w:val="24"/>
          <w:szCs w:val="24"/>
          <w:lang w:val="en-US"/>
        </w:rPr>
        <w:lastRenderedPageBreak/>
        <w:t xml:space="preserve">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lastRenderedPageBreak/>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lastRenderedPageBreak/>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 xml:space="preserve">droit à la </w:t>
      </w:r>
      <w:r w:rsidR="00085D0B" w:rsidRPr="00085D0B">
        <w:rPr>
          <w:rFonts w:ascii="Times New Roman" w:hAnsi="Times New Roman" w:cs="Times New Roman"/>
          <w:i/>
          <w:sz w:val="24"/>
          <w:szCs w:val="24"/>
          <w:lang w:val="en-US"/>
        </w:rPr>
        <w:lastRenderedPageBreak/>
        <w:t>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lastRenderedPageBreak/>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w:t>
      </w:r>
      <w:r w:rsidR="00FD10B8">
        <w:rPr>
          <w:rFonts w:ascii="Times New Roman" w:hAnsi="Times New Roman" w:cs="Times New Roman"/>
          <w:sz w:val="24"/>
          <w:szCs w:val="24"/>
          <w:lang w:val="en-US"/>
        </w:rPr>
        <w:lastRenderedPageBreak/>
        <w:t xml:space="preserve">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w:t>
      </w:r>
      <w:r w:rsidR="00660022">
        <w:rPr>
          <w:rFonts w:ascii="Times New Roman" w:hAnsi="Times New Roman" w:cs="Times New Roman"/>
          <w:sz w:val="24"/>
          <w:szCs w:val="24"/>
          <w:lang w:val="en-US"/>
        </w:rPr>
        <w:lastRenderedPageBreak/>
        <w:t>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w:t>
      </w:r>
      <w:r>
        <w:rPr>
          <w:rFonts w:ascii="Times New Roman" w:hAnsi="Times New Roman" w:cs="Times New Roman"/>
          <w:sz w:val="24"/>
          <w:szCs w:val="24"/>
          <w:lang w:val="en-US"/>
        </w:rPr>
        <w:lastRenderedPageBreak/>
        <w:t>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w:t>
      </w:r>
      <w:r w:rsidR="00AA64EE">
        <w:rPr>
          <w:rFonts w:ascii="Times New Roman" w:hAnsi="Times New Roman" w:cs="Times New Roman"/>
          <w:sz w:val="24"/>
          <w:szCs w:val="24"/>
          <w:lang w:val="en-US"/>
        </w:rPr>
        <w:lastRenderedPageBreak/>
        <w:t>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w:t>
      </w:r>
      <w:r w:rsidR="008A3F0D">
        <w:rPr>
          <w:rFonts w:ascii="Times New Roman" w:hAnsi="Times New Roman" w:cs="Times New Roman"/>
          <w:sz w:val="24"/>
          <w:szCs w:val="24"/>
          <w:lang w:val="en-US"/>
        </w:rPr>
        <w:lastRenderedPageBreak/>
        <w:t>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xml:space="preserve">. </w:t>
      </w:r>
      <w:r w:rsidR="00B17896">
        <w:rPr>
          <w:rFonts w:ascii="Times New Roman" w:hAnsi="Times New Roman" w:cs="Times New Roman"/>
          <w:sz w:val="24"/>
          <w:szCs w:val="24"/>
          <w:lang w:val="en-US"/>
        </w:rPr>
        <w:lastRenderedPageBreak/>
        <w:t>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w:t>
      </w:r>
      <w:r>
        <w:rPr>
          <w:rFonts w:ascii="Times New Roman" w:hAnsi="Times New Roman" w:cs="Times New Roman"/>
          <w:sz w:val="24"/>
          <w:szCs w:val="24"/>
          <w:lang w:val="en-US"/>
        </w:rPr>
        <w:lastRenderedPageBreak/>
        <w:t xml:space="preserve">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Gyulas are similar to Thurinian dukes or high-</w:t>
      </w:r>
      <w:r>
        <w:rPr>
          <w:rFonts w:ascii="Times New Roman" w:hAnsi="Times New Roman" w:cs="Times New Roman"/>
          <w:iCs/>
          <w:color w:val="000000"/>
          <w:sz w:val="24"/>
          <w:szCs w:val="24"/>
          <w:shd w:val="clear" w:color="auto" w:fill="F9F9F9"/>
        </w:rPr>
        <w:lastRenderedPageBreak/>
        <w:t xml:space="preserve">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w:t>
      </w:r>
      <w:r w:rsidR="00EB4826">
        <w:rPr>
          <w:rFonts w:ascii="Times New Roman" w:hAnsi="Times New Roman" w:cs="Times New Roman"/>
          <w:sz w:val="24"/>
          <w:szCs w:val="24"/>
          <w:lang w:val="en-US"/>
        </w:rPr>
        <w:lastRenderedPageBreak/>
        <w:t xml:space="preserve">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w:t>
      </w:r>
      <w:r w:rsidR="000D52A6">
        <w:rPr>
          <w:rFonts w:ascii="Times New Roman" w:hAnsi="Times New Roman" w:cs="Times New Roman"/>
          <w:sz w:val="24"/>
          <w:szCs w:val="24"/>
          <w:lang w:val="en-US"/>
        </w:rPr>
        <w:lastRenderedPageBreak/>
        <w:t>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w:t>
      </w:r>
      <w:r w:rsidR="00DF7269">
        <w:rPr>
          <w:rFonts w:ascii="Times New Roman" w:hAnsi="Times New Roman" w:cs="Times New Roman"/>
          <w:sz w:val="24"/>
          <w:szCs w:val="24"/>
          <w:lang w:val="en-US"/>
        </w:rPr>
        <w:lastRenderedPageBreak/>
        <w:t>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w:t>
      </w:r>
      <w:r w:rsidR="00D97EA7">
        <w:rPr>
          <w:rFonts w:ascii="Times New Roman" w:hAnsi="Times New Roman" w:cs="Times New Roman"/>
          <w:sz w:val="24"/>
          <w:szCs w:val="24"/>
          <w:lang w:val="en-US"/>
        </w:rPr>
        <w:lastRenderedPageBreak/>
        <w:t xml:space="preserve">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w:t>
      </w:r>
      <w:r w:rsidR="004E03CA">
        <w:rPr>
          <w:rFonts w:ascii="Times New Roman" w:hAnsi="Times New Roman" w:cs="Times New Roman"/>
          <w:sz w:val="24"/>
          <w:szCs w:val="24"/>
          <w:lang w:val="en-US"/>
        </w:rPr>
        <w:lastRenderedPageBreak/>
        <w:t>('Ascension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w:t>
      </w:r>
      <w:r w:rsidR="0076317F">
        <w:rPr>
          <w:rFonts w:ascii="Times New Roman" w:hAnsi="Times New Roman" w:cs="Times New Roman"/>
          <w:sz w:val="24"/>
          <w:szCs w:val="24"/>
          <w:lang w:val="en-US"/>
        </w:rPr>
        <w:lastRenderedPageBreak/>
        <w:t>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t>
      </w:r>
      <w:r w:rsidR="009D7013">
        <w:rPr>
          <w:rFonts w:ascii="Times New Roman" w:hAnsi="Times New Roman" w:cs="Times New Roman"/>
          <w:sz w:val="24"/>
          <w:szCs w:val="24"/>
          <w:lang w:val="en-US"/>
        </w:rPr>
        <w:lastRenderedPageBreak/>
        <w:t xml:space="preserve">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w:t>
      </w:r>
      <w:r w:rsidR="00655E04">
        <w:rPr>
          <w:rFonts w:ascii="Times New Roman" w:hAnsi="Times New Roman" w:cs="Times New Roman"/>
          <w:sz w:val="24"/>
          <w:szCs w:val="24"/>
          <w:lang w:val="en-US"/>
        </w:rPr>
        <w:lastRenderedPageBreak/>
        <w:t>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w:t>
      </w:r>
      <w:r>
        <w:rPr>
          <w:rFonts w:ascii="Times New Roman" w:hAnsi="Times New Roman" w:cs="Times New Roman"/>
          <w:sz w:val="24"/>
          <w:szCs w:val="24"/>
          <w:lang w:val="en-US"/>
        </w:rPr>
        <w:lastRenderedPageBreak/>
        <w:t xml:space="preserve">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w:t>
      </w:r>
      <w:r w:rsidR="00E83AFA">
        <w:rPr>
          <w:rFonts w:ascii="Times New Roman" w:hAnsi="Times New Roman" w:cs="Times New Roman"/>
          <w:sz w:val="24"/>
          <w:szCs w:val="24"/>
          <w:lang w:val="en-US"/>
        </w:rPr>
        <w:lastRenderedPageBreak/>
        <w:t xml:space="preserve">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Having just had the majority of their castles blasted to smithereens by Umari cannons a few decades ago, the wealthier elements of the Dusklander aristocracy have also begun to eschew traditional castle designs in favor of newer 'star forts' and tower-houses. The former, being flat </w:t>
      </w:r>
      <w:r>
        <w:rPr>
          <w:rFonts w:ascii="Times New Roman" w:hAnsi="Times New Roman" w:cs="Times New Roman"/>
          <w:sz w:val="24"/>
          <w:szCs w:val="24"/>
          <w:lang w:val="en-US"/>
        </w:rPr>
        <w:lastRenderedPageBreak/>
        <w:t>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w:t>
      </w:r>
      <w:r w:rsidR="00E95301">
        <w:rPr>
          <w:rFonts w:ascii="Times New Roman" w:hAnsi="Times New Roman" w:cs="Times New Roman"/>
          <w:sz w:val="24"/>
          <w:szCs w:val="24"/>
          <w:lang w:val="en-US"/>
        </w:rPr>
        <w:lastRenderedPageBreak/>
        <w:t>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lastRenderedPageBreak/>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 xml:space="preserve">petty bourgeoisie against these Five Great Houses and their supporters from the 'Silver-Bloods', as the families recorded in the Libro d'Argento are called. Some have succeeded in temporarily </w:t>
      </w:r>
      <w:r w:rsidR="00C942E9">
        <w:rPr>
          <w:rFonts w:ascii="Times New Roman" w:hAnsi="Times New Roman" w:cs="Times New Roman"/>
          <w:sz w:val="24"/>
          <w:szCs w:val="24"/>
          <w:lang w:val="en-US"/>
        </w:rPr>
        <w:lastRenderedPageBreak/>
        <w:t>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w:t>
      </w:r>
      <w:r>
        <w:rPr>
          <w:rFonts w:ascii="Times New Roman" w:hAnsi="Times New Roman" w:cs="Times New Roman"/>
          <w:sz w:val="24"/>
          <w:szCs w:val="24"/>
          <w:lang w:val="en-US"/>
        </w:rPr>
        <w:lastRenderedPageBreak/>
        <w:t xml:space="preserve">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 xml:space="preserve">30 </w:t>
      </w:r>
      <w:r w:rsidR="00F65F64">
        <w:rPr>
          <w:rFonts w:ascii="Times New Roman" w:hAnsi="Times New Roman" w:cs="Times New Roman"/>
          <w:sz w:val="24"/>
          <w:szCs w:val="24"/>
          <w:lang w:val="en-US"/>
        </w:rPr>
        <w:lastRenderedPageBreak/>
        <w:t>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xml:space="preserve">. Since there are currently </w:t>
      </w:r>
      <w:r w:rsidR="00271824">
        <w:rPr>
          <w:rFonts w:ascii="Times New Roman" w:hAnsi="Times New Roman" w:cs="Times New Roman"/>
          <w:sz w:val="24"/>
          <w:szCs w:val="24"/>
          <w:lang w:val="en-US"/>
        </w:rPr>
        <w:lastRenderedPageBreak/>
        <w:t>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xml:space="preserve">. </w:t>
      </w:r>
      <w:r w:rsidR="0066390E">
        <w:rPr>
          <w:rFonts w:ascii="Times New Roman" w:hAnsi="Times New Roman" w:cs="Times New Roman"/>
          <w:sz w:val="24"/>
          <w:szCs w:val="24"/>
          <w:lang w:val="en-US"/>
        </w:rPr>
        <w:lastRenderedPageBreak/>
        <w:t>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t>
      </w:r>
      <w:r w:rsidR="00CD6236">
        <w:rPr>
          <w:rFonts w:ascii="Times New Roman" w:hAnsi="Times New Roman" w:cs="Times New Roman"/>
          <w:sz w:val="24"/>
          <w:szCs w:val="24"/>
          <w:lang w:val="en-US"/>
        </w:rPr>
        <w:lastRenderedPageBreak/>
        <w:t>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lastRenderedPageBreak/>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w:t>
      </w:r>
      <w:r w:rsidR="00484F7C">
        <w:rPr>
          <w:rFonts w:ascii="Times New Roman" w:hAnsi="Times New Roman" w:cs="Times New Roman"/>
          <w:sz w:val="24"/>
          <w:szCs w:val="24"/>
          <w:lang w:val="en-US"/>
        </w:rPr>
        <w:lastRenderedPageBreak/>
        <w:t xml:space="preserve">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w:t>
      </w:r>
      <w:r w:rsidR="001D55CB">
        <w:rPr>
          <w:rFonts w:ascii="Times New Roman" w:hAnsi="Times New Roman" w:cs="Times New Roman"/>
          <w:sz w:val="24"/>
          <w:szCs w:val="24"/>
          <w:lang w:val="en-US"/>
        </w:rPr>
        <w:lastRenderedPageBreak/>
        <w:t xml:space="preserve">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t>
      </w:r>
      <w:r w:rsidR="00877BB0">
        <w:rPr>
          <w:rFonts w:ascii="Times New Roman" w:hAnsi="Times New Roman" w:cs="Times New Roman"/>
          <w:sz w:val="24"/>
          <w:szCs w:val="24"/>
          <w:lang w:val="en-US"/>
        </w:rPr>
        <w:lastRenderedPageBreak/>
        <w:t>(who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w:t>
      </w:r>
      <w:r w:rsidR="0034727E">
        <w:rPr>
          <w:rFonts w:ascii="Times New Roman" w:hAnsi="Times New Roman" w:cs="Times New Roman"/>
          <w:sz w:val="24"/>
          <w:szCs w:val="24"/>
          <w:lang w:val="en-US"/>
        </w:rPr>
        <w:lastRenderedPageBreak/>
        <w:t xml:space="preserve">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w:t>
      </w:r>
      <w:r>
        <w:rPr>
          <w:rFonts w:ascii="Times New Roman" w:hAnsi="Times New Roman" w:cs="Times New Roman"/>
          <w:sz w:val="24"/>
          <w:szCs w:val="24"/>
          <w:lang w:val="en-US"/>
        </w:rPr>
        <w:lastRenderedPageBreak/>
        <w:t xml:space="preserve">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xml:space="preserve">. Not actually one </w:t>
      </w:r>
      <w:r>
        <w:rPr>
          <w:rFonts w:ascii="Times New Roman" w:hAnsi="Times New Roman" w:cs="Times New Roman"/>
          <w:sz w:val="24"/>
          <w:szCs w:val="24"/>
          <w:lang w:val="en-US"/>
        </w:rPr>
        <w:lastRenderedPageBreak/>
        <w:t>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w:t>
      </w:r>
      <w:r w:rsidR="006022CE">
        <w:rPr>
          <w:rFonts w:ascii="Times New Roman" w:hAnsi="Times New Roman" w:cs="Times New Roman"/>
          <w:sz w:val="24"/>
          <w:szCs w:val="24"/>
          <w:lang w:val="en-US"/>
        </w:rPr>
        <w:lastRenderedPageBreak/>
        <w:t>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w:t>
      </w:r>
      <w:r w:rsidR="00D6068B">
        <w:rPr>
          <w:rFonts w:ascii="Times New Roman" w:hAnsi="Times New Roman" w:cs="Times New Roman"/>
          <w:sz w:val="24"/>
          <w:szCs w:val="24"/>
          <w:lang w:val="en-US"/>
        </w:rPr>
        <w:lastRenderedPageBreak/>
        <w:t>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Fen-Sidhe blood in its people's veins and being surrounded by aggressive anti-magic countries, Sylve is very friendly to magic even by the </w:t>
      </w:r>
      <w:r w:rsidR="006B105B">
        <w:rPr>
          <w:rFonts w:ascii="Times New Roman" w:hAnsi="Times New Roman" w:cs="Times New Roman"/>
          <w:sz w:val="24"/>
          <w:szCs w:val="24"/>
          <w:lang w:val="en-US"/>
        </w:rPr>
        <w:lastRenderedPageBreak/>
        <w:t>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lastRenderedPageBreak/>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930589">
        <w:rPr>
          <w:rFonts w:ascii="Times New Roman" w:hAnsi="Times New Roman" w:cs="Times New Roman"/>
          <w:sz w:val="24"/>
          <w:szCs w:val="24"/>
          <w:lang w:val="en-US"/>
        </w:rPr>
        <w:t xml:space="preserve"> For their part, the Belovychy who rule Dolya believe that, as the senior-line descendants of Rod's eldest </w:t>
      </w:r>
      <w:r w:rsidR="00930589">
        <w:rPr>
          <w:rFonts w:ascii="Times New Roman" w:hAnsi="Times New Roman" w:cs="Times New Roman"/>
          <w:sz w:val="24"/>
          <w:szCs w:val="24"/>
          <w:lang w:val="en-US"/>
        </w:rPr>
        <w:lastRenderedPageBreak/>
        <w:t>son,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Bohdan is Sviatopolk's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 and the lesser aristocracy,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 while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xml:space="preserve">, and which follows </w:t>
      </w:r>
      <w:r w:rsidR="005A680E">
        <w:rPr>
          <w:rFonts w:ascii="Times New Roman" w:hAnsi="Times New Roman" w:cs="Times New Roman"/>
          <w:sz w:val="24"/>
          <w:szCs w:val="24"/>
          <w:lang w:val="en-US"/>
        </w:rPr>
        <w:lastRenderedPageBreak/>
        <w:t>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w:t>
      </w:r>
      <w:r w:rsidR="006007C9">
        <w:rPr>
          <w:rFonts w:ascii="Times New Roman" w:hAnsi="Times New Roman" w:cs="Times New Roman"/>
          <w:sz w:val="24"/>
          <w:szCs w:val="24"/>
          <w:lang w:val="en-US"/>
        </w:rPr>
        <w:lastRenderedPageBreak/>
        <w:t xml:space="preserve">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lastRenderedPageBreak/>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w:t>
      </w:r>
      <w:r w:rsidR="00B6219F">
        <w:rPr>
          <w:rFonts w:ascii="Times New Roman" w:hAnsi="Times New Roman" w:cs="Times New Roman"/>
          <w:bCs/>
          <w:color w:val="252525"/>
          <w:sz w:val="24"/>
          <w:szCs w:val="24"/>
          <w:shd w:val="clear" w:color="auto" w:fill="FFFFFF"/>
        </w:rPr>
        <w:lastRenderedPageBreak/>
        <w:t>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 xml:space="preserve">and disbelief in any deity or unseen force beyond </w:t>
      </w:r>
      <w:r w:rsidR="00184FF0">
        <w:rPr>
          <w:rFonts w:ascii="Times New Roman" w:hAnsi="Times New Roman" w:cs="Times New Roman"/>
          <w:bCs/>
          <w:color w:val="252525"/>
          <w:sz w:val="24"/>
          <w:szCs w:val="24"/>
          <w:shd w:val="clear" w:color="auto" w:fill="FFFFFF"/>
        </w:rPr>
        <w:lastRenderedPageBreak/>
        <w:t>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the damage done to his country (mostly through forced labor) but has shown no interest in any </w:t>
      </w:r>
      <w:r w:rsidR="009F7320">
        <w:rPr>
          <w:rFonts w:ascii="Times New Roman" w:hAnsi="Times New Roman" w:cs="Times New Roman"/>
          <w:bCs/>
          <w:color w:val="252525"/>
          <w:sz w:val="24"/>
          <w:szCs w:val="24"/>
          <w:shd w:val="clear" w:color="auto" w:fill="FFFFFF"/>
        </w:rPr>
        <w:lastRenderedPageBreak/>
        <w:t>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w:t>
      </w:r>
      <w:r w:rsidR="00F840FB">
        <w:rPr>
          <w:rFonts w:ascii="Times New Roman" w:hAnsi="Times New Roman" w:cs="Times New Roman"/>
          <w:bCs/>
          <w:color w:val="252525"/>
          <w:sz w:val="24"/>
          <w:szCs w:val="24"/>
          <w:shd w:val="clear" w:color="auto" w:fill="FFFFFF"/>
        </w:rPr>
        <w:lastRenderedPageBreak/>
        <w:t xml:space="preserve">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w:t>
      </w:r>
      <w:r w:rsidR="00EA5068">
        <w:rPr>
          <w:rFonts w:ascii="Times New Roman" w:hAnsi="Times New Roman" w:cs="Times New Roman"/>
          <w:bCs/>
          <w:color w:val="252525"/>
          <w:sz w:val="24"/>
          <w:szCs w:val="24"/>
          <w:shd w:val="clear" w:color="auto" w:fill="FFFFFF"/>
        </w:rPr>
        <w:lastRenderedPageBreak/>
        <w:t>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w:t>
      </w:r>
      <w:r w:rsidR="004833EA">
        <w:rPr>
          <w:rFonts w:ascii="Times New Roman" w:hAnsi="Times New Roman" w:cs="Times New Roman"/>
          <w:bCs/>
          <w:color w:val="252525"/>
          <w:sz w:val="24"/>
          <w:szCs w:val="24"/>
          <w:shd w:val="clear" w:color="auto" w:fill="FFFFFF"/>
        </w:rPr>
        <w:lastRenderedPageBreak/>
        <w:t xml:space="preserve">(though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w:t>
      </w:r>
      <w:r w:rsidR="001A1097">
        <w:rPr>
          <w:rFonts w:ascii="Times New Roman" w:hAnsi="Times New Roman" w:cs="Times New Roman"/>
          <w:bCs/>
          <w:color w:val="252525"/>
          <w:sz w:val="24"/>
          <w:szCs w:val="24"/>
          <w:shd w:val="clear" w:color="auto" w:fill="FFFFFF"/>
        </w:rPr>
        <w:lastRenderedPageBreak/>
        <w:t>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AE7" w:rsidRDefault="00FF3AE7" w:rsidP="009E24F2">
      <w:pPr>
        <w:spacing w:after="0" w:line="240" w:lineRule="auto"/>
      </w:pPr>
      <w:r>
        <w:separator/>
      </w:r>
    </w:p>
  </w:endnote>
  <w:endnote w:type="continuationSeparator" w:id="0">
    <w:p w:rsidR="00FF3AE7" w:rsidRDefault="00FF3AE7"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9E7872" w:rsidRDefault="003575E3">
        <w:pPr>
          <w:pStyle w:val="Footer"/>
          <w:jc w:val="right"/>
        </w:pPr>
        <w:fldSimple w:instr=" PAGE   \* MERGEFORMAT ">
          <w:r w:rsidR="00741141">
            <w:rPr>
              <w:noProof/>
            </w:rPr>
            <w:t>89</w:t>
          </w:r>
        </w:fldSimple>
      </w:p>
    </w:sdtContent>
  </w:sdt>
  <w:p w:rsidR="009E7872" w:rsidRDefault="009E78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AE7" w:rsidRDefault="00FF3AE7" w:rsidP="009E24F2">
      <w:pPr>
        <w:spacing w:after="0" w:line="240" w:lineRule="auto"/>
      </w:pPr>
      <w:r>
        <w:separator/>
      </w:r>
    </w:p>
  </w:footnote>
  <w:footnote w:type="continuationSeparator" w:id="0">
    <w:p w:rsidR="00FF3AE7" w:rsidRDefault="00FF3AE7"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6"/>
  </w:num>
  <w:num w:numId="5">
    <w:abstractNumId w:val="8"/>
  </w:num>
  <w:num w:numId="6">
    <w:abstractNumId w:val="12"/>
  </w:num>
  <w:num w:numId="7">
    <w:abstractNumId w:val="14"/>
  </w:num>
  <w:num w:numId="8">
    <w:abstractNumId w:val="9"/>
  </w:num>
  <w:num w:numId="9">
    <w:abstractNumId w:val="4"/>
  </w:num>
  <w:num w:numId="10">
    <w:abstractNumId w:val="1"/>
  </w:num>
  <w:num w:numId="11">
    <w:abstractNumId w:val="17"/>
  </w:num>
  <w:num w:numId="12">
    <w:abstractNumId w:val="0"/>
  </w:num>
  <w:num w:numId="13">
    <w:abstractNumId w:val="7"/>
  </w:num>
  <w:num w:numId="14">
    <w:abstractNumId w:val="10"/>
  </w:num>
  <w:num w:numId="15">
    <w:abstractNumId w:val="15"/>
  </w:num>
  <w:num w:numId="16">
    <w:abstractNumId w:val="13"/>
  </w:num>
  <w:num w:numId="17">
    <w:abstractNumId w:val="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3A0"/>
    <w:rsid w:val="0001654D"/>
    <w:rsid w:val="000219BA"/>
    <w:rsid w:val="0002206A"/>
    <w:rsid w:val="00022BDF"/>
    <w:rsid w:val="00022FA2"/>
    <w:rsid w:val="0002303B"/>
    <w:rsid w:val="00023D6B"/>
    <w:rsid w:val="00024CB4"/>
    <w:rsid w:val="000254C6"/>
    <w:rsid w:val="00025828"/>
    <w:rsid w:val="00025EFF"/>
    <w:rsid w:val="00030379"/>
    <w:rsid w:val="000309C5"/>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7706C"/>
    <w:rsid w:val="0008010C"/>
    <w:rsid w:val="00080EC6"/>
    <w:rsid w:val="000814AF"/>
    <w:rsid w:val="00081E27"/>
    <w:rsid w:val="0008273A"/>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642F"/>
    <w:rsid w:val="000A6DB1"/>
    <w:rsid w:val="000A715F"/>
    <w:rsid w:val="000A7507"/>
    <w:rsid w:val="000B065F"/>
    <w:rsid w:val="000B1FA4"/>
    <w:rsid w:val="000B2810"/>
    <w:rsid w:val="000B38A4"/>
    <w:rsid w:val="000B3A3F"/>
    <w:rsid w:val="000B3E8A"/>
    <w:rsid w:val="000B47E1"/>
    <w:rsid w:val="000B4C05"/>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4059"/>
    <w:rsid w:val="0010509E"/>
    <w:rsid w:val="00105F8A"/>
    <w:rsid w:val="001071A3"/>
    <w:rsid w:val="00110014"/>
    <w:rsid w:val="00111FA1"/>
    <w:rsid w:val="00114EAD"/>
    <w:rsid w:val="00115DBD"/>
    <w:rsid w:val="00117702"/>
    <w:rsid w:val="00120424"/>
    <w:rsid w:val="00121308"/>
    <w:rsid w:val="001213EF"/>
    <w:rsid w:val="00122794"/>
    <w:rsid w:val="00122DFE"/>
    <w:rsid w:val="00123AF7"/>
    <w:rsid w:val="00124817"/>
    <w:rsid w:val="00124F61"/>
    <w:rsid w:val="00125501"/>
    <w:rsid w:val="00126D06"/>
    <w:rsid w:val="00127818"/>
    <w:rsid w:val="00127FC5"/>
    <w:rsid w:val="001300F0"/>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6F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669E3"/>
    <w:rsid w:val="00170063"/>
    <w:rsid w:val="001706FF"/>
    <w:rsid w:val="00171866"/>
    <w:rsid w:val="00172A66"/>
    <w:rsid w:val="00172F20"/>
    <w:rsid w:val="00175AC2"/>
    <w:rsid w:val="00175BDD"/>
    <w:rsid w:val="00175D7D"/>
    <w:rsid w:val="00176ABF"/>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87C"/>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0607"/>
    <w:rsid w:val="001F18FE"/>
    <w:rsid w:val="001F22ED"/>
    <w:rsid w:val="001F2443"/>
    <w:rsid w:val="001F45C3"/>
    <w:rsid w:val="001F5216"/>
    <w:rsid w:val="001F63A1"/>
    <w:rsid w:val="001F7208"/>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30"/>
    <w:rsid w:val="002461F8"/>
    <w:rsid w:val="002465E4"/>
    <w:rsid w:val="0024688C"/>
    <w:rsid w:val="00246EB7"/>
    <w:rsid w:val="0025009D"/>
    <w:rsid w:val="00252748"/>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0C31"/>
    <w:rsid w:val="00281526"/>
    <w:rsid w:val="00282250"/>
    <w:rsid w:val="00283FF0"/>
    <w:rsid w:val="00284D41"/>
    <w:rsid w:val="00285735"/>
    <w:rsid w:val="00285EFB"/>
    <w:rsid w:val="0028637F"/>
    <w:rsid w:val="00291E09"/>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0EE0"/>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1F13"/>
    <w:rsid w:val="003028F3"/>
    <w:rsid w:val="003033EC"/>
    <w:rsid w:val="003035D0"/>
    <w:rsid w:val="00303A41"/>
    <w:rsid w:val="00303F25"/>
    <w:rsid w:val="003057A4"/>
    <w:rsid w:val="003060B7"/>
    <w:rsid w:val="00306ADE"/>
    <w:rsid w:val="00310365"/>
    <w:rsid w:val="00310CDD"/>
    <w:rsid w:val="00311805"/>
    <w:rsid w:val="00312017"/>
    <w:rsid w:val="00312962"/>
    <w:rsid w:val="00312DC4"/>
    <w:rsid w:val="003147C4"/>
    <w:rsid w:val="00314B7A"/>
    <w:rsid w:val="003156E9"/>
    <w:rsid w:val="003159FB"/>
    <w:rsid w:val="0031685C"/>
    <w:rsid w:val="00316CF9"/>
    <w:rsid w:val="003171A6"/>
    <w:rsid w:val="00320FD4"/>
    <w:rsid w:val="003211B6"/>
    <w:rsid w:val="003224BD"/>
    <w:rsid w:val="00322702"/>
    <w:rsid w:val="00322A93"/>
    <w:rsid w:val="0032443C"/>
    <w:rsid w:val="00326146"/>
    <w:rsid w:val="00327941"/>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41FD"/>
    <w:rsid w:val="00346A1D"/>
    <w:rsid w:val="00346C3D"/>
    <w:rsid w:val="00346DD8"/>
    <w:rsid w:val="0034727E"/>
    <w:rsid w:val="00347888"/>
    <w:rsid w:val="00350ECF"/>
    <w:rsid w:val="0035103F"/>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60583"/>
    <w:rsid w:val="003606D5"/>
    <w:rsid w:val="00361411"/>
    <w:rsid w:val="00361CE9"/>
    <w:rsid w:val="00361EFF"/>
    <w:rsid w:val="00365561"/>
    <w:rsid w:val="00365ABB"/>
    <w:rsid w:val="00365AC3"/>
    <w:rsid w:val="00366C2D"/>
    <w:rsid w:val="00366E9E"/>
    <w:rsid w:val="00367406"/>
    <w:rsid w:val="003713EE"/>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A5509"/>
    <w:rsid w:val="003B1A1A"/>
    <w:rsid w:val="003B26B4"/>
    <w:rsid w:val="003B27C0"/>
    <w:rsid w:val="003B29A3"/>
    <w:rsid w:val="003B2A95"/>
    <w:rsid w:val="003B31A8"/>
    <w:rsid w:val="003B3E3F"/>
    <w:rsid w:val="003B4648"/>
    <w:rsid w:val="003B544D"/>
    <w:rsid w:val="003B5FB2"/>
    <w:rsid w:val="003B796E"/>
    <w:rsid w:val="003C0574"/>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F5E"/>
    <w:rsid w:val="003F0E70"/>
    <w:rsid w:val="003F1789"/>
    <w:rsid w:val="003F1E55"/>
    <w:rsid w:val="003F23EC"/>
    <w:rsid w:val="003F2772"/>
    <w:rsid w:val="003F3542"/>
    <w:rsid w:val="003F3C51"/>
    <w:rsid w:val="003F5177"/>
    <w:rsid w:val="003F5E06"/>
    <w:rsid w:val="003F71D7"/>
    <w:rsid w:val="003F7414"/>
    <w:rsid w:val="00400544"/>
    <w:rsid w:val="00401CCE"/>
    <w:rsid w:val="004023A8"/>
    <w:rsid w:val="00403852"/>
    <w:rsid w:val="004067F1"/>
    <w:rsid w:val="0040759B"/>
    <w:rsid w:val="00407DB9"/>
    <w:rsid w:val="004123DA"/>
    <w:rsid w:val="00412A20"/>
    <w:rsid w:val="00412ED7"/>
    <w:rsid w:val="00414F9B"/>
    <w:rsid w:val="00414FE4"/>
    <w:rsid w:val="00415918"/>
    <w:rsid w:val="00416060"/>
    <w:rsid w:val="00416480"/>
    <w:rsid w:val="00416FC3"/>
    <w:rsid w:val="00421983"/>
    <w:rsid w:val="00421E2D"/>
    <w:rsid w:val="004227AB"/>
    <w:rsid w:val="00422CC9"/>
    <w:rsid w:val="004246B5"/>
    <w:rsid w:val="004255BF"/>
    <w:rsid w:val="00426675"/>
    <w:rsid w:val="00427342"/>
    <w:rsid w:val="0042789E"/>
    <w:rsid w:val="00430B26"/>
    <w:rsid w:val="004332A4"/>
    <w:rsid w:val="00434BF5"/>
    <w:rsid w:val="00436E3C"/>
    <w:rsid w:val="00441387"/>
    <w:rsid w:val="00442B1E"/>
    <w:rsid w:val="00444B0B"/>
    <w:rsid w:val="00447744"/>
    <w:rsid w:val="00450394"/>
    <w:rsid w:val="00450527"/>
    <w:rsid w:val="0045068B"/>
    <w:rsid w:val="00450D5B"/>
    <w:rsid w:val="00451185"/>
    <w:rsid w:val="00452C2E"/>
    <w:rsid w:val="00452D37"/>
    <w:rsid w:val="00455085"/>
    <w:rsid w:val="00455AA9"/>
    <w:rsid w:val="004564C6"/>
    <w:rsid w:val="004578B6"/>
    <w:rsid w:val="00457981"/>
    <w:rsid w:val="00460050"/>
    <w:rsid w:val="004604D8"/>
    <w:rsid w:val="00461256"/>
    <w:rsid w:val="00462CC0"/>
    <w:rsid w:val="00463212"/>
    <w:rsid w:val="00463D33"/>
    <w:rsid w:val="00464488"/>
    <w:rsid w:val="004653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1A1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733E"/>
    <w:rsid w:val="004B7A80"/>
    <w:rsid w:val="004C06E5"/>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56AF"/>
    <w:rsid w:val="005458BB"/>
    <w:rsid w:val="00551B8C"/>
    <w:rsid w:val="00552ECC"/>
    <w:rsid w:val="00552FD4"/>
    <w:rsid w:val="00553B42"/>
    <w:rsid w:val="005544ED"/>
    <w:rsid w:val="00554695"/>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4E05"/>
    <w:rsid w:val="00576C11"/>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32E3"/>
    <w:rsid w:val="005A36F8"/>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335"/>
    <w:rsid w:val="005D3D36"/>
    <w:rsid w:val="005D4120"/>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F0DEE"/>
    <w:rsid w:val="005F18B1"/>
    <w:rsid w:val="005F4DCB"/>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22CE"/>
    <w:rsid w:val="00602BDE"/>
    <w:rsid w:val="00602F41"/>
    <w:rsid w:val="006047E2"/>
    <w:rsid w:val="00604B3A"/>
    <w:rsid w:val="00606137"/>
    <w:rsid w:val="0060776D"/>
    <w:rsid w:val="00607C23"/>
    <w:rsid w:val="00610C99"/>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4CEB"/>
    <w:rsid w:val="006354AC"/>
    <w:rsid w:val="00635AF7"/>
    <w:rsid w:val="00636739"/>
    <w:rsid w:val="00637B80"/>
    <w:rsid w:val="00637BD5"/>
    <w:rsid w:val="00645BFB"/>
    <w:rsid w:val="0064629F"/>
    <w:rsid w:val="00646466"/>
    <w:rsid w:val="00646E02"/>
    <w:rsid w:val="0065069A"/>
    <w:rsid w:val="00650CC9"/>
    <w:rsid w:val="00651407"/>
    <w:rsid w:val="00651A93"/>
    <w:rsid w:val="00651C97"/>
    <w:rsid w:val="0065240B"/>
    <w:rsid w:val="00653034"/>
    <w:rsid w:val="006538B9"/>
    <w:rsid w:val="00654314"/>
    <w:rsid w:val="0065485A"/>
    <w:rsid w:val="00655D5E"/>
    <w:rsid w:val="00655E04"/>
    <w:rsid w:val="00656FB7"/>
    <w:rsid w:val="00657DF8"/>
    <w:rsid w:val="00657F87"/>
    <w:rsid w:val="00660022"/>
    <w:rsid w:val="00660047"/>
    <w:rsid w:val="0066123F"/>
    <w:rsid w:val="0066137D"/>
    <w:rsid w:val="00662285"/>
    <w:rsid w:val="00662852"/>
    <w:rsid w:val="00662BF2"/>
    <w:rsid w:val="00662F7C"/>
    <w:rsid w:val="006636EC"/>
    <w:rsid w:val="0066390E"/>
    <w:rsid w:val="006645C9"/>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6A25"/>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B7CF4"/>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1392"/>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141"/>
    <w:rsid w:val="00741891"/>
    <w:rsid w:val="00742BC1"/>
    <w:rsid w:val="00742EAF"/>
    <w:rsid w:val="0074336C"/>
    <w:rsid w:val="007434D8"/>
    <w:rsid w:val="00743501"/>
    <w:rsid w:val="00743894"/>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5714F"/>
    <w:rsid w:val="0076121E"/>
    <w:rsid w:val="007614C6"/>
    <w:rsid w:val="0076317F"/>
    <w:rsid w:val="00763DDA"/>
    <w:rsid w:val="00764B35"/>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4536"/>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6F20"/>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658"/>
    <w:rsid w:val="00827C93"/>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60437"/>
    <w:rsid w:val="00862A6C"/>
    <w:rsid w:val="00863381"/>
    <w:rsid w:val="00863E1D"/>
    <w:rsid w:val="00863FA2"/>
    <w:rsid w:val="00865751"/>
    <w:rsid w:val="00866003"/>
    <w:rsid w:val="008673A6"/>
    <w:rsid w:val="0087000E"/>
    <w:rsid w:val="0087047A"/>
    <w:rsid w:val="00870848"/>
    <w:rsid w:val="0087192F"/>
    <w:rsid w:val="008729D8"/>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AFC"/>
    <w:rsid w:val="008D0D35"/>
    <w:rsid w:val="008D1309"/>
    <w:rsid w:val="008D2B6C"/>
    <w:rsid w:val="008D709A"/>
    <w:rsid w:val="008E0D81"/>
    <w:rsid w:val="008E12E4"/>
    <w:rsid w:val="008E14E7"/>
    <w:rsid w:val="008E25F6"/>
    <w:rsid w:val="008E264C"/>
    <w:rsid w:val="008E2D45"/>
    <w:rsid w:val="008E4240"/>
    <w:rsid w:val="008E4901"/>
    <w:rsid w:val="008E53FA"/>
    <w:rsid w:val="008E58C6"/>
    <w:rsid w:val="008E5A2C"/>
    <w:rsid w:val="008E5E7A"/>
    <w:rsid w:val="008F0414"/>
    <w:rsid w:val="008F0C59"/>
    <w:rsid w:val="008F3851"/>
    <w:rsid w:val="008F388C"/>
    <w:rsid w:val="008F3A6A"/>
    <w:rsid w:val="008F3EE9"/>
    <w:rsid w:val="008F4768"/>
    <w:rsid w:val="008F5941"/>
    <w:rsid w:val="008F65D9"/>
    <w:rsid w:val="008F6960"/>
    <w:rsid w:val="008F7AEE"/>
    <w:rsid w:val="008F7D83"/>
    <w:rsid w:val="00900252"/>
    <w:rsid w:val="009023DB"/>
    <w:rsid w:val="009032E7"/>
    <w:rsid w:val="0090367C"/>
    <w:rsid w:val="00903C1A"/>
    <w:rsid w:val="00911BC1"/>
    <w:rsid w:val="00912206"/>
    <w:rsid w:val="00914998"/>
    <w:rsid w:val="00915E28"/>
    <w:rsid w:val="0091601F"/>
    <w:rsid w:val="00916C0A"/>
    <w:rsid w:val="0091725C"/>
    <w:rsid w:val="0092057C"/>
    <w:rsid w:val="009235B3"/>
    <w:rsid w:val="00923686"/>
    <w:rsid w:val="00924622"/>
    <w:rsid w:val="009249EC"/>
    <w:rsid w:val="0092572A"/>
    <w:rsid w:val="00930589"/>
    <w:rsid w:val="00931EED"/>
    <w:rsid w:val="0093227A"/>
    <w:rsid w:val="009324A5"/>
    <w:rsid w:val="00933192"/>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2EE4"/>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157"/>
    <w:rsid w:val="009E6EB1"/>
    <w:rsid w:val="009E70F6"/>
    <w:rsid w:val="009E7358"/>
    <w:rsid w:val="009E75BF"/>
    <w:rsid w:val="009E7872"/>
    <w:rsid w:val="009E7F24"/>
    <w:rsid w:val="009F0167"/>
    <w:rsid w:val="009F1782"/>
    <w:rsid w:val="009F2216"/>
    <w:rsid w:val="009F6605"/>
    <w:rsid w:val="009F6ABB"/>
    <w:rsid w:val="009F709B"/>
    <w:rsid w:val="009F7320"/>
    <w:rsid w:val="009F7567"/>
    <w:rsid w:val="009F7990"/>
    <w:rsid w:val="009F79EF"/>
    <w:rsid w:val="00A00884"/>
    <w:rsid w:val="00A00F13"/>
    <w:rsid w:val="00A014E5"/>
    <w:rsid w:val="00A03662"/>
    <w:rsid w:val="00A0426D"/>
    <w:rsid w:val="00A04F91"/>
    <w:rsid w:val="00A0536D"/>
    <w:rsid w:val="00A05B2B"/>
    <w:rsid w:val="00A0625D"/>
    <w:rsid w:val="00A06AD9"/>
    <w:rsid w:val="00A072F1"/>
    <w:rsid w:val="00A10F70"/>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41"/>
    <w:rsid w:val="00A2538A"/>
    <w:rsid w:val="00A27570"/>
    <w:rsid w:val="00A27EC9"/>
    <w:rsid w:val="00A301FE"/>
    <w:rsid w:val="00A30345"/>
    <w:rsid w:val="00A31079"/>
    <w:rsid w:val="00A31987"/>
    <w:rsid w:val="00A3289C"/>
    <w:rsid w:val="00A33D58"/>
    <w:rsid w:val="00A34EDA"/>
    <w:rsid w:val="00A356F9"/>
    <w:rsid w:val="00A357ED"/>
    <w:rsid w:val="00A40BDB"/>
    <w:rsid w:val="00A41F20"/>
    <w:rsid w:val="00A42EEB"/>
    <w:rsid w:val="00A466FC"/>
    <w:rsid w:val="00A469FE"/>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67A65"/>
    <w:rsid w:val="00A703AA"/>
    <w:rsid w:val="00A704D5"/>
    <w:rsid w:val="00A70577"/>
    <w:rsid w:val="00A707BA"/>
    <w:rsid w:val="00A709AE"/>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088D"/>
    <w:rsid w:val="00AA28DC"/>
    <w:rsid w:val="00AA5386"/>
    <w:rsid w:val="00AA5706"/>
    <w:rsid w:val="00AA59BA"/>
    <w:rsid w:val="00AA6401"/>
    <w:rsid w:val="00AA64EE"/>
    <w:rsid w:val="00AB0436"/>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22F4"/>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5281"/>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753E"/>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67F9E"/>
    <w:rsid w:val="00B717EA"/>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DC"/>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B2D"/>
    <w:rsid w:val="00BD7EE9"/>
    <w:rsid w:val="00BE1031"/>
    <w:rsid w:val="00BE13F4"/>
    <w:rsid w:val="00BE252A"/>
    <w:rsid w:val="00BE2EBD"/>
    <w:rsid w:val="00BE2F7F"/>
    <w:rsid w:val="00BE4A91"/>
    <w:rsid w:val="00BE4F6D"/>
    <w:rsid w:val="00BE5A08"/>
    <w:rsid w:val="00BE764D"/>
    <w:rsid w:val="00BE7EA1"/>
    <w:rsid w:val="00BF0426"/>
    <w:rsid w:val="00BF0ED5"/>
    <w:rsid w:val="00BF1994"/>
    <w:rsid w:val="00BF3B8E"/>
    <w:rsid w:val="00BF3F7D"/>
    <w:rsid w:val="00BF5939"/>
    <w:rsid w:val="00BF6526"/>
    <w:rsid w:val="00BF6CC2"/>
    <w:rsid w:val="00BF6CEB"/>
    <w:rsid w:val="00BF7DC4"/>
    <w:rsid w:val="00BF7F04"/>
    <w:rsid w:val="00C01155"/>
    <w:rsid w:val="00C0178F"/>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EA7"/>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5851"/>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79E1"/>
    <w:rsid w:val="00CA03FD"/>
    <w:rsid w:val="00CA076A"/>
    <w:rsid w:val="00CA1698"/>
    <w:rsid w:val="00CA1E7B"/>
    <w:rsid w:val="00CA2AC8"/>
    <w:rsid w:val="00CA320D"/>
    <w:rsid w:val="00CA36A0"/>
    <w:rsid w:val="00CA4129"/>
    <w:rsid w:val="00CA4839"/>
    <w:rsid w:val="00CA484D"/>
    <w:rsid w:val="00CA5E8C"/>
    <w:rsid w:val="00CA6779"/>
    <w:rsid w:val="00CB0026"/>
    <w:rsid w:val="00CB0927"/>
    <w:rsid w:val="00CB1C7A"/>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56ED"/>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576"/>
    <w:rsid w:val="00D437C7"/>
    <w:rsid w:val="00D43AF7"/>
    <w:rsid w:val="00D44144"/>
    <w:rsid w:val="00D44B00"/>
    <w:rsid w:val="00D454A2"/>
    <w:rsid w:val="00D45835"/>
    <w:rsid w:val="00D50546"/>
    <w:rsid w:val="00D513C1"/>
    <w:rsid w:val="00D51496"/>
    <w:rsid w:val="00D52132"/>
    <w:rsid w:val="00D52701"/>
    <w:rsid w:val="00D52FEC"/>
    <w:rsid w:val="00D53C9C"/>
    <w:rsid w:val="00D54601"/>
    <w:rsid w:val="00D5568E"/>
    <w:rsid w:val="00D55D2A"/>
    <w:rsid w:val="00D579A9"/>
    <w:rsid w:val="00D6068B"/>
    <w:rsid w:val="00D62C2F"/>
    <w:rsid w:val="00D62F46"/>
    <w:rsid w:val="00D6388E"/>
    <w:rsid w:val="00D63F37"/>
    <w:rsid w:val="00D64203"/>
    <w:rsid w:val="00D645AE"/>
    <w:rsid w:val="00D65E39"/>
    <w:rsid w:val="00D66217"/>
    <w:rsid w:val="00D666B0"/>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5142"/>
    <w:rsid w:val="00D864E9"/>
    <w:rsid w:val="00D90B6D"/>
    <w:rsid w:val="00D96078"/>
    <w:rsid w:val="00D97EA7"/>
    <w:rsid w:val="00DA14FD"/>
    <w:rsid w:val="00DA2033"/>
    <w:rsid w:val="00DA2B6E"/>
    <w:rsid w:val="00DA35A7"/>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BC4"/>
    <w:rsid w:val="00E2123F"/>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3898"/>
    <w:rsid w:val="00E54634"/>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37E0"/>
    <w:rsid w:val="00EB4826"/>
    <w:rsid w:val="00EB4AAF"/>
    <w:rsid w:val="00EB538C"/>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79AA"/>
    <w:rsid w:val="00F20184"/>
    <w:rsid w:val="00F21203"/>
    <w:rsid w:val="00F21E03"/>
    <w:rsid w:val="00F2203F"/>
    <w:rsid w:val="00F22622"/>
    <w:rsid w:val="00F258E4"/>
    <w:rsid w:val="00F25DD2"/>
    <w:rsid w:val="00F27030"/>
    <w:rsid w:val="00F271EB"/>
    <w:rsid w:val="00F27704"/>
    <w:rsid w:val="00F30DE4"/>
    <w:rsid w:val="00F33770"/>
    <w:rsid w:val="00F34CF6"/>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F64"/>
    <w:rsid w:val="00F709B0"/>
    <w:rsid w:val="00F71803"/>
    <w:rsid w:val="00F719F6"/>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C1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48B0"/>
    <w:rsid w:val="00FC6289"/>
    <w:rsid w:val="00FC6F3E"/>
    <w:rsid w:val="00FC7662"/>
    <w:rsid w:val="00FC76CB"/>
    <w:rsid w:val="00FC79FD"/>
    <w:rsid w:val="00FD02EE"/>
    <w:rsid w:val="00FD0431"/>
    <w:rsid w:val="00FD10B8"/>
    <w:rsid w:val="00FD1373"/>
    <w:rsid w:val="00FD329E"/>
    <w:rsid w:val="00FD3455"/>
    <w:rsid w:val="00FD46FC"/>
    <w:rsid w:val="00FD4D59"/>
    <w:rsid w:val="00FD5292"/>
    <w:rsid w:val="00FD5394"/>
    <w:rsid w:val="00FD604F"/>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4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39AA5D-368D-4282-B5DB-325260BE1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9882</TotalTime>
  <Pages>156</Pages>
  <Words>59840</Words>
  <Characters>341091</Characters>
  <Application>Microsoft Office Word</Application>
  <DocSecurity>0</DocSecurity>
  <Lines>2842</Lines>
  <Paragraphs>800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2104</cp:revision>
  <dcterms:created xsi:type="dcterms:W3CDTF">2015-07-11T17:17:00Z</dcterms:created>
  <dcterms:modified xsi:type="dcterms:W3CDTF">2016-01-10T13:44:00Z</dcterms:modified>
</cp:coreProperties>
</file>