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w:t>
      </w:r>
      <w:r w:rsidR="00EF404A">
        <w:rPr>
          <w:rFonts w:ascii="Times New Roman" w:hAnsi="Times New Roman" w:cs="Times New Roman"/>
          <w:sz w:val="24"/>
          <w:szCs w:val="24"/>
          <w:lang w:val="en-US"/>
        </w:rPr>
        <w:lastRenderedPageBreak/>
        <w:t>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w:t>
      </w:r>
      <w:r w:rsidR="00743894">
        <w:rPr>
          <w:rFonts w:ascii="Times New Roman" w:hAnsi="Times New Roman" w:cs="Times New Roman"/>
          <w:sz w:val="24"/>
          <w:szCs w:val="24"/>
          <w:lang w:val="en-US"/>
        </w:rPr>
        <w:lastRenderedPageBreak/>
        <w:t>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 xml:space="preserve">The </w:t>
      </w:r>
      <w:r w:rsidR="00121308">
        <w:rPr>
          <w:rFonts w:ascii="Times New Roman" w:hAnsi="Times New Roman" w:cs="Times New Roman"/>
          <w:sz w:val="24"/>
          <w:szCs w:val="24"/>
          <w:lang w:val="en-US"/>
        </w:rPr>
        <w:lastRenderedPageBreak/>
        <w:t>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argues that Yahrel was no more than a 'first among equals' in his relationship with the other First Magi, not some kind of absolute leader who was owed their unquestioning obedience. The Southern Rite also tends to emphasize the lives &amp; </w:t>
      </w:r>
      <w:r>
        <w:rPr>
          <w:rFonts w:ascii="Times New Roman" w:hAnsi="Times New Roman" w:cs="Times New Roman"/>
          <w:sz w:val="24"/>
          <w:szCs w:val="24"/>
          <w:lang w:val="en-US"/>
        </w:rPr>
        <w:lastRenderedPageBreak/>
        <w:t>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w:t>
      </w:r>
      <w:r w:rsidR="00AB5AC1">
        <w:rPr>
          <w:rFonts w:ascii="Times New Roman" w:hAnsi="Times New Roman" w:cs="Times New Roman"/>
          <w:sz w:val="24"/>
          <w:szCs w:val="24"/>
          <w:lang w:val="en-US"/>
        </w:rPr>
        <w:lastRenderedPageBreak/>
        <w:t>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xml:space="preserve">, </w:t>
      </w:r>
      <w:r w:rsidR="0018124E">
        <w:rPr>
          <w:rFonts w:ascii="Times New Roman" w:hAnsi="Times New Roman" w:cs="Times New Roman"/>
          <w:sz w:val="24"/>
          <w:szCs w:val="24"/>
          <w:lang w:val="en-US"/>
        </w:rPr>
        <w:lastRenderedPageBreak/>
        <w:t>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w:t>
      </w:r>
      <w:r w:rsidR="00F5150D">
        <w:rPr>
          <w:rFonts w:ascii="Times New Roman" w:hAnsi="Times New Roman" w:cs="Times New Roman"/>
          <w:sz w:val="24"/>
          <w:szCs w:val="24"/>
          <w:lang w:val="en-US"/>
        </w:rPr>
        <w:lastRenderedPageBreak/>
        <w:t>(for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w:t>
      </w:r>
      <w:r w:rsidR="00566DD9">
        <w:rPr>
          <w:rFonts w:ascii="Times New Roman" w:hAnsi="Times New Roman" w:cs="Times New Roman"/>
          <w:sz w:val="24"/>
          <w:szCs w:val="24"/>
          <w:lang w:val="en-US"/>
        </w:rPr>
        <w:lastRenderedPageBreak/>
        <w:t>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w:t>
      </w:r>
      <w:r w:rsidR="00D80795">
        <w:rPr>
          <w:rFonts w:ascii="Times New Roman" w:hAnsi="Times New Roman" w:cs="Times New Roman"/>
          <w:sz w:val="24"/>
          <w:szCs w:val="24"/>
          <w:lang w:val="en-US"/>
        </w:rPr>
        <w:lastRenderedPageBreak/>
        <w:t>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w:t>
      </w:r>
      <w:r w:rsidR="00C3150F">
        <w:rPr>
          <w:rFonts w:ascii="Times New Roman" w:hAnsi="Times New Roman" w:cs="Times New Roman"/>
          <w:sz w:val="24"/>
          <w:szCs w:val="24"/>
          <w:lang w:val="en-US"/>
        </w:rPr>
        <w:lastRenderedPageBreak/>
        <w:t xml:space="preserve">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w:t>
      </w:r>
      <w:r w:rsidR="00474A75">
        <w:rPr>
          <w:rFonts w:ascii="Times New Roman" w:hAnsi="Times New Roman" w:cs="Times New Roman"/>
          <w:sz w:val="24"/>
          <w:szCs w:val="24"/>
          <w:lang w:val="en-US"/>
        </w:rPr>
        <w:lastRenderedPageBreak/>
        <w:t>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w:t>
      </w:r>
      <w:r w:rsidR="00C51FDD">
        <w:rPr>
          <w:rFonts w:ascii="Times New Roman" w:hAnsi="Times New Roman" w:cs="Times New Roman"/>
          <w:sz w:val="24"/>
          <w:szCs w:val="24"/>
          <w:lang w:val="en-US"/>
        </w:rPr>
        <w:lastRenderedPageBreak/>
        <w:t>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w:t>
      </w:r>
      <w:r>
        <w:rPr>
          <w:rFonts w:ascii="Times New Roman" w:hAnsi="Times New Roman" w:cs="Times New Roman"/>
          <w:sz w:val="24"/>
          <w:szCs w:val="24"/>
          <w:lang w:val="en-US"/>
        </w:rPr>
        <w:lastRenderedPageBreak/>
        <w:t>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w:t>
      </w:r>
      <w:r w:rsidR="003C1FAF">
        <w:rPr>
          <w:rFonts w:ascii="Times New Roman" w:hAnsi="Times New Roman" w:cs="Times New Roman"/>
          <w:sz w:val="24"/>
          <w:szCs w:val="24"/>
          <w:lang w:val="en-US"/>
        </w:rPr>
        <w:lastRenderedPageBreak/>
        <w:t xml:space="preserve">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w:t>
      </w:r>
      <w:r w:rsidR="00740322">
        <w:rPr>
          <w:rFonts w:ascii="Times New Roman" w:hAnsi="Times New Roman" w:cs="Times New Roman"/>
          <w:sz w:val="24"/>
          <w:szCs w:val="24"/>
          <w:lang w:val="en-US"/>
        </w:rPr>
        <w:lastRenderedPageBreak/>
        <w:t>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w:t>
      </w:r>
      <w:r w:rsidR="008B1A36">
        <w:rPr>
          <w:rFonts w:ascii="Times New Roman" w:hAnsi="Times New Roman" w:cs="Times New Roman"/>
          <w:sz w:val="24"/>
          <w:szCs w:val="24"/>
          <w:lang w:val="en-US"/>
        </w:rPr>
        <w:lastRenderedPageBreak/>
        <w:t>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w:t>
      </w:r>
      <w:r w:rsidR="006538B9">
        <w:rPr>
          <w:rFonts w:ascii="Times New Roman" w:hAnsi="Times New Roman" w:cs="Times New Roman"/>
          <w:sz w:val="24"/>
          <w:szCs w:val="24"/>
          <w:lang w:val="en-US"/>
        </w:rPr>
        <w:lastRenderedPageBreak/>
        <w:t>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w:t>
      </w:r>
      <w:r w:rsidR="00FE6CF2">
        <w:rPr>
          <w:rFonts w:ascii="Times New Roman" w:hAnsi="Times New Roman" w:cs="Times New Roman"/>
          <w:sz w:val="24"/>
          <w:szCs w:val="24"/>
          <w:lang w:val="en-US"/>
        </w:rPr>
        <w:lastRenderedPageBreak/>
        <w:t>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w:t>
      </w:r>
      <w:r w:rsidR="002A43B0">
        <w:rPr>
          <w:rFonts w:ascii="Times New Roman" w:hAnsi="Times New Roman" w:cs="Times New Roman"/>
          <w:sz w:val="24"/>
          <w:szCs w:val="24"/>
          <w:lang w:val="en-US"/>
        </w:rPr>
        <w:lastRenderedPageBreak/>
        <w:t xml:space="preserve">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w:t>
      </w:r>
      <w:r w:rsidR="00B32F5F">
        <w:rPr>
          <w:rFonts w:ascii="Times New Roman" w:hAnsi="Times New Roman" w:cs="Times New Roman"/>
          <w:sz w:val="24"/>
          <w:szCs w:val="24"/>
          <w:lang w:val="en-US"/>
        </w:rPr>
        <w:lastRenderedPageBreak/>
        <w:t xml:space="preserve">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w:t>
      </w:r>
      <w:r w:rsidR="00B00F6E">
        <w:rPr>
          <w:rFonts w:ascii="Times New Roman" w:hAnsi="Times New Roman" w:cs="Times New Roman"/>
          <w:sz w:val="24"/>
          <w:szCs w:val="24"/>
          <w:lang w:val="en-US"/>
        </w:rPr>
        <w:lastRenderedPageBreak/>
        <w:t>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FB7F14">
        <w:rPr>
          <w:rFonts w:ascii="Times New Roman" w:hAnsi="Times New Roman" w:cs="Times New Roman"/>
          <w:b/>
          <w:sz w:val="24"/>
          <w:szCs w:val="24"/>
          <w:lang w:val="en-US"/>
        </w:rPr>
        <w:t>Micel-Heorth</w:t>
      </w:r>
      <w:r w:rsidR="00FB7F14">
        <w:rPr>
          <w:rFonts w:ascii="Times New Roman" w:hAnsi="Times New Roman" w:cs="Times New Roman"/>
          <w:sz w:val="24"/>
          <w:szCs w:val="24"/>
          <w:lang w:val="en-US"/>
        </w:rPr>
        <w:t xml:space="preserve"> or 'Great Hearth'</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Bryneburh's Great Hearth.</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w:t>
      </w:r>
      <w:r w:rsidR="002C6235">
        <w:rPr>
          <w:rFonts w:ascii="Times New Roman" w:hAnsi="Times New Roman" w:cs="Times New Roman"/>
          <w:sz w:val="24"/>
          <w:szCs w:val="24"/>
          <w:lang w:val="en-US"/>
        </w:rPr>
        <w:lastRenderedPageBreak/>
        <w:t>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240DE4">
        <w:rPr>
          <w:rFonts w:ascii="Times New Roman" w:hAnsi="Times New Roman" w:cs="Times New Roman"/>
          <w:sz w:val="24"/>
          <w:szCs w:val="24"/>
          <w:lang w:val="en-US"/>
        </w:rPr>
        <w:t>Eo</w:t>
      </w:r>
      <w:r w:rsidR="001E4D86">
        <w:rPr>
          <w:rFonts w:ascii="Times New Roman" w:hAnsi="Times New Roman" w:cs="Times New Roman"/>
          <w:sz w:val="24"/>
          <w:szCs w:val="24"/>
          <w:lang w:val="en-US"/>
        </w:rPr>
        <w:t>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Bryneburh's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w:t>
      </w:r>
      <w:r w:rsidR="0077016A">
        <w:rPr>
          <w:rFonts w:ascii="Times New Roman" w:hAnsi="Times New Roman" w:cs="Times New Roman"/>
          <w:sz w:val="24"/>
          <w:szCs w:val="24"/>
          <w:lang w:val="en-US"/>
        </w:rPr>
        <w:lastRenderedPageBreak/>
        <w:t>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xml:space="preserve">, an upper house whose representatives are elected by all peers of the realm from </w:t>
      </w:r>
      <w:r>
        <w:rPr>
          <w:rFonts w:ascii="Times New Roman" w:hAnsi="Times New Roman" w:cs="Times New Roman"/>
          <w:sz w:val="24"/>
          <w:szCs w:val="24"/>
          <w:lang w:val="en-US"/>
        </w:rPr>
        <w:lastRenderedPageBreak/>
        <w:t>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xml:space="preserve">, 'nothing succeeds like excess' is practically the country's </w:t>
      </w:r>
      <w:r w:rsidR="00800695">
        <w:rPr>
          <w:rFonts w:ascii="Times New Roman" w:hAnsi="Times New Roman" w:cs="Times New Roman"/>
          <w:sz w:val="24"/>
          <w:szCs w:val="24"/>
          <w:lang w:val="en-US"/>
        </w:rPr>
        <w:lastRenderedPageBreak/>
        <w:t>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w:t>
      </w:r>
      <w:r w:rsidR="00490576">
        <w:rPr>
          <w:rFonts w:ascii="Times New Roman" w:hAnsi="Times New Roman" w:cs="Times New Roman"/>
          <w:sz w:val="24"/>
          <w:szCs w:val="24"/>
          <w:lang w:val="en-US"/>
        </w:rPr>
        <w:lastRenderedPageBreak/>
        <w:t>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lastRenderedPageBreak/>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w:t>
      </w:r>
      <w:r>
        <w:rPr>
          <w:rFonts w:ascii="Times New Roman" w:hAnsi="Times New Roman" w:cs="Times New Roman"/>
          <w:sz w:val="24"/>
          <w:szCs w:val="24"/>
          <w:lang w:val="en-US"/>
        </w:rPr>
        <w:lastRenderedPageBreak/>
        <w:t>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rila</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w:t>
      </w:r>
      <w:r>
        <w:rPr>
          <w:rFonts w:ascii="Times New Roman" w:hAnsi="Times New Roman" w:cs="Times New Roman"/>
          <w:sz w:val="24"/>
          <w:szCs w:val="24"/>
          <w:lang w:val="en-US"/>
        </w:rPr>
        <w:lastRenderedPageBreak/>
        <w:t>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w:t>
      </w:r>
      <w:r w:rsidR="004255BF">
        <w:rPr>
          <w:rFonts w:ascii="Times New Roman" w:hAnsi="Times New Roman" w:cs="Times New Roman"/>
          <w:sz w:val="24"/>
          <w:szCs w:val="24"/>
          <w:lang w:val="en-US"/>
        </w:rPr>
        <w:lastRenderedPageBreak/>
        <w:t>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w:t>
      </w:r>
      <w:r w:rsidR="001D7B17">
        <w:rPr>
          <w:rFonts w:ascii="Times New Roman" w:hAnsi="Times New Roman" w:cs="Times New Roman"/>
          <w:sz w:val="24"/>
          <w:szCs w:val="24"/>
          <w:lang w:val="en-US"/>
        </w:rPr>
        <w:lastRenderedPageBreak/>
        <w:t>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t>
      </w:r>
      <w:r w:rsidR="007B37FA">
        <w:rPr>
          <w:rFonts w:ascii="Times New Roman" w:hAnsi="Times New Roman" w:cs="Times New Roman"/>
          <w:sz w:val="24"/>
          <w:szCs w:val="24"/>
          <w:lang w:val="en-US"/>
        </w:rPr>
        <w:lastRenderedPageBreak/>
        <w:t xml:space="preserve">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 xml:space="preserve">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xml:space="preserve">, they will also employ war-wagons: a development learned from their old Vinculi enemies, these are </w:t>
      </w:r>
      <w:r w:rsidR="00FF693A">
        <w:rPr>
          <w:rFonts w:ascii="Times New Roman" w:hAnsi="Times New Roman" w:cs="Times New Roman"/>
          <w:sz w:val="24"/>
          <w:szCs w:val="24"/>
          <w:lang w:val="en-US"/>
        </w:rPr>
        <w:lastRenderedPageBreak/>
        <w:t>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w:t>
      </w:r>
      <w:r>
        <w:rPr>
          <w:rFonts w:ascii="Times New Roman" w:hAnsi="Times New Roman" w:cs="Times New Roman"/>
          <w:sz w:val="24"/>
          <w:szCs w:val="24"/>
          <w:lang w:val="en-US"/>
        </w:rPr>
        <w:lastRenderedPageBreak/>
        <w:t xml:space="preserve">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t>
      </w:r>
      <w:r>
        <w:rPr>
          <w:rFonts w:ascii="Times New Roman" w:hAnsi="Times New Roman" w:cs="Times New Roman"/>
          <w:sz w:val="24"/>
          <w:szCs w:val="24"/>
          <w:lang w:val="en-US"/>
        </w:rPr>
        <w:lastRenderedPageBreak/>
        <w:t>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 xml:space="preserve">a large number of noble houses living in castles within sight of their closest neighbor &amp; every important road or mountain pass in the range being defended by multiple castles or fortified tower-houses. The combination of the rough </w:t>
      </w:r>
      <w:r w:rsidR="00994218">
        <w:rPr>
          <w:rFonts w:ascii="Times New Roman" w:hAnsi="Times New Roman" w:cs="Times New Roman"/>
          <w:sz w:val="24"/>
          <w:szCs w:val="24"/>
          <w:lang w:val="en-US"/>
        </w:rPr>
        <w:lastRenderedPageBreak/>
        <w:t>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w:t>
      </w:r>
      <w:r w:rsidR="00015E92">
        <w:rPr>
          <w:rFonts w:ascii="Times New Roman" w:hAnsi="Times New Roman" w:cs="Times New Roman"/>
          <w:sz w:val="24"/>
          <w:szCs w:val="24"/>
          <w:lang w:val="en-US"/>
        </w:rPr>
        <w:lastRenderedPageBreak/>
        <w:t xml:space="preserve">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closer to 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w:t>
      </w:r>
      <w:r w:rsidR="00FE7A90">
        <w:rPr>
          <w:rFonts w:ascii="Times New Roman" w:hAnsi="Times New Roman" w:cs="Times New Roman"/>
          <w:sz w:val="24"/>
          <w:szCs w:val="24"/>
          <w:lang w:val="en-US"/>
        </w:rPr>
        <w:lastRenderedPageBreak/>
        <w:t xml:space="preserve">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w:t>
      </w:r>
      <w:r w:rsidR="00FF5BC7">
        <w:rPr>
          <w:rFonts w:ascii="Times New Roman" w:hAnsi="Times New Roman" w:cs="Times New Roman"/>
          <w:sz w:val="24"/>
          <w:szCs w:val="24"/>
          <w:lang w:val="en-US"/>
        </w:rPr>
        <w:lastRenderedPageBreak/>
        <w:t>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w:t>
      </w:r>
      <w:r>
        <w:rPr>
          <w:rFonts w:ascii="Times New Roman" w:hAnsi="Times New Roman" w:cs="Times New Roman"/>
          <w:sz w:val="24"/>
          <w:szCs w:val="24"/>
          <w:lang w:val="en-US"/>
        </w:rPr>
        <w:lastRenderedPageBreak/>
        <w:t>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B17988">
        <w:rPr>
          <w:rFonts w:ascii="Times New Roman" w:hAnsi="Times New Roman" w:cs="Times New Roman"/>
          <w:b/>
          <w:sz w:val="24"/>
          <w:szCs w:val="24"/>
          <w:lang w:val="en-US"/>
        </w:rPr>
        <w:t xml:space="preserve"> (Neyet language: Neynakh</w:t>
      </w:r>
      <w:r w:rsidR="00C51054">
        <w:rPr>
          <w:rFonts w:ascii="Times New Roman" w:hAnsi="Times New Roman" w:cs="Times New Roman"/>
          <w:b/>
          <w:sz w:val="24"/>
          <w:szCs w:val="24"/>
          <w:lang w:val="en-US"/>
        </w:rPr>
        <w:t>ats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327AF3"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nobility call themselves, function as the kingdom's heavy cavalry, fighting from horseback with lance and sword or hammer or axe in </w:t>
      </w:r>
      <w:r w:rsidR="004B3D7D">
        <w:rPr>
          <w:rFonts w:ascii="Times New Roman" w:hAnsi="Times New Roman" w:cs="Times New Roman"/>
          <w:sz w:val="24"/>
          <w:szCs w:val="24"/>
          <w:lang w:val="en-US"/>
        </w:rPr>
        <w:t>often-</w:t>
      </w:r>
      <w:r w:rsidR="003171A6">
        <w:rPr>
          <w:rFonts w:ascii="Times New Roman" w:hAnsi="Times New Roman" w:cs="Times New Roman"/>
          <w:sz w:val="24"/>
          <w:szCs w:val="24"/>
          <w:lang w:val="en-US"/>
        </w:rPr>
        <w:t>blackened Northern-style full plate armor.</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 dark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w:t>
      </w:r>
      <w:r w:rsidR="00D01CE5">
        <w:rPr>
          <w:rFonts w:ascii="Times New Roman" w:hAnsi="Times New Roman" w:cs="Times New Roman"/>
          <w:sz w:val="24"/>
          <w:szCs w:val="24"/>
          <w:lang w:val="en-US"/>
        </w:rPr>
        <w:lastRenderedPageBreak/>
        <w:t>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w:t>
      </w:r>
      <w:r w:rsidR="00C3193C">
        <w:rPr>
          <w:rFonts w:ascii="Times New Roman" w:hAnsi="Times New Roman" w:cs="Times New Roman"/>
          <w:sz w:val="24"/>
          <w:szCs w:val="24"/>
          <w:lang w:val="en-US"/>
        </w:rPr>
        <w:lastRenderedPageBreak/>
        <w:t>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sperm whale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(whose bourgeoisie is sufficiently large &amp; well-off to challenge Zena's traders).</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Pr>
          <w:rFonts w:ascii="Times New Roman" w:hAnsi="Times New Roman" w:cs="Times New Roman"/>
          <w:i/>
          <w:sz w:val="24"/>
          <w:szCs w:val="24"/>
          <w:lang w:val="en-US"/>
        </w:rPr>
        <w:t>Libro d</w:t>
      </w:r>
      <w:r w:rsidR="00987DC8">
        <w:rPr>
          <w:rFonts w:ascii="Times New Roman" w:hAnsi="Times New Roman" w:cs="Times New Roman"/>
          <w:i/>
          <w:sz w:val="24"/>
          <w:szCs w:val="24"/>
          <w:lang w:val="en-US"/>
        </w:rPr>
        <w:t>i Ballena</w:t>
      </w:r>
      <w:r w:rsidR="00C942E9">
        <w:rPr>
          <w:rFonts w:ascii="Times New Roman" w:hAnsi="Times New Roman" w:cs="Times New Roman"/>
          <w:sz w:val="24"/>
          <w:szCs w:val="24"/>
          <w:lang w:val="en-US"/>
        </w:rPr>
        <w:t xml:space="preserve"> (</w:t>
      </w:r>
      <w:r w:rsidR="00987DC8">
        <w:rPr>
          <w:rFonts w:ascii="Times New Roman" w:hAnsi="Times New Roman" w:cs="Times New Roman"/>
          <w:sz w:val="24"/>
          <w:szCs w:val="24"/>
          <w:lang w:val="en-US"/>
        </w:rPr>
        <w:t>Whale's</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w:t>
      </w:r>
      <w:r w:rsidR="004B0052">
        <w:rPr>
          <w:rFonts w:ascii="Times New Roman" w:hAnsi="Times New Roman" w:cs="Times New Roman"/>
          <w:sz w:val="24"/>
          <w:szCs w:val="24"/>
          <w:lang w:val="en-US"/>
        </w:rPr>
        <w:lastRenderedPageBreak/>
        <w:t xml:space="preserve">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w:t>
      </w:r>
      <w:r>
        <w:rPr>
          <w:rFonts w:ascii="Times New Roman" w:hAnsi="Times New Roman" w:cs="Times New Roman"/>
          <w:sz w:val="24"/>
          <w:szCs w:val="24"/>
          <w:lang w:val="en-US"/>
        </w:rPr>
        <w:lastRenderedPageBreak/>
        <w:t>the second largest city north of the Neck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A13FC8"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w:t>
      </w:r>
      <w:r>
        <w:rPr>
          <w:rFonts w:ascii="Times New Roman" w:hAnsi="Times New Roman" w:cs="Times New Roman"/>
          <w:sz w:val="24"/>
          <w:szCs w:val="24"/>
          <w:lang w:val="en-US"/>
        </w:rPr>
        <w:lastRenderedPageBreak/>
        <w:t xml:space="preserve">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w:t>
      </w:r>
      <w:r w:rsidR="00BE13F4">
        <w:rPr>
          <w:rFonts w:ascii="Times New Roman" w:hAnsi="Times New Roman" w:cs="Times New Roman"/>
          <w:sz w:val="24"/>
          <w:szCs w:val="24"/>
          <w:lang w:val="en-US"/>
        </w:rPr>
        <w:lastRenderedPageBreak/>
        <w:t>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xml:space="preserve">: on the first day of every month, they would be issued a sack of free grain and were permitted to buy pork, salt and low-quality wine at reduced prices from government stores. This Dole was instituted starting </w:t>
      </w:r>
      <w:r w:rsidR="003B26B4">
        <w:rPr>
          <w:rFonts w:ascii="Times New Roman" w:hAnsi="Times New Roman" w:cs="Times New Roman"/>
          <w:sz w:val="24"/>
          <w:szCs w:val="24"/>
          <w:lang w:val="en-US"/>
        </w:rPr>
        <w:lastRenderedPageBreak/>
        <w:t>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whose 1110-1114 reign of terror only ended when the mob turned on him as soon he emptied the city treasury and invited the exiled Silver-Bloods back in after lynching him;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w:t>
      </w:r>
      <w:r w:rsidR="00813DC2">
        <w:rPr>
          <w:rFonts w:ascii="Times New Roman" w:hAnsi="Times New Roman" w:cs="Times New Roman"/>
          <w:sz w:val="24"/>
          <w:szCs w:val="24"/>
          <w:lang w:val="en-US"/>
        </w:rPr>
        <w:lastRenderedPageBreak/>
        <w:t xml:space="preserve">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 xml:space="preserve">It is a corps of 5,000 elite soldiers, drilled to fight as crossbowmen and spearmen &amp; supplied with suits of steel plate (and in previous </w:t>
      </w:r>
      <w:r w:rsidR="008C4591">
        <w:rPr>
          <w:rFonts w:ascii="Times New Roman" w:hAnsi="Times New Roman" w:cs="Times New Roman"/>
          <w:sz w:val="24"/>
          <w:szCs w:val="24"/>
          <w:lang w:val="en-US"/>
        </w:rPr>
        <w:lastRenderedPageBreak/>
        <w:t>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Pr="00DE7136"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a nearly 3000-ton carrack loaded with enough cannons to rival a Thurinian artillery division in addition to hundreds of crossbowmen and arquebusiers.</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Republic</w:t>
      </w:r>
      <w:r w:rsidR="000F6843">
        <w:rPr>
          <w:rFonts w:ascii="Times New Roman" w:hAnsi="Times New Roman" w:cs="Times New Roman"/>
          <w:b/>
          <w:sz w:val="24"/>
          <w:szCs w:val="24"/>
          <w:lang w:val="en-US"/>
        </w:rPr>
        <w:t xml:space="preserve"> of </w:t>
      </w:r>
      <w:r>
        <w:rPr>
          <w:rFonts w:ascii="Times New Roman" w:hAnsi="Times New Roman" w:cs="Times New Roman"/>
          <w:b/>
          <w:sz w:val="24"/>
          <w:szCs w:val="24"/>
          <w:lang w:val="en-US"/>
        </w:rPr>
        <w:t>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sidR="000F6843">
        <w:rPr>
          <w:rFonts w:ascii="Times New Roman" w:hAnsi="Times New Roman" w:cs="Times New Roman"/>
          <w:sz w:val="24"/>
          <w:szCs w:val="24"/>
          <w:lang w:val="en-US"/>
        </w:rPr>
        <w:t xml:space="preserve"> Based on the republic </w:t>
      </w:r>
      <w:r>
        <w:rPr>
          <w:rFonts w:ascii="Times New Roman" w:hAnsi="Times New Roman" w:cs="Times New Roman"/>
          <w:sz w:val="24"/>
          <w:szCs w:val="24"/>
          <w:lang w:val="en-US"/>
        </w:rPr>
        <w:t>of Venice</w:t>
      </w:r>
      <w:r w:rsidR="003156E9">
        <w:rPr>
          <w:rFonts w:ascii="Times New Roman" w:hAnsi="Times New Roman" w:cs="Times New Roman"/>
          <w:sz w:val="24"/>
          <w:szCs w:val="24"/>
          <w:lang w:val="en-US"/>
        </w:rPr>
        <w:t>. Brixia is</w:t>
      </w:r>
      <w:r w:rsidR="000F6843">
        <w:rPr>
          <w:rFonts w:ascii="Times New Roman" w:hAnsi="Times New Roman" w:cs="Times New Roman"/>
          <w:sz w:val="24"/>
          <w:szCs w:val="24"/>
          <w:lang w:val="en-US"/>
        </w:rPr>
        <w:t xml:space="preserve"> located</w:t>
      </w:r>
      <w:r w:rsidR="003156E9">
        <w:rPr>
          <w:rFonts w:ascii="Times New Roman" w:hAnsi="Times New Roman" w:cs="Times New Roman"/>
          <w:sz w:val="24"/>
          <w:szCs w:val="24"/>
          <w:lang w:val="en-US"/>
        </w:rPr>
        <w:t xml:space="preserve"> on the southeast coast bordering Thurin</w:t>
      </w:r>
      <w:r>
        <w:rPr>
          <w:rFonts w:ascii="Times New Roman" w:hAnsi="Times New Roman" w:cs="Times New Roman"/>
          <w:sz w:val="24"/>
          <w:szCs w:val="24"/>
          <w:lang w:val="en-US"/>
        </w:rPr>
        <w:t xml:space="preserve">. </w:t>
      </w:r>
      <w:r w:rsidR="000F6843">
        <w:rPr>
          <w:rFonts w:ascii="Times New Roman" w:hAnsi="Times New Roman" w:cs="Times New Roman"/>
          <w:sz w:val="24"/>
          <w:szCs w:val="24"/>
          <w:lang w:val="en-US"/>
        </w:rPr>
        <w:t>It's a merchant oligarchy like Zena, though it</w:t>
      </w:r>
      <w:r w:rsidR="00EA0008">
        <w:rPr>
          <w:rFonts w:ascii="Times New Roman" w:hAnsi="Times New Roman" w:cs="Times New Roman"/>
          <w:sz w:val="24"/>
          <w:szCs w:val="24"/>
          <w:lang w:val="en-US"/>
        </w:rPr>
        <w:t xml:space="preserve"> is 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0F6843">
        <w:rPr>
          <w:rFonts w:ascii="Times New Roman" w:hAnsi="Times New Roman" w:cs="Times New Roman"/>
          <w:sz w:val="24"/>
          <w:szCs w:val="24"/>
          <w:lang w:val="en-US"/>
        </w:rPr>
        <w:t xml:space="preserve"> with no Doge</w:t>
      </w:r>
      <w:r w:rsidR="00EA0008">
        <w:rPr>
          <w:rFonts w:ascii="Times New Roman" w:hAnsi="Times New Roman" w:cs="Times New Roman"/>
          <w:sz w:val="24"/>
          <w:szCs w:val="24"/>
          <w:lang w:val="en-US"/>
        </w:rPr>
        <w:t>.</w:t>
      </w:r>
      <w:r w:rsidR="00141387">
        <w:rPr>
          <w:rFonts w:ascii="Times New Roman" w:hAnsi="Times New Roman" w:cs="Times New Roman"/>
          <w:sz w:val="24"/>
          <w:szCs w:val="24"/>
          <w:lang w:val="en-US"/>
        </w:rPr>
        <w:t xml:space="preserve"> Brixia</w:t>
      </w:r>
      <w:r w:rsidR="000F6843">
        <w:rPr>
          <w:rFonts w:ascii="Times New Roman" w:hAnsi="Times New Roman" w:cs="Times New Roman"/>
          <w:sz w:val="24"/>
          <w:szCs w:val="24"/>
          <w:lang w:val="en-US"/>
        </w:rPr>
        <w:t xml:space="preserve"> gained its independence</w:t>
      </w:r>
      <w:r w:rsidR="00141387">
        <w:rPr>
          <w:rFonts w:ascii="Times New Roman" w:hAnsi="Times New Roman" w:cs="Times New Roman"/>
          <w:sz w:val="24"/>
          <w:szCs w:val="24"/>
          <w:lang w:val="en-US"/>
        </w:rPr>
        <w:t xml:space="preserve">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w:t>
      </w:r>
      <w:r w:rsidR="000219BA">
        <w:rPr>
          <w:rFonts w:ascii="Times New Roman" w:hAnsi="Times New Roman" w:cs="Times New Roman"/>
          <w:sz w:val="24"/>
          <w:szCs w:val="24"/>
          <w:lang w:val="en-US"/>
        </w:rPr>
        <w:t xml:space="preserve">while its </w:t>
      </w:r>
      <w:r w:rsidR="00B60852">
        <w:rPr>
          <w:rFonts w:ascii="Times New Roman" w:hAnsi="Times New Roman" w:cs="Times New Roman"/>
          <w:sz w:val="24"/>
          <w:szCs w:val="24"/>
          <w:lang w:val="en-US"/>
        </w:rPr>
        <w:t>Zenovese</w:t>
      </w:r>
      <w:r w:rsidR="000219BA">
        <w:rPr>
          <w:rFonts w:ascii="Times New Roman" w:hAnsi="Times New Roman" w:cs="Times New Roman"/>
          <w:sz w:val="24"/>
          <w:szCs w:val="24"/>
          <w:lang w:val="en-US"/>
        </w:rPr>
        <w:t xml:space="preserve"> counterpart monopolized trade along the continent's west coast, Brixia has</w:t>
      </w:r>
      <w:r>
        <w:rPr>
          <w:rFonts w:ascii="Times New Roman" w:hAnsi="Times New Roman" w:cs="Times New Roman"/>
          <w:sz w:val="24"/>
          <w:szCs w:val="24"/>
          <w:lang w:val="en-US"/>
        </w:rPr>
        <w:t xml:space="preser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w:t>
      </w:r>
      <w:r w:rsidR="000219BA">
        <w:rPr>
          <w:rFonts w:ascii="Times New Roman" w:hAnsi="Times New Roman" w:cs="Times New Roman"/>
          <w:sz w:val="24"/>
          <w:szCs w:val="24"/>
          <w:lang w:val="en-US"/>
        </w:rPr>
        <w:t xml:space="preserve"> long-reaching</w:t>
      </w:r>
      <w:r w:rsidR="00492B58">
        <w:rPr>
          <w:rFonts w:ascii="Times New Roman" w:hAnsi="Times New Roman" w:cs="Times New Roman"/>
          <w:sz w:val="24"/>
          <w:szCs w:val="24"/>
          <w:lang w:val="en-US"/>
        </w:rPr>
        <w:t xml:space="preserve">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w:t>
      </w:r>
      <w:r w:rsidR="000219BA">
        <w:rPr>
          <w:rFonts w:ascii="Times New Roman" w:hAnsi="Times New Roman" w:cs="Times New Roman"/>
          <w:sz w:val="24"/>
          <w:szCs w:val="24"/>
          <w:lang w:val="en-US"/>
        </w:rPr>
        <w:t>Like Zena, Brixia</w:t>
      </w:r>
      <w:r>
        <w:rPr>
          <w:rFonts w:ascii="Times New Roman" w:hAnsi="Times New Roman" w:cs="Times New Roman"/>
          <w:sz w:val="24"/>
          <w:szCs w:val="24"/>
          <w:lang w:val="en-US"/>
        </w:rPr>
        <w:t xml:space="preserve"> field</w:t>
      </w:r>
      <w:r w:rsidR="000219BA">
        <w:rPr>
          <w:rFonts w:ascii="Times New Roman" w:hAnsi="Times New Roman" w:cs="Times New Roman"/>
          <w:sz w:val="24"/>
          <w:szCs w:val="24"/>
          <w:lang w:val="en-US"/>
        </w:rPr>
        <w:t>s</w:t>
      </w:r>
      <w:r>
        <w:rPr>
          <w:rFonts w:ascii="Times New Roman" w:hAnsi="Times New Roman" w:cs="Times New Roman"/>
          <w:sz w:val="24"/>
          <w:szCs w:val="24"/>
          <w:lang w:val="en-US"/>
        </w:rPr>
        <w:t xml:space="preserve">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Brixia's</w:t>
      </w:r>
      <w:r w:rsidR="000219BA">
        <w:rPr>
          <w:rFonts w:ascii="Times New Roman" w:hAnsi="Times New Roman" w:cs="Times New Roman"/>
          <w:sz w:val="24"/>
          <w:szCs w:val="24"/>
          <w:lang w:val="en-US"/>
        </w:rPr>
        <w:t xml:space="preserve"> militia</w:t>
      </w:r>
      <w:r w:rsidR="007560BE">
        <w:rPr>
          <w:rFonts w:ascii="Times New Roman" w:hAnsi="Times New Roman" w:cs="Times New Roman"/>
          <w:sz w:val="24"/>
          <w:szCs w:val="24"/>
          <w:lang w:val="en-US"/>
        </w:rPr>
        <w:t xml:space="preserve"> for its heavily armored marines. Zena &amp; Brixia are especially well-regarded for their powerful</w:t>
      </w:r>
      <w:r w:rsidR="00A00F13">
        <w:rPr>
          <w:rFonts w:ascii="Times New Roman" w:hAnsi="Times New Roman" w:cs="Times New Roman"/>
          <w:sz w:val="24"/>
          <w:szCs w:val="24"/>
          <w:lang w:val="en-US"/>
        </w:rPr>
        <w:t xml:space="preserve"> &amp; 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w:t>
      </w:r>
      <w:r w:rsidR="006022CE">
        <w:rPr>
          <w:rFonts w:ascii="Times New Roman" w:hAnsi="Times New Roman" w:cs="Times New Roman"/>
          <w:sz w:val="24"/>
          <w:szCs w:val="24"/>
          <w:lang w:val="en-US"/>
        </w:rPr>
        <w:lastRenderedPageBreak/>
        <w:t>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w:t>
      </w:r>
      <w:r w:rsidR="00D6068B">
        <w:rPr>
          <w:rFonts w:ascii="Times New Roman" w:hAnsi="Times New Roman" w:cs="Times New Roman"/>
          <w:sz w:val="24"/>
          <w:szCs w:val="24"/>
          <w:lang w:val="en-US"/>
        </w:rPr>
        <w:lastRenderedPageBreak/>
        <w:t>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w:t>
      </w:r>
      <w:r w:rsidR="00DA2033">
        <w:rPr>
          <w:rFonts w:ascii="Times New Roman" w:hAnsi="Times New Roman" w:cs="Times New Roman"/>
          <w:sz w:val="24"/>
          <w:szCs w:val="24"/>
          <w:lang w:val="en-US"/>
        </w:rPr>
        <w:lastRenderedPageBreak/>
        <w:t>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w:t>
      </w:r>
      <w:r w:rsidR="001A4435">
        <w:rPr>
          <w:rFonts w:ascii="Times New Roman" w:hAnsi="Times New Roman" w:cs="Times New Roman"/>
          <w:sz w:val="24"/>
          <w:szCs w:val="24"/>
          <w:lang w:val="en-US"/>
        </w:rPr>
        <w:lastRenderedPageBreak/>
        <w:t>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lastRenderedPageBreak/>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w:t>
      </w:r>
      <w:r w:rsidR="00EC09BA">
        <w:rPr>
          <w:rFonts w:ascii="Times New Roman" w:hAnsi="Times New Roman" w:cs="Times New Roman"/>
          <w:bCs/>
          <w:color w:val="252525"/>
          <w:sz w:val="24"/>
          <w:szCs w:val="24"/>
          <w:shd w:val="clear" w:color="auto" w:fill="FFFFFF"/>
        </w:rPr>
        <w:lastRenderedPageBreak/>
        <w:t>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t>
      </w:r>
      <w:r w:rsidR="00A00884">
        <w:rPr>
          <w:rFonts w:ascii="Times New Roman" w:hAnsi="Times New Roman" w:cs="Times New Roman"/>
          <w:bCs/>
          <w:color w:val="252525"/>
          <w:sz w:val="24"/>
          <w:szCs w:val="24"/>
          <w:shd w:val="clear" w:color="auto" w:fill="FFFFFF"/>
        </w:rPr>
        <w:lastRenderedPageBreak/>
        <w:t>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 xml:space="preserve">Ubuntu </w:t>
      </w:r>
      <w:r w:rsidR="00F626F5">
        <w:rPr>
          <w:rFonts w:ascii="Times New Roman" w:hAnsi="Times New Roman" w:cs="Times New Roman"/>
          <w:bCs/>
          <w:color w:val="252525"/>
          <w:sz w:val="24"/>
          <w:szCs w:val="24"/>
          <w:shd w:val="clear" w:color="auto" w:fill="FFFFFF"/>
        </w:rPr>
        <w:lastRenderedPageBreak/>
        <w:t>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w:t>
      </w:r>
      <w:r w:rsidR="007C242D">
        <w:rPr>
          <w:rFonts w:ascii="Times New Roman" w:hAnsi="Times New Roman" w:cs="Times New Roman"/>
          <w:bCs/>
          <w:color w:val="252525"/>
          <w:sz w:val="24"/>
          <w:szCs w:val="24"/>
          <w:shd w:val="clear" w:color="auto" w:fill="FFFFFF"/>
        </w:rPr>
        <w:lastRenderedPageBreak/>
        <w:t xml:space="preserve">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w:t>
      </w:r>
      <w:r>
        <w:rPr>
          <w:rFonts w:ascii="Times New Roman" w:hAnsi="Times New Roman" w:cs="Times New Roman"/>
          <w:bCs/>
          <w:color w:val="252525"/>
          <w:sz w:val="24"/>
          <w:szCs w:val="24"/>
          <w:shd w:val="clear" w:color="auto" w:fill="FFFFFF"/>
        </w:rPr>
        <w:lastRenderedPageBreak/>
        <w:t>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w:t>
      </w:r>
      <w:r w:rsidR="00CC13F7">
        <w:rPr>
          <w:rFonts w:ascii="Times New Roman" w:hAnsi="Times New Roman" w:cs="Times New Roman"/>
          <w:bCs/>
          <w:color w:val="252525"/>
          <w:sz w:val="24"/>
          <w:szCs w:val="24"/>
          <w:shd w:val="clear" w:color="auto" w:fill="FFFFFF"/>
        </w:rPr>
        <w:lastRenderedPageBreak/>
        <w:t>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45D" w:rsidRDefault="0019045D" w:rsidP="009E24F2">
      <w:pPr>
        <w:spacing w:after="0" w:line="240" w:lineRule="auto"/>
      </w:pPr>
      <w:r>
        <w:separator/>
      </w:r>
    </w:p>
  </w:endnote>
  <w:endnote w:type="continuationSeparator" w:id="0">
    <w:p w:rsidR="0019045D" w:rsidRDefault="0019045D"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0F6843" w:rsidRDefault="00767431">
        <w:pPr>
          <w:pStyle w:val="Footer"/>
          <w:jc w:val="right"/>
        </w:pPr>
        <w:fldSimple w:instr=" PAGE   \* MERGEFORMAT ">
          <w:r w:rsidR="00903C1A">
            <w:rPr>
              <w:noProof/>
            </w:rPr>
            <w:t>108</w:t>
          </w:r>
        </w:fldSimple>
      </w:p>
    </w:sdtContent>
  </w:sdt>
  <w:p w:rsidR="000F6843" w:rsidRDefault="000F68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45D" w:rsidRDefault="0019045D" w:rsidP="009E24F2">
      <w:pPr>
        <w:spacing w:after="0" w:line="240" w:lineRule="auto"/>
      </w:pPr>
      <w:r>
        <w:separator/>
      </w:r>
    </w:p>
  </w:footnote>
  <w:footnote w:type="continuationSeparator" w:id="0">
    <w:p w:rsidR="0019045D" w:rsidRDefault="0019045D"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E27"/>
    <w:rsid w:val="0008273A"/>
    <w:rsid w:val="00086C6F"/>
    <w:rsid w:val="00091519"/>
    <w:rsid w:val="00093386"/>
    <w:rsid w:val="000956C2"/>
    <w:rsid w:val="00095F21"/>
    <w:rsid w:val="00096098"/>
    <w:rsid w:val="0009671E"/>
    <w:rsid w:val="00096F73"/>
    <w:rsid w:val="000970D7"/>
    <w:rsid w:val="00097D61"/>
    <w:rsid w:val="000A45A0"/>
    <w:rsid w:val="000A4CCB"/>
    <w:rsid w:val="000A642F"/>
    <w:rsid w:val="000A6DB1"/>
    <w:rsid w:val="000A715F"/>
    <w:rsid w:val="000A7507"/>
    <w:rsid w:val="000B065F"/>
    <w:rsid w:val="000B1FA4"/>
    <w:rsid w:val="000B2810"/>
    <w:rsid w:val="000B38A4"/>
    <w:rsid w:val="000B3E8A"/>
    <w:rsid w:val="000B47E1"/>
    <w:rsid w:val="000B4CA2"/>
    <w:rsid w:val="000B7203"/>
    <w:rsid w:val="000C0D4C"/>
    <w:rsid w:val="000C10ED"/>
    <w:rsid w:val="000C13B9"/>
    <w:rsid w:val="000C26A3"/>
    <w:rsid w:val="000C567B"/>
    <w:rsid w:val="000C793C"/>
    <w:rsid w:val="000C7ADD"/>
    <w:rsid w:val="000D1956"/>
    <w:rsid w:val="000D2F81"/>
    <w:rsid w:val="000D34DC"/>
    <w:rsid w:val="000D3710"/>
    <w:rsid w:val="000D3CDD"/>
    <w:rsid w:val="000D52A6"/>
    <w:rsid w:val="000D52C5"/>
    <w:rsid w:val="000D55C9"/>
    <w:rsid w:val="000D5AC8"/>
    <w:rsid w:val="000D63EA"/>
    <w:rsid w:val="000D7D3B"/>
    <w:rsid w:val="000E13ED"/>
    <w:rsid w:val="000E1EBE"/>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509E"/>
    <w:rsid w:val="00105F8A"/>
    <w:rsid w:val="001071A3"/>
    <w:rsid w:val="00110014"/>
    <w:rsid w:val="00111FA1"/>
    <w:rsid w:val="00114EAD"/>
    <w:rsid w:val="00120424"/>
    <w:rsid w:val="00121308"/>
    <w:rsid w:val="001213EF"/>
    <w:rsid w:val="00123AF7"/>
    <w:rsid w:val="00125501"/>
    <w:rsid w:val="00126D06"/>
    <w:rsid w:val="00127818"/>
    <w:rsid w:val="00127FC5"/>
    <w:rsid w:val="0013121E"/>
    <w:rsid w:val="00132E2B"/>
    <w:rsid w:val="00133ED9"/>
    <w:rsid w:val="0013466F"/>
    <w:rsid w:val="00136603"/>
    <w:rsid w:val="001377B3"/>
    <w:rsid w:val="001377EF"/>
    <w:rsid w:val="001406D5"/>
    <w:rsid w:val="00141387"/>
    <w:rsid w:val="00141A16"/>
    <w:rsid w:val="00142564"/>
    <w:rsid w:val="00143281"/>
    <w:rsid w:val="001435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50B6"/>
    <w:rsid w:val="001C6219"/>
    <w:rsid w:val="001C622C"/>
    <w:rsid w:val="001C7E11"/>
    <w:rsid w:val="001D1F55"/>
    <w:rsid w:val="001D1F79"/>
    <w:rsid w:val="001D24E5"/>
    <w:rsid w:val="001D38EB"/>
    <w:rsid w:val="001D3C4D"/>
    <w:rsid w:val="001D4C1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1F7D0F"/>
    <w:rsid w:val="0020027D"/>
    <w:rsid w:val="002006A5"/>
    <w:rsid w:val="0020070A"/>
    <w:rsid w:val="002016CC"/>
    <w:rsid w:val="002020F4"/>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2640"/>
    <w:rsid w:val="00242C43"/>
    <w:rsid w:val="00244E30"/>
    <w:rsid w:val="002461F8"/>
    <w:rsid w:val="0024688C"/>
    <w:rsid w:val="00246EB7"/>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1526"/>
    <w:rsid w:val="00283FF0"/>
    <w:rsid w:val="00284D41"/>
    <w:rsid w:val="00285735"/>
    <w:rsid w:val="00292797"/>
    <w:rsid w:val="0029299E"/>
    <w:rsid w:val="0029724A"/>
    <w:rsid w:val="00297822"/>
    <w:rsid w:val="002A1AD8"/>
    <w:rsid w:val="002A2740"/>
    <w:rsid w:val="002A2953"/>
    <w:rsid w:val="002A342D"/>
    <w:rsid w:val="002A43B0"/>
    <w:rsid w:val="002A4840"/>
    <w:rsid w:val="002A4A45"/>
    <w:rsid w:val="002A7594"/>
    <w:rsid w:val="002A76BD"/>
    <w:rsid w:val="002B08BB"/>
    <w:rsid w:val="002B156B"/>
    <w:rsid w:val="002B1F15"/>
    <w:rsid w:val="002B47D9"/>
    <w:rsid w:val="002B577E"/>
    <w:rsid w:val="002B5CDA"/>
    <w:rsid w:val="002B7B1C"/>
    <w:rsid w:val="002C035A"/>
    <w:rsid w:val="002C1846"/>
    <w:rsid w:val="002C220F"/>
    <w:rsid w:val="002C238D"/>
    <w:rsid w:val="002C2B8B"/>
    <w:rsid w:val="002C6235"/>
    <w:rsid w:val="002C6364"/>
    <w:rsid w:val="002D04AD"/>
    <w:rsid w:val="002D1493"/>
    <w:rsid w:val="002D1AA3"/>
    <w:rsid w:val="002D4343"/>
    <w:rsid w:val="002D443C"/>
    <w:rsid w:val="002D51EF"/>
    <w:rsid w:val="002D5ACD"/>
    <w:rsid w:val="002D5DFA"/>
    <w:rsid w:val="002D6B7F"/>
    <w:rsid w:val="002D7CBE"/>
    <w:rsid w:val="002D7DBF"/>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DC4"/>
    <w:rsid w:val="00314B7A"/>
    <w:rsid w:val="003156E9"/>
    <w:rsid w:val="003159FB"/>
    <w:rsid w:val="0031685C"/>
    <w:rsid w:val="00316CF9"/>
    <w:rsid w:val="003171A6"/>
    <w:rsid w:val="00320FD4"/>
    <w:rsid w:val="003211B6"/>
    <w:rsid w:val="003224BD"/>
    <w:rsid w:val="00322A93"/>
    <w:rsid w:val="00326146"/>
    <w:rsid w:val="00327AF3"/>
    <w:rsid w:val="003303DE"/>
    <w:rsid w:val="003305B9"/>
    <w:rsid w:val="00332E6C"/>
    <w:rsid w:val="00333188"/>
    <w:rsid w:val="00334137"/>
    <w:rsid w:val="00334DAB"/>
    <w:rsid w:val="003376DE"/>
    <w:rsid w:val="00337AB7"/>
    <w:rsid w:val="00340D75"/>
    <w:rsid w:val="00342E22"/>
    <w:rsid w:val="0034340D"/>
    <w:rsid w:val="00346A1D"/>
    <w:rsid w:val="00346C3D"/>
    <w:rsid w:val="00346DD8"/>
    <w:rsid w:val="00350ECF"/>
    <w:rsid w:val="0035103F"/>
    <w:rsid w:val="00352CDE"/>
    <w:rsid w:val="003546D5"/>
    <w:rsid w:val="003549C4"/>
    <w:rsid w:val="00355C96"/>
    <w:rsid w:val="00356010"/>
    <w:rsid w:val="003568E7"/>
    <w:rsid w:val="0035703B"/>
    <w:rsid w:val="003570DE"/>
    <w:rsid w:val="0035770D"/>
    <w:rsid w:val="003578F7"/>
    <w:rsid w:val="00360583"/>
    <w:rsid w:val="003606D5"/>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A95"/>
    <w:rsid w:val="003B31A8"/>
    <w:rsid w:val="003B3E3F"/>
    <w:rsid w:val="003B4648"/>
    <w:rsid w:val="003B544D"/>
    <w:rsid w:val="003B5FB2"/>
    <w:rsid w:val="003B796E"/>
    <w:rsid w:val="003C1FAF"/>
    <w:rsid w:val="003C25C4"/>
    <w:rsid w:val="003C663C"/>
    <w:rsid w:val="003C665E"/>
    <w:rsid w:val="003C6BA3"/>
    <w:rsid w:val="003C6CAC"/>
    <w:rsid w:val="003C6F7B"/>
    <w:rsid w:val="003C7174"/>
    <w:rsid w:val="003C774E"/>
    <w:rsid w:val="003D04C7"/>
    <w:rsid w:val="003D0F03"/>
    <w:rsid w:val="003D20F8"/>
    <w:rsid w:val="003D326D"/>
    <w:rsid w:val="003D5D0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30B26"/>
    <w:rsid w:val="004332A4"/>
    <w:rsid w:val="00434BF5"/>
    <w:rsid w:val="00436E3C"/>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DD1"/>
    <w:rsid w:val="004B2D60"/>
    <w:rsid w:val="004B3D7D"/>
    <w:rsid w:val="004B5E06"/>
    <w:rsid w:val="004B5F57"/>
    <w:rsid w:val="004B6037"/>
    <w:rsid w:val="004B733E"/>
    <w:rsid w:val="004B7A80"/>
    <w:rsid w:val="004C1CD3"/>
    <w:rsid w:val="004C1FE2"/>
    <w:rsid w:val="004C218D"/>
    <w:rsid w:val="004C271A"/>
    <w:rsid w:val="004C2DF9"/>
    <w:rsid w:val="004C5DA0"/>
    <w:rsid w:val="004C74C8"/>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4383"/>
    <w:rsid w:val="005370F5"/>
    <w:rsid w:val="00541B83"/>
    <w:rsid w:val="00541F00"/>
    <w:rsid w:val="00542874"/>
    <w:rsid w:val="005456AF"/>
    <w:rsid w:val="005458BB"/>
    <w:rsid w:val="00551B8C"/>
    <w:rsid w:val="00552ECC"/>
    <w:rsid w:val="00552FD4"/>
    <w:rsid w:val="00553B42"/>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B69C6"/>
    <w:rsid w:val="005C093F"/>
    <w:rsid w:val="005C0DD8"/>
    <w:rsid w:val="005C1EF4"/>
    <w:rsid w:val="005C20DE"/>
    <w:rsid w:val="005C2806"/>
    <w:rsid w:val="005C28A3"/>
    <w:rsid w:val="005C2D05"/>
    <w:rsid w:val="005C4127"/>
    <w:rsid w:val="005C61BE"/>
    <w:rsid w:val="005C7335"/>
    <w:rsid w:val="005D6374"/>
    <w:rsid w:val="005D69B7"/>
    <w:rsid w:val="005D6AC9"/>
    <w:rsid w:val="005D6E44"/>
    <w:rsid w:val="005D756C"/>
    <w:rsid w:val="005D7AAB"/>
    <w:rsid w:val="005E023D"/>
    <w:rsid w:val="005E10C9"/>
    <w:rsid w:val="005E185A"/>
    <w:rsid w:val="005E30CF"/>
    <w:rsid w:val="005E6A93"/>
    <w:rsid w:val="005E6B4E"/>
    <w:rsid w:val="005E6C65"/>
    <w:rsid w:val="005E6C9C"/>
    <w:rsid w:val="005E731F"/>
    <w:rsid w:val="005F0DEE"/>
    <w:rsid w:val="005F18B1"/>
    <w:rsid w:val="005F4DCB"/>
    <w:rsid w:val="005F5040"/>
    <w:rsid w:val="005F53C8"/>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2CFA"/>
    <w:rsid w:val="0063379B"/>
    <w:rsid w:val="00633A61"/>
    <w:rsid w:val="00633B28"/>
    <w:rsid w:val="006354AC"/>
    <w:rsid w:val="00636739"/>
    <w:rsid w:val="00637B80"/>
    <w:rsid w:val="00645BFB"/>
    <w:rsid w:val="0064629F"/>
    <w:rsid w:val="00646466"/>
    <w:rsid w:val="0065069A"/>
    <w:rsid w:val="00650CC9"/>
    <w:rsid w:val="00651A93"/>
    <w:rsid w:val="00651C97"/>
    <w:rsid w:val="0065240B"/>
    <w:rsid w:val="00653034"/>
    <w:rsid w:val="006538B9"/>
    <w:rsid w:val="00654314"/>
    <w:rsid w:val="0065485A"/>
    <w:rsid w:val="00655E04"/>
    <w:rsid w:val="00656FB7"/>
    <w:rsid w:val="00657F87"/>
    <w:rsid w:val="00660022"/>
    <w:rsid w:val="00660047"/>
    <w:rsid w:val="0066137D"/>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52DB"/>
    <w:rsid w:val="00685397"/>
    <w:rsid w:val="00685F0D"/>
    <w:rsid w:val="00687415"/>
    <w:rsid w:val="00692452"/>
    <w:rsid w:val="006926D3"/>
    <w:rsid w:val="006935B0"/>
    <w:rsid w:val="006940AC"/>
    <w:rsid w:val="00694240"/>
    <w:rsid w:val="00696A25"/>
    <w:rsid w:val="00697487"/>
    <w:rsid w:val="006A06E2"/>
    <w:rsid w:val="006A0784"/>
    <w:rsid w:val="006A3920"/>
    <w:rsid w:val="006A5418"/>
    <w:rsid w:val="006B0659"/>
    <w:rsid w:val="006B0F77"/>
    <w:rsid w:val="006B105B"/>
    <w:rsid w:val="006B1861"/>
    <w:rsid w:val="006B391E"/>
    <w:rsid w:val="006B4944"/>
    <w:rsid w:val="006B5148"/>
    <w:rsid w:val="006B5982"/>
    <w:rsid w:val="006B5E62"/>
    <w:rsid w:val="006B6689"/>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2A15"/>
    <w:rsid w:val="006D4437"/>
    <w:rsid w:val="006D5562"/>
    <w:rsid w:val="006D5E74"/>
    <w:rsid w:val="006D6294"/>
    <w:rsid w:val="006D7A9D"/>
    <w:rsid w:val="006E0B28"/>
    <w:rsid w:val="006E132B"/>
    <w:rsid w:val="006E184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104D0"/>
    <w:rsid w:val="00710C98"/>
    <w:rsid w:val="00713CCB"/>
    <w:rsid w:val="00714449"/>
    <w:rsid w:val="00714888"/>
    <w:rsid w:val="00714F4A"/>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B0154"/>
    <w:rsid w:val="007B05FA"/>
    <w:rsid w:val="007B0DD8"/>
    <w:rsid w:val="007B27A8"/>
    <w:rsid w:val="007B37FA"/>
    <w:rsid w:val="007B433B"/>
    <w:rsid w:val="007B449D"/>
    <w:rsid w:val="007B5150"/>
    <w:rsid w:val="007B74EC"/>
    <w:rsid w:val="007B794D"/>
    <w:rsid w:val="007C242D"/>
    <w:rsid w:val="007C3604"/>
    <w:rsid w:val="007C42F0"/>
    <w:rsid w:val="007C59FE"/>
    <w:rsid w:val="007C6091"/>
    <w:rsid w:val="007C6329"/>
    <w:rsid w:val="007C69E6"/>
    <w:rsid w:val="007D1243"/>
    <w:rsid w:val="007D1578"/>
    <w:rsid w:val="007D2B08"/>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53"/>
    <w:rsid w:val="007F533E"/>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60437"/>
    <w:rsid w:val="00862A6C"/>
    <w:rsid w:val="00863381"/>
    <w:rsid w:val="00863E1D"/>
    <w:rsid w:val="00863FA2"/>
    <w:rsid w:val="00865751"/>
    <w:rsid w:val="00866003"/>
    <w:rsid w:val="0087000E"/>
    <w:rsid w:val="00870848"/>
    <w:rsid w:val="0087192F"/>
    <w:rsid w:val="0087324B"/>
    <w:rsid w:val="008739F5"/>
    <w:rsid w:val="008742FA"/>
    <w:rsid w:val="00876875"/>
    <w:rsid w:val="00877453"/>
    <w:rsid w:val="008808D2"/>
    <w:rsid w:val="00880C2F"/>
    <w:rsid w:val="0088128B"/>
    <w:rsid w:val="008812EE"/>
    <w:rsid w:val="00882914"/>
    <w:rsid w:val="00884F0D"/>
    <w:rsid w:val="00886134"/>
    <w:rsid w:val="00886556"/>
    <w:rsid w:val="0088742A"/>
    <w:rsid w:val="00890D81"/>
    <w:rsid w:val="00891015"/>
    <w:rsid w:val="00891D48"/>
    <w:rsid w:val="008934E1"/>
    <w:rsid w:val="0089380C"/>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BAF"/>
    <w:rsid w:val="008A6039"/>
    <w:rsid w:val="008A7ED1"/>
    <w:rsid w:val="008B187D"/>
    <w:rsid w:val="008B1A36"/>
    <w:rsid w:val="008B1FAA"/>
    <w:rsid w:val="008B3DD7"/>
    <w:rsid w:val="008B7B1B"/>
    <w:rsid w:val="008C001E"/>
    <w:rsid w:val="008C03F9"/>
    <w:rsid w:val="008C0426"/>
    <w:rsid w:val="008C0AB1"/>
    <w:rsid w:val="008C2C2F"/>
    <w:rsid w:val="008C2D9B"/>
    <w:rsid w:val="008C321C"/>
    <w:rsid w:val="008C4591"/>
    <w:rsid w:val="008C46CB"/>
    <w:rsid w:val="008C4D9B"/>
    <w:rsid w:val="008C51D5"/>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A6A"/>
    <w:rsid w:val="008F3EE9"/>
    <w:rsid w:val="008F65D9"/>
    <w:rsid w:val="008F7AEE"/>
    <w:rsid w:val="008F7D83"/>
    <w:rsid w:val="009023DB"/>
    <w:rsid w:val="009032E7"/>
    <w:rsid w:val="00903C1A"/>
    <w:rsid w:val="00912206"/>
    <w:rsid w:val="00914998"/>
    <w:rsid w:val="00915E28"/>
    <w:rsid w:val="0091601F"/>
    <w:rsid w:val="0091725C"/>
    <w:rsid w:val="0092057C"/>
    <w:rsid w:val="009235B3"/>
    <w:rsid w:val="00923686"/>
    <w:rsid w:val="00924622"/>
    <w:rsid w:val="009249EC"/>
    <w:rsid w:val="0092572A"/>
    <w:rsid w:val="009324A5"/>
    <w:rsid w:val="009343D4"/>
    <w:rsid w:val="00934754"/>
    <w:rsid w:val="00936B22"/>
    <w:rsid w:val="00936E85"/>
    <w:rsid w:val="009375B8"/>
    <w:rsid w:val="0094039F"/>
    <w:rsid w:val="009404B3"/>
    <w:rsid w:val="009404F4"/>
    <w:rsid w:val="00940819"/>
    <w:rsid w:val="00940A71"/>
    <w:rsid w:val="00940B20"/>
    <w:rsid w:val="00943CFA"/>
    <w:rsid w:val="00945387"/>
    <w:rsid w:val="00946AA1"/>
    <w:rsid w:val="0095121F"/>
    <w:rsid w:val="009515BE"/>
    <w:rsid w:val="00952434"/>
    <w:rsid w:val="009535E7"/>
    <w:rsid w:val="009555A4"/>
    <w:rsid w:val="009556F8"/>
    <w:rsid w:val="00955EA3"/>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7777"/>
    <w:rsid w:val="00980D20"/>
    <w:rsid w:val="00981D84"/>
    <w:rsid w:val="00982653"/>
    <w:rsid w:val="0098285E"/>
    <w:rsid w:val="00982D78"/>
    <w:rsid w:val="009842B5"/>
    <w:rsid w:val="00984AC3"/>
    <w:rsid w:val="0098612E"/>
    <w:rsid w:val="009879E4"/>
    <w:rsid w:val="00987DC8"/>
    <w:rsid w:val="00990525"/>
    <w:rsid w:val="00990986"/>
    <w:rsid w:val="0099106A"/>
    <w:rsid w:val="00993722"/>
    <w:rsid w:val="0099375B"/>
    <w:rsid w:val="00994218"/>
    <w:rsid w:val="009942E9"/>
    <w:rsid w:val="00994369"/>
    <w:rsid w:val="00994BD7"/>
    <w:rsid w:val="009951D5"/>
    <w:rsid w:val="009957CB"/>
    <w:rsid w:val="00995FA0"/>
    <w:rsid w:val="0099744E"/>
    <w:rsid w:val="00997BA4"/>
    <w:rsid w:val="009A0A1A"/>
    <w:rsid w:val="009A106B"/>
    <w:rsid w:val="009A3104"/>
    <w:rsid w:val="009A4793"/>
    <w:rsid w:val="009A5D3D"/>
    <w:rsid w:val="009A65C9"/>
    <w:rsid w:val="009A6AB0"/>
    <w:rsid w:val="009A756F"/>
    <w:rsid w:val="009B0686"/>
    <w:rsid w:val="009B0A8F"/>
    <w:rsid w:val="009B157A"/>
    <w:rsid w:val="009B3F41"/>
    <w:rsid w:val="009B40B0"/>
    <w:rsid w:val="009B679C"/>
    <w:rsid w:val="009B7D25"/>
    <w:rsid w:val="009C0951"/>
    <w:rsid w:val="009C3D4C"/>
    <w:rsid w:val="009C3EA3"/>
    <w:rsid w:val="009C3F5C"/>
    <w:rsid w:val="009C4AD2"/>
    <w:rsid w:val="009C69FC"/>
    <w:rsid w:val="009C7679"/>
    <w:rsid w:val="009C7D8E"/>
    <w:rsid w:val="009D14F3"/>
    <w:rsid w:val="009D3008"/>
    <w:rsid w:val="009D4357"/>
    <w:rsid w:val="009D4979"/>
    <w:rsid w:val="009D5614"/>
    <w:rsid w:val="009D7013"/>
    <w:rsid w:val="009D7BEA"/>
    <w:rsid w:val="009E0393"/>
    <w:rsid w:val="009E24F2"/>
    <w:rsid w:val="009E390E"/>
    <w:rsid w:val="009E44CD"/>
    <w:rsid w:val="009E4772"/>
    <w:rsid w:val="009E5E6E"/>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31AE"/>
    <w:rsid w:val="00A238C3"/>
    <w:rsid w:val="00A24FB1"/>
    <w:rsid w:val="00A2538A"/>
    <w:rsid w:val="00A301FE"/>
    <w:rsid w:val="00A30345"/>
    <w:rsid w:val="00A31079"/>
    <w:rsid w:val="00A31987"/>
    <w:rsid w:val="00A3289C"/>
    <w:rsid w:val="00A34EDA"/>
    <w:rsid w:val="00A356F9"/>
    <w:rsid w:val="00A40BDB"/>
    <w:rsid w:val="00A41F20"/>
    <w:rsid w:val="00A42EEB"/>
    <w:rsid w:val="00A466FC"/>
    <w:rsid w:val="00A520DB"/>
    <w:rsid w:val="00A5431A"/>
    <w:rsid w:val="00A550BC"/>
    <w:rsid w:val="00A5684E"/>
    <w:rsid w:val="00A569C6"/>
    <w:rsid w:val="00A57402"/>
    <w:rsid w:val="00A5747C"/>
    <w:rsid w:val="00A57854"/>
    <w:rsid w:val="00A57937"/>
    <w:rsid w:val="00A57C1D"/>
    <w:rsid w:val="00A601F2"/>
    <w:rsid w:val="00A62CF5"/>
    <w:rsid w:val="00A63AC1"/>
    <w:rsid w:val="00A6405E"/>
    <w:rsid w:val="00A6673F"/>
    <w:rsid w:val="00A703AA"/>
    <w:rsid w:val="00A70577"/>
    <w:rsid w:val="00A707BA"/>
    <w:rsid w:val="00A70F97"/>
    <w:rsid w:val="00A71650"/>
    <w:rsid w:val="00A719E9"/>
    <w:rsid w:val="00A72187"/>
    <w:rsid w:val="00A73405"/>
    <w:rsid w:val="00A74C18"/>
    <w:rsid w:val="00A76D50"/>
    <w:rsid w:val="00A76DC9"/>
    <w:rsid w:val="00A77490"/>
    <w:rsid w:val="00A822EA"/>
    <w:rsid w:val="00A84006"/>
    <w:rsid w:val="00A863FF"/>
    <w:rsid w:val="00A910B6"/>
    <w:rsid w:val="00A910B7"/>
    <w:rsid w:val="00A924A4"/>
    <w:rsid w:val="00A94965"/>
    <w:rsid w:val="00A94EEF"/>
    <w:rsid w:val="00A95A94"/>
    <w:rsid w:val="00A96CE3"/>
    <w:rsid w:val="00A97ADC"/>
    <w:rsid w:val="00AA04F4"/>
    <w:rsid w:val="00AA28DC"/>
    <w:rsid w:val="00AA5386"/>
    <w:rsid w:val="00AA5706"/>
    <w:rsid w:val="00AA6401"/>
    <w:rsid w:val="00AA64EE"/>
    <w:rsid w:val="00AB27F8"/>
    <w:rsid w:val="00AB35B9"/>
    <w:rsid w:val="00AB5AC1"/>
    <w:rsid w:val="00AB5B54"/>
    <w:rsid w:val="00AB7214"/>
    <w:rsid w:val="00AB73C2"/>
    <w:rsid w:val="00AB793A"/>
    <w:rsid w:val="00AB7F43"/>
    <w:rsid w:val="00AC0EB6"/>
    <w:rsid w:val="00AC1151"/>
    <w:rsid w:val="00AC1F99"/>
    <w:rsid w:val="00AC3C47"/>
    <w:rsid w:val="00AC4D8A"/>
    <w:rsid w:val="00AC5C78"/>
    <w:rsid w:val="00AC6489"/>
    <w:rsid w:val="00AD0E1F"/>
    <w:rsid w:val="00AD0EA1"/>
    <w:rsid w:val="00AD1B39"/>
    <w:rsid w:val="00AD2358"/>
    <w:rsid w:val="00AD24F9"/>
    <w:rsid w:val="00AD49EB"/>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28FF"/>
    <w:rsid w:val="00B22F2E"/>
    <w:rsid w:val="00B2499E"/>
    <w:rsid w:val="00B24CBA"/>
    <w:rsid w:val="00B25524"/>
    <w:rsid w:val="00B25AE9"/>
    <w:rsid w:val="00B267BF"/>
    <w:rsid w:val="00B26E93"/>
    <w:rsid w:val="00B2780D"/>
    <w:rsid w:val="00B31691"/>
    <w:rsid w:val="00B3293E"/>
    <w:rsid w:val="00B32A8E"/>
    <w:rsid w:val="00B32F5F"/>
    <w:rsid w:val="00B3753E"/>
    <w:rsid w:val="00B433E1"/>
    <w:rsid w:val="00B43A11"/>
    <w:rsid w:val="00B43E32"/>
    <w:rsid w:val="00B4725A"/>
    <w:rsid w:val="00B47F33"/>
    <w:rsid w:val="00B50ABD"/>
    <w:rsid w:val="00B517DA"/>
    <w:rsid w:val="00B51B61"/>
    <w:rsid w:val="00B532F0"/>
    <w:rsid w:val="00B53C6F"/>
    <w:rsid w:val="00B5545B"/>
    <w:rsid w:val="00B56020"/>
    <w:rsid w:val="00B5738E"/>
    <w:rsid w:val="00B60852"/>
    <w:rsid w:val="00B60963"/>
    <w:rsid w:val="00B612D4"/>
    <w:rsid w:val="00B61842"/>
    <w:rsid w:val="00B6219F"/>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3EFB"/>
    <w:rsid w:val="00BD44C9"/>
    <w:rsid w:val="00BD64CD"/>
    <w:rsid w:val="00BD7EE9"/>
    <w:rsid w:val="00BE13F4"/>
    <w:rsid w:val="00BE2EBD"/>
    <w:rsid w:val="00BE2F7F"/>
    <w:rsid w:val="00BE4F6D"/>
    <w:rsid w:val="00BE5A08"/>
    <w:rsid w:val="00BE764D"/>
    <w:rsid w:val="00BE7EA1"/>
    <w:rsid w:val="00BF0ED5"/>
    <w:rsid w:val="00BF1994"/>
    <w:rsid w:val="00BF3B8E"/>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75C7"/>
    <w:rsid w:val="00C27679"/>
    <w:rsid w:val="00C3119B"/>
    <w:rsid w:val="00C3150F"/>
    <w:rsid w:val="00C3193C"/>
    <w:rsid w:val="00C31CA3"/>
    <w:rsid w:val="00C338A3"/>
    <w:rsid w:val="00C34A0D"/>
    <w:rsid w:val="00C34BA4"/>
    <w:rsid w:val="00C3579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71DA1"/>
    <w:rsid w:val="00C735B9"/>
    <w:rsid w:val="00C741C3"/>
    <w:rsid w:val="00C743F5"/>
    <w:rsid w:val="00C745E7"/>
    <w:rsid w:val="00C76F92"/>
    <w:rsid w:val="00C772FB"/>
    <w:rsid w:val="00C777C5"/>
    <w:rsid w:val="00C81858"/>
    <w:rsid w:val="00C819E9"/>
    <w:rsid w:val="00C825EF"/>
    <w:rsid w:val="00C826F1"/>
    <w:rsid w:val="00C82764"/>
    <w:rsid w:val="00C848FA"/>
    <w:rsid w:val="00C85DB8"/>
    <w:rsid w:val="00C86E04"/>
    <w:rsid w:val="00C86EEE"/>
    <w:rsid w:val="00C87F14"/>
    <w:rsid w:val="00C9121E"/>
    <w:rsid w:val="00C913C7"/>
    <w:rsid w:val="00C915F9"/>
    <w:rsid w:val="00C91D69"/>
    <w:rsid w:val="00C9326A"/>
    <w:rsid w:val="00C93DCD"/>
    <w:rsid w:val="00C942E9"/>
    <w:rsid w:val="00C9481F"/>
    <w:rsid w:val="00C94C07"/>
    <w:rsid w:val="00C951BD"/>
    <w:rsid w:val="00C95509"/>
    <w:rsid w:val="00C9651C"/>
    <w:rsid w:val="00CA03FD"/>
    <w:rsid w:val="00CA076A"/>
    <w:rsid w:val="00CA1698"/>
    <w:rsid w:val="00CA1E7B"/>
    <w:rsid w:val="00CA320D"/>
    <w:rsid w:val="00CA4129"/>
    <w:rsid w:val="00CA4839"/>
    <w:rsid w:val="00CA484D"/>
    <w:rsid w:val="00CA5E8C"/>
    <w:rsid w:val="00CB0026"/>
    <w:rsid w:val="00CB0927"/>
    <w:rsid w:val="00CB2553"/>
    <w:rsid w:val="00CB313F"/>
    <w:rsid w:val="00CB56D5"/>
    <w:rsid w:val="00CB610D"/>
    <w:rsid w:val="00CB6489"/>
    <w:rsid w:val="00CB68D2"/>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748B"/>
    <w:rsid w:val="00D27E44"/>
    <w:rsid w:val="00D34546"/>
    <w:rsid w:val="00D373F5"/>
    <w:rsid w:val="00D40D26"/>
    <w:rsid w:val="00D40EBA"/>
    <w:rsid w:val="00D437C7"/>
    <w:rsid w:val="00D43AF7"/>
    <w:rsid w:val="00D44144"/>
    <w:rsid w:val="00D44B00"/>
    <w:rsid w:val="00D454A2"/>
    <w:rsid w:val="00D45835"/>
    <w:rsid w:val="00D513C1"/>
    <w:rsid w:val="00D51496"/>
    <w:rsid w:val="00D52132"/>
    <w:rsid w:val="00D52701"/>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2804"/>
    <w:rsid w:val="00D72F18"/>
    <w:rsid w:val="00D735F9"/>
    <w:rsid w:val="00D741FE"/>
    <w:rsid w:val="00D748D8"/>
    <w:rsid w:val="00D75176"/>
    <w:rsid w:val="00D75257"/>
    <w:rsid w:val="00D80795"/>
    <w:rsid w:val="00D80A4F"/>
    <w:rsid w:val="00D80E5F"/>
    <w:rsid w:val="00D81538"/>
    <w:rsid w:val="00D840F8"/>
    <w:rsid w:val="00D8444A"/>
    <w:rsid w:val="00D84520"/>
    <w:rsid w:val="00D90B6D"/>
    <w:rsid w:val="00D96078"/>
    <w:rsid w:val="00D97EA7"/>
    <w:rsid w:val="00DA14FD"/>
    <w:rsid w:val="00DA2033"/>
    <w:rsid w:val="00DA4A9E"/>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646C"/>
    <w:rsid w:val="00DE64F1"/>
    <w:rsid w:val="00DE7136"/>
    <w:rsid w:val="00DF084B"/>
    <w:rsid w:val="00DF0FED"/>
    <w:rsid w:val="00DF1D92"/>
    <w:rsid w:val="00DF225A"/>
    <w:rsid w:val="00DF2F3C"/>
    <w:rsid w:val="00DF3234"/>
    <w:rsid w:val="00DF3719"/>
    <w:rsid w:val="00DF43A5"/>
    <w:rsid w:val="00DF5EA7"/>
    <w:rsid w:val="00DF76AD"/>
    <w:rsid w:val="00DF7C3A"/>
    <w:rsid w:val="00DF7FCA"/>
    <w:rsid w:val="00E022A5"/>
    <w:rsid w:val="00E022AD"/>
    <w:rsid w:val="00E027F1"/>
    <w:rsid w:val="00E053CD"/>
    <w:rsid w:val="00E05E61"/>
    <w:rsid w:val="00E076A5"/>
    <w:rsid w:val="00E07E45"/>
    <w:rsid w:val="00E11D0B"/>
    <w:rsid w:val="00E1292A"/>
    <w:rsid w:val="00E12A3C"/>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400B8"/>
    <w:rsid w:val="00E411DB"/>
    <w:rsid w:val="00E4257B"/>
    <w:rsid w:val="00E440E9"/>
    <w:rsid w:val="00E45AEC"/>
    <w:rsid w:val="00E53898"/>
    <w:rsid w:val="00E55A87"/>
    <w:rsid w:val="00E55F7D"/>
    <w:rsid w:val="00E5637B"/>
    <w:rsid w:val="00E573E0"/>
    <w:rsid w:val="00E61C21"/>
    <w:rsid w:val="00E61C71"/>
    <w:rsid w:val="00E63057"/>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90AAC"/>
    <w:rsid w:val="00E9239E"/>
    <w:rsid w:val="00E95301"/>
    <w:rsid w:val="00E9566D"/>
    <w:rsid w:val="00E96EAD"/>
    <w:rsid w:val="00E96FC2"/>
    <w:rsid w:val="00E97300"/>
    <w:rsid w:val="00E9753B"/>
    <w:rsid w:val="00EA0008"/>
    <w:rsid w:val="00EA0328"/>
    <w:rsid w:val="00EA17E7"/>
    <w:rsid w:val="00EA2424"/>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C72"/>
    <w:rsid w:val="00EE3D9E"/>
    <w:rsid w:val="00EE3E83"/>
    <w:rsid w:val="00EE407B"/>
    <w:rsid w:val="00EE4208"/>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4057"/>
    <w:rsid w:val="00F840FB"/>
    <w:rsid w:val="00F8450D"/>
    <w:rsid w:val="00F854DF"/>
    <w:rsid w:val="00F85ADD"/>
    <w:rsid w:val="00F90780"/>
    <w:rsid w:val="00F909D8"/>
    <w:rsid w:val="00F90AAE"/>
    <w:rsid w:val="00F92FC1"/>
    <w:rsid w:val="00F94027"/>
    <w:rsid w:val="00F94974"/>
    <w:rsid w:val="00F95BCC"/>
    <w:rsid w:val="00F95E2F"/>
    <w:rsid w:val="00F9758D"/>
    <w:rsid w:val="00FA0FA6"/>
    <w:rsid w:val="00FA209E"/>
    <w:rsid w:val="00FA2B2F"/>
    <w:rsid w:val="00FA50E8"/>
    <w:rsid w:val="00FA6286"/>
    <w:rsid w:val="00FA6F76"/>
    <w:rsid w:val="00FB1DEC"/>
    <w:rsid w:val="00FB1FD9"/>
    <w:rsid w:val="00FB2809"/>
    <w:rsid w:val="00FB3B43"/>
    <w:rsid w:val="00FB4C9B"/>
    <w:rsid w:val="00FB5D3D"/>
    <w:rsid w:val="00FB7F14"/>
    <w:rsid w:val="00FC0715"/>
    <w:rsid w:val="00FC1D97"/>
    <w:rsid w:val="00FC1DDB"/>
    <w:rsid w:val="00FC2368"/>
    <w:rsid w:val="00FC6F3E"/>
    <w:rsid w:val="00FC76CB"/>
    <w:rsid w:val="00FC79FD"/>
    <w:rsid w:val="00FD02EE"/>
    <w:rsid w:val="00FD0431"/>
    <w:rsid w:val="00FD10B8"/>
    <w:rsid w:val="00FD1373"/>
    <w:rsid w:val="00FD329E"/>
    <w:rsid w:val="00FD3455"/>
    <w:rsid w:val="00FD4D59"/>
    <w:rsid w:val="00FD5292"/>
    <w:rsid w:val="00FD5394"/>
    <w:rsid w:val="00FD604F"/>
    <w:rsid w:val="00FD6BCB"/>
    <w:rsid w:val="00FD7F4B"/>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BF9855-E227-4842-A183-52271C3BC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8640</TotalTime>
  <Pages>138</Pages>
  <Words>52877</Words>
  <Characters>301404</Characters>
  <Application>Microsoft Office Word</Application>
  <DocSecurity>0</DocSecurity>
  <Lines>2511</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1794</cp:revision>
  <dcterms:created xsi:type="dcterms:W3CDTF">2015-07-11T17:17:00Z</dcterms:created>
  <dcterms:modified xsi:type="dcterms:W3CDTF">2015-11-24T15:59:00Z</dcterms:modified>
</cp:coreProperties>
</file>