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 of the Neck, the newly-established Thurinian Empire further complicated geopolitics by hiring their own foederati in the form of the 'Ingmarok',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Copper District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the inner districts have ever borne the shame of witnessing a hostile force marching through their </w:t>
      </w:r>
      <w:r w:rsidR="00D24C20">
        <w:rPr>
          <w:rFonts w:ascii="Times New Roman" w:hAnsi="Times New Roman" w:cs="Times New Roman"/>
          <w:sz w:val="24"/>
          <w:szCs w:val="24"/>
          <w:lang w:val="en-US"/>
        </w:rPr>
        <w:lastRenderedPageBreak/>
        <w:t>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w:t>
      </w:r>
      <w:r w:rsidR="00BE2F7F">
        <w:rPr>
          <w:rFonts w:ascii="Times New Roman" w:hAnsi="Times New Roman" w:cs="Times New Roman"/>
          <w:sz w:val="24"/>
          <w:szCs w:val="24"/>
          <w:lang w:val="en-US"/>
        </w:rPr>
        <w:lastRenderedPageBreak/>
        <w:t xml:space="preserve">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w:t>
      </w:r>
      <w:r w:rsidR="00973AFD">
        <w:rPr>
          <w:rFonts w:ascii="Times New Roman" w:hAnsi="Times New Roman" w:cs="Times New Roman"/>
          <w:sz w:val="24"/>
          <w:szCs w:val="24"/>
          <w:lang w:val="en-US"/>
        </w:rPr>
        <w:lastRenderedPageBreak/>
        <w:t xml:space="preserve">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chamber to little more than a debating society that gave the empire's common citizens a weak </w:t>
      </w:r>
      <w:r w:rsidR="007B5150">
        <w:rPr>
          <w:rFonts w:ascii="Times New Roman" w:hAnsi="Times New Roman" w:cs="Times New Roman"/>
          <w:sz w:val="24"/>
          <w:szCs w:val="24"/>
          <w:lang w:val="en-US"/>
        </w:rPr>
        <w:lastRenderedPageBreak/>
        <w:t>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w:t>
      </w:r>
      <w:r w:rsidR="00CE78E7">
        <w:rPr>
          <w:rFonts w:ascii="Times New Roman" w:hAnsi="Times New Roman" w:cs="Times New Roman"/>
          <w:sz w:val="24"/>
          <w:szCs w:val="24"/>
          <w:lang w:val="en-US"/>
        </w:rPr>
        <w:lastRenderedPageBreak/>
        <w:t xml:space="preserve">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w:t>
      </w:r>
      <w:r w:rsidR="004D565D">
        <w:rPr>
          <w:rFonts w:ascii="Times New Roman" w:hAnsi="Times New Roman" w:cs="Times New Roman"/>
          <w:sz w:val="24"/>
          <w:szCs w:val="24"/>
          <w:lang w:val="en-US"/>
        </w:rPr>
        <w:lastRenderedPageBreak/>
        <w:t>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 xml:space="preserve">angels in Heaven &amp; the Azeal are the masters of their demonic followers in Hell, so too </w:t>
      </w:r>
      <w:r w:rsidR="00B916D0">
        <w:rPr>
          <w:rFonts w:ascii="Times New Roman" w:hAnsi="Times New Roman" w:cs="Times New Roman"/>
          <w:sz w:val="24"/>
          <w:szCs w:val="24"/>
          <w:lang w:val="en-US"/>
        </w:rPr>
        <w:lastRenderedPageBreak/>
        <w:t>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 xml:space="preserve">both </w:t>
      </w:r>
      <w:r w:rsidR="00816218">
        <w:rPr>
          <w:rFonts w:ascii="Times New Roman" w:hAnsi="Times New Roman" w:cs="Times New Roman"/>
          <w:sz w:val="24"/>
          <w:szCs w:val="24"/>
          <w:lang w:val="en-US"/>
        </w:rPr>
        <w:lastRenderedPageBreak/>
        <w:t>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xml:space="preserve">, whether it be by inventing technology &amp; ideas that help everyone else (from coming up with crop rotation, </w:t>
      </w:r>
      <w:r w:rsidR="009879E4">
        <w:rPr>
          <w:rFonts w:ascii="Times New Roman" w:hAnsi="Times New Roman" w:cs="Times New Roman"/>
          <w:sz w:val="24"/>
          <w:szCs w:val="24"/>
          <w:lang w:val="en-US"/>
        </w:rPr>
        <w:lastRenderedPageBreak/>
        <w:t>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w:t>
      </w:r>
      <w:r>
        <w:rPr>
          <w:rFonts w:ascii="Times New Roman" w:hAnsi="Times New Roman" w:cs="Times New Roman"/>
          <w:sz w:val="24"/>
          <w:szCs w:val="24"/>
          <w:lang w:val="en-US"/>
        </w:rPr>
        <w:lastRenderedPageBreak/>
        <w:t>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w:t>
      </w:r>
      <w:r>
        <w:rPr>
          <w:rFonts w:ascii="Times New Roman" w:hAnsi="Times New Roman" w:cs="Times New Roman"/>
          <w:sz w:val="24"/>
          <w:szCs w:val="24"/>
          <w:lang w:val="en-US"/>
        </w:rPr>
        <w:lastRenderedPageBreak/>
        <w:t>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 xml:space="preserve">-strong Imperial </w:t>
      </w:r>
      <w:r w:rsidR="009E0393" w:rsidRPr="00F6515A">
        <w:rPr>
          <w:rFonts w:ascii="Times New Roman" w:hAnsi="Times New Roman" w:cs="Times New Roman"/>
          <w:sz w:val="24"/>
          <w:szCs w:val="24"/>
          <w:lang w:val="en-US"/>
        </w:rPr>
        <w:lastRenderedPageBreak/>
        <w:t>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w:t>
      </w:r>
      <w:r w:rsidR="00BB0BBE">
        <w:rPr>
          <w:rFonts w:ascii="Times New Roman" w:hAnsi="Times New Roman" w:cs="Times New Roman"/>
          <w:sz w:val="24"/>
          <w:szCs w:val="24"/>
          <w:lang w:val="en-US"/>
        </w:rPr>
        <w:lastRenderedPageBreak/>
        <w:t>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w:t>
      </w:r>
      <w:r w:rsidR="00865751">
        <w:rPr>
          <w:rFonts w:ascii="Times New Roman" w:hAnsi="Times New Roman" w:cs="Times New Roman"/>
          <w:sz w:val="24"/>
          <w:szCs w:val="24"/>
          <w:lang w:val="en-US"/>
        </w:rPr>
        <w:lastRenderedPageBreak/>
        <w:t xml:space="preserve">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w:t>
      </w:r>
      <w:r w:rsidR="00B131FA">
        <w:rPr>
          <w:rFonts w:ascii="Times New Roman" w:hAnsi="Times New Roman" w:cs="Times New Roman"/>
          <w:sz w:val="24"/>
          <w:szCs w:val="24"/>
          <w:lang w:val="en-US"/>
        </w:rPr>
        <w:lastRenderedPageBreak/>
        <w:t>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w:t>
      </w:r>
      <w:r w:rsidR="00A24FB1">
        <w:rPr>
          <w:rFonts w:ascii="Times New Roman" w:hAnsi="Times New Roman" w:cs="Times New Roman"/>
          <w:sz w:val="24"/>
          <w:szCs w:val="24"/>
          <w:lang w:val="en-US"/>
        </w:rPr>
        <w:lastRenderedPageBreak/>
        <w:t xml:space="preserve">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 xml:space="preserve">Purple Priestesses have </w:t>
      </w:r>
      <w:r w:rsidR="004C218D">
        <w:rPr>
          <w:rFonts w:ascii="Times New Roman" w:hAnsi="Times New Roman" w:cs="Times New Roman"/>
          <w:sz w:val="24"/>
          <w:szCs w:val="24"/>
          <w:lang w:val="en-US"/>
        </w:rPr>
        <w:lastRenderedPageBreak/>
        <w:t>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w:t>
      </w:r>
      <w:r w:rsidR="006D2A15">
        <w:rPr>
          <w:rFonts w:ascii="Times New Roman" w:hAnsi="Times New Roman" w:cs="Times New Roman"/>
          <w:sz w:val="24"/>
          <w:szCs w:val="24"/>
          <w:lang w:val="en-US"/>
        </w:rPr>
        <w:lastRenderedPageBreak/>
        <w:t>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w:t>
      </w:r>
      <w:r w:rsidR="00093386">
        <w:rPr>
          <w:rFonts w:ascii="Times New Roman" w:hAnsi="Times New Roman" w:cs="Times New Roman"/>
          <w:sz w:val="24"/>
          <w:szCs w:val="24"/>
          <w:lang w:val="en-US"/>
        </w:rPr>
        <w:lastRenderedPageBreak/>
        <w:t>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w:t>
      </w:r>
      <w:r w:rsidR="00E678B4">
        <w:rPr>
          <w:rFonts w:ascii="Times New Roman" w:hAnsi="Times New Roman" w:cs="Times New Roman"/>
          <w:sz w:val="24"/>
          <w:szCs w:val="24"/>
          <w:lang w:val="en-US"/>
        </w:rPr>
        <w:lastRenderedPageBreak/>
        <w:t xml:space="preserve">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w:t>
      </w:r>
      <w:r w:rsidR="00565F6E">
        <w:rPr>
          <w:rFonts w:ascii="Times New Roman" w:hAnsi="Times New Roman" w:cs="Times New Roman"/>
          <w:sz w:val="24"/>
          <w:szCs w:val="24"/>
          <w:lang w:val="en-US"/>
        </w:rPr>
        <w:lastRenderedPageBreak/>
        <w:t>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w:t>
      </w:r>
      <w:r>
        <w:rPr>
          <w:rFonts w:ascii="Times New Roman" w:hAnsi="Times New Roman" w:cs="Times New Roman"/>
          <w:sz w:val="24"/>
          <w:szCs w:val="24"/>
          <w:lang w:val="en-US"/>
        </w:rPr>
        <w:lastRenderedPageBreak/>
        <w:t>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w:t>
      </w:r>
      <w:r w:rsidR="00FA50E8">
        <w:rPr>
          <w:rFonts w:ascii="Times New Roman" w:hAnsi="Times New Roman" w:cs="Times New Roman"/>
          <w:sz w:val="24"/>
          <w:szCs w:val="24"/>
          <w:lang w:val="en-US"/>
        </w:rPr>
        <w:lastRenderedPageBreak/>
        <w:t>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w:t>
      </w:r>
      <w:r w:rsidR="005149FF">
        <w:rPr>
          <w:rFonts w:ascii="Times New Roman" w:hAnsi="Times New Roman" w:cs="Times New Roman"/>
          <w:sz w:val="24"/>
          <w:szCs w:val="24"/>
          <w:lang w:val="en-US"/>
        </w:rPr>
        <w:lastRenderedPageBreak/>
        <w:t>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xml:space="preserve">, which besides maintaining over 25,000 men under arms around 107 chapterhouses across almost all of the </w:t>
      </w:r>
      <w:r w:rsidR="00616903">
        <w:rPr>
          <w:rFonts w:ascii="Times New Roman" w:hAnsi="Times New Roman" w:cs="Times New Roman"/>
          <w:sz w:val="24"/>
          <w:szCs w:val="24"/>
          <w:lang w:val="en-US"/>
        </w:rPr>
        <w:lastRenderedPageBreak/>
        <w:t>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w:t>
      </w:r>
      <w:r w:rsidR="00EA17E7">
        <w:rPr>
          <w:rFonts w:ascii="Times New Roman" w:hAnsi="Times New Roman" w:cs="Times New Roman"/>
          <w:sz w:val="24"/>
          <w:szCs w:val="24"/>
          <w:lang w:val="en-US"/>
        </w:rPr>
        <w:lastRenderedPageBreak/>
        <w:t>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w:t>
      </w:r>
      <w:r w:rsidR="00781A6D">
        <w:rPr>
          <w:rFonts w:ascii="Times New Roman" w:hAnsi="Times New Roman" w:cs="Times New Roman"/>
          <w:sz w:val="24"/>
          <w:szCs w:val="24"/>
          <w:lang w:val="en-US"/>
        </w:rPr>
        <w:lastRenderedPageBreak/>
        <w:t>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Brelas,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nna, pl. Brelassan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w:t>
      </w:r>
      <w:r w:rsidR="002A43B0">
        <w:rPr>
          <w:rFonts w:ascii="Times New Roman" w:hAnsi="Times New Roman" w:cs="Times New Roman"/>
          <w:sz w:val="24"/>
          <w:szCs w:val="24"/>
          <w:lang w:val="en-US"/>
        </w:rPr>
        <w:lastRenderedPageBreak/>
        <w:t xml:space="preserve">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w:t>
      </w:r>
      <w:r w:rsidR="00F92FC1">
        <w:rPr>
          <w:rFonts w:ascii="Times New Roman" w:hAnsi="Times New Roman" w:cs="Times New Roman"/>
          <w:sz w:val="24"/>
          <w:szCs w:val="24"/>
          <w:lang w:val="en-US"/>
        </w:rPr>
        <w:lastRenderedPageBreak/>
        <w:t>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w:t>
      </w:r>
      <w:r>
        <w:rPr>
          <w:rFonts w:ascii="Times New Roman" w:hAnsi="Times New Roman" w:cs="Times New Roman"/>
          <w:sz w:val="24"/>
          <w:szCs w:val="24"/>
          <w:lang w:val="en-US"/>
        </w:rPr>
        <w:lastRenderedPageBreak/>
        <w:t>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w:t>
      </w:r>
      <w:r w:rsidR="005C28A3">
        <w:rPr>
          <w:rFonts w:ascii="Times New Roman" w:hAnsi="Times New Roman" w:cs="Times New Roman"/>
          <w:sz w:val="24"/>
          <w:szCs w:val="24"/>
          <w:lang w:val="en-US"/>
        </w:rPr>
        <w:t xml:space="preserve"> </w:t>
      </w:r>
      <w:r w:rsidR="005C28A3">
        <w:rPr>
          <w:rFonts w:ascii="Times New Roman" w:hAnsi="Times New Roman" w:cs="Times New Roman"/>
          <w:b/>
          <w:sz w:val="24"/>
          <w:szCs w:val="24"/>
          <w:lang w:val="en-US"/>
        </w:rPr>
        <w:t>Furnace of Brel</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w:t>
      </w:r>
      <w:r w:rsidR="002C6235">
        <w:rPr>
          <w:rFonts w:ascii="Times New Roman" w:hAnsi="Times New Roman" w:cs="Times New Roman"/>
          <w:sz w:val="24"/>
          <w:szCs w:val="24"/>
          <w:lang w:val="en-US"/>
        </w:rPr>
        <w:lastRenderedPageBreak/>
        <w:t>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w:t>
      </w:r>
      <w:r>
        <w:rPr>
          <w:rFonts w:ascii="Times New Roman" w:hAnsi="Times New Roman" w:cs="Times New Roman"/>
          <w:sz w:val="24"/>
          <w:szCs w:val="24"/>
          <w:lang w:val="en-US"/>
        </w:rPr>
        <w:lastRenderedPageBreak/>
        <w:t xml:space="preserve">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w:t>
      </w:r>
      <w:r w:rsidR="0077016A">
        <w:rPr>
          <w:rFonts w:ascii="Times New Roman" w:hAnsi="Times New Roman" w:cs="Times New Roman"/>
          <w:sz w:val="24"/>
          <w:szCs w:val="24"/>
          <w:lang w:val="en-US"/>
        </w:rPr>
        <w:lastRenderedPageBreak/>
        <w:t>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xml:space="preserve">, an upper house whose representatives are elected by all peers of the realm from the lowest knights to the highest dukes, and the 'Folkmoot', a lower house whose members are elected by wealthier merchants &amp; village elders with a basic requirement of an annual income of </w:t>
      </w:r>
      <w:r>
        <w:rPr>
          <w:rFonts w:ascii="Times New Roman" w:hAnsi="Times New Roman" w:cs="Times New Roman"/>
          <w:sz w:val="24"/>
          <w:szCs w:val="24"/>
          <w:lang w:val="en-US"/>
        </w:rPr>
        <w:lastRenderedPageBreak/>
        <w:t>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and in keeping with their stronger Native Eldathi blood, they are more likely to be born as mages than the Brelassan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Brelassan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Brelas</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w:t>
      </w:r>
      <w:r w:rsidR="00A15ECB">
        <w:rPr>
          <w:rFonts w:ascii="Times New Roman" w:hAnsi="Times New Roman" w:cs="Times New Roman"/>
          <w:sz w:val="24"/>
          <w:szCs w:val="24"/>
          <w:lang w:val="en-US"/>
        </w:rPr>
        <w:lastRenderedPageBreak/>
        <w:t>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t>
      </w:r>
      <w:r w:rsidR="00490576">
        <w:rPr>
          <w:rFonts w:ascii="Times New Roman" w:hAnsi="Times New Roman" w:cs="Times New Roman"/>
          <w:sz w:val="24"/>
          <w:szCs w:val="24"/>
          <w:lang w:val="en-US"/>
        </w:rPr>
        <w:lastRenderedPageBreak/>
        <w:t>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w:t>
      </w:r>
      <w:r w:rsidR="00FD10B8">
        <w:rPr>
          <w:rFonts w:ascii="Times New Roman" w:hAnsi="Times New Roman" w:cs="Times New Roman"/>
          <w:sz w:val="24"/>
          <w:szCs w:val="24"/>
          <w:lang w:val="en-US"/>
        </w:rPr>
        <w:lastRenderedPageBreak/>
        <w:t xml:space="preserve">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Brelassan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w:t>
      </w:r>
      <w:r w:rsidR="00660022">
        <w:rPr>
          <w:rFonts w:ascii="Times New Roman" w:hAnsi="Times New Roman" w:cs="Times New Roman"/>
          <w:sz w:val="24"/>
          <w:szCs w:val="24"/>
          <w:lang w:val="en-US"/>
        </w:rPr>
        <w:lastRenderedPageBreak/>
        <w:t>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w:t>
      </w:r>
      <w:r>
        <w:rPr>
          <w:rFonts w:ascii="Times New Roman" w:hAnsi="Times New Roman" w:cs="Times New Roman"/>
          <w:sz w:val="24"/>
          <w:szCs w:val="24"/>
          <w:lang w:val="en-US"/>
        </w:rPr>
        <w:lastRenderedPageBreak/>
        <w:t>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w:t>
      </w:r>
      <w:r w:rsidR="004255BF">
        <w:rPr>
          <w:rFonts w:ascii="Times New Roman" w:hAnsi="Times New Roman" w:cs="Times New Roman"/>
          <w:sz w:val="24"/>
          <w:szCs w:val="24"/>
          <w:lang w:val="en-US"/>
        </w:rPr>
        <w:lastRenderedPageBreak/>
        <w:t>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t>
      </w:r>
      <w:r w:rsidR="00E86C28">
        <w:rPr>
          <w:rFonts w:ascii="Times New Roman" w:hAnsi="Times New Roman" w:cs="Times New Roman"/>
          <w:sz w:val="24"/>
          <w:szCs w:val="24"/>
          <w:lang w:val="en-US"/>
        </w:rPr>
        <w:lastRenderedPageBreak/>
        <w:t xml:space="preserve">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 xml:space="preserve">feudal estates - kingdoms, principalities, duchies, counties and baronies, some of which are no larger than a castle on a hill </w:t>
      </w:r>
      <w:r w:rsidR="003E703D">
        <w:rPr>
          <w:rFonts w:ascii="Times New Roman" w:hAnsi="Times New Roman" w:cs="Times New Roman"/>
          <w:sz w:val="24"/>
          <w:szCs w:val="24"/>
          <w:lang w:val="en-US"/>
        </w:rPr>
        <w:lastRenderedPageBreak/>
        <w:t>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w:t>
      </w:r>
      <w:r w:rsidR="00272468">
        <w:rPr>
          <w:rFonts w:ascii="Times New Roman" w:hAnsi="Times New Roman" w:cs="Times New Roman"/>
          <w:sz w:val="24"/>
          <w:szCs w:val="24"/>
          <w:lang w:val="en-US"/>
        </w:rPr>
        <w:lastRenderedPageBreak/>
        <w:t>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w:t>
      </w:r>
      <w:r>
        <w:rPr>
          <w:rFonts w:ascii="Times New Roman" w:hAnsi="Times New Roman" w:cs="Times New Roman"/>
          <w:sz w:val="24"/>
          <w:szCs w:val="24"/>
          <w:lang w:val="en-US"/>
        </w:rPr>
        <w:lastRenderedPageBreak/>
        <w:t xml:space="preserve">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w:t>
      </w:r>
      <w:r>
        <w:rPr>
          <w:rFonts w:ascii="Times New Roman" w:hAnsi="Times New Roman" w:cs="Times New Roman"/>
          <w:sz w:val="24"/>
          <w:szCs w:val="24"/>
          <w:lang w:val="en-US"/>
        </w:rPr>
        <w:lastRenderedPageBreak/>
        <w:t xml:space="preserve">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xml:space="preserve">.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xml:space="preserve">, this kingdom appears barely hospitable to many outsiders, though it's considered nearly inhospitable by its people for a rather different reason: namely, that it was built right on top of </w:t>
      </w:r>
      <w:r w:rsidR="008F7D83">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 xml:space="preserve">Virarchil VI formally seceded from Ellis in 3A 60 (and crushed two Ellisian armies sent to forcibly place his kingdom under Ellisian </w:t>
      </w:r>
      <w:r w:rsidR="00B3293E">
        <w:rPr>
          <w:rFonts w:ascii="Times New Roman" w:hAnsi="Times New Roman" w:cs="Times New Roman"/>
          <w:sz w:val="24"/>
          <w:szCs w:val="24"/>
          <w:lang w:val="en-US"/>
        </w:rPr>
        <w:lastRenderedPageBreak/>
        <w:t>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w:t>
      </w:r>
      <w:r w:rsidR="004F0F21">
        <w:rPr>
          <w:rFonts w:ascii="Times New Roman" w:hAnsi="Times New Roman" w:cs="Times New Roman"/>
          <w:sz w:val="24"/>
          <w:szCs w:val="24"/>
          <w:lang w:val="en-US"/>
        </w:rPr>
        <w:lastRenderedPageBreak/>
        <w:t>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xml:space="preserve">: and if that's not enough to deter any invader, the fact that this region was the heart of the Xaxern Empire &amp; is still haunted by their </w:t>
      </w:r>
      <w:r w:rsidR="003F2772">
        <w:rPr>
          <w:rFonts w:ascii="Times New Roman" w:hAnsi="Times New Roman" w:cs="Times New Roman"/>
          <w:sz w:val="24"/>
          <w:szCs w:val="24"/>
          <w:lang w:val="en-US"/>
        </w:rPr>
        <w:lastRenderedPageBreak/>
        <w:t>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w:t>
      </w:r>
      <w:r w:rsidR="00EE3E83">
        <w:rPr>
          <w:rFonts w:ascii="Times New Roman" w:hAnsi="Times New Roman" w:cs="Times New Roman"/>
          <w:sz w:val="24"/>
          <w:szCs w:val="24"/>
          <w:lang w:val="en-US"/>
        </w:rPr>
        <w:lastRenderedPageBreak/>
        <w:t>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 xml:space="preserve">marry whomever they please, see their mundane families &amp; friends whenever </w:t>
      </w:r>
      <w:r w:rsidR="00BE2EBD">
        <w:rPr>
          <w:rFonts w:ascii="Times New Roman" w:hAnsi="Times New Roman" w:cs="Times New Roman"/>
          <w:sz w:val="24"/>
          <w:szCs w:val="24"/>
          <w:lang w:val="en-US"/>
        </w:rPr>
        <w:lastRenderedPageBreak/>
        <w:t>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B17988">
        <w:rPr>
          <w:rFonts w:ascii="Times New Roman" w:hAnsi="Times New Roman" w:cs="Times New Roman"/>
          <w:b/>
          <w:sz w:val="24"/>
          <w:szCs w:val="24"/>
          <w:lang w:val="en-US"/>
        </w:rPr>
        <w:t xml:space="preserve"> (Neyet language: Neynakh</w:t>
      </w:r>
      <w:r w:rsidR="00C51054">
        <w:rPr>
          <w:rFonts w:ascii="Times New Roman" w:hAnsi="Times New Roman" w:cs="Times New Roman"/>
          <w:b/>
          <w:sz w:val="24"/>
          <w:szCs w:val="24"/>
          <w:lang w:val="en-US"/>
        </w:rPr>
        <w:t>ats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w:t>
      </w:r>
      <w:r>
        <w:rPr>
          <w:rFonts w:ascii="Times New Roman" w:hAnsi="Times New Roman" w:cs="Times New Roman"/>
          <w:sz w:val="24"/>
          <w:szCs w:val="24"/>
          <w:lang w:val="en-US"/>
        </w:rPr>
        <w:lastRenderedPageBreak/>
        <w:t>&amp;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w:t>
      </w:r>
      <w:r>
        <w:rPr>
          <w:rFonts w:ascii="Times New Roman" w:hAnsi="Times New Roman" w:cs="Times New Roman"/>
          <w:sz w:val="24"/>
          <w:szCs w:val="24"/>
          <w:lang w:val="en-US"/>
        </w:rPr>
        <w:lastRenderedPageBreak/>
        <w:t xml:space="preserve">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w:t>
      </w:r>
      <w:r w:rsidR="00B51B61">
        <w:rPr>
          <w:rFonts w:ascii="Times New Roman" w:hAnsi="Times New Roman" w:cs="Times New Roman"/>
          <w:sz w:val="24"/>
          <w:szCs w:val="24"/>
          <w:lang w:val="en-US"/>
        </w:rPr>
        <w:lastRenderedPageBreak/>
        <w:t xml:space="preserve">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w:t>
      </w:r>
      <w:r w:rsidR="00FD6BCB">
        <w:rPr>
          <w:rFonts w:ascii="Times New Roman" w:hAnsi="Times New Roman" w:cs="Times New Roman"/>
          <w:sz w:val="24"/>
          <w:szCs w:val="24"/>
          <w:lang w:val="en-US"/>
        </w:rPr>
        <w:lastRenderedPageBreak/>
        <w:t>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Pr="00051072"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w:t>
      </w:r>
      <w:r>
        <w:rPr>
          <w:rFonts w:ascii="Times New Roman" w:hAnsi="Times New Roman" w:cs="Times New Roman"/>
          <w:sz w:val="24"/>
          <w:szCs w:val="24"/>
          <w:lang w:val="en-US"/>
        </w:rPr>
        <w:lastRenderedPageBreak/>
        <w:t xml:space="preserve">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Fen-Sidhe blood in its people's veins and being surrounded by aggressive anti-magic countries, Sylve is very friendly to magic even by the </w:t>
      </w:r>
      <w:r w:rsidR="006B105B">
        <w:rPr>
          <w:rFonts w:ascii="Times New Roman" w:hAnsi="Times New Roman" w:cs="Times New Roman"/>
          <w:sz w:val="24"/>
          <w:szCs w:val="24"/>
          <w:lang w:val="en-US"/>
        </w:rPr>
        <w:lastRenderedPageBreak/>
        <w:t>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lastRenderedPageBreak/>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w:t>
      </w:r>
      <w:r w:rsidR="00D07C54">
        <w:rPr>
          <w:rFonts w:ascii="Times New Roman" w:hAnsi="Times New Roman" w:cs="Times New Roman"/>
          <w:sz w:val="24"/>
          <w:szCs w:val="24"/>
          <w:lang w:val="en-US"/>
        </w:rPr>
        <w:lastRenderedPageBreak/>
        <w:t>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w:t>
      </w:r>
      <w:r w:rsidR="009F79EF">
        <w:rPr>
          <w:rFonts w:ascii="Times New Roman" w:hAnsi="Times New Roman" w:cs="Times New Roman"/>
          <w:sz w:val="24"/>
          <w:szCs w:val="24"/>
          <w:lang w:val="en-US"/>
        </w:rPr>
        <w:lastRenderedPageBreak/>
        <w:t>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w:t>
      </w:r>
      <w:r>
        <w:rPr>
          <w:rFonts w:ascii="Times New Roman" w:hAnsi="Times New Roman" w:cs="Times New Roman"/>
          <w:sz w:val="24"/>
          <w:szCs w:val="24"/>
          <w:lang w:val="en-US"/>
        </w:rPr>
        <w:lastRenderedPageBreak/>
        <w:t>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xml:space="preserve">, warriors armored </w:t>
      </w:r>
      <w:r w:rsidR="004123DA">
        <w:rPr>
          <w:rFonts w:ascii="Times New Roman" w:hAnsi="Times New Roman" w:cs="Times New Roman"/>
          <w:bCs/>
          <w:iCs/>
          <w:color w:val="252525"/>
          <w:sz w:val="24"/>
          <w:szCs w:val="24"/>
          <w:shd w:val="clear" w:color="auto" w:fill="FFFFFF"/>
        </w:rPr>
        <w:lastRenderedPageBreak/>
        <w:t>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w:t>
      </w:r>
      <w:r>
        <w:rPr>
          <w:rFonts w:ascii="Times New Roman" w:hAnsi="Times New Roman" w:cs="Times New Roman"/>
          <w:bCs/>
          <w:color w:val="252525"/>
          <w:sz w:val="24"/>
          <w:szCs w:val="24"/>
          <w:shd w:val="clear" w:color="auto" w:fill="FFFFFF"/>
        </w:rPr>
        <w:lastRenderedPageBreak/>
        <w:t>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w:t>
      </w:r>
      <w:r w:rsidR="005E6C9C">
        <w:rPr>
          <w:rFonts w:ascii="Times New Roman" w:hAnsi="Times New Roman" w:cs="Times New Roman"/>
          <w:bCs/>
          <w:color w:val="252525"/>
          <w:sz w:val="24"/>
          <w:szCs w:val="24"/>
          <w:shd w:val="clear" w:color="auto" w:fill="FFFFFF"/>
        </w:rPr>
        <w:lastRenderedPageBreak/>
        <w:t>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w:t>
      </w:r>
      <w:r w:rsidR="00391B28">
        <w:rPr>
          <w:rFonts w:ascii="Times New Roman" w:hAnsi="Times New Roman" w:cs="Times New Roman"/>
          <w:bCs/>
          <w:color w:val="252525"/>
          <w:sz w:val="24"/>
          <w:szCs w:val="24"/>
          <w:shd w:val="clear" w:color="auto" w:fill="FFFFFF"/>
        </w:rPr>
        <w:lastRenderedPageBreak/>
        <w:t xml:space="preserve">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 xml:space="preserve">ir youngest child Yamato - the creator of humans, who was later </w:t>
      </w:r>
      <w:r w:rsidR="00A00884">
        <w:rPr>
          <w:rFonts w:ascii="Times New Roman" w:hAnsi="Times New Roman" w:cs="Times New Roman"/>
          <w:bCs/>
          <w:color w:val="252525"/>
          <w:sz w:val="24"/>
          <w:szCs w:val="24"/>
          <w:shd w:val="clear" w:color="auto" w:fill="FFFFFF"/>
        </w:rPr>
        <w:lastRenderedPageBreak/>
        <w:t>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426" w:rsidRDefault="008C0426" w:rsidP="009E24F2">
      <w:pPr>
        <w:spacing w:after="0" w:line="240" w:lineRule="auto"/>
      </w:pPr>
      <w:r>
        <w:separator/>
      </w:r>
    </w:p>
  </w:endnote>
  <w:endnote w:type="continuationSeparator" w:id="0">
    <w:p w:rsidR="008C0426" w:rsidRDefault="008C042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4F1A34" w:rsidRDefault="004F1A34">
        <w:pPr>
          <w:pStyle w:val="Footer"/>
          <w:jc w:val="right"/>
        </w:pPr>
        <w:fldSimple w:instr=" PAGE   \* MERGEFORMAT ">
          <w:r w:rsidR="00BF5939">
            <w:rPr>
              <w:noProof/>
            </w:rPr>
            <w:t>90</w:t>
          </w:r>
        </w:fldSimple>
      </w:p>
    </w:sdtContent>
  </w:sdt>
  <w:p w:rsidR="004F1A34" w:rsidRDefault="004F1A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426" w:rsidRDefault="008C0426" w:rsidP="009E24F2">
      <w:pPr>
        <w:spacing w:after="0" w:line="240" w:lineRule="auto"/>
      </w:pPr>
      <w:r>
        <w:separator/>
      </w:r>
    </w:p>
  </w:footnote>
  <w:footnote w:type="continuationSeparator" w:id="0">
    <w:p w:rsidR="008C0426" w:rsidRDefault="008C042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5423"/>
    <w:rsid w:val="00037CDD"/>
    <w:rsid w:val="00040EAB"/>
    <w:rsid w:val="00040F64"/>
    <w:rsid w:val="00042307"/>
    <w:rsid w:val="000425D1"/>
    <w:rsid w:val="00042C6B"/>
    <w:rsid w:val="00043184"/>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E82"/>
    <w:rsid w:val="00075F19"/>
    <w:rsid w:val="0008010C"/>
    <w:rsid w:val="00080EC6"/>
    <w:rsid w:val="00081E27"/>
    <w:rsid w:val="0008273A"/>
    <w:rsid w:val="00086C6F"/>
    <w:rsid w:val="00091519"/>
    <w:rsid w:val="00093386"/>
    <w:rsid w:val="000956C2"/>
    <w:rsid w:val="00095F21"/>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567B"/>
    <w:rsid w:val="000C793C"/>
    <w:rsid w:val="000C7ADD"/>
    <w:rsid w:val="000D1956"/>
    <w:rsid w:val="000D2F81"/>
    <w:rsid w:val="000D34DC"/>
    <w:rsid w:val="000D3710"/>
    <w:rsid w:val="000D3CDD"/>
    <w:rsid w:val="000D52A6"/>
    <w:rsid w:val="000D52C5"/>
    <w:rsid w:val="000D55C9"/>
    <w:rsid w:val="000D63EA"/>
    <w:rsid w:val="000D7D3B"/>
    <w:rsid w:val="000E13ED"/>
    <w:rsid w:val="000E1EBE"/>
    <w:rsid w:val="000E24D2"/>
    <w:rsid w:val="000E37AA"/>
    <w:rsid w:val="000E44CF"/>
    <w:rsid w:val="000E56DE"/>
    <w:rsid w:val="000E57A3"/>
    <w:rsid w:val="000E61E4"/>
    <w:rsid w:val="000E62ED"/>
    <w:rsid w:val="000E7E6D"/>
    <w:rsid w:val="000F0D61"/>
    <w:rsid w:val="000F1572"/>
    <w:rsid w:val="000F22D3"/>
    <w:rsid w:val="000F2726"/>
    <w:rsid w:val="000F5E6B"/>
    <w:rsid w:val="000F616D"/>
    <w:rsid w:val="000F7DEE"/>
    <w:rsid w:val="001008C5"/>
    <w:rsid w:val="00101C41"/>
    <w:rsid w:val="0010328E"/>
    <w:rsid w:val="0010352B"/>
    <w:rsid w:val="001039A9"/>
    <w:rsid w:val="0010509E"/>
    <w:rsid w:val="00105F8A"/>
    <w:rsid w:val="001071A3"/>
    <w:rsid w:val="00110014"/>
    <w:rsid w:val="00111FA1"/>
    <w:rsid w:val="00114EAD"/>
    <w:rsid w:val="00121308"/>
    <w:rsid w:val="001213EF"/>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27A4"/>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560D1"/>
    <w:rsid w:val="00260074"/>
    <w:rsid w:val="002653D0"/>
    <w:rsid w:val="00267809"/>
    <w:rsid w:val="00267AFB"/>
    <w:rsid w:val="00270903"/>
    <w:rsid w:val="00270C75"/>
    <w:rsid w:val="00272468"/>
    <w:rsid w:val="0027324A"/>
    <w:rsid w:val="00275856"/>
    <w:rsid w:val="00276DB7"/>
    <w:rsid w:val="00281526"/>
    <w:rsid w:val="00283FF0"/>
    <w:rsid w:val="00284D41"/>
    <w:rsid w:val="00285735"/>
    <w:rsid w:val="00292797"/>
    <w:rsid w:val="0029299E"/>
    <w:rsid w:val="0029724A"/>
    <w:rsid w:val="002A1AD8"/>
    <w:rsid w:val="002A2740"/>
    <w:rsid w:val="002A2953"/>
    <w:rsid w:val="002A342D"/>
    <w:rsid w:val="002A43B0"/>
    <w:rsid w:val="002A4840"/>
    <w:rsid w:val="002A4A45"/>
    <w:rsid w:val="002A7594"/>
    <w:rsid w:val="002A76BD"/>
    <w:rsid w:val="002B08BB"/>
    <w:rsid w:val="002B156B"/>
    <w:rsid w:val="002B1F15"/>
    <w:rsid w:val="002B47D9"/>
    <w:rsid w:val="002B577E"/>
    <w:rsid w:val="002B5CDA"/>
    <w:rsid w:val="002B7B1C"/>
    <w:rsid w:val="002C035A"/>
    <w:rsid w:val="002C1846"/>
    <w:rsid w:val="002C220F"/>
    <w:rsid w:val="002C238D"/>
    <w:rsid w:val="002C6235"/>
    <w:rsid w:val="002C6364"/>
    <w:rsid w:val="002D04AD"/>
    <w:rsid w:val="002D1493"/>
    <w:rsid w:val="002D1AA3"/>
    <w:rsid w:val="002D4343"/>
    <w:rsid w:val="002D51EF"/>
    <w:rsid w:val="002D5ACD"/>
    <w:rsid w:val="002D5DFA"/>
    <w:rsid w:val="002D6B7F"/>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25C4"/>
    <w:rsid w:val="003C663C"/>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68B"/>
    <w:rsid w:val="00450D5B"/>
    <w:rsid w:val="00452C2E"/>
    <w:rsid w:val="00452D37"/>
    <w:rsid w:val="00455085"/>
    <w:rsid w:val="00455AA9"/>
    <w:rsid w:val="004564C6"/>
    <w:rsid w:val="004578B6"/>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5DA0"/>
    <w:rsid w:val="004C74C8"/>
    <w:rsid w:val="004D1372"/>
    <w:rsid w:val="004D39C5"/>
    <w:rsid w:val="004D47FC"/>
    <w:rsid w:val="004D526C"/>
    <w:rsid w:val="004D565D"/>
    <w:rsid w:val="004D59D0"/>
    <w:rsid w:val="004D5C35"/>
    <w:rsid w:val="004D6AAD"/>
    <w:rsid w:val="004D7007"/>
    <w:rsid w:val="004E128B"/>
    <w:rsid w:val="004E344A"/>
    <w:rsid w:val="004E373C"/>
    <w:rsid w:val="004E3CC1"/>
    <w:rsid w:val="004E4B6B"/>
    <w:rsid w:val="004E4ED4"/>
    <w:rsid w:val="004E52E4"/>
    <w:rsid w:val="004E534E"/>
    <w:rsid w:val="004E57D7"/>
    <w:rsid w:val="004E72FC"/>
    <w:rsid w:val="004E7C96"/>
    <w:rsid w:val="004F0D31"/>
    <w:rsid w:val="004F0F21"/>
    <w:rsid w:val="004F1A34"/>
    <w:rsid w:val="004F5BD1"/>
    <w:rsid w:val="004F660B"/>
    <w:rsid w:val="004F740B"/>
    <w:rsid w:val="00500AF3"/>
    <w:rsid w:val="00500FC5"/>
    <w:rsid w:val="0050125E"/>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DD9"/>
    <w:rsid w:val="00566F05"/>
    <w:rsid w:val="005670F3"/>
    <w:rsid w:val="00571390"/>
    <w:rsid w:val="00571A7C"/>
    <w:rsid w:val="005737D7"/>
    <w:rsid w:val="00573A2D"/>
    <w:rsid w:val="00580FA2"/>
    <w:rsid w:val="0058436D"/>
    <w:rsid w:val="00585688"/>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034"/>
    <w:rsid w:val="006538B9"/>
    <w:rsid w:val="00654314"/>
    <w:rsid w:val="0065485A"/>
    <w:rsid w:val="00655E04"/>
    <w:rsid w:val="00656FB7"/>
    <w:rsid w:val="00657F87"/>
    <w:rsid w:val="00660022"/>
    <w:rsid w:val="00660047"/>
    <w:rsid w:val="0066137D"/>
    <w:rsid w:val="00662852"/>
    <w:rsid w:val="00662F7C"/>
    <w:rsid w:val="006636EC"/>
    <w:rsid w:val="00664A65"/>
    <w:rsid w:val="00666E04"/>
    <w:rsid w:val="00667CE1"/>
    <w:rsid w:val="00671634"/>
    <w:rsid w:val="00671AE3"/>
    <w:rsid w:val="00671BDE"/>
    <w:rsid w:val="00672265"/>
    <w:rsid w:val="00672FCD"/>
    <w:rsid w:val="00674799"/>
    <w:rsid w:val="0067482E"/>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5769"/>
    <w:rsid w:val="00765A6F"/>
    <w:rsid w:val="00766B95"/>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449D"/>
    <w:rsid w:val="007B5150"/>
    <w:rsid w:val="007B74EC"/>
    <w:rsid w:val="007B794D"/>
    <w:rsid w:val="007C242D"/>
    <w:rsid w:val="007C3604"/>
    <w:rsid w:val="007C42F0"/>
    <w:rsid w:val="007C59FE"/>
    <w:rsid w:val="007C6091"/>
    <w:rsid w:val="007C6329"/>
    <w:rsid w:val="007C69E6"/>
    <w:rsid w:val="007D1243"/>
    <w:rsid w:val="007D1578"/>
    <w:rsid w:val="007D2B08"/>
    <w:rsid w:val="007D7DE0"/>
    <w:rsid w:val="007E14E9"/>
    <w:rsid w:val="007E2475"/>
    <w:rsid w:val="007E24C9"/>
    <w:rsid w:val="007E2827"/>
    <w:rsid w:val="007E3A73"/>
    <w:rsid w:val="007E426E"/>
    <w:rsid w:val="007E4A6B"/>
    <w:rsid w:val="007E4D84"/>
    <w:rsid w:val="007E53B1"/>
    <w:rsid w:val="007E6B06"/>
    <w:rsid w:val="007E6CE4"/>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4E75"/>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402F3"/>
    <w:rsid w:val="008414EE"/>
    <w:rsid w:val="00841F8F"/>
    <w:rsid w:val="008432C7"/>
    <w:rsid w:val="00845486"/>
    <w:rsid w:val="00846039"/>
    <w:rsid w:val="008462D7"/>
    <w:rsid w:val="008467D0"/>
    <w:rsid w:val="00846B52"/>
    <w:rsid w:val="0085184C"/>
    <w:rsid w:val="0085350A"/>
    <w:rsid w:val="00853A43"/>
    <w:rsid w:val="00860437"/>
    <w:rsid w:val="00862A6C"/>
    <w:rsid w:val="00863381"/>
    <w:rsid w:val="00863E1D"/>
    <w:rsid w:val="00863FA2"/>
    <w:rsid w:val="00865751"/>
    <w:rsid w:val="00866003"/>
    <w:rsid w:val="0087000E"/>
    <w:rsid w:val="00870848"/>
    <w:rsid w:val="0087192F"/>
    <w:rsid w:val="0087324B"/>
    <w:rsid w:val="008739F5"/>
    <w:rsid w:val="008742FA"/>
    <w:rsid w:val="00876875"/>
    <w:rsid w:val="00877453"/>
    <w:rsid w:val="008808D2"/>
    <w:rsid w:val="00880C2F"/>
    <w:rsid w:val="0088128B"/>
    <w:rsid w:val="008812EE"/>
    <w:rsid w:val="00882914"/>
    <w:rsid w:val="00884F0D"/>
    <w:rsid w:val="00886134"/>
    <w:rsid w:val="00886556"/>
    <w:rsid w:val="00890D81"/>
    <w:rsid w:val="00891015"/>
    <w:rsid w:val="00891D48"/>
    <w:rsid w:val="008934E1"/>
    <w:rsid w:val="0089380C"/>
    <w:rsid w:val="00894214"/>
    <w:rsid w:val="00894A64"/>
    <w:rsid w:val="00897559"/>
    <w:rsid w:val="008A0D77"/>
    <w:rsid w:val="008A1B47"/>
    <w:rsid w:val="008A1EC1"/>
    <w:rsid w:val="008A230C"/>
    <w:rsid w:val="008A2AF2"/>
    <w:rsid w:val="008A2C22"/>
    <w:rsid w:val="008A3217"/>
    <w:rsid w:val="008A3636"/>
    <w:rsid w:val="008A3F0D"/>
    <w:rsid w:val="008A48A6"/>
    <w:rsid w:val="008A6039"/>
    <w:rsid w:val="008A7ED1"/>
    <w:rsid w:val="008B187D"/>
    <w:rsid w:val="008B1A36"/>
    <w:rsid w:val="008B1FAA"/>
    <w:rsid w:val="008B3DD7"/>
    <w:rsid w:val="008B7B1B"/>
    <w:rsid w:val="008C001E"/>
    <w:rsid w:val="008C03F9"/>
    <w:rsid w:val="008C0426"/>
    <w:rsid w:val="008C0AB1"/>
    <w:rsid w:val="008C2C2F"/>
    <w:rsid w:val="008C2D9B"/>
    <w:rsid w:val="008C321C"/>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65D9"/>
    <w:rsid w:val="008F7AEE"/>
    <w:rsid w:val="008F7D83"/>
    <w:rsid w:val="009023DB"/>
    <w:rsid w:val="00912206"/>
    <w:rsid w:val="00914998"/>
    <w:rsid w:val="00915E28"/>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819"/>
    <w:rsid w:val="00940A71"/>
    <w:rsid w:val="00940B20"/>
    <w:rsid w:val="00943CFA"/>
    <w:rsid w:val="00945387"/>
    <w:rsid w:val="00946AA1"/>
    <w:rsid w:val="0095121F"/>
    <w:rsid w:val="009515BE"/>
    <w:rsid w:val="00952434"/>
    <w:rsid w:val="009535E7"/>
    <w:rsid w:val="009555A4"/>
    <w:rsid w:val="009556F8"/>
    <w:rsid w:val="00955EA3"/>
    <w:rsid w:val="0096242D"/>
    <w:rsid w:val="00962BDC"/>
    <w:rsid w:val="00963DD6"/>
    <w:rsid w:val="00965B17"/>
    <w:rsid w:val="00967605"/>
    <w:rsid w:val="00970108"/>
    <w:rsid w:val="009711BC"/>
    <w:rsid w:val="00971CCD"/>
    <w:rsid w:val="00972B0E"/>
    <w:rsid w:val="00973AFD"/>
    <w:rsid w:val="00973EE5"/>
    <w:rsid w:val="00975F43"/>
    <w:rsid w:val="00977777"/>
    <w:rsid w:val="00980D20"/>
    <w:rsid w:val="00981D84"/>
    <w:rsid w:val="00982653"/>
    <w:rsid w:val="0098285E"/>
    <w:rsid w:val="00982D78"/>
    <w:rsid w:val="009842B5"/>
    <w:rsid w:val="00984AC3"/>
    <w:rsid w:val="0098612E"/>
    <w:rsid w:val="009879E4"/>
    <w:rsid w:val="00990525"/>
    <w:rsid w:val="00990986"/>
    <w:rsid w:val="0099106A"/>
    <w:rsid w:val="00994218"/>
    <w:rsid w:val="009942E9"/>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4979"/>
    <w:rsid w:val="009D5614"/>
    <w:rsid w:val="009D7013"/>
    <w:rsid w:val="009D7BEA"/>
    <w:rsid w:val="009E0393"/>
    <w:rsid w:val="009E24F2"/>
    <w:rsid w:val="009E390E"/>
    <w:rsid w:val="009E44CD"/>
    <w:rsid w:val="009E4772"/>
    <w:rsid w:val="009E5E6E"/>
    <w:rsid w:val="009E6EB1"/>
    <w:rsid w:val="009E7358"/>
    <w:rsid w:val="009E75BF"/>
    <w:rsid w:val="009E7F24"/>
    <w:rsid w:val="009F0167"/>
    <w:rsid w:val="009F2216"/>
    <w:rsid w:val="009F6ABB"/>
    <w:rsid w:val="009F709B"/>
    <w:rsid w:val="009F7320"/>
    <w:rsid w:val="009F7567"/>
    <w:rsid w:val="009F7990"/>
    <w:rsid w:val="009F79EF"/>
    <w:rsid w:val="00A00884"/>
    <w:rsid w:val="00A00F13"/>
    <w:rsid w:val="00A014E5"/>
    <w:rsid w:val="00A04F91"/>
    <w:rsid w:val="00A0536D"/>
    <w:rsid w:val="00A05B2B"/>
    <w:rsid w:val="00A0625D"/>
    <w:rsid w:val="00A06AD9"/>
    <w:rsid w:val="00A072F1"/>
    <w:rsid w:val="00A11E21"/>
    <w:rsid w:val="00A125E7"/>
    <w:rsid w:val="00A128DC"/>
    <w:rsid w:val="00A133D7"/>
    <w:rsid w:val="00A135E6"/>
    <w:rsid w:val="00A13C8B"/>
    <w:rsid w:val="00A1428C"/>
    <w:rsid w:val="00A14FF7"/>
    <w:rsid w:val="00A15A5C"/>
    <w:rsid w:val="00A15ECB"/>
    <w:rsid w:val="00A16826"/>
    <w:rsid w:val="00A17A13"/>
    <w:rsid w:val="00A2036C"/>
    <w:rsid w:val="00A20793"/>
    <w:rsid w:val="00A209E3"/>
    <w:rsid w:val="00A20DF5"/>
    <w:rsid w:val="00A22153"/>
    <w:rsid w:val="00A231AE"/>
    <w:rsid w:val="00A238C3"/>
    <w:rsid w:val="00A24FB1"/>
    <w:rsid w:val="00A2538A"/>
    <w:rsid w:val="00A301FE"/>
    <w:rsid w:val="00A30345"/>
    <w:rsid w:val="00A31079"/>
    <w:rsid w:val="00A31987"/>
    <w:rsid w:val="00A3289C"/>
    <w:rsid w:val="00A34EDA"/>
    <w:rsid w:val="00A356F9"/>
    <w:rsid w:val="00A40BDB"/>
    <w:rsid w:val="00A41F20"/>
    <w:rsid w:val="00A42EEB"/>
    <w:rsid w:val="00A466FC"/>
    <w:rsid w:val="00A520DB"/>
    <w:rsid w:val="00A5431A"/>
    <w:rsid w:val="00A550BC"/>
    <w:rsid w:val="00A5684E"/>
    <w:rsid w:val="00A569C6"/>
    <w:rsid w:val="00A5747C"/>
    <w:rsid w:val="00A57854"/>
    <w:rsid w:val="00A57937"/>
    <w:rsid w:val="00A57C1D"/>
    <w:rsid w:val="00A62CF5"/>
    <w:rsid w:val="00A63AC1"/>
    <w:rsid w:val="00A6405E"/>
    <w:rsid w:val="00A6673F"/>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24A4"/>
    <w:rsid w:val="00A94965"/>
    <w:rsid w:val="00A94EEF"/>
    <w:rsid w:val="00A95A94"/>
    <w:rsid w:val="00A96CE3"/>
    <w:rsid w:val="00A97A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4F9"/>
    <w:rsid w:val="00AD49EB"/>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988"/>
    <w:rsid w:val="00B17D15"/>
    <w:rsid w:val="00B21D22"/>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47F33"/>
    <w:rsid w:val="00B50ABD"/>
    <w:rsid w:val="00B517DA"/>
    <w:rsid w:val="00B51B61"/>
    <w:rsid w:val="00B532F0"/>
    <w:rsid w:val="00B53C6F"/>
    <w:rsid w:val="00B5545B"/>
    <w:rsid w:val="00B5738E"/>
    <w:rsid w:val="00B60963"/>
    <w:rsid w:val="00B612D4"/>
    <w:rsid w:val="00B61842"/>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44C9"/>
    <w:rsid w:val="00BD64CD"/>
    <w:rsid w:val="00BD7EE9"/>
    <w:rsid w:val="00BE2EBD"/>
    <w:rsid w:val="00BE2F7F"/>
    <w:rsid w:val="00BE4F6D"/>
    <w:rsid w:val="00BE5A08"/>
    <w:rsid w:val="00BE764D"/>
    <w:rsid w:val="00BE7EA1"/>
    <w:rsid w:val="00BF0ED5"/>
    <w:rsid w:val="00BF1994"/>
    <w:rsid w:val="00BF3B8E"/>
    <w:rsid w:val="00BF5939"/>
    <w:rsid w:val="00BF6526"/>
    <w:rsid w:val="00BF6CC2"/>
    <w:rsid w:val="00BF6CEB"/>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63AF"/>
    <w:rsid w:val="00C173FD"/>
    <w:rsid w:val="00C20630"/>
    <w:rsid w:val="00C225C1"/>
    <w:rsid w:val="00C2278B"/>
    <w:rsid w:val="00C22FB7"/>
    <w:rsid w:val="00C23334"/>
    <w:rsid w:val="00C2421F"/>
    <w:rsid w:val="00C2573A"/>
    <w:rsid w:val="00C275C7"/>
    <w:rsid w:val="00C27679"/>
    <w:rsid w:val="00C3119B"/>
    <w:rsid w:val="00C3150F"/>
    <w:rsid w:val="00C3193C"/>
    <w:rsid w:val="00C31CA3"/>
    <w:rsid w:val="00C338A3"/>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3C7"/>
    <w:rsid w:val="00C915F9"/>
    <w:rsid w:val="00C91D69"/>
    <w:rsid w:val="00C9326A"/>
    <w:rsid w:val="00C93DCD"/>
    <w:rsid w:val="00C9481F"/>
    <w:rsid w:val="00C94C07"/>
    <w:rsid w:val="00C951BD"/>
    <w:rsid w:val="00C95509"/>
    <w:rsid w:val="00C9651C"/>
    <w:rsid w:val="00CA03FD"/>
    <w:rsid w:val="00CA076A"/>
    <w:rsid w:val="00CA1698"/>
    <w:rsid w:val="00CA1E7B"/>
    <w:rsid w:val="00CA320D"/>
    <w:rsid w:val="00CA4129"/>
    <w:rsid w:val="00CA483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34546"/>
    <w:rsid w:val="00D373F5"/>
    <w:rsid w:val="00D40D26"/>
    <w:rsid w:val="00D40EBA"/>
    <w:rsid w:val="00D437C7"/>
    <w:rsid w:val="00D43AF7"/>
    <w:rsid w:val="00D44B00"/>
    <w:rsid w:val="00D454A2"/>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2F3C"/>
    <w:rsid w:val="00DF3234"/>
    <w:rsid w:val="00DF3719"/>
    <w:rsid w:val="00DF43A5"/>
    <w:rsid w:val="00DF5EA7"/>
    <w:rsid w:val="00DF7C3A"/>
    <w:rsid w:val="00DF7FCA"/>
    <w:rsid w:val="00E022A5"/>
    <w:rsid w:val="00E022AD"/>
    <w:rsid w:val="00E027F1"/>
    <w:rsid w:val="00E053CD"/>
    <w:rsid w:val="00E05E61"/>
    <w:rsid w:val="00E076A5"/>
    <w:rsid w:val="00E07E45"/>
    <w:rsid w:val="00E11D0B"/>
    <w:rsid w:val="00E1292A"/>
    <w:rsid w:val="00E12A3C"/>
    <w:rsid w:val="00E13AC5"/>
    <w:rsid w:val="00E15FC6"/>
    <w:rsid w:val="00E163A1"/>
    <w:rsid w:val="00E167BE"/>
    <w:rsid w:val="00E17BBD"/>
    <w:rsid w:val="00E20BC4"/>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90AAC"/>
    <w:rsid w:val="00E9239E"/>
    <w:rsid w:val="00E95301"/>
    <w:rsid w:val="00E96EAD"/>
    <w:rsid w:val="00E96FC2"/>
    <w:rsid w:val="00E97300"/>
    <w:rsid w:val="00E9753B"/>
    <w:rsid w:val="00EA0008"/>
    <w:rsid w:val="00EA032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364D"/>
    <w:rsid w:val="00ED4B48"/>
    <w:rsid w:val="00ED4D0F"/>
    <w:rsid w:val="00EE09C1"/>
    <w:rsid w:val="00EE24E6"/>
    <w:rsid w:val="00EE2C72"/>
    <w:rsid w:val="00EE3D9E"/>
    <w:rsid w:val="00EE3E83"/>
    <w:rsid w:val="00EE407B"/>
    <w:rsid w:val="00EE4208"/>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FBCDD6-8524-4267-8EA1-6EFF7508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7851</TotalTime>
  <Pages>128</Pages>
  <Words>48945</Words>
  <Characters>278993</Characters>
  <Application>Microsoft Office Word</Application>
  <DocSecurity>0</DocSecurity>
  <Lines>2324</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1693</cp:revision>
  <dcterms:created xsi:type="dcterms:W3CDTF">2015-07-11T17:17:00Z</dcterms:created>
  <dcterms:modified xsi:type="dcterms:W3CDTF">2015-11-21T04:02:00Z</dcterms:modified>
</cp:coreProperties>
</file>