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3EA0F" w14:textId="77777777" w:rsidR="00AA7E41" w:rsidRPr="00AA7E41" w:rsidRDefault="00AA7E41" w:rsidP="00AA7E41">
      <w:r w:rsidRPr="00AA7E41">
        <w:rPr>
          <w:b/>
          <w:bCs/>
        </w:rPr>
        <w:t xml:space="preserve">Datenschutzerklärung </w:t>
      </w:r>
      <w:r w:rsidRPr="00AA7E41">
        <w:br/>
      </w:r>
      <w:r w:rsidRPr="00AA7E41">
        <w:t xml:space="preserve">(gemäß EU-Datenschutzgrundverordnung (2016/679), “DSGVO“) </w:t>
      </w:r>
    </w:p>
    <w:p w14:paraId="2EF5F296" w14:textId="77777777" w:rsidR="00AA7E41" w:rsidRPr="00AA7E41" w:rsidRDefault="00AA7E41" w:rsidP="00AA7E41">
      <w:r w:rsidRPr="00AA7E41">
        <w:t xml:space="preserve">Der Internationale Therapeutenverband APM nach Penzel und energetische Medizin e.V., Sektion Österreich, nimmt den Schutz Ihrer persönlichen Daten sehr ernst und hält die Regeln der Datenschutzgesetze strikt ein. Personenbezogene Daten werden auf dieser Internetseite nur im technisch notwendigen Umfang erhoben. Es gilt der Grundsatz der Datenminimierung. In keinem Fall werden die erhobenen Daten verkauft, und nur falls zur Bearbeitung Ihres Anliegens notwendig an Dritte unter strengster Beachtung der gesetzlichen Datenschutzregelungen weitergegeben. Die nachfolgende Erklärung gibt Ihnen einen Überblick darüber, wie wir diesen Schutz gewährleisten und welche Art von Daten zu welchem Zweck erhoben werden. </w:t>
      </w:r>
    </w:p>
    <w:p w14:paraId="0CDAED81" w14:textId="77777777" w:rsidR="00AA7E41" w:rsidRPr="00AA7E41" w:rsidRDefault="00AA7E41" w:rsidP="00AA7E41">
      <w:r w:rsidRPr="00AA7E41">
        <w:rPr>
          <w:b/>
          <w:bCs/>
        </w:rPr>
        <w:t xml:space="preserve">Datenverarbeitung auf dieser Internetseite </w:t>
      </w:r>
      <w:r w:rsidRPr="00AA7E41">
        <w:rPr>
          <w:b/>
          <w:bCs/>
        </w:rPr>
        <w:br/>
      </w:r>
      <w:r w:rsidRPr="00AA7E41">
        <w:t xml:space="preserve">Der Internationale Therapeutenverband APM nach Penzel und energetische Medizin e.V., Sektion Österreich, erhebt und speichert automatisch in den Logfiles des Servers Informationen, die Ihr Browser an uns übermittelt. </w:t>
      </w:r>
      <w:r w:rsidRPr="00AA7E41">
        <w:br/>
      </w:r>
      <w:r w:rsidRPr="00AA7E41">
        <w:t xml:space="preserve">Dies sind: </w:t>
      </w:r>
    </w:p>
    <w:p w14:paraId="1BEA2340" w14:textId="77777777" w:rsidR="00AA7E41" w:rsidRPr="00AA7E41" w:rsidRDefault="00AA7E41" w:rsidP="00AA7E41">
      <w:r w:rsidRPr="00AA7E41">
        <w:t>– die abgerufene URL (besuchte Seite),</w:t>
      </w:r>
      <w:r w:rsidRPr="00AA7E41">
        <w:br/>
      </w:r>
      <w:r w:rsidRPr="00AA7E41">
        <w:t xml:space="preserve">– die </w:t>
      </w:r>
      <w:proofErr w:type="spellStart"/>
      <w:r w:rsidRPr="00AA7E41">
        <w:t>Referrer</w:t>
      </w:r>
      <w:proofErr w:type="spellEnd"/>
      <w:r w:rsidRPr="00AA7E41">
        <w:t xml:space="preserve">-URL (zuvor besuchte Seite), </w:t>
      </w:r>
      <w:r w:rsidRPr="00AA7E41">
        <w:br/>
      </w:r>
      <w:r w:rsidRPr="00AA7E41">
        <w:t xml:space="preserve">– Browsertyp und -version, </w:t>
      </w:r>
      <w:r w:rsidRPr="00AA7E41">
        <w:br/>
      </w:r>
      <w:r w:rsidRPr="00AA7E41">
        <w:t xml:space="preserve">– das verwendete Betriebssystem, </w:t>
      </w:r>
      <w:r w:rsidRPr="00AA7E41">
        <w:br/>
      </w:r>
      <w:r w:rsidRPr="00AA7E41">
        <w:t>– der Hostname des zugreifenden Rechners (IP-Adresse) und</w:t>
      </w:r>
      <w:r w:rsidRPr="00AA7E41">
        <w:br/>
      </w:r>
      <w:r w:rsidRPr="00AA7E41">
        <w:t xml:space="preserve">– Datum und Uhrzeit der Serveranfrage. </w:t>
      </w:r>
      <w:r w:rsidRPr="00AA7E41">
        <w:br/>
      </w:r>
      <w:r w:rsidRPr="00AA7E41">
        <w:t xml:space="preserve">Wir können diese Daten nicht bestimmten Personen zuordnen. Eine Zusammenführung mit anderen Datenquellen wird nicht vorgenommen. </w:t>
      </w:r>
    </w:p>
    <w:p w14:paraId="1EEAB53F" w14:textId="77777777" w:rsidR="00AA7E41" w:rsidRPr="00AA7E41" w:rsidRDefault="00AA7E41" w:rsidP="00AA7E41">
      <w:r w:rsidRPr="00AA7E41">
        <w:rPr>
          <w:b/>
          <w:bCs/>
        </w:rPr>
        <w:t>Formulardaten</w:t>
      </w:r>
      <w:r w:rsidRPr="00AA7E41">
        <w:t xml:space="preserve"> </w:t>
      </w:r>
      <w:r w:rsidRPr="00AA7E41">
        <w:br/>
      </w:r>
      <w:r w:rsidRPr="00AA7E41">
        <w:t xml:space="preserve">Um Anfragen über das Kontaktformular, Bestellungen im Shop oder Anmeldungen zum Newsletter bearbeiten zu können, werden die von Ihnen in den jeweiligen Bereichen der Webseite eingegebenen Daten bei dem Internationalen Therapeutenverband APM nach Penzel und energetische Medizin e.V., Sektion Österreich, gespeichert. Diese Daten werden zur hausinternen Bearbeitung des jeweiligen Anliegens verwendet und nur an Dritte weitergegeben, sofern dies zur Erfüllung Ihres Anliegens (z.B. zum Versand) notwendig ist. </w:t>
      </w:r>
      <w:r w:rsidRPr="00AA7E41">
        <w:br/>
      </w:r>
      <w:r w:rsidRPr="00AA7E41">
        <w:rPr>
          <w:b/>
          <w:bCs/>
        </w:rPr>
        <w:t>Geschützte Bereiche</w:t>
      </w:r>
      <w:r w:rsidRPr="00AA7E41">
        <w:t xml:space="preserve"> </w:t>
      </w:r>
      <w:r w:rsidRPr="00AA7E41">
        <w:br/>
      </w:r>
      <w:r w:rsidRPr="00AA7E41">
        <w:t xml:space="preserve">Einzelne Bereiche dieser Internetseite können nur durch die Eingabe gültiger Login-Daten (Benutzername und Passwort) aufgerufen werden. Hierzu zählt der Zugriff auf das eigene Konto im Webshop oder auf die von uns angebotenen Datenbanken. Auch die dort eingegebenen Daten werden lediglich wie oben beschrieben in den Logfiles gespeichert. </w:t>
      </w:r>
    </w:p>
    <w:p w14:paraId="02E4AA42" w14:textId="2D37F40D" w:rsidR="00466069" w:rsidRPr="00AA7E41" w:rsidRDefault="00AA7E41" w:rsidP="00AA7E41">
      <w:r w:rsidRPr="00AA7E41">
        <w:rPr>
          <w:b/>
          <w:bCs/>
        </w:rPr>
        <w:t>Auskunftsrecht / Widerspruchsrecht/Beschwerderecht</w:t>
      </w:r>
      <w:r w:rsidRPr="00AA7E41">
        <w:t xml:space="preserve"> </w:t>
      </w:r>
      <w:r w:rsidRPr="00AA7E41">
        <w:br/>
      </w:r>
      <w:r w:rsidRPr="00AA7E41">
        <w:t>Nach Art. 15 DSGVO haben Sie das Recht auf Auskunft über den Umfang und die Art der Verwendung Ihrer bei uns gespeicherten persönlichen Daten. Dazu kommt das Recht auf Berichtigung, Sperrung und Löschung Ihrer Daten. Zusätzlich können Sie die Aufsichtsbehörde einschalten, wenn Ihre Anforderungen an uns nicht erfüllt werden. Wenn Sie Fragen zum Datenschutz haben, Rechte oder Ansprüche zu Ihren personenbezogenen Daten ausüben möchten, schicken Sie uns bitte eine E-Mail an Internationaler Therapeutenverband APM nach Penzel und energetische Medizin e.V., Sektion Österreich</w:t>
      </w:r>
      <w:r w:rsidRPr="00AA7E41">
        <w:t>.</w:t>
      </w:r>
    </w:p>
    <w:sectPr w:rsidR="00466069" w:rsidRPr="00AA7E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41"/>
    <w:rsid w:val="00356026"/>
    <w:rsid w:val="00466069"/>
    <w:rsid w:val="00667CDE"/>
    <w:rsid w:val="00AA7E41"/>
    <w:rsid w:val="00B421DE"/>
    <w:rsid w:val="00CB1A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6DD"/>
  <w15:chartTrackingRefBased/>
  <w15:docId w15:val="{31A50CAB-AAF7-4684-98C2-8D7A19F1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7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A7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A7E4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A7E4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A7E4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A7E4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A7E4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A7E4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A7E4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7E4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A7E4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A7E4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A7E4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A7E4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A7E4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A7E4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A7E4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A7E41"/>
    <w:rPr>
      <w:rFonts w:eastAsiaTheme="majorEastAsia" w:cstheme="majorBidi"/>
      <w:color w:val="272727" w:themeColor="text1" w:themeTint="D8"/>
    </w:rPr>
  </w:style>
  <w:style w:type="paragraph" w:styleId="Titel">
    <w:name w:val="Title"/>
    <w:basedOn w:val="Standard"/>
    <w:next w:val="Standard"/>
    <w:link w:val="TitelZchn"/>
    <w:uiPriority w:val="10"/>
    <w:qFormat/>
    <w:rsid w:val="00AA7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7E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A7E4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A7E4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A7E4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A7E41"/>
    <w:rPr>
      <w:i/>
      <w:iCs/>
      <w:color w:val="404040" w:themeColor="text1" w:themeTint="BF"/>
    </w:rPr>
  </w:style>
  <w:style w:type="paragraph" w:styleId="Listenabsatz">
    <w:name w:val="List Paragraph"/>
    <w:basedOn w:val="Standard"/>
    <w:uiPriority w:val="34"/>
    <w:qFormat/>
    <w:rsid w:val="00AA7E41"/>
    <w:pPr>
      <w:ind w:left="720"/>
      <w:contextualSpacing/>
    </w:pPr>
  </w:style>
  <w:style w:type="character" w:styleId="IntensiveHervorhebung">
    <w:name w:val="Intense Emphasis"/>
    <w:basedOn w:val="Absatz-Standardschriftart"/>
    <w:uiPriority w:val="21"/>
    <w:qFormat/>
    <w:rsid w:val="00AA7E41"/>
    <w:rPr>
      <w:i/>
      <w:iCs/>
      <w:color w:val="0F4761" w:themeColor="accent1" w:themeShade="BF"/>
    </w:rPr>
  </w:style>
  <w:style w:type="paragraph" w:styleId="IntensivesZitat">
    <w:name w:val="Intense Quote"/>
    <w:basedOn w:val="Standard"/>
    <w:next w:val="Standard"/>
    <w:link w:val="IntensivesZitatZchn"/>
    <w:uiPriority w:val="30"/>
    <w:qFormat/>
    <w:rsid w:val="00AA7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A7E41"/>
    <w:rPr>
      <w:i/>
      <w:iCs/>
      <w:color w:val="0F4761" w:themeColor="accent1" w:themeShade="BF"/>
    </w:rPr>
  </w:style>
  <w:style w:type="character" w:styleId="IntensiverVerweis">
    <w:name w:val="Intense Reference"/>
    <w:basedOn w:val="Absatz-Standardschriftart"/>
    <w:uiPriority w:val="32"/>
    <w:qFormat/>
    <w:rsid w:val="00AA7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2552</Characters>
  <Application>Microsoft Office Word</Application>
  <DocSecurity>0</DocSecurity>
  <Lines>21</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 Do</dc:creator>
  <cp:keywords/>
  <dc:description/>
  <cp:lastModifiedBy>Duy Khanh Do</cp:lastModifiedBy>
  <cp:revision>1</cp:revision>
  <dcterms:created xsi:type="dcterms:W3CDTF">2024-08-13T12:17:00Z</dcterms:created>
  <dcterms:modified xsi:type="dcterms:W3CDTF">2024-08-13T12:21:00Z</dcterms:modified>
</cp:coreProperties>
</file>