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FFC8" w14:textId="77777777" w:rsidR="00AA5471" w:rsidRPr="007C29AB" w:rsidRDefault="00AA5471" w:rsidP="0062246E">
      <w:pPr>
        <w:pStyle w:val="p1"/>
        <w:rPr>
          <w:rFonts w:ascii="Helvetica" w:hAnsi="Helvetica"/>
          <w:b/>
          <w:bCs/>
        </w:rPr>
      </w:pPr>
    </w:p>
    <w:p w14:paraId="0A6C65A0" w14:textId="39E953C4" w:rsidR="00304948" w:rsidRPr="007C29AB" w:rsidRDefault="00304948" w:rsidP="00304948">
      <w:pPr>
        <w:pStyle w:val="p1"/>
        <w:rPr>
          <w:rFonts w:ascii="Helvetica" w:hAnsi="Helvetica"/>
          <w:sz w:val="24"/>
          <w:szCs w:val="24"/>
        </w:rPr>
      </w:pPr>
      <w:r w:rsidRPr="007C29AB">
        <w:rPr>
          <w:rFonts w:ascii="Helvetica" w:hAnsi="Helvetica"/>
          <w:b/>
          <w:bCs/>
          <w:sz w:val="24"/>
          <w:szCs w:val="24"/>
        </w:rPr>
        <w:t>I. Prototype Overview</w:t>
      </w:r>
    </w:p>
    <w:p w14:paraId="0841924C" w14:textId="77777777" w:rsidR="00304948" w:rsidRPr="007C29AB" w:rsidRDefault="00304948" w:rsidP="00304948">
      <w:pPr>
        <w:pStyle w:val="p1"/>
        <w:rPr>
          <w:rFonts w:ascii="Helvetica" w:hAnsi="Helvetica"/>
        </w:rPr>
      </w:pPr>
    </w:p>
    <w:p w14:paraId="7649CA5F" w14:textId="3F468183" w:rsidR="00304948" w:rsidRPr="007C29AB" w:rsidRDefault="00304948" w:rsidP="00304948">
      <w:pPr>
        <w:pStyle w:val="p2"/>
        <w:numPr>
          <w:ilvl w:val="0"/>
          <w:numId w:val="43"/>
        </w:numPr>
        <w:rPr>
          <w:rFonts w:ascii="Helvetica" w:hAnsi="Helvetica"/>
          <w:b/>
          <w:bCs/>
          <w:sz w:val="24"/>
          <w:szCs w:val="24"/>
        </w:rPr>
      </w:pPr>
      <w:r w:rsidRPr="007C29AB">
        <w:rPr>
          <w:rFonts w:ascii="Helvetica" w:hAnsi="Helvetica"/>
          <w:b/>
          <w:bCs/>
          <w:sz w:val="22"/>
          <w:szCs w:val="22"/>
        </w:rPr>
        <w:t>Features</w:t>
      </w:r>
    </w:p>
    <w:p w14:paraId="6AA37BAE" w14:textId="77777777" w:rsidR="0062246E" w:rsidRPr="007C29AB" w:rsidRDefault="0062246E" w:rsidP="0062246E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 xml:space="preserve">The objective of Prototype v1 is to establish a functional </w:t>
      </w:r>
      <w:r w:rsidRPr="007C29AB">
        <w:rPr>
          <w:rStyle w:val="Strong"/>
          <w:rFonts w:ascii="Helvetica" w:eastAsiaTheme="majorEastAsia" w:hAnsi="Helvetica"/>
          <w:sz w:val="20"/>
          <w:szCs w:val="20"/>
        </w:rPr>
        <w:t>“Safety Loop”</w:t>
      </w:r>
      <w:r w:rsidRPr="007C29AB">
        <w:rPr>
          <w:rFonts w:ascii="Helvetica" w:hAnsi="Helvetica"/>
          <w:sz w:val="20"/>
          <w:szCs w:val="20"/>
        </w:rPr>
        <w:t xml:space="preserve"> that validates CitySafe’s core value within the three-week development window. Rather than implementing the full set of features defined in Milestone 2, this prototype prioritises life-safety functionality, community resilience, and accessibility, while deferring engagement and extended integration features.</w:t>
      </w:r>
    </w:p>
    <w:p w14:paraId="1CCCA63E" w14:textId="77777777" w:rsidR="0062246E" w:rsidRPr="007C29AB" w:rsidRDefault="0062246E" w:rsidP="0062246E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The MVP validates the following core workflow:</w:t>
      </w:r>
    </w:p>
    <w:p w14:paraId="72125ECE" w14:textId="77777777" w:rsidR="0062246E" w:rsidRPr="007C29AB" w:rsidRDefault="0062246E" w:rsidP="0062246E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Style w:val="Strong"/>
          <w:rFonts w:ascii="Helvetica" w:eastAsiaTheme="majorEastAsia" w:hAnsi="Helvetica"/>
          <w:sz w:val="20"/>
          <w:szCs w:val="20"/>
        </w:rPr>
        <w:t xml:space="preserve">Hazard Awareness </w:t>
      </w:r>
      <w:r w:rsidRPr="007C29AB">
        <w:rPr>
          <w:rStyle w:val="Strong"/>
          <w:rFonts w:eastAsiaTheme="majorEastAsia"/>
          <w:sz w:val="20"/>
          <w:szCs w:val="20"/>
        </w:rPr>
        <w:t>→</w:t>
      </w:r>
      <w:r w:rsidRPr="007C29AB">
        <w:rPr>
          <w:rStyle w:val="Strong"/>
          <w:rFonts w:ascii="Helvetica" w:eastAsiaTheme="majorEastAsia" w:hAnsi="Helvetica"/>
          <w:sz w:val="20"/>
          <w:szCs w:val="20"/>
        </w:rPr>
        <w:t xml:space="preserve"> Community Contribution </w:t>
      </w:r>
      <w:r w:rsidRPr="007C29AB">
        <w:rPr>
          <w:rStyle w:val="Strong"/>
          <w:rFonts w:eastAsiaTheme="majorEastAsia"/>
          <w:sz w:val="20"/>
          <w:szCs w:val="20"/>
        </w:rPr>
        <w:t>→</w:t>
      </w:r>
      <w:r w:rsidRPr="007C29AB">
        <w:rPr>
          <w:rStyle w:val="Strong"/>
          <w:rFonts w:ascii="Helvetica" w:eastAsiaTheme="majorEastAsia" w:hAnsi="Helvetica"/>
          <w:sz w:val="20"/>
          <w:szCs w:val="20"/>
        </w:rPr>
        <w:t xml:space="preserve"> Safety Alerts </w:t>
      </w:r>
      <w:r w:rsidRPr="007C29AB">
        <w:rPr>
          <w:rStyle w:val="Strong"/>
          <w:rFonts w:eastAsiaTheme="majorEastAsia"/>
          <w:sz w:val="20"/>
          <w:szCs w:val="20"/>
        </w:rPr>
        <w:t>→</w:t>
      </w:r>
      <w:r w:rsidRPr="007C29AB">
        <w:rPr>
          <w:rStyle w:val="Strong"/>
          <w:rFonts w:ascii="Helvetica" w:eastAsiaTheme="majorEastAsia" w:hAnsi="Helvetica"/>
          <w:sz w:val="20"/>
          <w:szCs w:val="20"/>
        </w:rPr>
        <w:t xml:space="preserve"> Assistance Response</w:t>
      </w:r>
    </w:p>
    <w:p w14:paraId="45CBED36" w14:textId="77777777" w:rsidR="0062246E" w:rsidRPr="007C29AB" w:rsidRDefault="0062246E" w:rsidP="0062246E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Feature selection is guided by:</w:t>
      </w:r>
    </w:p>
    <w:p w14:paraId="3B580B81" w14:textId="77777777" w:rsidR="0062246E" w:rsidRPr="007C29AB" w:rsidRDefault="0062246E" w:rsidP="0062246E">
      <w:pPr>
        <w:pStyle w:val="NormalWeb"/>
        <w:numPr>
          <w:ilvl w:val="0"/>
          <w:numId w:val="31"/>
        </w:numPr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User safety impact</w:t>
      </w:r>
    </w:p>
    <w:p w14:paraId="3BBE3A5E" w14:textId="77777777" w:rsidR="0062246E" w:rsidRPr="007C29AB" w:rsidRDefault="0062246E" w:rsidP="0062246E">
      <w:pPr>
        <w:pStyle w:val="NormalWeb"/>
        <w:numPr>
          <w:ilvl w:val="0"/>
          <w:numId w:val="31"/>
        </w:numPr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Alignment with UN Sustainable Development Goal 11</w:t>
      </w:r>
    </w:p>
    <w:p w14:paraId="0BD1EE36" w14:textId="77777777" w:rsidR="0062246E" w:rsidRPr="007C29AB" w:rsidRDefault="0062246E" w:rsidP="0062246E">
      <w:pPr>
        <w:pStyle w:val="NormalWeb"/>
        <w:numPr>
          <w:ilvl w:val="0"/>
          <w:numId w:val="31"/>
        </w:numPr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Technical feasibility within the allocated timeline</w:t>
      </w:r>
    </w:p>
    <w:p w14:paraId="0FAC3ABA" w14:textId="77777777" w:rsidR="0062246E" w:rsidRPr="007C29AB" w:rsidRDefault="0062246E" w:rsidP="0062246E">
      <w:pPr>
        <w:pStyle w:val="NormalWeb"/>
        <w:numPr>
          <w:ilvl w:val="0"/>
          <w:numId w:val="31"/>
        </w:numPr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Architectural stability for future expansion</w:t>
      </w:r>
    </w:p>
    <w:tbl>
      <w:tblPr>
        <w:tblStyle w:val="TableGrid"/>
        <w:tblW w:w="9389" w:type="dxa"/>
        <w:tblLook w:val="04A0" w:firstRow="1" w:lastRow="0" w:firstColumn="1" w:lastColumn="0" w:noHBand="0" w:noVBand="1"/>
      </w:tblPr>
      <w:tblGrid>
        <w:gridCol w:w="3839"/>
        <w:gridCol w:w="1423"/>
        <w:gridCol w:w="4127"/>
      </w:tblGrid>
      <w:tr w:rsidR="002C75AA" w:rsidRPr="007C29AB" w14:paraId="14848170" w14:textId="77777777" w:rsidTr="00EF0570">
        <w:trPr>
          <w:trHeight w:val="434"/>
        </w:trPr>
        <w:tc>
          <w:tcPr>
            <w:tcW w:w="3839" w:type="dxa"/>
          </w:tcPr>
          <w:p w14:paraId="3997963C" w14:textId="44F61222" w:rsidR="002C75AA" w:rsidRPr="00EF0570" w:rsidRDefault="002C75AA" w:rsidP="0062246E">
            <w:pPr>
              <w:pStyle w:val="p2"/>
              <w:rPr>
                <w:rFonts w:ascii="Helvetica" w:hAnsi="Helvetica"/>
                <w:b/>
                <w:bCs/>
                <w:sz w:val="21"/>
                <w:szCs w:val="21"/>
              </w:rPr>
            </w:pPr>
            <w:r w:rsidRPr="00EF0570">
              <w:rPr>
                <w:rFonts w:ascii="Helvetica" w:hAnsi="Helvetica"/>
                <w:b/>
                <w:bCs/>
                <w:sz w:val="21"/>
                <w:szCs w:val="21"/>
              </w:rPr>
              <w:t>Feature (Milestone 2 ID)</w:t>
            </w:r>
          </w:p>
        </w:tc>
        <w:tc>
          <w:tcPr>
            <w:tcW w:w="1423" w:type="dxa"/>
          </w:tcPr>
          <w:p w14:paraId="076B569D" w14:textId="3FADEB2E" w:rsidR="002C75AA" w:rsidRPr="00EF0570" w:rsidRDefault="002C75AA" w:rsidP="0062246E">
            <w:pPr>
              <w:pStyle w:val="p2"/>
              <w:rPr>
                <w:rFonts w:ascii="Helvetica" w:hAnsi="Helvetica"/>
                <w:b/>
                <w:bCs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b/>
                <w:bCs/>
                <w:kern w:val="36"/>
                <w:sz w:val="21"/>
                <w:szCs w:val="21"/>
              </w:rPr>
              <w:t>Priority</w:t>
            </w:r>
          </w:p>
        </w:tc>
        <w:tc>
          <w:tcPr>
            <w:tcW w:w="4127" w:type="dxa"/>
          </w:tcPr>
          <w:p w14:paraId="3BE67E35" w14:textId="2AEAE119" w:rsidR="002C75AA" w:rsidRPr="00EF0570" w:rsidRDefault="002C75AA" w:rsidP="0062246E">
            <w:pPr>
              <w:pStyle w:val="p2"/>
              <w:rPr>
                <w:rFonts w:ascii="Helvetica" w:hAnsi="Helvetica"/>
                <w:b/>
                <w:bCs/>
                <w:sz w:val="21"/>
                <w:szCs w:val="21"/>
              </w:rPr>
            </w:pPr>
            <w:r w:rsidRPr="00EF0570">
              <w:rPr>
                <w:rFonts w:ascii="Helvetica" w:hAnsi="Helvetica"/>
                <w:b/>
                <w:bCs/>
                <w:sz w:val="21"/>
                <w:szCs w:val="21"/>
              </w:rPr>
              <w:t>Justification</w:t>
            </w:r>
          </w:p>
        </w:tc>
      </w:tr>
      <w:tr w:rsidR="002C75AA" w:rsidRPr="007C29AB" w14:paraId="05E2E2D3" w14:textId="77777777" w:rsidTr="00EF0570">
        <w:trPr>
          <w:trHeight w:val="551"/>
        </w:trPr>
        <w:tc>
          <w:tcPr>
            <w:tcW w:w="3839" w:type="dxa"/>
          </w:tcPr>
          <w:p w14:paraId="77FBEA0A" w14:textId="45EA50F9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F-1 Interactive Safety Map</w:t>
            </w:r>
          </w:p>
        </w:tc>
        <w:tc>
          <w:tcPr>
            <w:tcW w:w="1423" w:type="dxa"/>
          </w:tcPr>
          <w:p w14:paraId="164E6C8F" w14:textId="4F736987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kern w:val="36"/>
                <w:sz w:val="21"/>
                <w:szCs w:val="21"/>
              </w:rPr>
              <w:t>High</w:t>
            </w:r>
          </w:p>
        </w:tc>
        <w:tc>
          <w:tcPr>
            <w:tcW w:w="4127" w:type="dxa"/>
          </w:tcPr>
          <w:p w14:paraId="59A76537" w14:textId="0C1BEBF5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Enables real-time hazard visualisation and supports safe navigation decisions</w:t>
            </w:r>
          </w:p>
        </w:tc>
      </w:tr>
      <w:tr w:rsidR="002C75AA" w:rsidRPr="007C29AB" w14:paraId="5C8AAD2F" w14:textId="77777777" w:rsidTr="00EF0570">
        <w:trPr>
          <w:trHeight w:val="537"/>
        </w:trPr>
        <w:tc>
          <w:tcPr>
            <w:tcW w:w="3839" w:type="dxa"/>
          </w:tcPr>
          <w:p w14:paraId="6C246515" w14:textId="6ED9C038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F-4 User Hazard Reporting</w:t>
            </w:r>
          </w:p>
        </w:tc>
        <w:tc>
          <w:tcPr>
            <w:tcW w:w="1423" w:type="dxa"/>
          </w:tcPr>
          <w:p w14:paraId="4B46CBD1" w14:textId="494D2A95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kern w:val="36"/>
                <w:sz w:val="21"/>
                <w:szCs w:val="21"/>
              </w:rPr>
              <w:t>High</w:t>
            </w:r>
          </w:p>
        </w:tc>
        <w:tc>
          <w:tcPr>
            <w:tcW w:w="4127" w:type="dxa"/>
          </w:tcPr>
          <w:p w14:paraId="7605EE0F" w14:textId="0CE56BB9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Facilitates community-driven data contribution</w:t>
            </w:r>
          </w:p>
        </w:tc>
      </w:tr>
      <w:tr w:rsidR="002C75AA" w:rsidRPr="007C29AB" w14:paraId="4009BC57" w14:textId="77777777" w:rsidTr="00EF0570">
        <w:trPr>
          <w:trHeight w:val="556"/>
        </w:trPr>
        <w:tc>
          <w:tcPr>
            <w:tcW w:w="3839" w:type="dxa"/>
          </w:tcPr>
          <w:p w14:paraId="4F22C7F4" w14:textId="5255ED01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F-2 Safety Alerts</w:t>
            </w:r>
          </w:p>
        </w:tc>
        <w:tc>
          <w:tcPr>
            <w:tcW w:w="1423" w:type="dxa"/>
          </w:tcPr>
          <w:p w14:paraId="045DBA5B" w14:textId="502F9F06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kern w:val="36"/>
                <w:sz w:val="21"/>
                <w:szCs w:val="21"/>
              </w:rPr>
              <w:t>High</w:t>
            </w:r>
          </w:p>
        </w:tc>
        <w:tc>
          <w:tcPr>
            <w:tcW w:w="4127" w:type="dxa"/>
          </w:tcPr>
          <w:p w14:paraId="1AC2D8F4" w14:textId="5F472414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Provides proactive risk notification via geofencing</w:t>
            </w:r>
          </w:p>
        </w:tc>
      </w:tr>
      <w:tr w:rsidR="002C75AA" w:rsidRPr="007C29AB" w14:paraId="49997B4C" w14:textId="77777777" w:rsidTr="00EF0570">
        <w:trPr>
          <w:trHeight w:val="553"/>
        </w:trPr>
        <w:tc>
          <w:tcPr>
            <w:tcW w:w="3839" w:type="dxa"/>
          </w:tcPr>
          <w:p w14:paraId="508B3C2E" w14:textId="34FA4FAE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F-6 Call for Help (SOS)</w:t>
            </w:r>
          </w:p>
        </w:tc>
        <w:tc>
          <w:tcPr>
            <w:tcW w:w="1423" w:type="dxa"/>
          </w:tcPr>
          <w:p w14:paraId="0890A41B" w14:textId="68B58FD7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kern w:val="36"/>
                <w:sz w:val="21"/>
                <w:szCs w:val="21"/>
              </w:rPr>
              <w:t>High</w:t>
            </w:r>
          </w:p>
        </w:tc>
        <w:tc>
          <w:tcPr>
            <w:tcW w:w="4127" w:type="dxa"/>
          </w:tcPr>
          <w:p w14:paraId="2FF448CC" w14:textId="5B396529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Enables peer-supported urban resilience</w:t>
            </w:r>
          </w:p>
        </w:tc>
      </w:tr>
      <w:tr w:rsidR="002C75AA" w:rsidRPr="007C29AB" w14:paraId="3C6814AF" w14:textId="77777777" w:rsidTr="00EF0570">
        <w:trPr>
          <w:trHeight w:val="538"/>
        </w:trPr>
        <w:tc>
          <w:tcPr>
            <w:tcW w:w="3839" w:type="dxa"/>
          </w:tcPr>
          <w:p w14:paraId="201BED80" w14:textId="5CE46393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F-7 Accessibility Display Settings</w:t>
            </w:r>
          </w:p>
        </w:tc>
        <w:tc>
          <w:tcPr>
            <w:tcW w:w="1423" w:type="dxa"/>
          </w:tcPr>
          <w:p w14:paraId="6A7307A3" w14:textId="3394EC34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kern w:val="36"/>
                <w:sz w:val="21"/>
                <w:szCs w:val="21"/>
              </w:rPr>
              <w:t>High</w:t>
            </w:r>
          </w:p>
        </w:tc>
        <w:tc>
          <w:tcPr>
            <w:tcW w:w="4127" w:type="dxa"/>
          </w:tcPr>
          <w:p w14:paraId="59F8E4A3" w14:textId="6DA4A493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Ensures inclusive access to safety-critical information</w:t>
            </w:r>
          </w:p>
        </w:tc>
      </w:tr>
      <w:tr w:rsidR="002C75AA" w:rsidRPr="007C29AB" w14:paraId="598D84D6" w14:textId="77777777" w:rsidTr="00EF0570">
        <w:trPr>
          <w:trHeight w:val="567"/>
        </w:trPr>
        <w:tc>
          <w:tcPr>
            <w:tcW w:w="3839" w:type="dxa"/>
          </w:tcPr>
          <w:p w14:paraId="7FEE64BF" w14:textId="3B53AA03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F-8 User Accounts</w:t>
            </w:r>
          </w:p>
        </w:tc>
        <w:tc>
          <w:tcPr>
            <w:tcW w:w="1423" w:type="dxa"/>
          </w:tcPr>
          <w:p w14:paraId="779BF828" w14:textId="755198AB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kern w:val="36"/>
                <w:sz w:val="21"/>
                <w:szCs w:val="21"/>
              </w:rPr>
              <w:t>Medium</w:t>
            </w:r>
          </w:p>
        </w:tc>
        <w:tc>
          <w:tcPr>
            <w:tcW w:w="4127" w:type="dxa"/>
          </w:tcPr>
          <w:p w14:paraId="358C11A4" w14:textId="31A49843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Enables accountability and structured report ownership</w:t>
            </w:r>
          </w:p>
        </w:tc>
      </w:tr>
      <w:tr w:rsidR="002C75AA" w:rsidRPr="007C29AB" w14:paraId="4BFE22C8" w14:textId="77777777" w:rsidTr="00EF0570">
        <w:trPr>
          <w:trHeight w:val="573"/>
        </w:trPr>
        <w:tc>
          <w:tcPr>
            <w:tcW w:w="3839" w:type="dxa"/>
          </w:tcPr>
          <w:p w14:paraId="252DF1CA" w14:textId="6DD06F2D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F-3 Safe Navigation</w:t>
            </w:r>
          </w:p>
        </w:tc>
        <w:tc>
          <w:tcPr>
            <w:tcW w:w="1423" w:type="dxa"/>
          </w:tcPr>
          <w:p w14:paraId="6EA1A95F" w14:textId="56F4C640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kern w:val="36"/>
                <w:sz w:val="21"/>
                <w:szCs w:val="21"/>
              </w:rPr>
              <w:t>Partial</w:t>
            </w:r>
          </w:p>
        </w:tc>
        <w:tc>
          <w:tcPr>
            <w:tcW w:w="4127" w:type="dxa"/>
          </w:tcPr>
          <w:p w14:paraId="4AEB9D4B" w14:textId="17FFD6CB" w:rsidR="002C75AA" w:rsidRPr="00EF0570" w:rsidRDefault="002C75AA" w:rsidP="0062246E">
            <w:pPr>
              <w:pStyle w:val="p2"/>
              <w:rPr>
                <w:rFonts w:ascii="Helvetica" w:hAnsi="Helvetica"/>
                <w:kern w:val="36"/>
                <w:sz w:val="21"/>
                <w:szCs w:val="21"/>
              </w:rPr>
            </w:pPr>
            <w:r w:rsidRPr="00EF0570">
              <w:rPr>
                <w:rFonts w:ascii="Helvetica" w:hAnsi="Helvetica"/>
                <w:sz w:val="21"/>
                <w:szCs w:val="21"/>
              </w:rPr>
              <w:t>Implemented using overlay-based hazard avoidance</w:t>
            </w:r>
          </w:p>
        </w:tc>
      </w:tr>
    </w:tbl>
    <w:p w14:paraId="0C579F31" w14:textId="77777777" w:rsidR="002C75AA" w:rsidRPr="007C29AB" w:rsidRDefault="002C75AA" w:rsidP="0062246E">
      <w:pPr>
        <w:pStyle w:val="p2"/>
        <w:rPr>
          <w:rFonts w:ascii="Helvetica" w:hAnsi="Helvetica"/>
          <w:b/>
          <w:bCs/>
          <w:kern w:val="36"/>
          <w:sz w:val="22"/>
          <w:szCs w:val="22"/>
        </w:rPr>
      </w:pPr>
    </w:p>
    <w:p w14:paraId="588D7781" w14:textId="1BD95B46" w:rsidR="002C75AA" w:rsidRDefault="002C75AA" w:rsidP="00620939">
      <w:pPr>
        <w:rPr>
          <w:rFonts w:ascii="Helvetica" w:hAnsi="Helvetica"/>
          <w:sz w:val="20"/>
          <w:szCs w:val="20"/>
        </w:rPr>
      </w:pPr>
      <w:r w:rsidRPr="00AA5471">
        <w:rPr>
          <w:rFonts w:ascii="Helvetica" w:hAnsi="Helvetica"/>
          <w:sz w:val="20"/>
          <w:szCs w:val="20"/>
        </w:rPr>
        <w:t>The combination of F-1, F-4, and F-2 establishes the system’s core safety layer by enabling real-time hazard visibility and proactive alerting. The simplified verification mechanism ensures reliability without implementing complex credibility scoring.</w:t>
      </w:r>
    </w:p>
    <w:p w14:paraId="756F588B" w14:textId="77777777" w:rsidR="00EF0570" w:rsidRDefault="00EF0570" w:rsidP="00EF0570">
      <w:pPr>
        <w:rPr>
          <w:rFonts w:ascii="Helvetica" w:hAnsi="Helvetica"/>
          <w:sz w:val="20"/>
          <w:szCs w:val="20"/>
        </w:rPr>
      </w:pPr>
    </w:p>
    <w:p w14:paraId="1C3EC5EE" w14:textId="5A3D1C31" w:rsidR="00EF0570" w:rsidRPr="00EF0570" w:rsidRDefault="00EF0570" w:rsidP="00EF0570">
      <w:pPr>
        <w:rPr>
          <w:rFonts w:ascii="Helvetica" w:hAnsi="Helvetica"/>
          <w:sz w:val="20"/>
          <w:szCs w:val="20"/>
        </w:rPr>
      </w:pPr>
      <w:r w:rsidRPr="00EF0570">
        <w:rPr>
          <w:rFonts w:ascii="Helvetica" w:hAnsi="Helvetica"/>
          <w:sz w:val="20"/>
          <w:szCs w:val="20"/>
        </w:rPr>
        <w:t>Hazard reports follow a structured lifecycle to ensure reliability of community-submitted data:</w:t>
      </w:r>
    </w:p>
    <w:p w14:paraId="2F3C09B0" w14:textId="77777777" w:rsidR="00EF0570" w:rsidRPr="00EF0570" w:rsidRDefault="00EF0570" w:rsidP="00EF0570">
      <w:pPr>
        <w:rPr>
          <w:rFonts w:ascii="Helvetica" w:hAnsi="Helvetica"/>
          <w:sz w:val="20"/>
          <w:szCs w:val="20"/>
        </w:rPr>
      </w:pPr>
    </w:p>
    <w:p w14:paraId="2D4C70B1" w14:textId="77777777" w:rsidR="00EF0570" w:rsidRPr="00EF0570" w:rsidRDefault="00EF0570" w:rsidP="00EF0570">
      <w:pPr>
        <w:rPr>
          <w:rFonts w:ascii="Helvetica" w:hAnsi="Helvetica"/>
          <w:sz w:val="20"/>
          <w:szCs w:val="20"/>
        </w:rPr>
      </w:pPr>
      <w:r w:rsidRPr="00EF0570">
        <w:rPr>
          <w:rFonts w:ascii="Helvetica" w:hAnsi="Helvetica"/>
          <w:sz w:val="20"/>
          <w:szCs w:val="20"/>
        </w:rPr>
        <w:t xml:space="preserve">Submitted </w:t>
      </w:r>
      <w:r w:rsidRPr="00EF0570">
        <w:rPr>
          <w:sz w:val="20"/>
          <w:szCs w:val="20"/>
        </w:rPr>
        <w:t>→</w:t>
      </w:r>
      <w:r w:rsidRPr="00EF0570">
        <w:rPr>
          <w:rFonts w:ascii="Helvetica" w:hAnsi="Helvetica"/>
          <w:sz w:val="20"/>
          <w:szCs w:val="20"/>
        </w:rPr>
        <w:t xml:space="preserve"> Under Review </w:t>
      </w:r>
      <w:r w:rsidRPr="00EF0570">
        <w:rPr>
          <w:sz w:val="20"/>
          <w:szCs w:val="20"/>
        </w:rPr>
        <w:t>→</w:t>
      </w:r>
      <w:r w:rsidRPr="00EF0570">
        <w:rPr>
          <w:rFonts w:ascii="Helvetica" w:hAnsi="Helvetica"/>
          <w:sz w:val="20"/>
          <w:szCs w:val="20"/>
        </w:rPr>
        <w:t xml:space="preserve"> Verified / Rejected </w:t>
      </w:r>
      <w:r w:rsidRPr="00EF0570">
        <w:rPr>
          <w:sz w:val="20"/>
          <w:szCs w:val="20"/>
        </w:rPr>
        <w:t>→</w:t>
      </w:r>
      <w:r w:rsidRPr="00EF0570">
        <w:rPr>
          <w:rFonts w:ascii="Helvetica" w:hAnsi="Helvetica"/>
          <w:sz w:val="20"/>
          <w:szCs w:val="20"/>
        </w:rPr>
        <w:t xml:space="preserve"> Resolved</w:t>
      </w:r>
    </w:p>
    <w:p w14:paraId="688C0247" w14:textId="77777777" w:rsidR="00EF0570" w:rsidRPr="00EF0570" w:rsidRDefault="00EF0570" w:rsidP="00EF0570">
      <w:pPr>
        <w:rPr>
          <w:rFonts w:ascii="Helvetica" w:hAnsi="Helvetica"/>
          <w:sz w:val="20"/>
          <w:szCs w:val="20"/>
        </w:rPr>
      </w:pPr>
    </w:p>
    <w:p w14:paraId="13B29609" w14:textId="5E403EAC" w:rsidR="00EF0570" w:rsidRPr="00AA5471" w:rsidRDefault="00EF0570" w:rsidP="00EF0570">
      <w:pPr>
        <w:rPr>
          <w:rFonts w:ascii="Helvetica" w:hAnsi="Helvetica"/>
          <w:sz w:val="20"/>
          <w:szCs w:val="20"/>
        </w:rPr>
      </w:pPr>
      <w:r w:rsidRPr="00EF0570">
        <w:rPr>
          <w:rFonts w:ascii="Helvetica" w:hAnsi="Helvetica"/>
          <w:sz w:val="20"/>
          <w:szCs w:val="20"/>
        </w:rPr>
        <w:lastRenderedPageBreak/>
        <w:t>This lifecycle allows the system to validate reports before generating safety alerts, improving the accuracy of information displayed on the safety map.</w:t>
      </w:r>
    </w:p>
    <w:p w14:paraId="6263A2FB" w14:textId="02F968A0" w:rsidR="00EF0570" w:rsidRPr="00EF0570" w:rsidRDefault="00EF0570" w:rsidP="00EF0570">
      <w:pPr>
        <w:pStyle w:val="NormalWeb"/>
        <w:rPr>
          <w:rFonts w:ascii="Helvetica" w:hAnsi="Helvetica"/>
          <w:sz w:val="20"/>
          <w:szCs w:val="20"/>
        </w:rPr>
      </w:pPr>
      <w:r w:rsidRPr="00EF0570">
        <w:rPr>
          <w:rFonts w:ascii="Helvetica" w:hAnsi="Helvetica"/>
          <w:sz w:val="20"/>
          <w:szCs w:val="20"/>
        </w:rPr>
        <w:t>F-6 operationalises community resilience through a structured SOS lifecycle:</w:t>
      </w:r>
    </w:p>
    <w:p w14:paraId="284594D1" w14:textId="4CD42E1A" w:rsidR="00EF0570" w:rsidRPr="00EF0570" w:rsidRDefault="00EF0570" w:rsidP="00EF0570">
      <w:pPr>
        <w:pStyle w:val="NormalWeb"/>
        <w:rPr>
          <w:rFonts w:ascii="Helvetica" w:hAnsi="Helvetica"/>
          <w:sz w:val="20"/>
          <w:szCs w:val="20"/>
        </w:rPr>
      </w:pPr>
      <w:r w:rsidRPr="00EF0570">
        <w:rPr>
          <w:rFonts w:ascii="Helvetica" w:hAnsi="Helvetica"/>
          <w:sz w:val="20"/>
          <w:szCs w:val="20"/>
        </w:rPr>
        <w:t xml:space="preserve">Pending </w:t>
      </w:r>
      <w:r w:rsidRPr="00EF0570">
        <w:rPr>
          <w:sz w:val="20"/>
          <w:szCs w:val="20"/>
        </w:rPr>
        <w:t>→</w:t>
      </w:r>
      <w:r w:rsidRPr="00EF0570">
        <w:rPr>
          <w:rFonts w:ascii="Helvetica" w:hAnsi="Helvetica"/>
          <w:sz w:val="20"/>
          <w:szCs w:val="20"/>
        </w:rPr>
        <w:t xml:space="preserve"> Accepted </w:t>
      </w:r>
      <w:r w:rsidRPr="00EF0570">
        <w:rPr>
          <w:sz w:val="20"/>
          <w:szCs w:val="20"/>
        </w:rPr>
        <w:t>→</w:t>
      </w:r>
      <w:r w:rsidRPr="00EF0570">
        <w:rPr>
          <w:rFonts w:ascii="Helvetica" w:hAnsi="Helvetica"/>
          <w:sz w:val="20"/>
          <w:szCs w:val="20"/>
        </w:rPr>
        <w:t xml:space="preserve"> In Progress </w:t>
      </w:r>
      <w:r w:rsidRPr="00EF0570">
        <w:rPr>
          <w:sz w:val="20"/>
          <w:szCs w:val="20"/>
        </w:rPr>
        <w:t>→</w:t>
      </w:r>
      <w:r w:rsidRPr="00EF0570">
        <w:rPr>
          <w:rFonts w:ascii="Helvetica" w:hAnsi="Helvetica"/>
          <w:sz w:val="20"/>
          <w:szCs w:val="20"/>
        </w:rPr>
        <w:t xml:space="preserve"> Resolved</w:t>
      </w:r>
    </w:p>
    <w:p w14:paraId="7943A0AB" w14:textId="77777777" w:rsidR="00EF0570" w:rsidRDefault="00EF0570" w:rsidP="00EF0570">
      <w:pPr>
        <w:pStyle w:val="NormalWeb"/>
        <w:rPr>
          <w:rFonts w:ascii="Helvetica" w:hAnsi="Helvetica"/>
          <w:sz w:val="20"/>
          <w:szCs w:val="20"/>
        </w:rPr>
      </w:pPr>
      <w:r w:rsidRPr="00EF0570">
        <w:rPr>
          <w:rFonts w:ascii="Helvetica" w:hAnsi="Helvetica"/>
          <w:sz w:val="20"/>
          <w:szCs w:val="20"/>
        </w:rPr>
        <w:t>When a citizen sends an SOS request, the system broadcasts the request to nearby responders. Once a responder accepts the request, the system updates the request status until the emergency assistance is completed.</w:t>
      </w:r>
    </w:p>
    <w:p w14:paraId="19A7718C" w14:textId="352F790C" w:rsidR="002C75AA" w:rsidRPr="007C29AB" w:rsidRDefault="002C75AA" w:rsidP="00EF0570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Accessibility (F-7) is implemented in accordance with WCAG 2.1 principles, ensuring that safety-critical information remains perceivable for users with visual impairments.</w:t>
      </w:r>
    </w:p>
    <w:p w14:paraId="47BBC06E" w14:textId="77777777" w:rsidR="002C75AA" w:rsidRPr="007C29AB" w:rsidRDefault="002C75AA" w:rsidP="002C75AA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The following features are intentionally deferred to preserve scope control:</w:t>
      </w:r>
    </w:p>
    <w:p w14:paraId="08D21B20" w14:textId="77777777" w:rsidR="002C75AA" w:rsidRPr="007C29AB" w:rsidRDefault="002C75AA" w:rsidP="002C75AA">
      <w:pPr>
        <w:pStyle w:val="NormalWeb"/>
        <w:numPr>
          <w:ilvl w:val="0"/>
          <w:numId w:val="36"/>
        </w:numPr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Points and reward system (F-10)</w:t>
      </w:r>
    </w:p>
    <w:p w14:paraId="7F6741F5" w14:textId="77777777" w:rsidR="002C75AA" w:rsidRPr="007C29AB" w:rsidRDefault="002C75AA" w:rsidP="002C75AA">
      <w:pPr>
        <w:pStyle w:val="NormalWeb"/>
        <w:numPr>
          <w:ilvl w:val="0"/>
          <w:numId w:val="36"/>
        </w:numPr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Tourist recommendations (F-12)</w:t>
      </w:r>
    </w:p>
    <w:p w14:paraId="375A6212" w14:textId="77777777" w:rsidR="002C75AA" w:rsidRPr="007C29AB" w:rsidRDefault="002C75AA" w:rsidP="002C75AA">
      <w:pPr>
        <w:pStyle w:val="NormalWeb"/>
        <w:numPr>
          <w:ilvl w:val="0"/>
          <w:numId w:val="36"/>
        </w:numPr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Car system integration (F-13)</w:t>
      </w:r>
    </w:p>
    <w:p w14:paraId="21710F01" w14:textId="77777777" w:rsidR="002C75AA" w:rsidRPr="007C29AB" w:rsidRDefault="002C75AA" w:rsidP="002C75AA">
      <w:pPr>
        <w:pStyle w:val="NormalWeb"/>
        <w:numPr>
          <w:ilvl w:val="0"/>
          <w:numId w:val="36"/>
        </w:numPr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Advanced credibility scoring (F-11 extension)</w:t>
      </w:r>
    </w:p>
    <w:p w14:paraId="557DA680" w14:textId="3A4E843F" w:rsidR="0062246E" w:rsidRPr="007C29AB" w:rsidRDefault="002C75AA" w:rsidP="002C75AA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Prototype v1 therefore validates CitySafe’s core safety objectives while remaining technically achievable within the project timeline.</w:t>
      </w:r>
      <w:r w:rsidR="0062246E" w:rsidRPr="007C29AB">
        <w:rPr>
          <w:rFonts w:ascii="Helvetica" w:hAnsi="Helvetica" w:cs="Arial"/>
          <w:b/>
          <w:bCs/>
          <w:color w:val="000000"/>
          <w:kern w:val="36"/>
          <w:sz w:val="18"/>
          <w:szCs w:val="18"/>
        </w:rPr>
        <w:tab/>
      </w:r>
    </w:p>
    <w:p w14:paraId="5651F83B" w14:textId="77777777" w:rsidR="00304948" w:rsidRPr="007C29AB" w:rsidRDefault="00304948" w:rsidP="00304948">
      <w:pPr>
        <w:pStyle w:val="p1"/>
        <w:rPr>
          <w:rFonts w:ascii="Helvetica" w:hAnsi="Helvetica"/>
          <w:b/>
          <w:bCs/>
          <w:sz w:val="24"/>
          <w:szCs w:val="24"/>
        </w:rPr>
      </w:pPr>
    </w:p>
    <w:p w14:paraId="4877A7EE" w14:textId="2BC8EDA7" w:rsidR="00304948" w:rsidRPr="007C29AB" w:rsidRDefault="00304948" w:rsidP="00304948">
      <w:pPr>
        <w:pStyle w:val="p1"/>
        <w:rPr>
          <w:rFonts w:ascii="Helvetica" w:hAnsi="Helvetica"/>
          <w:sz w:val="24"/>
          <w:szCs w:val="24"/>
        </w:rPr>
      </w:pPr>
      <w:r w:rsidRPr="007C29AB">
        <w:rPr>
          <w:rFonts w:ascii="Helvetica" w:hAnsi="Helvetica"/>
          <w:b/>
          <w:bCs/>
          <w:sz w:val="24"/>
          <w:szCs w:val="24"/>
        </w:rPr>
        <w:t>II. Technology Stack</w:t>
      </w:r>
    </w:p>
    <w:p w14:paraId="68B42900" w14:textId="77777777" w:rsidR="00304948" w:rsidRPr="007C29AB" w:rsidRDefault="00304948" w:rsidP="00304948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To implement Prototype v1 within the three-week timeframe, CitySafe adopts a modular client–server architecture that prioritises development efficiency, scalability, accessibility compliance, and geospatial processing capability.</w:t>
      </w:r>
    </w:p>
    <w:p w14:paraId="286D7DAA" w14:textId="0E6808B3" w:rsidR="00FB10C6" w:rsidRPr="007C29AB" w:rsidRDefault="00304948" w:rsidP="00304948">
      <w:pPr>
        <w:pStyle w:val="ListParagraph"/>
        <w:numPr>
          <w:ilvl w:val="0"/>
          <w:numId w:val="46"/>
        </w:numPr>
        <w:rPr>
          <w:rFonts w:ascii="Helvetica" w:hAnsi="Helvetica"/>
          <w:b/>
          <w:bCs/>
          <w:sz w:val="22"/>
          <w:szCs w:val="22"/>
          <w:lang w:val="en-US"/>
        </w:rPr>
      </w:pPr>
      <w:r w:rsidRPr="007C29AB">
        <w:rPr>
          <w:rFonts w:ascii="Helvetica" w:hAnsi="Helvetica"/>
          <w:b/>
          <w:bCs/>
          <w:sz w:val="22"/>
          <w:szCs w:val="22"/>
          <w:lang w:val="en-US"/>
        </w:rPr>
        <w:t>Recommended Stack</w:t>
      </w:r>
    </w:p>
    <w:p w14:paraId="43DE4F81" w14:textId="77777777" w:rsidR="00304948" w:rsidRPr="007C29AB" w:rsidRDefault="00304948" w:rsidP="00304948">
      <w:pPr>
        <w:pStyle w:val="ListParagraph"/>
        <w:ind w:left="360"/>
        <w:rPr>
          <w:rFonts w:ascii="Helvetica" w:hAnsi="Helvetica"/>
          <w:b/>
          <w:bCs/>
          <w:lang w:val="en-US"/>
        </w:rPr>
      </w:pPr>
    </w:p>
    <w:tbl>
      <w:tblPr>
        <w:tblStyle w:val="TableGrid"/>
        <w:tblW w:w="10002" w:type="dxa"/>
        <w:tblLook w:val="04A0" w:firstRow="1" w:lastRow="0" w:firstColumn="1" w:lastColumn="0" w:noHBand="0" w:noVBand="1"/>
      </w:tblPr>
      <w:tblGrid>
        <w:gridCol w:w="2171"/>
        <w:gridCol w:w="3770"/>
        <w:gridCol w:w="4061"/>
      </w:tblGrid>
      <w:tr w:rsidR="00304948" w:rsidRPr="00EF0570" w14:paraId="59D5BA41" w14:textId="77777777" w:rsidTr="00EF0570">
        <w:trPr>
          <w:trHeight w:val="324"/>
        </w:trPr>
        <w:tc>
          <w:tcPr>
            <w:tcW w:w="2171" w:type="dxa"/>
          </w:tcPr>
          <w:p w14:paraId="4F78C2E4" w14:textId="778B34D2" w:rsidR="00304948" w:rsidRPr="00EF0570" w:rsidRDefault="00304948" w:rsidP="00262D63">
            <w:pP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Stack</w:t>
            </w:r>
          </w:p>
        </w:tc>
        <w:tc>
          <w:tcPr>
            <w:tcW w:w="3770" w:type="dxa"/>
          </w:tcPr>
          <w:p w14:paraId="66D991C6" w14:textId="3FAF6206" w:rsidR="00304948" w:rsidRPr="00EF0570" w:rsidRDefault="0080710E" w:rsidP="00262D63">
            <w:pP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Technological Component</w:t>
            </w:r>
          </w:p>
        </w:tc>
        <w:tc>
          <w:tcPr>
            <w:tcW w:w="4061" w:type="dxa"/>
          </w:tcPr>
          <w:p w14:paraId="43BA36D1" w14:textId="5E0DC08B" w:rsidR="00304948" w:rsidRPr="00EF0570" w:rsidRDefault="0080710E" w:rsidP="00262D63">
            <w:pP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Purpose</w:t>
            </w:r>
          </w:p>
        </w:tc>
      </w:tr>
      <w:tr w:rsidR="00304948" w:rsidRPr="00EF0570" w14:paraId="1A7DBE55" w14:textId="77777777" w:rsidTr="00EF0570">
        <w:trPr>
          <w:trHeight w:val="298"/>
        </w:trPr>
        <w:tc>
          <w:tcPr>
            <w:tcW w:w="2171" w:type="dxa"/>
          </w:tcPr>
          <w:p w14:paraId="775730A4" w14:textId="745894C5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  <w:lang w:val="en-US"/>
              </w:rPr>
              <w:t>Frontend</w:t>
            </w:r>
          </w:p>
        </w:tc>
        <w:tc>
          <w:tcPr>
            <w:tcW w:w="3770" w:type="dxa"/>
          </w:tcPr>
          <w:p w14:paraId="66F20C65" w14:textId="129DA043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React Native (JavaScript/TypeScript)</w:t>
            </w:r>
          </w:p>
        </w:tc>
        <w:tc>
          <w:tcPr>
            <w:tcW w:w="4061" w:type="dxa"/>
          </w:tcPr>
          <w:p w14:paraId="6ED27274" w14:textId="14AED52F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Cross-platform mobile application</w:t>
            </w:r>
          </w:p>
        </w:tc>
      </w:tr>
      <w:tr w:rsidR="00304948" w:rsidRPr="00EF0570" w14:paraId="7DC23889" w14:textId="77777777" w:rsidTr="00EF0570">
        <w:trPr>
          <w:trHeight w:val="378"/>
        </w:trPr>
        <w:tc>
          <w:tcPr>
            <w:tcW w:w="2171" w:type="dxa"/>
          </w:tcPr>
          <w:p w14:paraId="64FB95D3" w14:textId="7B407274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  <w:lang w:val="en-US"/>
              </w:rPr>
              <w:t>Backend</w:t>
            </w:r>
          </w:p>
        </w:tc>
        <w:tc>
          <w:tcPr>
            <w:tcW w:w="3770" w:type="dxa"/>
          </w:tcPr>
          <w:p w14:paraId="22AF9C6A" w14:textId="1006B38B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Node.js + Express</w:t>
            </w:r>
          </w:p>
        </w:tc>
        <w:tc>
          <w:tcPr>
            <w:tcW w:w="4061" w:type="dxa"/>
          </w:tcPr>
          <w:p w14:paraId="46106367" w14:textId="0E1C7569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REST API and business logic layer</w:t>
            </w:r>
          </w:p>
        </w:tc>
      </w:tr>
      <w:tr w:rsidR="00304948" w:rsidRPr="00EF0570" w14:paraId="10951578" w14:textId="77777777" w:rsidTr="00EF0570">
        <w:trPr>
          <w:trHeight w:val="444"/>
        </w:trPr>
        <w:tc>
          <w:tcPr>
            <w:tcW w:w="2171" w:type="dxa"/>
          </w:tcPr>
          <w:p w14:paraId="1EFFE2F9" w14:textId="5EF915F6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  <w:lang w:val="en-US"/>
              </w:rPr>
              <w:t>Database</w:t>
            </w:r>
          </w:p>
        </w:tc>
        <w:tc>
          <w:tcPr>
            <w:tcW w:w="3770" w:type="dxa"/>
          </w:tcPr>
          <w:p w14:paraId="59B32008" w14:textId="5C975C73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PostgreSQL + PostGIS</w:t>
            </w:r>
          </w:p>
        </w:tc>
        <w:tc>
          <w:tcPr>
            <w:tcW w:w="4061" w:type="dxa"/>
          </w:tcPr>
          <w:p w14:paraId="47E0A7E0" w14:textId="6C37BB90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Relational storage with spatial queries</w:t>
            </w:r>
          </w:p>
        </w:tc>
      </w:tr>
      <w:tr w:rsidR="00304948" w:rsidRPr="00EF0570" w14:paraId="6E1328E8" w14:textId="77777777" w:rsidTr="00EF0570">
        <w:trPr>
          <w:trHeight w:val="395"/>
        </w:trPr>
        <w:tc>
          <w:tcPr>
            <w:tcW w:w="2171" w:type="dxa"/>
          </w:tcPr>
          <w:p w14:paraId="42654EF2" w14:textId="0682D887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  <w:lang w:val="en-US"/>
              </w:rPr>
              <w:t xml:space="preserve">Maps </w:t>
            </w:r>
            <w:r w:rsidRPr="00EF0570">
              <w:rPr>
                <w:rFonts w:ascii="Helvetica" w:hAnsi="Helvetica"/>
                <w:sz w:val="18"/>
                <w:szCs w:val="18"/>
              </w:rPr>
              <w:t>Integration</w:t>
            </w:r>
          </w:p>
        </w:tc>
        <w:tc>
          <w:tcPr>
            <w:tcW w:w="3770" w:type="dxa"/>
          </w:tcPr>
          <w:p w14:paraId="43927627" w14:textId="3A4E4DF4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Google Maps API</w:t>
            </w:r>
          </w:p>
        </w:tc>
        <w:tc>
          <w:tcPr>
            <w:tcW w:w="4061" w:type="dxa"/>
          </w:tcPr>
          <w:p w14:paraId="64CB80A5" w14:textId="004AF8A3" w:rsidR="00304948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Map rendering and route overlay</w:t>
            </w:r>
          </w:p>
        </w:tc>
      </w:tr>
      <w:tr w:rsidR="0080710E" w:rsidRPr="00EF0570" w14:paraId="01980CF2" w14:textId="77777777" w:rsidTr="00EF0570">
        <w:trPr>
          <w:trHeight w:val="405"/>
        </w:trPr>
        <w:tc>
          <w:tcPr>
            <w:tcW w:w="2171" w:type="dxa"/>
          </w:tcPr>
          <w:p w14:paraId="26DA37FE" w14:textId="4973B696" w:rsidR="0080710E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  <w:lang w:val="en-US"/>
              </w:rPr>
              <w:t>Notifications</w:t>
            </w:r>
          </w:p>
        </w:tc>
        <w:tc>
          <w:tcPr>
            <w:tcW w:w="3770" w:type="dxa"/>
          </w:tcPr>
          <w:p w14:paraId="1CA2C771" w14:textId="6E3B9320" w:rsidR="0080710E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Firebase Cloud Messaging (FCM)</w:t>
            </w:r>
          </w:p>
        </w:tc>
        <w:tc>
          <w:tcPr>
            <w:tcW w:w="4061" w:type="dxa"/>
          </w:tcPr>
          <w:p w14:paraId="2BCA0E6C" w14:textId="72594FF1" w:rsidR="0080710E" w:rsidRPr="00EF0570" w:rsidRDefault="0080710E" w:rsidP="00262D63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 w:rsidRPr="00EF0570">
              <w:rPr>
                <w:rFonts w:ascii="Helvetica" w:hAnsi="Helvetica"/>
                <w:sz w:val="18"/>
                <w:szCs w:val="18"/>
              </w:rPr>
              <w:t>Push alerts for hazards and SOS</w:t>
            </w:r>
          </w:p>
        </w:tc>
      </w:tr>
    </w:tbl>
    <w:p w14:paraId="4B15174F" w14:textId="77777777" w:rsidR="00AA5471" w:rsidRDefault="00AA5471" w:rsidP="0080710E">
      <w:pPr>
        <w:rPr>
          <w:rFonts w:ascii="Helvetica" w:hAnsi="Helvetica"/>
          <w:b/>
          <w:bCs/>
          <w:lang w:val="en-US"/>
        </w:rPr>
      </w:pPr>
    </w:p>
    <w:p w14:paraId="412C0ACB" w14:textId="77777777" w:rsidR="00EF0570" w:rsidRDefault="00EF0570" w:rsidP="0080710E">
      <w:pPr>
        <w:rPr>
          <w:rFonts w:ascii="Helvetica" w:hAnsi="Helvetica"/>
          <w:b/>
          <w:bCs/>
          <w:lang w:val="en-US"/>
        </w:rPr>
      </w:pPr>
    </w:p>
    <w:p w14:paraId="08DBD084" w14:textId="77777777" w:rsidR="00EF0570" w:rsidRDefault="00EF0570" w:rsidP="0080710E">
      <w:pPr>
        <w:rPr>
          <w:rFonts w:ascii="Helvetica" w:hAnsi="Helvetica"/>
          <w:b/>
          <w:bCs/>
          <w:lang w:val="en-US"/>
        </w:rPr>
      </w:pPr>
    </w:p>
    <w:p w14:paraId="359189CA" w14:textId="77777777" w:rsidR="00EF0570" w:rsidRDefault="00EF0570" w:rsidP="0080710E">
      <w:pPr>
        <w:rPr>
          <w:rFonts w:ascii="Helvetica" w:hAnsi="Helvetica"/>
          <w:b/>
          <w:bCs/>
          <w:lang w:val="en-US"/>
        </w:rPr>
      </w:pPr>
    </w:p>
    <w:p w14:paraId="169B4936" w14:textId="77777777" w:rsidR="00EF0570" w:rsidRDefault="00EF0570" w:rsidP="0080710E">
      <w:pPr>
        <w:rPr>
          <w:rFonts w:ascii="Helvetica" w:hAnsi="Helvetica"/>
          <w:b/>
          <w:bCs/>
          <w:lang w:val="en-US"/>
        </w:rPr>
      </w:pPr>
    </w:p>
    <w:p w14:paraId="671811C8" w14:textId="77777777" w:rsidR="00EF0570" w:rsidRDefault="00EF0570" w:rsidP="0080710E">
      <w:pPr>
        <w:rPr>
          <w:rFonts w:ascii="Helvetica" w:hAnsi="Helvetica"/>
          <w:b/>
          <w:bCs/>
          <w:lang w:val="en-US"/>
        </w:rPr>
      </w:pPr>
    </w:p>
    <w:p w14:paraId="3BC7EBBD" w14:textId="77777777" w:rsidR="00EF0570" w:rsidRDefault="00EF0570" w:rsidP="0080710E">
      <w:pPr>
        <w:rPr>
          <w:rFonts w:ascii="Helvetica" w:hAnsi="Helvetica"/>
          <w:b/>
          <w:bCs/>
          <w:lang w:val="en-US"/>
        </w:rPr>
      </w:pPr>
    </w:p>
    <w:p w14:paraId="71F9CBD8" w14:textId="77777777" w:rsidR="00EF0570" w:rsidRPr="007C29AB" w:rsidRDefault="00EF0570" w:rsidP="0080710E">
      <w:pPr>
        <w:rPr>
          <w:rFonts w:ascii="Helvetica" w:hAnsi="Helvetica"/>
          <w:b/>
          <w:bCs/>
          <w:lang w:val="en-US"/>
        </w:rPr>
      </w:pPr>
    </w:p>
    <w:p w14:paraId="550E33CF" w14:textId="5A0B9D93" w:rsidR="0080710E" w:rsidRPr="007C29AB" w:rsidRDefault="0080710E" w:rsidP="0080710E">
      <w:pPr>
        <w:pStyle w:val="ListParagraph"/>
        <w:numPr>
          <w:ilvl w:val="0"/>
          <w:numId w:val="46"/>
        </w:numPr>
        <w:rPr>
          <w:rFonts w:ascii="Helvetica" w:hAnsi="Helvetica"/>
          <w:b/>
          <w:bCs/>
          <w:sz w:val="22"/>
          <w:szCs w:val="22"/>
          <w:lang w:val="en-US"/>
        </w:rPr>
      </w:pPr>
      <w:r w:rsidRPr="007C29AB">
        <w:rPr>
          <w:rFonts w:ascii="Helvetica" w:hAnsi="Helvetica"/>
          <w:b/>
          <w:bCs/>
          <w:sz w:val="22"/>
          <w:szCs w:val="22"/>
          <w:lang w:val="en-US"/>
        </w:rPr>
        <w:t>Justification</w:t>
      </w:r>
    </w:p>
    <w:p w14:paraId="4505A315" w14:textId="77777777" w:rsidR="0080710E" w:rsidRPr="007C29AB" w:rsidRDefault="0080710E" w:rsidP="0080710E">
      <w:pPr>
        <w:spacing w:before="100" w:beforeAutospacing="1" w:after="100" w:afterAutospacing="1"/>
        <w:outlineLvl w:val="2"/>
        <w:rPr>
          <w:rFonts w:ascii="Helvetica" w:hAnsi="Helvetica"/>
          <w:b/>
          <w:bCs/>
          <w:sz w:val="22"/>
          <w:szCs w:val="22"/>
        </w:rPr>
      </w:pPr>
      <w:r w:rsidRPr="007C29AB">
        <w:rPr>
          <w:rFonts w:ascii="Helvetica" w:hAnsi="Helvetica"/>
          <w:b/>
          <w:bCs/>
          <w:sz w:val="22"/>
          <w:szCs w:val="22"/>
        </w:rPr>
        <w:t>Development Feasibility</w:t>
      </w:r>
    </w:p>
    <w:p w14:paraId="45DD3EAA" w14:textId="18AF4534" w:rsidR="0080710E" w:rsidRPr="007C29AB" w:rsidRDefault="0080710E" w:rsidP="0080710E">
      <w:p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React Native enables simultaneous iOS and Android deployment from a single codebase, reducing frontend development time within the limited project window. This supports rapid prototyping while maintaining accessibility compliance (WCAG 2.1). Node.js with Express provides a lightweight RESTful backend suitable for I/O-intensive operations such as hazard reporting and SOS broadcasting. Its non-blocking architecture supports concurrent user activity without requiring complex infrastructure.</w:t>
      </w:r>
    </w:p>
    <w:p w14:paraId="1C730D88" w14:textId="77777777" w:rsidR="0080710E" w:rsidRPr="007C29AB" w:rsidRDefault="0080710E" w:rsidP="0080710E">
      <w:pPr>
        <w:spacing w:before="100" w:beforeAutospacing="1" w:after="100" w:afterAutospacing="1"/>
        <w:outlineLvl w:val="2"/>
        <w:rPr>
          <w:rFonts w:ascii="Helvetica" w:hAnsi="Helvetica"/>
          <w:b/>
          <w:bCs/>
          <w:sz w:val="22"/>
          <w:szCs w:val="22"/>
        </w:rPr>
      </w:pPr>
      <w:r w:rsidRPr="007C29AB">
        <w:rPr>
          <w:rFonts w:ascii="Helvetica" w:hAnsi="Helvetica"/>
          <w:b/>
          <w:bCs/>
          <w:sz w:val="22"/>
          <w:szCs w:val="22"/>
        </w:rPr>
        <w:t>Requirement Alignment</w:t>
      </w:r>
    </w:p>
    <w:p w14:paraId="04DADD52" w14:textId="77777777" w:rsidR="0080710E" w:rsidRPr="007C29AB" w:rsidRDefault="0080710E" w:rsidP="0080710E">
      <w:p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PostgreSQL extended with PostGIS was selected due to the system’s reliance on geospatial queries. Core features such as:</w:t>
      </w:r>
    </w:p>
    <w:p w14:paraId="5B694E22" w14:textId="77777777" w:rsidR="0080710E" w:rsidRPr="007C29AB" w:rsidRDefault="0080710E" w:rsidP="0080710E">
      <w:pPr>
        <w:numPr>
          <w:ilvl w:val="0"/>
          <w:numId w:val="47"/>
        </w:num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Identifying nearby hazards (F-1)</w:t>
      </w:r>
    </w:p>
    <w:p w14:paraId="71E742CB" w14:textId="77777777" w:rsidR="0080710E" w:rsidRPr="007C29AB" w:rsidRDefault="0080710E" w:rsidP="0080710E">
      <w:pPr>
        <w:numPr>
          <w:ilvl w:val="0"/>
          <w:numId w:val="47"/>
        </w:num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Triggering proximity-based alerts (F-2)</w:t>
      </w:r>
    </w:p>
    <w:p w14:paraId="4FFA5AC9" w14:textId="77777777" w:rsidR="0080710E" w:rsidRPr="007C29AB" w:rsidRDefault="0080710E" w:rsidP="0080710E">
      <w:pPr>
        <w:numPr>
          <w:ilvl w:val="0"/>
          <w:numId w:val="47"/>
        </w:num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Broadcasting SOS requests to nearby volunteers (F-6)</w:t>
      </w:r>
    </w:p>
    <w:p w14:paraId="5279A038" w14:textId="77777777" w:rsidR="0080710E" w:rsidRPr="007C29AB" w:rsidRDefault="0080710E" w:rsidP="0080710E">
      <w:p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require efficient spatial indexing and distance calculations, which PostGIS natively supports.</w:t>
      </w:r>
    </w:p>
    <w:p w14:paraId="05956323" w14:textId="55C821E4" w:rsidR="0080710E" w:rsidRPr="007C29AB" w:rsidRDefault="0080710E" w:rsidP="0080710E">
      <w:p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Google Maps API is integrated for reliable map rendering and route visualisation, allowing partial implementation of safe navigation (F-3) without developing a custom routing engine. Firebase Cloud Messaging (FCM) supports geofenced hazard alerts and SOS notifications, eliminating the need for custom real-time socket infrastructure in Prototype v1.</w:t>
      </w:r>
    </w:p>
    <w:p w14:paraId="4A227E18" w14:textId="0CD2D7E2" w:rsidR="0080710E" w:rsidRPr="007C29AB" w:rsidRDefault="0080710E" w:rsidP="0080710E">
      <w:pPr>
        <w:pStyle w:val="ListParagraph"/>
        <w:numPr>
          <w:ilvl w:val="0"/>
          <w:numId w:val="46"/>
        </w:numPr>
        <w:spacing w:before="100" w:beforeAutospacing="1" w:after="100" w:afterAutospacing="1"/>
        <w:outlineLvl w:val="1"/>
        <w:rPr>
          <w:rFonts w:ascii="Helvetica" w:hAnsi="Helvetica"/>
          <w:b/>
          <w:bCs/>
          <w:sz w:val="21"/>
          <w:szCs w:val="21"/>
        </w:rPr>
      </w:pPr>
      <w:r w:rsidRPr="007C29AB">
        <w:rPr>
          <w:rFonts w:ascii="Helvetica" w:hAnsi="Helvetica"/>
          <w:b/>
          <w:bCs/>
          <w:sz w:val="22"/>
          <w:szCs w:val="22"/>
        </w:rPr>
        <w:t>Scope Boundaries</w:t>
      </w:r>
    </w:p>
    <w:p w14:paraId="284C4932" w14:textId="77777777" w:rsidR="0080710E" w:rsidRPr="007C29AB" w:rsidRDefault="0080710E" w:rsidP="0080710E">
      <w:p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To preserve architectural stability within the development timeframe:</w:t>
      </w:r>
    </w:p>
    <w:p w14:paraId="11A0BAEA" w14:textId="77777777" w:rsidR="0080710E" w:rsidRPr="007C29AB" w:rsidRDefault="0080710E" w:rsidP="0080710E">
      <w:pPr>
        <w:numPr>
          <w:ilvl w:val="0"/>
          <w:numId w:val="49"/>
        </w:num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Navigation is implemented as hazard-overlay guidance rather than dynamic route optimisation.</w:t>
      </w:r>
    </w:p>
    <w:p w14:paraId="5E2F5BE0" w14:textId="77777777" w:rsidR="0080710E" w:rsidRPr="007C29AB" w:rsidRDefault="0080710E" w:rsidP="0080710E">
      <w:pPr>
        <w:numPr>
          <w:ilvl w:val="0"/>
          <w:numId w:val="49"/>
        </w:num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Verification uses manual confirmation rather than algorithmic credibility scoring.</w:t>
      </w:r>
    </w:p>
    <w:p w14:paraId="59E49B68" w14:textId="77777777" w:rsidR="0080710E" w:rsidRPr="007C29AB" w:rsidRDefault="0080710E" w:rsidP="0080710E">
      <w:pPr>
        <w:numPr>
          <w:ilvl w:val="0"/>
          <w:numId w:val="49"/>
        </w:num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WebSocket-based live streaming is deferred in favour of push notifications.</w:t>
      </w:r>
    </w:p>
    <w:p w14:paraId="322AC85D" w14:textId="77777777" w:rsidR="0080710E" w:rsidRPr="007C29AB" w:rsidRDefault="0080710E" w:rsidP="0080710E">
      <w:pPr>
        <w:spacing w:before="100" w:beforeAutospacing="1" w:after="100" w:afterAutospacing="1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These constraints ensure that Prototype v1 validates core safety functionality without overextending technical scope.</w:t>
      </w:r>
    </w:p>
    <w:p w14:paraId="008E2EAA" w14:textId="77777777" w:rsidR="00DA040C" w:rsidRPr="007C29AB" w:rsidRDefault="00DA040C" w:rsidP="00262D63">
      <w:pPr>
        <w:rPr>
          <w:rFonts w:ascii="Helvetica" w:hAnsi="Helvetica"/>
          <w:lang w:val="en-US"/>
        </w:rPr>
      </w:pPr>
    </w:p>
    <w:p w14:paraId="1293AC07" w14:textId="77777777" w:rsidR="00741883" w:rsidRPr="007C29AB" w:rsidRDefault="00741883" w:rsidP="00262D63">
      <w:pPr>
        <w:rPr>
          <w:rFonts w:ascii="Helvetica" w:hAnsi="Helvetica"/>
          <w:b/>
          <w:bCs/>
          <w:lang w:val="en-US"/>
        </w:rPr>
      </w:pPr>
    </w:p>
    <w:p w14:paraId="6CFB3523" w14:textId="77777777" w:rsidR="00741883" w:rsidRPr="007C29AB" w:rsidRDefault="00741883" w:rsidP="00262D63">
      <w:pPr>
        <w:rPr>
          <w:rFonts w:ascii="Helvetica" w:hAnsi="Helvetica"/>
          <w:b/>
          <w:bCs/>
          <w:lang w:val="en-US"/>
        </w:rPr>
      </w:pPr>
    </w:p>
    <w:p w14:paraId="355A0F09" w14:textId="77777777" w:rsidR="00741883" w:rsidRPr="007C29AB" w:rsidRDefault="00741883" w:rsidP="00262D63">
      <w:pPr>
        <w:rPr>
          <w:rFonts w:ascii="Helvetica" w:hAnsi="Helvetica"/>
          <w:b/>
          <w:bCs/>
          <w:lang w:val="en-US"/>
        </w:rPr>
      </w:pPr>
    </w:p>
    <w:p w14:paraId="1D970635" w14:textId="77777777" w:rsidR="00741883" w:rsidRPr="007C29AB" w:rsidRDefault="00741883" w:rsidP="00262D63">
      <w:pPr>
        <w:rPr>
          <w:rFonts w:ascii="Helvetica" w:hAnsi="Helvetica"/>
          <w:b/>
          <w:bCs/>
          <w:lang w:val="en-US"/>
        </w:rPr>
      </w:pPr>
    </w:p>
    <w:p w14:paraId="38D98C66" w14:textId="77777777" w:rsidR="00741883" w:rsidRPr="007C29AB" w:rsidRDefault="00741883" w:rsidP="00262D63">
      <w:pPr>
        <w:rPr>
          <w:rFonts w:ascii="Helvetica" w:hAnsi="Helvetica"/>
          <w:b/>
          <w:bCs/>
          <w:lang w:val="en-US"/>
        </w:rPr>
      </w:pPr>
    </w:p>
    <w:p w14:paraId="463D433B" w14:textId="77777777" w:rsidR="009033B9" w:rsidRPr="007C29AB" w:rsidRDefault="009033B9" w:rsidP="00262D63">
      <w:pPr>
        <w:rPr>
          <w:rFonts w:ascii="Helvetica" w:hAnsi="Helvetica"/>
          <w:b/>
          <w:bCs/>
          <w:lang w:val="en-US"/>
        </w:rPr>
      </w:pPr>
    </w:p>
    <w:p w14:paraId="7AD19956" w14:textId="77777777" w:rsidR="00430201" w:rsidRPr="007C29AB" w:rsidRDefault="00430201" w:rsidP="00262D63">
      <w:pPr>
        <w:rPr>
          <w:rFonts w:ascii="Helvetica" w:hAnsi="Helvetica"/>
          <w:b/>
          <w:bCs/>
          <w:lang w:val="en-US"/>
        </w:rPr>
      </w:pPr>
    </w:p>
    <w:p w14:paraId="08537128" w14:textId="77777777" w:rsidR="009033B9" w:rsidRPr="007C29AB" w:rsidRDefault="009033B9" w:rsidP="00262D63">
      <w:pPr>
        <w:rPr>
          <w:rFonts w:ascii="Helvetica" w:hAnsi="Helvetica"/>
          <w:b/>
          <w:bCs/>
          <w:lang w:val="en-US"/>
        </w:rPr>
      </w:pPr>
    </w:p>
    <w:p w14:paraId="01B7B249" w14:textId="77777777" w:rsidR="00C2009B" w:rsidRPr="007C29AB" w:rsidRDefault="00C2009B" w:rsidP="00262D63">
      <w:pPr>
        <w:rPr>
          <w:rFonts w:ascii="Helvetica" w:hAnsi="Helvetica"/>
          <w:b/>
          <w:bCs/>
          <w:lang w:val="en-US"/>
        </w:rPr>
      </w:pPr>
    </w:p>
    <w:p w14:paraId="26C7E13E" w14:textId="11EEECD3" w:rsidR="00DA040C" w:rsidRPr="007C29AB" w:rsidRDefault="00620939" w:rsidP="00262D63">
      <w:pPr>
        <w:rPr>
          <w:rFonts w:ascii="Helvetica" w:hAnsi="Helvetica"/>
          <w:b/>
          <w:bCs/>
          <w:lang w:val="en-US"/>
        </w:rPr>
      </w:pPr>
      <w:r w:rsidRPr="007C29AB">
        <w:rPr>
          <w:rFonts w:ascii="Helvetica" w:hAnsi="Helvetica"/>
          <w:b/>
          <w:bCs/>
          <w:lang w:val="en-US"/>
        </w:rPr>
        <w:lastRenderedPageBreak/>
        <w:t xml:space="preserve">III. </w:t>
      </w:r>
      <w:r w:rsidR="006965EA" w:rsidRPr="007C29AB">
        <w:rPr>
          <w:rFonts w:ascii="Helvetica" w:hAnsi="Helvetica"/>
          <w:b/>
          <w:bCs/>
          <w:lang w:val="en-US"/>
        </w:rPr>
        <w:t>System Architecture Model:</w:t>
      </w:r>
    </w:p>
    <w:p w14:paraId="70765271" w14:textId="77777777" w:rsidR="00DA040C" w:rsidRPr="007C29AB" w:rsidRDefault="00DA040C" w:rsidP="00DA040C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CitySafe follows a layered (three-tier) client–server architecture designed to support modular development and clear separation of responsibilities.</w:t>
      </w:r>
    </w:p>
    <w:tbl>
      <w:tblPr>
        <w:tblStyle w:val="TableGrid"/>
        <w:tblpPr w:leftFromText="180" w:rightFromText="180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DA040C" w:rsidRPr="007C29AB" w14:paraId="4A2C3459" w14:textId="77777777" w:rsidTr="00DA040C">
        <w:trPr>
          <w:trHeight w:val="559"/>
        </w:trPr>
        <w:tc>
          <w:tcPr>
            <w:tcW w:w="2972" w:type="dxa"/>
          </w:tcPr>
          <w:p w14:paraId="19AA131A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7C29AB">
              <w:rPr>
                <w:rFonts w:ascii="Helvetica" w:hAnsi="Helvetica"/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6378" w:type="dxa"/>
          </w:tcPr>
          <w:p w14:paraId="2CAB7ECC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7C29AB">
              <w:rPr>
                <w:rFonts w:ascii="Helvetica" w:hAnsi="Helvetica"/>
                <w:b/>
                <w:bCs/>
                <w:sz w:val="22"/>
                <w:szCs w:val="22"/>
              </w:rPr>
              <w:t>Description</w:t>
            </w:r>
          </w:p>
        </w:tc>
      </w:tr>
      <w:tr w:rsidR="00DA040C" w:rsidRPr="007C29AB" w14:paraId="4A7CC6E4" w14:textId="77777777" w:rsidTr="00DA040C">
        <w:trPr>
          <w:trHeight w:val="979"/>
        </w:trPr>
        <w:tc>
          <w:tcPr>
            <w:tcW w:w="2972" w:type="dxa"/>
          </w:tcPr>
          <w:p w14:paraId="1CE104D0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Style w:val="Strong"/>
                <w:rFonts w:ascii="Helvetica" w:eastAsiaTheme="majorEastAsia" w:hAnsi="Helvetica"/>
                <w:sz w:val="22"/>
                <w:szCs w:val="22"/>
              </w:rPr>
              <w:t>Presentation Layer (React Native Mobile Application)</w:t>
            </w:r>
          </w:p>
        </w:tc>
        <w:tc>
          <w:tcPr>
            <w:tcW w:w="6378" w:type="dxa"/>
          </w:tcPr>
          <w:p w14:paraId="7F82682A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Fonts w:ascii="Helvetica" w:hAnsi="Helvetica"/>
                <w:sz w:val="22"/>
                <w:szCs w:val="22"/>
              </w:rPr>
              <w:t>Handles user interaction, including the Safety Map (F-1), Hazard Reporting (F-4), Safety Alerts (F-2), SOS requests (F-6), and Accessibility Controls (F-7). The mobile client communicates with the backend via secure HTTPS/JSON requests.</w:t>
            </w:r>
          </w:p>
          <w:p w14:paraId="48E313D6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DA040C" w:rsidRPr="007C29AB" w14:paraId="3412EFC8" w14:textId="77777777" w:rsidTr="00DA040C">
        <w:tc>
          <w:tcPr>
            <w:tcW w:w="2972" w:type="dxa"/>
          </w:tcPr>
          <w:p w14:paraId="2FE703FA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Style w:val="Strong"/>
                <w:rFonts w:ascii="Helvetica" w:eastAsiaTheme="majorEastAsia" w:hAnsi="Helvetica"/>
                <w:sz w:val="22"/>
                <w:szCs w:val="22"/>
              </w:rPr>
              <w:t>Application Layer (Node.js + Express REST API)</w:t>
            </w:r>
          </w:p>
        </w:tc>
        <w:tc>
          <w:tcPr>
            <w:tcW w:w="6378" w:type="dxa"/>
          </w:tcPr>
          <w:p w14:paraId="4C905DEB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Fonts w:ascii="Helvetica" w:hAnsi="Helvetica"/>
                <w:sz w:val="22"/>
                <w:szCs w:val="22"/>
              </w:rPr>
              <w:t>Manages authentication (JWT), request validation, and core business logic. This layer processes hazard submissions, verification updates, proximity-based alert generation, and SOS broadcast workflows.</w:t>
            </w:r>
          </w:p>
          <w:p w14:paraId="596FE0E1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DA040C" w:rsidRPr="007C29AB" w14:paraId="0069E3AD" w14:textId="77777777" w:rsidTr="00DA040C">
        <w:tc>
          <w:tcPr>
            <w:tcW w:w="2972" w:type="dxa"/>
          </w:tcPr>
          <w:p w14:paraId="55858F8A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Style w:val="Strong"/>
                <w:rFonts w:ascii="Helvetica" w:eastAsiaTheme="majorEastAsia" w:hAnsi="Helvetica"/>
                <w:sz w:val="22"/>
                <w:szCs w:val="22"/>
              </w:rPr>
              <w:t>Data Layer (PostgreSQL + PostGIS)</w:t>
            </w:r>
          </w:p>
        </w:tc>
        <w:tc>
          <w:tcPr>
            <w:tcW w:w="6378" w:type="dxa"/>
          </w:tcPr>
          <w:p w14:paraId="7FE090B3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Fonts w:ascii="Helvetica" w:hAnsi="Helvetica"/>
                <w:sz w:val="22"/>
                <w:szCs w:val="22"/>
              </w:rPr>
              <w:t>Provides persistent relational storage with spatial indexing to support geospatial queries such as identifying nearby hazards and volunteers.</w:t>
            </w:r>
          </w:p>
          <w:p w14:paraId="651C0E9F" w14:textId="77777777" w:rsidR="00DA040C" w:rsidRPr="007C29AB" w:rsidRDefault="00DA040C" w:rsidP="00DA040C">
            <w:pPr>
              <w:pStyle w:val="NormalWeb"/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5517212A" w14:textId="77777777" w:rsidR="00DA040C" w:rsidRPr="007C29AB" w:rsidRDefault="00DA040C" w:rsidP="00DA040C">
      <w:pPr>
        <w:pStyle w:val="NormalWeb"/>
        <w:rPr>
          <w:rFonts w:ascii="Helvetica" w:hAnsi="Helvetica"/>
        </w:rPr>
      </w:pPr>
    </w:p>
    <w:p w14:paraId="6C58E6AE" w14:textId="2438C4AC" w:rsidR="00DA040C" w:rsidRPr="007C29AB" w:rsidRDefault="00DA040C" w:rsidP="00DA040C">
      <w:pPr>
        <w:pStyle w:val="NormalWeb"/>
        <w:rPr>
          <w:rFonts w:ascii="Helvetica" w:hAnsi="Helvetica"/>
          <w:sz w:val="20"/>
          <w:szCs w:val="20"/>
        </w:rPr>
      </w:pPr>
      <w:r w:rsidRPr="007C29AB">
        <w:rPr>
          <w:rFonts w:ascii="Helvetica" w:hAnsi="Helvetica"/>
          <w:sz w:val="20"/>
          <w:szCs w:val="20"/>
        </w:rPr>
        <w:t>This layered separation ensures maintainability, enables parallel team development, and isolates safety-critical processing from presentation components while remaining feasible within the three-week timeframe.</w:t>
      </w:r>
    </w:p>
    <w:p w14:paraId="1B9C4037" w14:textId="0D245BD7" w:rsidR="00DA040C" w:rsidRPr="007C29AB" w:rsidRDefault="00DA040C" w:rsidP="00262D63">
      <w:pPr>
        <w:rPr>
          <w:rFonts w:ascii="Helvetica" w:hAnsi="Helvetica"/>
          <w:b/>
          <w:bCs/>
          <w:lang w:val="en-US"/>
        </w:rPr>
      </w:pPr>
    </w:p>
    <w:p w14:paraId="18B8320A" w14:textId="415A8542" w:rsidR="006965EA" w:rsidRPr="007C29AB" w:rsidRDefault="006965EA" w:rsidP="00262D63">
      <w:pPr>
        <w:rPr>
          <w:rFonts w:ascii="Helvetica" w:hAnsi="Helvetica"/>
          <w:lang w:val="en-US"/>
        </w:rPr>
      </w:pPr>
    </w:p>
    <w:p w14:paraId="1155BBB8" w14:textId="106A9A66" w:rsidR="00FB10C6" w:rsidRPr="007C29AB" w:rsidRDefault="00FB10C6" w:rsidP="00262D63">
      <w:pPr>
        <w:rPr>
          <w:rFonts w:ascii="Helvetica" w:hAnsi="Helvetica"/>
          <w:lang w:val="en-US"/>
        </w:rPr>
      </w:pPr>
    </w:p>
    <w:p w14:paraId="7F801B0E" w14:textId="33EA2567" w:rsidR="00FB10C6" w:rsidRPr="007C29AB" w:rsidRDefault="00FB10C6" w:rsidP="00262D63">
      <w:pPr>
        <w:rPr>
          <w:rFonts w:ascii="Helvetica" w:hAnsi="Helvetica"/>
          <w:lang w:val="en-US"/>
        </w:rPr>
      </w:pPr>
    </w:p>
    <w:p w14:paraId="7EA39519" w14:textId="0DBFC203" w:rsidR="00FB10C6" w:rsidRPr="007C29AB" w:rsidRDefault="00FB10C6" w:rsidP="00262D63">
      <w:pPr>
        <w:rPr>
          <w:rFonts w:ascii="Helvetica" w:hAnsi="Helvetica"/>
          <w:lang w:val="en-US"/>
        </w:rPr>
      </w:pPr>
    </w:p>
    <w:p w14:paraId="32B848DA" w14:textId="72F078B8" w:rsidR="00B420E3" w:rsidRPr="007C29AB" w:rsidRDefault="00B420E3" w:rsidP="00262D63">
      <w:pPr>
        <w:rPr>
          <w:rFonts w:ascii="Helvetica" w:hAnsi="Helvetica"/>
          <w:lang w:val="en-US"/>
        </w:rPr>
      </w:pPr>
      <w:r w:rsidRPr="007C29AB">
        <w:rPr>
          <w:rFonts w:ascii="Helvetica" w:hAnsi="Helvetica"/>
          <w:lang w:val="en-US"/>
        </w:rPr>
        <w:br w:type="page"/>
      </w:r>
    </w:p>
    <w:p w14:paraId="3F49DAD2" w14:textId="5797CF98" w:rsidR="00C2009B" w:rsidRDefault="007A310F" w:rsidP="00602F06">
      <w:pPr>
        <w:spacing w:after="160" w:line="278" w:lineRule="auto"/>
        <w:rPr>
          <w:rFonts w:ascii="Helvetica" w:hAnsi="Helvetica"/>
          <w:b/>
          <w:bCs/>
          <w:lang w:val="en-US"/>
        </w:rPr>
      </w:pPr>
      <w:r>
        <w:rPr>
          <w:rFonts w:ascii="Helvetica" w:hAnsi="Helvetica"/>
          <w:b/>
          <w:bCs/>
          <w:noProof/>
          <w:lang w:val="en-US"/>
          <w14:ligatures w14:val="standardContextual"/>
        </w:rPr>
        <w:lastRenderedPageBreak/>
        <w:drawing>
          <wp:anchor distT="0" distB="0" distL="114300" distR="114300" simplePos="0" relativeHeight="251670528" behindDoc="0" locked="0" layoutInCell="1" allowOverlap="1" wp14:anchorId="5653A92A" wp14:editId="499181F8">
            <wp:simplePos x="0" y="0"/>
            <wp:positionH relativeFrom="column">
              <wp:posOffset>-829734</wp:posOffset>
            </wp:positionH>
            <wp:positionV relativeFrom="paragraph">
              <wp:posOffset>313267</wp:posOffset>
            </wp:positionV>
            <wp:extent cx="7611533" cy="5976192"/>
            <wp:effectExtent l="0" t="0" r="0" b="5715"/>
            <wp:wrapNone/>
            <wp:docPr id="19441003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00326" name="Picture 19441003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9853" cy="6029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59FE" w:rsidRPr="007C29AB">
        <w:rPr>
          <w:rFonts w:ascii="Helvetica" w:hAnsi="Helvetica"/>
          <w:b/>
          <w:bCs/>
          <w:lang w:val="en-US"/>
        </w:rPr>
        <w:t>System Architecture Model Diagram (Figure 1)</w:t>
      </w:r>
    </w:p>
    <w:p w14:paraId="6B14D9DB" w14:textId="18C4F92C" w:rsidR="00C2009B" w:rsidRDefault="00C2009B" w:rsidP="00602F06">
      <w:pPr>
        <w:spacing w:after="160" w:line="278" w:lineRule="auto"/>
        <w:rPr>
          <w:rFonts w:ascii="Helvetica" w:hAnsi="Helvetica"/>
          <w:b/>
          <w:bCs/>
          <w:lang w:val="en-US"/>
        </w:rPr>
      </w:pPr>
    </w:p>
    <w:p w14:paraId="07DC1827" w14:textId="438E4C5D" w:rsidR="00C62DC1" w:rsidRPr="00602F06" w:rsidRDefault="00B420E3" w:rsidP="00602F06">
      <w:pPr>
        <w:spacing w:after="160" w:line="278" w:lineRule="auto"/>
        <w:rPr>
          <w:rFonts w:ascii="Helvetica" w:hAnsi="Helvetica"/>
          <w:lang w:val="en-US"/>
        </w:rPr>
      </w:pPr>
      <w:r w:rsidRPr="007C29AB">
        <w:rPr>
          <w:rFonts w:ascii="Helvetica" w:hAnsi="Helvetica"/>
          <w:lang w:val="en-US"/>
        </w:rPr>
        <w:br w:type="page"/>
      </w:r>
    </w:p>
    <w:p w14:paraId="0EA3C899" w14:textId="39DD6BBD" w:rsidR="00741883" w:rsidRPr="00C62DC1" w:rsidRDefault="00741883" w:rsidP="00C62DC1">
      <w:pPr>
        <w:spacing w:after="160" w:line="278" w:lineRule="auto"/>
        <w:rPr>
          <w:rFonts w:ascii="Helvetica" w:hAnsi="Helvetica" w:cs="Arial"/>
          <w:b/>
          <w:bCs/>
          <w:color w:val="000000"/>
          <w:sz w:val="26"/>
          <w:szCs w:val="26"/>
        </w:rPr>
      </w:pPr>
      <w:r w:rsidRPr="007C29AB">
        <w:rPr>
          <w:rFonts w:ascii="Helvetica" w:hAnsi="Helvetica"/>
          <w:b/>
          <w:bCs/>
        </w:rPr>
        <w:lastRenderedPageBreak/>
        <w:t>IV. High-Level Feature Models</w:t>
      </w:r>
    </w:p>
    <w:p w14:paraId="751CDDE4" w14:textId="7361EBE6" w:rsidR="00FB10C6" w:rsidRPr="007C29AB" w:rsidRDefault="00FB10C6" w:rsidP="00741883">
      <w:pPr>
        <w:rPr>
          <w:rFonts w:ascii="Helvetica" w:hAnsi="Helvetica"/>
          <w:lang w:val="en-US"/>
        </w:rPr>
      </w:pPr>
    </w:p>
    <w:p w14:paraId="43266C81" w14:textId="77777777" w:rsidR="007C29AB" w:rsidRDefault="007C29AB" w:rsidP="00741883">
      <w:pPr>
        <w:rPr>
          <w:rFonts w:ascii="Helvetica" w:hAnsi="Helvetica"/>
        </w:rPr>
      </w:pPr>
      <w:r w:rsidRPr="007C29AB">
        <w:rPr>
          <w:rFonts w:ascii="Helvetica" w:hAnsi="Helvetica"/>
          <w:b/>
          <w:bCs/>
        </w:rPr>
        <w:t>(i) Use Case Diagram (Figure 2)</w:t>
      </w:r>
      <w:r w:rsidRPr="007C29AB">
        <w:rPr>
          <w:rFonts w:ascii="Helvetica" w:hAnsi="Helvetica"/>
        </w:rPr>
        <w:br/>
      </w:r>
    </w:p>
    <w:p w14:paraId="427B531F" w14:textId="77777777" w:rsidR="007C29AB" w:rsidRPr="007C29AB" w:rsidRDefault="007C29AB" w:rsidP="007C29AB">
      <w:pPr>
        <w:rPr>
          <w:rFonts w:ascii="Helvetica" w:hAnsi="Helvetica"/>
        </w:rPr>
      </w:pPr>
    </w:p>
    <w:tbl>
      <w:tblPr>
        <w:tblStyle w:val="TableGrid"/>
        <w:tblW w:w="8430" w:type="dxa"/>
        <w:tblInd w:w="926" w:type="dxa"/>
        <w:tblLook w:val="04A0" w:firstRow="1" w:lastRow="0" w:firstColumn="1" w:lastColumn="0" w:noHBand="0" w:noVBand="1"/>
      </w:tblPr>
      <w:tblGrid>
        <w:gridCol w:w="3983"/>
        <w:gridCol w:w="4447"/>
      </w:tblGrid>
      <w:tr w:rsidR="007C29AB" w:rsidRPr="007C29AB" w14:paraId="211B4D89" w14:textId="77777777" w:rsidTr="007C29AB">
        <w:trPr>
          <w:trHeight w:val="507"/>
        </w:trPr>
        <w:tc>
          <w:tcPr>
            <w:tcW w:w="3983" w:type="dxa"/>
            <w:hideMark/>
          </w:tcPr>
          <w:p w14:paraId="1154228F" w14:textId="77777777" w:rsidR="007C29AB" w:rsidRPr="007C29AB" w:rsidRDefault="007C29AB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7C29AB">
              <w:rPr>
                <w:rStyle w:val="Strong"/>
                <w:rFonts w:ascii="Helvetica" w:eastAsiaTheme="majorEastAsia" w:hAnsi="Helvetica"/>
                <w:sz w:val="22"/>
                <w:szCs w:val="22"/>
              </w:rPr>
              <w:t>Category</w:t>
            </w:r>
          </w:p>
        </w:tc>
        <w:tc>
          <w:tcPr>
            <w:tcW w:w="4447" w:type="dxa"/>
            <w:hideMark/>
          </w:tcPr>
          <w:p w14:paraId="63BE9307" w14:textId="77777777" w:rsidR="007C29AB" w:rsidRPr="007C29AB" w:rsidRDefault="007C29AB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7C29AB">
              <w:rPr>
                <w:rStyle w:val="Strong"/>
                <w:rFonts w:ascii="Helvetica" w:eastAsiaTheme="majorEastAsia" w:hAnsi="Helvetica"/>
                <w:sz w:val="22"/>
                <w:szCs w:val="22"/>
              </w:rPr>
              <w:t>Details</w:t>
            </w:r>
          </w:p>
        </w:tc>
      </w:tr>
      <w:tr w:rsidR="007C29AB" w:rsidRPr="007C29AB" w14:paraId="3688EEEC" w14:textId="77777777" w:rsidTr="007C29AB">
        <w:trPr>
          <w:trHeight w:val="454"/>
        </w:trPr>
        <w:tc>
          <w:tcPr>
            <w:tcW w:w="3983" w:type="dxa"/>
            <w:hideMark/>
          </w:tcPr>
          <w:p w14:paraId="2F7A3A04" w14:textId="77777777" w:rsidR="007C29AB" w:rsidRP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Style w:val="Strong"/>
                <w:rFonts w:ascii="Helvetica" w:eastAsiaTheme="majorEastAsia" w:hAnsi="Helvetica"/>
                <w:sz w:val="22"/>
                <w:szCs w:val="22"/>
              </w:rPr>
              <w:t>Actors</w:t>
            </w:r>
          </w:p>
        </w:tc>
        <w:tc>
          <w:tcPr>
            <w:tcW w:w="4447" w:type="dxa"/>
            <w:hideMark/>
          </w:tcPr>
          <w:p w14:paraId="6AFC2342" w14:textId="75FE86C0" w:rsid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• </w:t>
            </w:r>
            <w:r w:rsidRPr="007C29AB">
              <w:rPr>
                <w:rFonts w:ascii="Helvetica" w:hAnsi="Helvetica"/>
                <w:sz w:val="22"/>
                <w:szCs w:val="22"/>
              </w:rPr>
              <w:t>Citizen (general public user),</w:t>
            </w:r>
          </w:p>
          <w:p w14:paraId="7F107C99" w14:textId="34052D87" w:rsidR="007C29AB" w:rsidRP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• </w:t>
            </w:r>
            <w:r w:rsidRPr="007C29AB">
              <w:rPr>
                <w:rFonts w:ascii="Helvetica" w:hAnsi="Helvetica"/>
                <w:sz w:val="22"/>
                <w:szCs w:val="22"/>
              </w:rPr>
              <w:t>Responder (volunteer or nearby helper)</w:t>
            </w:r>
          </w:p>
        </w:tc>
      </w:tr>
      <w:tr w:rsidR="007C29AB" w:rsidRPr="007C29AB" w14:paraId="5870B720" w14:textId="77777777" w:rsidTr="007C29AB">
        <w:trPr>
          <w:trHeight w:val="577"/>
        </w:trPr>
        <w:tc>
          <w:tcPr>
            <w:tcW w:w="3983" w:type="dxa"/>
            <w:hideMark/>
          </w:tcPr>
          <w:p w14:paraId="3E429872" w14:textId="77777777" w:rsidR="007C29AB" w:rsidRP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Style w:val="Strong"/>
                <w:rFonts w:ascii="Helvetica" w:eastAsiaTheme="majorEastAsia" w:hAnsi="Helvetica"/>
                <w:sz w:val="22"/>
                <w:szCs w:val="22"/>
              </w:rPr>
              <w:t>Core Use Cases</w:t>
            </w:r>
          </w:p>
        </w:tc>
        <w:tc>
          <w:tcPr>
            <w:tcW w:w="4447" w:type="dxa"/>
            <w:hideMark/>
          </w:tcPr>
          <w:p w14:paraId="1A3282C5" w14:textId="7E860C09" w:rsid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• </w:t>
            </w:r>
            <w:r w:rsidRPr="007C29AB">
              <w:rPr>
                <w:rFonts w:ascii="Helvetica" w:hAnsi="Helvetica"/>
                <w:sz w:val="22"/>
                <w:szCs w:val="22"/>
              </w:rPr>
              <w:t>View Safety Map</w:t>
            </w:r>
          </w:p>
          <w:p w14:paraId="1AD2F843" w14:textId="53E2E67A" w:rsid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• </w:t>
            </w:r>
            <w:r w:rsidRPr="007C29AB">
              <w:rPr>
                <w:rFonts w:ascii="Helvetica" w:hAnsi="Helvetica"/>
                <w:sz w:val="22"/>
                <w:szCs w:val="22"/>
              </w:rPr>
              <w:t>Report Hazard</w:t>
            </w:r>
          </w:p>
          <w:p w14:paraId="2BB51F0A" w14:textId="116E0F08" w:rsid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• </w:t>
            </w:r>
            <w:r w:rsidRPr="007C29AB">
              <w:rPr>
                <w:rFonts w:ascii="Helvetica" w:hAnsi="Helvetica"/>
                <w:sz w:val="22"/>
                <w:szCs w:val="22"/>
              </w:rPr>
              <w:t>Receive Safety Alerts</w:t>
            </w:r>
          </w:p>
          <w:p w14:paraId="1BDF168C" w14:textId="234CB94E" w:rsidR="007C29AB" w:rsidRP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• </w:t>
            </w:r>
            <w:r w:rsidRPr="007C29AB">
              <w:rPr>
                <w:rFonts w:ascii="Helvetica" w:hAnsi="Helvetica"/>
                <w:sz w:val="22"/>
                <w:szCs w:val="22"/>
              </w:rPr>
              <w:t>Request SOS Help</w:t>
            </w:r>
          </w:p>
        </w:tc>
      </w:tr>
      <w:tr w:rsidR="007C29AB" w:rsidRPr="007C29AB" w14:paraId="04D2E68F" w14:textId="77777777" w:rsidTr="007C29AB">
        <w:trPr>
          <w:trHeight w:val="723"/>
        </w:trPr>
        <w:tc>
          <w:tcPr>
            <w:tcW w:w="3983" w:type="dxa"/>
            <w:hideMark/>
          </w:tcPr>
          <w:p w14:paraId="772E1E4A" w14:textId="77777777" w:rsidR="007C29AB" w:rsidRP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Style w:val="Strong"/>
                <w:rFonts w:ascii="Helvetica" w:eastAsiaTheme="majorEastAsia" w:hAnsi="Helvetica"/>
                <w:sz w:val="22"/>
                <w:szCs w:val="22"/>
              </w:rPr>
              <w:t>System Interactions</w:t>
            </w:r>
          </w:p>
        </w:tc>
        <w:tc>
          <w:tcPr>
            <w:tcW w:w="4447" w:type="dxa"/>
            <w:hideMark/>
          </w:tcPr>
          <w:p w14:paraId="3F4CEAA7" w14:textId="77777777" w:rsidR="007C29AB" w:rsidRPr="007C29AB" w:rsidRDefault="007C29AB">
            <w:pPr>
              <w:rPr>
                <w:rFonts w:ascii="Helvetica" w:hAnsi="Helvetica"/>
                <w:sz w:val="22"/>
                <w:szCs w:val="22"/>
              </w:rPr>
            </w:pPr>
            <w:r w:rsidRPr="007C29AB">
              <w:rPr>
                <w:rFonts w:ascii="Helvetica" w:hAnsi="Helvetica"/>
                <w:sz w:val="22"/>
                <w:szCs w:val="22"/>
              </w:rPr>
              <w:t>Hazard reports trigger verification and map updates, while SOS requests broadcast alerts to nearby responders</w:t>
            </w:r>
          </w:p>
        </w:tc>
      </w:tr>
    </w:tbl>
    <w:p w14:paraId="683C2284" w14:textId="77777777" w:rsidR="007C29AB" w:rsidRDefault="007C29AB" w:rsidP="007C29AB">
      <w:pPr>
        <w:rPr>
          <w:rFonts w:ascii="Helvetica" w:hAnsi="Helvetica"/>
        </w:rPr>
      </w:pPr>
      <w:r w:rsidRPr="007C29AB">
        <w:rPr>
          <w:rFonts w:ascii="Helvetica" w:hAnsi="Helvetica"/>
        </w:rPr>
        <w:br/>
      </w:r>
    </w:p>
    <w:p w14:paraId="1EB520B6" w14:textId="77777777" w:rsidR="00BD5450" w:rsidRPr="00BD5450" w:rsidRDefault="007C29AB" w:rsidP="007C29AB">
      <w:pPr>
        <w:rPr>
          <w:rFonts w:ascii="Helvetica" w:hAnsi="Helvetica"/>
        </w:rPr>
      </w:pPr>
      <w:r w:rsidRPr="007C29AB">
        <w:rPr>
          <w:rFonts w:ascii="Helvetica" w:hAnsi="Helvetica"/>
        </w:rPr>
        <w:br/>
      </w:r>
      <w:r w:rsidRPr="007C29AB">
        <w:rPr>
          <w:rFonts w:ascii="Helvetica" w:hAnsi="Helvetica"/>
          <w:b/>
          <w:bCs/>
        </w:rPr>
        <w:t>(ii) UML Class Diagram (Figure 3)</w:t>
      </w:r>
      <w:r w:rsidRPr="007C29AB">
        <w:rPr>
          <w:rFonts w:ascii="Helvetica" w:hAnsi="Helvetica"/>
        </w:rPr>
        <w:br/>
      </w:r>
      <w:r w:rsidRPr="007C29AB">
        <w:rPr>
          <w:rFonts w:ascii="Helvetica" w:hAnsi="Helvetica"/>
        </w:rPr>
        <w:br/>
      </w:r>
      <w:r w:rsidR="00BD5450" w:rsidRPr="00BD5450">
        <w:rPr>
          <w:rFonts w:ascii="Helvetica" w:hAnsi="Helvetica"/>
        </w:rPr>
        <w:tab/>
      </w:r>
    </w:p>
    <w:tbl>
      <w:tblPr>
        <w:tblStyle w:val="TableGrid"/>
        <w:tblW w:w="8407" w:type="dxa"/>
        <w:tblInd w:w="988" w:type="dxa"/>
        <w:tblLook w:val="04A0" w:firstRow="1" w:lastRow="0" w:firstColumn="1" w:lastColumn="0" w:noHBand="0" w:noVBand="1"/>
      </w:tblPr>
      <w:tblGrid>
        <w:gridCol w:w="2850"/>
        <w:gridCol w:w="5557"/>
      </w:tblGrid>
      <w:tr w:rsidR="00C62DC1" w:rsidRPr="00BD5450" w14:paraId="48F93915" w14:textId="77777777" w:rsidTr="00DE3703">
        <w:trPr>
          <w:trHeight w:val="531"/>
        </w:trPr>
        <w:tc>
          <w:tcPr>
            <w:tcW w:w="2850" w:type="dxa"/>
            <w:hideMark/>
          </w:tcPr>
          <w:p w14:paraId="42BEA335" w14:textId="77777777" w:rsidR="00C62DC1" w:rsidRPr="00BD5450" w:rsidRDefault="00C62DC1" w:rsidP="00DE3703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BD5450">
              <w:rPr>
                <w:rFonts w:ascii="Helvetica" w:hAnsi="Helvetica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5557" w:type="dxa"/>
            <w:hideMark/>
          </w:tcPr>
          <w:p w14:paraId="2687F61B" w14:textId="77777777" w:rsidR="00C62DC1" w:rsidRPr="00BD5450" w:rsidRDefault="00C62DC1" w:rsidP="00DE3703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BD5450">
              <w:rPr>
                <w:rFonts w:ascii="Helvetica" w:hAnsi="Helvetica"/>
                <w:b/>
                <w:bCs/>
                <w:sz w:val="22"/>
                <w:szCs w:val="22"/>
              </w:rPr>
              <w:t>Details</w:t>
            </w:r>
          </w:p>
        </w:tc>
      </w:tr>
      <w:tr w:rsidR="00C62DC1" w:rsidRPr="00BD5450" w14:paraId="38AF1141" w14:textId="77777777" w:rsidTr="00DE3703">
        <w:trPr>
          <w:trHeight w:val="768"/>
        </w:trPr>
        <w:tc>
          <w:tcPr>
            <w:tcW w:w="2850" w:type="dxa"/>
            <w:hideMark/>
          </w:tcPr>
          <w:p w14:paraId="1C0FBB37" w14:textId="77777777" w:rsidR="00C62DC1" w:rsidRPr="00BD5450" w:rsidRDefault="00C62DC1" w:rsidP="00DE3703">
            <w:pPr>
              <w:rPr>
                <w:rFonts w:ascii="Helvetica" w:hAnsi="Helvetica"/>
                <w:sz w:val="22"/>
                <w:szCs w:val="22"/>
              </w:rPr>
            </w:pPr>
            <w:r w:rsidRPr="00BD5450">
              <w:rPr>
                <w:rFonts w:ascii="Helvetica" w:hAnsi="Helvetica"/>
                <w:sz w:val="22"/>
                <w:szCs w:val="22"/>
              </w:rPr>
              <w:t>Key Classes</w:t>
            </w:r>
          </w:p>
        </w:tc>
        <w:tc>
          <w:tcPr>
            <w:tcW w:w="5557" w:type="dxa"/>
            <w:hideMark/>
          </w:tcPr>
          <w:p w14:paraId="228DE5A1" w14:textId="77777777" w:rsidR="00C62DC1" w:rsidRPr="00BD5450" w:rsidRDefault="00C62DC1" w:rsidP="00DE3703">
            <w:pPr>
              <w:rPr>
                <w:rFonts w:ascii="Helvetica" w:hAnsi="Helvetica"/>
                <w:sz w:val="22"/>
                <w:szCs w:val="22"/>
              </w:rPr>
            </w:pPr>
            <w:r w:rsidRPr="00BD5450">
              <w:rPr>
                <w:rFonts w:ascii="Helvetica" w:hAnsi="Helvetica"/>
                <w:sz w:val="22"/>
                <w:szCs w:val="22"/>
              </w:rPr>
              <w:t>User, Citizen, Responder, HazardReport, Location, Alert, EmergencyRequest, Route</w:t>
            </w:r>
          </w:p>
        </w:tc>
      </w:tr>
      <w:tr w:rsidR="00C62DC1" w:rsidRPr="00BD5450" w14:paraId="75F1ADAD" w14:textId="77777777" w:rsidTr="00DE3703">
        <w:trPr>
          <w:trHeight w:val="751"/>
        </w:trPr>
        <w:tc>
          <w:tcPr>
            <w:tcW w:w="2850" w:type="dxa"/>
            <w:hideMark/>
          </w:tcPr>
          <w:p w14:paraId="2F35B432" w14:textId="77777777" w:rsidR="00C62DC1" w:rsidRPr="00BD5450" w:rsidRDefault="00C62DC1" w:rsidP="00DE3703">
            <w:pPr>
              <w:rPr>
                <w:rFonts w:ascii="Helvetica" w:hAnsi="Helvetica"/>
                <w:sz w:val="22"/>
                <w:szCs w:val="22"/>
              </w:rPr>
            </w:pPr>
            <w:r w:rsidRPr="00BD5450">
              <w:rPr>
                <w:rFonts w:ascii="Helvetica" w:hAnsi="Helvetica"/>
                <w:sz w:val="22"/>
                <w:szCs w:val="22"/>
              </w:rPr>
              <w:t>Inheritance</w:t>
            </w:r>
          </w:p>
        </w:tc>
        <w:tc>
          <w:tcPr>
            <w:tcW w:w="5557" w:type="dxa"/>
            <w:hideMark/>
          </w:tcPr>
          <w:p w14:paraId="3A4EA3E0" w14:textId="77777777" w:rsidR="00C62DC1" w:rsidRPr="00BD5450" w:rsidRDefault="00C62DC1" w:rsidP="00DE3703">
            <w:pPr>
              <w:rPr>
                <w:rFonts w:ascii="Helvetica" w:hAnsi="Helvetica"/>
                <w:sz w:val="22"/>
                <w:szCs w:val="22"/>
              </w:rPr>
            </w:pPr>
            <w:r w:rsidRPr="00BD5450">
              <w:rPr>
                <w:rFonts w:ascii="Helvetica" w:hAnsi="Helvetica"/>
                <w:sz w:val="22"/>
                <w:szCs w:val="22"/>
              </w:rPr>
              <w:t>Citizen and Responder inherit from the base User class</w:t>
            </w:r>
          </w:p>
        </w:tc>
      </w:tr>
      <w:tr w:rsidR="00C62DC1" w:rsidRPr="00BD5450" w14:paraId="2A942D92" w14:textId="77777777" w:rsidTr="00DE3703">
        <w:trPr>
          <w:trHeight w:val="1144"/>
        </w:trPr>
        <w:tc>
          <w:tcPr>
            <w:tcW w:w="2850" w:type="dxa"/>
            <w:hideMark/>
          </w:tcPr>
          <w:p w14:paraId="53A0B5DD" w14:textId="77777777" w:rsidR="00C62DC1" w:rsidRPr="00BD5450" w:rsidRDefault="00C62DC1" w:rsidP="00DE3703">
            <w:pPr>
              <w:rPr>
                <w:rFonts w:ascii="Helvetica" w:hAnsi="Helvetica"/>
                <w:sz w:val="22"/>
                <w:szCs w:val="22"/>
              </w:rPr>
            </w:pPr>
            <w:r w:rsidRPr="00BD5450">
              <w:rPr>
                <w:rFonts w:ascii="Helvetica" w:hAnsi="Helvetica"/>
                <w:sz w:val="22"/>
                <w:szCs w:val="22"/>
              </w:rPr>
              <w:t>Key Relationships</w:t>
            </w:r>
          </w:p>
        </w:tc>
        <w:tc>
          <w:tcPr>
            <w:tcW w:w="5557" w:type="dxa"/>
            <w:hideMark/>
          </w:tcPr>
          <w:p w14:paraId="576DCE67" w14:textId="77777777" w:rsidR="00C62DC1" w:rsidRPr="00BD5450" w:rsidRDefault="00C62DC1" w:rsidP="00DE3703">
            <w:pPr>
              <w:rPr>
                <w:rFonts w:ascii="Helvetica" w:hAnsi="Helvetica"/>
                <w:sz w:val="22"/>
                <w:szCs w:val="22"/>
              </w:rPr>
            </w:pPr>
            <w:r w:rsidRPr="00BD5450">
              <w:rPr>
                <w:rFonts w:ascii="Helvetica" w:hAnsi="Helvetica"/>
                <w:sz w:val="22"/>
                <w:szCs w:val="22"/>
              </w:rPr>
              <w:t>Citizens submit hazard reports, responders handle emergency requests, and hazard/route data reference geographic locations</w:t>
            </w:r>
          </w:p>
        </w:tc>
      </w:tr>
      <w:tr w:rsidR="00C62DC1" w:rsidRPr="00BD5450" w14:paraId="34D33E9E" w14:textId="77777777" w:rsidTr="00DE3703">
        <w:trPr>
          <w:trHeight w:val="1144"/>
        </w:trPr>
        <w:tc>
          <w:tcPr>
            <w:tcW w:w="2850" w:type="dxa"/>
            <w:hideMark/>
          </w:tcPr>
          <w:p w14:paraId="11A4FFF3" w14:textId="77777777" w:rsidR="00C62DC1" w:rsidRPr="00BD5450" w:rsidRDefault="00C62DC1" w:rsidP="00DE3703">
            <w:pPr>
              <w:rPr>
                <w:rFonts w:ascii="Helvetica" w:hAnsi="Helvetica"/>
                <w:sz w:val="22"/>
                <w:szCs w:val="22"/>
              </w:rPr>
            </w:pPr>
            <w:r w:rsidRPr="00BD5450">
              <w:rPr>
                <w:rFonts w:ascii="Helvetica" w:hAnsi="Helvetica"/>
                <w:sz w:val="22"/>
                <w:szCs w:val="22"/>
              </w:rPr>
              <w:t>Purpose</w:t>
            </w:r>
          </w:p>
        </w:tc>
        <w:tc>
          <w:tcPr>
            <w:tcW w:w="5557" w:type="dxa"/>
            <w:hideMark/>
          </w:tcPr>
          <w:p w14:paraId="01FBD2D1" w14:textId="77777777" w:rsidR="00C62DC1" w:rsidRPr="00BD5450" w:rsidRDefault="00C62DC1" w:rsidP="00DE3703">
            <w:pPr>
              <w:rPr>
                <w:rFonts w:ascii="Helvetica" w:hAnsi="Helvetica"/>
                <w:sz w:val="22"/>
                <w:szCs w:val="22"/>
              </w:rPr>
            </w:pPr>
            <w:r w:rsidRPr="00BD5450">
              <w:rPr>
                <w:rFonts w:ascii="Helvetica" w:hAnsi="Helvetica"/>
                <w:sz w:val="22"/>
                <w:szCs w:val="22"/>
              </w:rPr>
              <w:t>The class diagram models the object structure of the CitySafe system and how core entities interact within the application</w:t>
            </w:r>
          </w:p>
        </w:tc>
      </w:tr>
    </w:tbl>
    <w:p w14:paraId="011DDA72" w14:textId="0A98B06E" w:rsidR="00BD5450" w:rsidRDefault="00BD5450" w:rsidP="007C29AB">
      <w:pPr>
        <w:rPr>
          <w:rFonts w:ascii="Helvetica" w:hAnsi="Helvetica"/>
        </w:rPr>
      </w:pPr>
    </w:p>
    <w:p w14:paraId="0DE3BAEF" w14:textId="77777777" w:rsidR="00602F06" w:rsidRDefault="007C29AB" w:rsidP="007C29AB">
      <w:pPr>
        <w:rPr>
          <w:rFonts w:ascii="Helvetica" w:hAnsi="Helvetica"/>
          <w:b/>
          <w:bCs/>
        </w:rPr>
      </w:pPr>
      <w:r w:rsidRPr="007C29AB">
        <w:rPr>
          <w:rFonts w:ascii="Helvetica" w:hAnsi="Helvetica"/>
        </w:rPr>
        <w:br/>
      </w:r>
    </w:p>
    <w:p w14:paraId="7E32E7DA" w14:textId="77777777" w:rsidR="00602F06" w:rsidRDefault="00602F06" w:rsidP="007C29AB">
      <w:pPr>
        <w:rPr>
          <w:rFonts w:ascii="Helvetica" w:hAnsi="Helvetica"/>
          <w:b/>
          <w:bCs/>
        </w:rPr>
      </w:pPr>
    </w:p>
    <w:p w14:paraId="426CFD46" w14:textId="77777777" w:rsidR="00602F06" w:rsidRDefault="00602F06" w:rsidP="007C29AB">
      <w:pPr>
        <w:rPr>
          <w:rFonts w:ascii="Helvetica" w:hAnsi="Helvetica"/>
          <w:b/>
          <w:bCs/>
        </w:rPr>
      </w:pPr>
    </w:p>
    <w:p w14:paraId="33616651" w14:textId="77777777" w:rsidR="00BB3F34" w:rsidRDefault="00BB3F34" w:rsidP="007C29AB">
      <w:pPr>
        <w:rPr>
          <w:rFonts w:ascii="Helvetica" w:hAnsi="Helvetica"/>
          <w:b/>
          <w:bCs/>
        </w:rPr>
      </w:pPr>
    </w:p>
    <w:p w14:paraId="661773F2" w14:textId="77777777" w:rsidR="00BB3F34" w:rsidRDefault="00BB3F34" w:rsidP="007C29AB">
      <w:pPr>
        <w:rPr>
          <w:rFonts w:ascii="Helvetica" w:hAnsi="Helvetica"/>
          <w:b/>
          <w:bCs/>
        </w:rPr>
      </w:pPr>
    </w:p>
    <w:p w14:paraId="0DA7E5D8" w14:textId="77777777" w:rsidR="00BB3F34" w:rsidRDefault="00BB3F34" w:rsidP="007C29AB">
      <w:pPr>
        <w:rPr>
          <w:rFonts w:ascii="Helvetica" w:hAnsi="Helvetica"/>
          <w:b/>
          <w:bCs/>
        </w:rPr>
      </w:pPr>
    </w:p>
    <w:p w14:paraId="34E87958" w14:textId="77777777" w:rsidR="00BB3F34" w:rsidRDefault="00BB3F34" w:rsidP="007C29AB">
      <w:pPr>
        <w:rPr>
          <w:rFonts w:ascii="Helvetica" w:hAnsi="Helvetica"/>
          <w:b/>
          <w:bCs/>
        </w:rPr>
      </w:pPr>
    </w:p>
    <w:p w14:paraId="0E0675A3" w14:textId="01F58146" w:rsidR="00602F06" w:rsidRPr="007C29AB" w:rsidRDefault="007C29AB" w:rsidP="007C29AB">
      <w:pPr>
        <w:rPr>
          <w:rFonts w:ascii="Helvetica" w:hAnsi="Helvetica"/>
        </w:rPr>
      </w:pPr>
      <w:r w:rsidRPr="007C29AB">
        <w:rPr>
          <w:rFonts w:ascii="Helvetica" w:hAnsi="Helvetica"/>
          <w:b/>
          <w:bCs/>
        </w:rPr>
        <w:t>(iii) Sequence Diagram (Figure 4)</w:t>
      </w:r>
      <w:r w:rsidRPr="007C29AB">
        <w:rPr>
          <w:rFonts w:ascii="Helvetica" w:hAnsi="Helvetica"/>
        </w:rPr>
        <w:br/>
      </w:r>
      <w:r w:rsidRPr="007C29AB">
        <w:rPr>
          <w:rFonts w:ascii="Helvetica" w:hAnsi="Helvetica"/>
        </w:rPr>
        <w:br/>
      </w: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1329"/>
        <w:gridCol w:w="8452"/>
      </w:tblGrid>
      <w:tr w:rsidR="00602F06" w:rsidRPr="00602F06" w14:paraId="18A44197" w14:textId="77777777" w:rsidTr="00602F06">
        <w:tc>
          <w:tcPr>
            <w:tcW w:w="1329" w:type="dxa"/>
            <w:hideMark/>
          </w:tcPr>
          <w:p w14:paraId="28DBAE35" w14:textId="77777777" w:rsidR="00602F06" w:rsidRPr="00602F06" w:rsidRDefault="00602F06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602F06">
              <w:rPr>
                <w:rFonts w:ascii="Helvetica" w:hAnsi="Helvetica"/>
                <w:b/>
                <w:bCs/>
                <w:sz w:val="22"/>
                <w:szCs w:val="22"/>
              </w:rPr>
              <w:t>Flow</w:t>
            </w:r>
          </w:p>
        </w:tc>
        <w:tc>
          <w:tcPr>
            <w:tcW w:w="8452" w:type="dxa"/>
            <w:hideMark/>
          </w:tcPr>
          <w:p w14:paraId="0EB6DF61" w14:textId="77777777" w:rsidR="00602F06" w:rsidRPr="00602F06" w:rsidRDefault="00602F06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602F06">
              <w:rPr>
                <w:rFonts w:ascii="Helvetica" w:hAnsi="Helvetica"/>
                <w:b/>
                <w:bCs/>
                <w:sz w:val="22"/>
                <w:szCs w:val="22"/>
              </w:rPr>
              <w:t>Description</w:t>
            </w:r>
          </w:p>
        </w:tc>
      </w:tr>
      <w:tr w:rsidR="00602F06" w:rsidRPr="00602F06" w14:paraId="0D72473F" w14:textId="77777777" w:rsidTr="00602F06">
        <w:tc>
          <w:tcPr>
            <w:tcW w:w="1329" w:type="dxa"/>
            <w:hideMark/>
          </w:tcPr>
          <w:p w14:paraId="7074FDEB" w14:textId="77777777" w:rsidR="00602F06" w:rsidRPr="00602F06" w:rsidRDefault="00602F06">
            <w:pPr>
              <w:rPr>
                <w:rFonts w:ascii="Helvetica" w:hAnsi="Helvetica"/>
                <w:sz w:val="22"/>
                <w:szCs w:val="22"/>
              </w:rPr>
            </w:pPr>
            <w:r w:rsidRPr="00602F06">
              <w:rPr>
                <w:rFonts w:ascii="Helvetica" w:hAnsi="Helvetica"/>
                <w:sz w:val="22"/>
                <w:szCs w:val="22"/>
              </w:rPr>
              <w:t>Emergency Assistance Workflow</w:t>
            </w:r>
          </w:p>
        </w:tc>
        <w:tc>
          <w:tcPr>
            <w:tcW w:w="8452" w:type="dxa"/>
            <w:hideMark/>
          </w:tcPr>
          <w:p w14:paraId="533E05D3" w14:textId="028579EC" w:rsidR="00602F06" w:rsidRPr="00602F06" w:rsidRDefault="00602F06">
            <w:pPr>
              <w:rPr>
                <w:rFonts w:ascii="Helvetica" w:hAnsi="Helvetica"/>
                <w:sz w:val="22"/>
                <w:szCs w:val="22"/>
              </w:rPr>
            </w:pPr>
            <w:r w:rsidRPr="00602F06">
              <w:rPr>
                <w:rFonts w:ascii="Helvetica" w:hAnsi="Helvetica"/>
                <w:sz w:val="22"/>
                <w:szCs w:val="22"/>
              </w:rPr>
              <w:t>The sequence diagram illustrates how a citizen interacts with the CitySafe system during an emergency. A citizen can view the safety map and submit hazard reports through the mobile application. The backend system stores hazard data in the database and broadcasts safety alerts to nearby users.</w:t>
            </w:r>
            <w:r w:rsidR="00BE78A9">
              <w:t xml:space="preserve"> </w:t>
            </w:r>
            <w:r w:rsidR="00BE78A9" w:rsidRPr="00BE78A9">
              <w:rPr>
                <w:rFonts w:ascii="Helvetica" w:hAnsi="Helvetica"/>
                <w:sz w:val="22"/>
                <w:szCs w:val="22"/>
              </w:rPr>
              <w:t>Safety alerts are generated when a hazard report is verified and users are located within a defined geographic radius of the hazard location.</w:t>
            </w:r>
            <w:r w:rsidRPr="00602F06">
              <w:rPr>
                <w:rFonts w:ascii="Helvetica" w:hAnsi="Helvetica"/>
                <w:sz w:val="22"/>
                <w:szCs w:val="22"/>
              </w:rPr>
              <w:t xml:space="preserve"> If a citizen requests SOS assistance, the system creates an emergency request and notifies nearby responders. A responder can accept the request, after which the system updates the request status and confirms assistance to the citizen.</w:t>
            </w:r>
          </w:p>
        </w:tc>
      </w:tr>
    </w:tbl>
    <w:p w14:paraId="20DFBC9A" w14:textId="2C0319ED" w:rsidR="00741883" w:rsidRDefault="007C29AB" w:rsidP="007C29AB">
      <w:pPr>
        <w:rPr>
          <w:rFonts w:ascii="Helvetica" w:hAnsi="Helvetica"/>
          <w:b/>
          <w:bCs/>
        </w:rPr>
      </w:pPr>
      <w:r w:rsidRPr="007C29AB">
        <w:rPr>
          <w:rFonts w:ascii="Helvetica" w:hAnsi="Helvetica"/>
        </w:rPr>
        <w:br/>
      </w:r>
      <w:r w:rsidRPr="007C29AB">
        <w:rPr>
          <w:rFonts w:ascii="Helvetica" w:hAnsi="Helvetica"/>
          <w:b/>
          <w:bCs/>
        </w:rPr>
        <w:t>(iv) ER Diagram (Figure 5)</w:t>
      </w:r>
    </w:p>
    <w:p w14:paraId="2C1598E2" w14:textId="0D38293A" w:rsidR="00602F06" w:rsidRDefault="00602F06" w:rsidP="00741883">
      <w:pPr>
        <w:rPr>
          <w:rFonts w:ascii="Helvetica" w:hAnsi="Helvetica"/>
          <w:b/>
          <w:bCs/>
        </w:rPr>
      </w:pPr>
    </w:p>
    <w:tbl>
      <w:tblPr>
        <w:tblStyle w:val="TableGrid"/>
        <w:tblW w:w="9935" w:type="dxa"/>
        <w:tblLook w:val="04A0" w:firstRow="1" w:lastRow="0" w:firstColumn="1" w:lastColumn="0" w:noHBand="0" w:noVBand="1"/>
      </w:tblPr>
      <w:tblGrid>
        <w:gridCol w:w="1877"/>
        <w:gridCol w:w="8058"/>
      </w:tblGrid>
      <w:tr w:rsidR="00D43E9F" w:rsidRPr="00D43E9F" w14:paraId="13A225E7" w14:textId="77777777" w:rsidTr="00D43E9F">
        <w:trPr>
          <w:trHeight w:val="373"/>
        </w:trPr>
        <w:tc>
          <w:tcPr>
            <w:tcW w:w="0" w:type="auto"/>
            <w:hideMark/>
          </w:tcPr>
          <w:p w14:paraId="0E684463" w14:textId="77777777" w:rsidR="00D43E9F" w:rsidRPr="00D43E9F" w:rsidRDefault="00D43E9F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D43E9F">
              <w:rPr>
                <w:rFonts w:ascii="Helvetica" w:hAnsi="Helvetica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51145232" w14:textId="77777777" w:rsidR="00D43E9F" w:rsidRPr="00D43E9F" w:rsidRDefault="00D43E9F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D43E9F">
              <w:rPr>
                <w:rFonts w:ascii="Helvetica" w:hAnsi="Helvetica"/>
                <w:b/>
                <w:bCs/>
                <w:sz w:val="22"/>
                <w:szCs w:val="22"/>
              </w:rPr>
              <w:t>Details</w:t>
            </w:r>
          </w:p>
        </w:tc>
      </w:tr>
      <w:tr w:rsidR="00D43E9F" w:rsidRPr="00D43E9F" w14:paraId="213BF82A" w14:textId="77777777" w:rsidTr="00D43E9F">
        <w:trPr>
          <w:trHeight w:val="728"/>
        </w:trPr>
        <w:tc>
          <w:tcPr>
            <w:tcW w:w="0" w:type="auto"/>
            <w:hideMark/>
          </w:tcPr>
          <w:p w14:paraId="4E94CB4F" w14:textId="77777777" w:rsidR="00D43E9F" w:rsidRPr="00D43E9F" w:rsidRDefault="00D43E9F">
            <w:pPr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D43E9F">
              <w:rPr>
                <w:rFonts w:ascii="Helvetica" w:hAnsi="Helvetica"/>
                <w:b/>
                <w:bCs/>
                <w:sz w:val="22"/>
                <w:szCs w:val="22"/>
              </w:rPr>
              <w:t>Core Entities</w:t>
            </w:r>
          </w:p>
        </w:tc>
        <w:tc>
          <w:tcPr>
            <w:tcW w:w="0" w:type="auto"/>
            <w:hideMark/>
          </w:tcPr>
          <w:p w14:paraId="3D487EF9" w14:textId="77777777" w:rsidR="00D43E9F" w:rsidRPr="00D43E9F" w:rsidRDefault="00D43E9F">
            <w:pPr>
              <w:rPr>
                <w:rFonts w:ascii="Helvetica" w:hAnsi="Helvetica"/>
                <w:sz w:val="22"/>
                <w:szCs w:val="22"/>
              </w:rPr>
            </w:pPr>
            <w:r w:rsidRPr="00D43E9F">
              <w:rPr>
                <w:rFonts w:ascii="Helvetica" w:hAnsi="Helvetica"/>
                <w:sz w:val="22"/>
                <w:szCs w:val="22"/>
              </w:rPr>
              <w:t>Users, Citizens, Responders, HazardReports, EmergencyRequests, Alerts, Locations, Routes</w:t>
            </w:r>
          </w:p>
        </w:tc>
      </w:tr>
      <w:tr w:rsidR="00D43E9F" w:rsidRPr="00D43E9F" w14:paraId="49053260" w14:textId="77777777" w:rsidTr="00D43E9F">
        <w:trPr>
          <w:trHeight w:val="728"/>
        </w:trPr>
        <w:tc>
          <w:tcPr>
            <w:tcW w:w="0" w:type="auto"/>
            <w:hideMark/>
          </w:tcPr>
          <w:p w14:paraId="14AC37B4" w14:textId="77777777" w:rsidR="00D43E9F" w:rsidRPr="00D43E9F" w:rsidRDefault="00D43E9F">
            <w:pPr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D43E9F">
              <w:rPr>
                <w:rFonts w:ascii="Helvetica" w:hAnsi="Helvetica"/>
                <w:b/>
                <w:bCs/>
                <w:sz w:val="22"/>
                <w:szCs w:val="22"/>
              </w:rPr>
              <w:t>Key Relationships</w:t>
            </w:r>
          </w:p>
        </w:tc>
        <w:tc>
          <w:tcPr>
            <w:tcW w:w="0" w:type="auto"/>
            <w:hideMark/>
          </w:tcPr>
          <w:p w14:paraId="2DE1C311" w14:textId="77777777" w:rsidR="00D43E9F" w:rsidRPr="00D43E9F" w:rsidRDefault="00D43E9F">
            <w:pPr>
              <w:rPr>
                <w:rFonts w:ascii="Helvetica" w:hAnsi="Helvetica"/>
                <w:sz w:val="22"/>
                <w:szCs w:val="22"/>
              </w:rPr>
            </w:pPr>
            <w:r w:rsidRPr="00D43E9F">
              <w:rPr>
                <w:rFonts w:ascii="Helvetica" w:hAnsi="Helvetica"/>
                <w:sz w:val="22"/>
                <w:szCs w:val="22"/>
              </w:rPr>
              <w:t>Citizens submit hazard reports, hazard reports generate alerts, citizens create emergency requests, responders respond to requests</w:t>
            </w:r>
          </w:p>
        </w:tc>
      </w:tr>
      <w:tr w:rsidR="00D43E9F" w:rsidRPr="00D43E9F" w14:paraId="00EA0FE4" w14:textId="77777777" w:rsidTr="00D43E9F">
        <w:trPr>
          <w:trHeight w:val="373"/>
        </w:trPr>
        <w:tc>
          <w:tcPr>
            <w:tcW w:w="0" w:type="auto"/>
            <w:hideMark/>
          </w:tcPr>
          <w:p w14:paraId="676A667D" w14:textId="77777777" w:rsidR="00D43E9F" w:rsidRPr="00D43E9F" w:rsidRDefault="00D43E9F">
            <w:pPr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D43E9F">
              <w:rPr>
                <w:rFonts w:ascii="Helvetica" w:hAnsi="Helvetica"/>
                <w:b/>
                <w:bCs/>
                <w:sz w:val="22"/>
                <w:szCs w:val="22"/>
              </w:rPr>
              <w:t>Location Data</w:t>
            </w:r>
          </w:p>
        </w:tc>
        <w:tc>
          <w:tcPr>
            <w:tcW w:w="0" w:type="auto"/>
            <w:hideMark/>
          </w:tcPr>
          <w:p w14:paraId="77EAAC8A" w14:textId="77777777" w:rsidR="00D43E9F" w:rsidRPr="00D43E9F" w:rsidRDefault="00D43E9F">
            <w:pPr>
              <w:rPr>
                <w:rFonts w:ascii="Helvetica" w:hAnsi="Helvetica"/>
                <w:sz w:val="22"/>
                <w:szCs w:val="22"/>
              </w:rPr>
            </w:pPr>
            <w:r w:rsidRPr="00D43E9F">
              <w:rPr>
                <w:rFonts w:ascii="Helvetica" w:hAnsi="Helvetica"/>
                <w:sz w:val="22"/>
                <w:szCs w:val="22"/>
              </w:rPr>
              <w:t>Hazard reports and emergency requests reference geographic locations</w:t>
            </w:r>
          </w:p>
        </w:tc>
      </w:tr>
      <w:tr w:rsidR="00D43E9F" w:rsidRPr="00D43E9F" w14:paraId="2C7AB335" w14:textId="77777777" w:rsidTr="00D43E9F">
        <w:trPr>
          <w:trHeight w:val="728"/>
        </w:trPr>
        <w:tc>
          <w:tcPr>
            <w:tcW w:w="0" w:type="auto"/>
            <w:hideMark/>
          </w:tcPr>
          <w:p w14:paraId="2E704491" w14:textId="77777777" w:rsidR="00D43E9F" w:rsidRPr="00D43E9F" w:rsidRDefault="00D43E9F">
            <w:pPr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D43E9F">
              <w:rPr>
                <w:rFonts w:ascii="Helvetica" w:hAnsi="Helvetica"/>
                <w:b/>
                <w:bCs/>
                <w:sz w:val="22"/>
                <w:szCs w:val="22"/>
              </w:rPr>
              <w:t>Navigation Data</w:t>
            </w:r>
          </w:p>
        </w:tc>
        <w:tc>
          <w:tcPr>
            <w:tcW w:w="0" w:type="auto"/>
            <w:hideMark/>
          </w:tcPr>
          <w:p w14:paraId="240344FF" w14:textId="77777777" w:rsidR="00D43E9F" w:rsidRPr="00D43E9F" w:rsidRDefault="00D43E9F">
            <w:pPr>
              <w:rPr>
                <w:rFonts w:ascii="Helvetica" w:hAnsi="Helvetica"/>
                <w:sz w:val="22"/>
                <w:szCs w:val="22"/>
              </w:rPr>
            </w:pPr>
            <w:r w:rsidRPr="00D43E9F">
              <w:rPr>
                <w:rFonts w:ascii="Helvetica" w:hAnsi="Helvetica"/>
                <w:sz w:val="22"/>
                <w:szCs w:val="22"/>
              </w:rPr>
              <w:t>Routes connect locations and provide safe navigation information</w:t>
            </w:r>
          </w:p>
        </w:tc>
      </w:tr>
      <w:tr w:rsidR="00D43E9F" w:rsidRPr="00D43E9F" w14:paraId="0E6A2B36" w14:textId="77777777" w:rsidTr="00D43E9F">
        <w:trPr>
          <w:trHeight w:val="1102"/>
        </w:trPr>
        <w:tc>
          <w:tcPr>
            <w:tcW w:w="0" w:type="auto"/>
            <w:hideMark/>
          </w:tcPr>
          <w:p w14:paraId="7A39BBCC" w14:textId="77777777" w:rsidR="00D43E9F" w:rsidRPr="00D43E9F" w:rsidRDefault="00D43E9F">
            <w:pPr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D43E9F">
              <w:rPr>
                <w:rFonts w:ascii="Helvetica" w:hAnsi="Helvetica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13E68ADE" w14:textId="77777777" w:rsidR="00D43E9F" w:rsidRPr="00D43E9F" w:rsidRDefault="00D43E9F">
            <w:pPr>
              <w:rPr>
                <w:rFonts w:ascii="Helvetica" w:hAnsi="Helvetica"/>
                <w:sz w:val="22"/>
                <w:szCs w:val="22"/>
              </w:rPr>
            </w:pPr>
            <w:r w:rsidRPr="00D43E9F">
              <w:rPr>
                <w:rFonts w:ascii="Helvetica" w:hAnsi="Helvetica"/>
                <w:sz w:val="22"/>
                <w:szCs w:val="22"/>
              </w:rPr>
              <w:t>The ER diagram models the database structure required to store users, hazards, alerts, and emergency assistance data within the CitySafe system</w:t>
            </w:r>
          </w:p>
        </w:tc>
      </w:tr>
    </w:tbl>
    <w:p w14:paraId="3E923DA2" w14:textId="77777777" w:rsidR="00602F06" w:rsidRDefault="00602F06">
      <w:pPr>
        <w:spacing w:after="160" w:line="278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br w:type="page"/>
      </w:r>
    </w:p>
    <w:p w14:paraId="53EB841D" w14:textId="77777777" w:rsidR="00C62DC1" w:rsidRDefault="00C62DC1" w:rsidP="00741883">
      <w:pPr>
        <w:rPr>
          <w:rFonts w:ascii="Helvetica" w:hAnsi="Helvetica"/>
          <w:b/>
          <w:bCs/>
        </w:rPr>
      </w:pPr>
    </w:p>
    <w:p w14:paraId="5B9A7A9B" w14:textId="280D455F" w:rsidR="00C62DC1" w:rsidRDefault="0007279C">
      <w:pPr>
        <w:spacing w:after="160" w:line="278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7AF769A" wp14:editId="7F7DB08B">
            <wp:simplePos x="0" y="0"/>
            <wp:positionH relativeFrom="column">
              <wp:posOffset>-738766</wp:posOffset>
            </wp:positionH>
            <wp:positionV relativeFrom="paragraph">
              <wp:posOffset>1417955</wp:posOffset>
            </wp:positionV>
            <wp:extent cx="7409329" cy="5377037"/>
            <wp:effectExtent l="0" t="0" r="0" b="0"/>
            <wp:wrapNone/>
            <wp:docPr id="1698694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94656" name="Picture 4"/>
                    <pic:cNvPicPr/>
                  </pic:nvPicPr>
                  <pic:blipFill>
                    <a:blip r:embed="rId8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9329" cy="5377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4E4A3A" wp14:editId="35E5C947">
                <wp:simplePos x="0" y="0"/>
                <wp:positionH relativeFrom="column">
                  <wp:posOffset>-564776</wp:posOffset>
                </wp:positionH>
                <wp:positionV relativeFrom="paragraph">
                  <wp:posOffset>166744</wp:posOffset>
                </wp:positionV>
                <wp:extent cx="3361764" cy="860910"/>
                <wp:effectExtent l="0" t="0" r="3810" b="3175"/>
                <wp:wrapNone/>
                <wp:docPr id="12755827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764" cy="860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2B1CC" w14:textId="07C9ACA4" w:rsidR="007C29AB" w:rsidRPr="0007279C" w:rsidRDefault="007C29AB">
                            <w:pPr>
                              <w:rPr>
                                <w:rFonts w:ascii="Helvetica" w:hAnsi="Helvetica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279C">
                              <w:rPr>
                                <w:rFonts w:ascii="Helvetica" w:hAnsi="Helvetica"/>
                                <w:sz w:val="32"/>
                                <w:szCs w:val="32"/>
                                <w:lang w:val="en-US"/>
                              </w:rPr>
                              <w:t>Use-Case Diagram (Prototype v1)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E4A3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4.45pt;margin-top:13.15pt;width:264.7pt;height:6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" fillcolor="white [3212]" stroked="f" strokeweight=".5pt">
                <v:textbox>
                  <w:txbxContent>
                    <w:p w14:paraId="1162B1CC" w14:textId="07C9ACA4" w:rsidR="007C29AB" w:rsidRPr="0007279C" w:rsidRDefault="007C29AB">
                      <w:pPr>
                        <w:rPr>
                          <w:rFonts w:ascii="Helvetica" w:hAnsi="Helvetica"/>
                          <w:sz w:val="32"/>
                          <w:szCs w:val="32"/>
                          <w:lang w:val="en-US"/>
                        </w:rPr>
                      </w:pPr>
                      <w:r w:rsidRPr="0007279C">
                        <w:rPr>
                          <w:rFonts w:ascii="Helvetica" w:hAnsi="Helvetica"/>
                          <w:sz w:val="32"/>
                          <w:szCs w:val="32"/>
                          <w:lang w:val="en-US"/>
                        </w:rPr>
                        <w:t>Use-Case Diagram (Prototype v1)</w:t>
                      </w:r>
                    </w:p>
                  </w:txbxContent>
                </v:textbox>
              </v:shape>
            </w:pict>
          </mc:Fallback>
        </mc:AlternateContent>
      </w:r>
      <w:r w:rsidR="00C62DC1">
        <w:rPr>
          <w:rFonts w:ascii="Helvetica" w:hAnsi="Helvetica"/>
          <w:b/>
          <w:bCs/>
        </w:rPr>
        <w:br w:type="page"/>
      </w:r>
    </w:p>
    <w:p w14:paraId="37850655" w14:textId="503C6D26" w:rsidR="007C29AB" w:rsidRDefault="0007279C" w:rsidP="0074188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6F9E31" wp14:editId="5ED6BC72">
                <wp:simplePos x="0" y="0"/>
                <wp:positionH relativeFrom="column">
                  <wp:posOffset>-515814</wp:posOffset>
                </wp:positionH>
                <wp:positionV relativeFrom="paragraph">
                  <wp:posOffset>-375138</wp:posOffset>
                </wp:positionV>
                <wp:extent cx="2250684" cy="480646"/>
                <wp:effectExtent l="0" t="0" r="10160" b="15240"/>
                <wp:wrapNone/>
                <wp:docPr id="2673339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684" cy="4806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055484" w14:textId="2E17C8E2" w:rsidR="00C62DC1" w:rsidRPr="0007279C" w:rsidRDefault="00C62DC1" w:rsidP="00C62DC1">
                            <w:pPr>
                              <w:rPr>
                                <w:rFonts w:ascii="Helvetica" w:hAnsi="Helvetica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279C">
                              <w:rPr>
                                <w:rFonts w:ascii="Helvetica" w:hAnsi="Helvetica"/>
                                <w:sz w:val="20"/>
                                <w:szCs w:val="20"/>
                                <w:lang w:val="en-US"/>
                              </w:rPr>
                              <w:t>UML Class Diagram (Prototype v1)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F9E31" id="_x0000_s1027" type="#_x0000_t202" style="position:absolute;margin-left:-40.6pt;margin-top:-29.55pt;width:177.2pt;height:3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" fillcolor="white [3212]" strokeweight=".5pt">
                <v:textbox>
                  <w:txbxContent>
                    <w:p w14:paraId="0C055484" w14:textId="2E17C8E2" w:rsidR="00C62DC1" w:rsidRPr="0007279C" w:rsidRDefault="00C62DC1" w:rsidP="00C62DC1">
                      <w:pPr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</w:pPr>
                      <w:r w:rsidRPr="0007279C"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  <w:t>U</w:t>
                      </w:r>
                      <w:r w:rsidRPr="0007279C"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  <w:t>ML Class Diagram</w:t>
                      </w:r>
                      <w:r w:rsidRPr="0007279C"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  <w:t xml:space="preserve"> (Prototype v1)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/>
          <w:b/>
          <w:bCs/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AE78B7D" wp14:editId="20BCA9A7">
            <wp:simplePos x="0" y="0"/>
            <wp:positionH relativeFrom="column">
              <wp:posOffset>254000</wp:posOffset>
            </wp:positionH>
            <wp:positionV relativeFrom="paragraph">
              <wp:posOffset>-516255</wp:posOffset>
            </wp:positionV>
            <wp:extent cx="5380990" cy="9312275"/>
            <wp:effectExtent l="0" t="0" r="3810" b="0"/>
            <wp:wrapNone/>
            <wp:docPr id="745938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38323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931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9AB">
        <w:rPr>
          <w:rFonts w:ascii="Helvetica" w:hAnsi="Helvetica"/>
          <w:b/>
          <w:bCs/>
        </w:rPr>
        <w:br/>
      </w:r>
      <w:r w:rsidR="007C29AB">
        <w:rPr>
          <w:rFonts w:ascii="Helvetica" w:hAnsi="Helvetica"/>
          <w:b/>
          <w:bCs/>
        </w:rPr>
        <w:br/>
      </w:r>
      <w:r w:rsidR="007C29AB">
        <w:rPr>
          <w:rFonts w:ascii="Helvetica" w:hAnsi="Helvetica"/>
          <w:b/>
          <w:bCs/>
        </w:rPr>
        <w:br/>
      </w:r>
      <w:r w:rsidR="007C29AB">
        <w:rPr>
          <w:rFonts w:ascii="Helvetica" w:hAnsi="Helvetica"/>
          <w:b/>
          <w:bCs/>
        </w:rPr>
        <w:br/>
      </w:r>
      <w:r w:rsidR="007C29AB">
        <w:rPr>
          <w:rFonts w:ascii="Helvetica" w:hAnsi="Helvetica"/>
          <w:b/>
          <w:bCs/>
        </w:rPr>
        <w:br/>
      </w:r>
    </w:p>
    <w:p w14:paraId="653A104A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4A319BBF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28EB0ECF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17C02089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41445E7E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03F4678F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6A450FAF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64270E43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44CBEAE6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24497CBB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4AA6F042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4090E7A6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1451F4FF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0FF63B9C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2C6A538D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4B71A83F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3DE7423A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37953E49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0D530641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05BFE2D2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539607D3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30A64F1A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579975C3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159D5006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42D30783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428F1816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226C5F24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0F41316D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70D80B58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23CD0FE0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0A8C9358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0A6E19F5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741F678C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35BE2C99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32DD5EA2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7826222A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25E398EE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5D3AD327" w14:textId="77777777" w:rsidR="00602F06" w:rsidRDefault="00602F06" w:rsidP="00741883">
      <w:pPr>
        <w:rPr>
          <w:rFonts w:ascii="Helvetica" w:hAnsi="Helvetica"/>
          <w:b/>
          <w:bCs/>
        </w:rPr>
      </w:pPr>
    </w:p>
    <w:p w14:paraId="48622F0F" w14:textId="13F88B04" w:rsidR="00602F06" w:rsidRDefault="00602F06" w:rsidP="0074188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  <w:noProof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 wp14:anchorId="209E7B5E" wp14:editId="180387AB">
            <wp:simplePos x="0" y="0"/>
            <wp:positionH relativeFrom="column">
              <wp:posOffset>-305223</wp:posOffset>
            </wp:positionH>
            <wp:positionV relativeFrom="paragraph">
              <wp:posOffset>-157480</wp:posOffset>
            </wp:positionV>
            <wp:extent cx="6429189" cy="9004894"/>
            <wp:effectExtent l="25400" t="25400" r="22860" b="25400"/>
            <wp:wrapNone/>
            <wp:docPr id="1156648306" name="Picture 7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48306" name="Picture 7" descr="A diagram of a process flow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189" cy="900489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84100A" wp14:editId="414D99CD">
                <wp:simplePos x="0" y="0"/>
                <wp:positionH relativeFrom="column">
                  <wp:posOffset>-851404</wp:posOffset>
                </wp:positionH>
                <wp:positionV relativeFrom="paragraph">
                  <wp:posOffset>-697802</wp:posOffset>
                </wp:positionV>
                <wp:extent cx="2250684" cy="480646"/>
                <wp:effectExtent l="0" t="0" r="0" b="2540"/>
                <wp:wrapNone/>
                <wp:docPr id="32415781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684" cy="4806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44A4E" w14:textId="736302C5" w:rsidR="00602F06" w:rsidRPr="0007279C" w:rsidRDefault="00602F06" w:rsidP="00602F06">
                            <w:pPr>
                              <w:rPr>
                                <w:rFonts w:ascii="Helvetica" w:hAnsi="Helvetic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  <w:lang w:val="en-US"/>
                              </w:rPr>
                              <w:t>Sequence</w:t>
                            </w:r>
                            <w:r w:rsidRPr="0007279C">
                              <w:rPr>
                                <w:rFonts w:ascii="Helvetica" w:hAnsi="Helvetica"/>
                                <w:sz w:val="20"/>
                                <w:szCs w:val="20"/>
                                <w:lang w:val="en-US"/>
                              </w:rPr>
                              <w:t xml:space="preserve"> Diagram (Prototype v1)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4100A" id="_x0000_s1028" type="#_x0000_t202" style="position:absolute;margin-left:-67.05pt;margin-top:-54.95pt;width:177.2pt;height:3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" fillcolor="white [3212]" stroked="f" strokeweight=".5pt">
                <v:textbox>
                  <w:txbxContent>
                    <w:p w14:paraId="3F844A4E" w14:textId="736302C5" w:rsidR="00602F06" w:rsidRPr="0007279C" w:rsidRDefault="00602F06" w:rsidP="00602F06">
                      <w:pPr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  <w:t>Sequence</w:t>
                      </w:r>
                      <w:r w:rsidRPr="0007279C"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  <w:t xml:space="preserve"> Diagram (Prototype v1)</w:t>
                      </w:r>
                    </w:p>
                  </w:txbxContent>
                </v:textbox>
              </v:shape>
            </w:pict>
          </mc:Fallback>
        </mc:AlternateContent>
      </w:r>
    </w:p>
    <w:p w14:paraId="0EF1919F" w14:textId="4A62BF7C" w:rsidR="00602F06" w:rsidRDefault="00602F06" w:rsidP="00741883">
      <w:pPr>
        <w:rPr>
          <w:rFonts w:ascii="Helvetica" w:hAnsi="Helvetica"/>
          <w:b/>
          <w:bCs/>
        </w:rPr>
      </w:pPr>
    </w:p>
    <w:p w14:paraId="25312470" w14:textId="15133A59" w:rsidR="00602F06" w:rsidRDefault="00602F06" w:rsidP="00741883">
      <w:pPr>
        <w:rPr>
          <w:rFonts w:ascii="Helvetica" w:hAnsi="Helvetica"/>
          <w:b/>
          <w:bCs/>
        </w:rPr>
      </w:pPr>
    </w:p>
    <w:p w14:paraId="30EF382A" w14:textId="1ABE3B8E" w:rsidR="00602F06" w:rsidRDefault="00602F06" w:rsidP="00741883">
      <w:pPr>
        <w:rPr>
          <w:rFonts w:ascii="Helvetica" w:hAnsi="Helvetica"/>
          <w:b/>
          <w:bCs/>
        </w:rPr>
      </w:pPr>
    </w:p>
    <w:p w14:paraId="1999AF27" w14:textId="52040616" w:rsidR="00602F06" w:rsidRDefault="00602F06" w:rsidP="00741883">
      <w:pPr>
        <w:rPr>
          <w:rFonts w:ascii="Helvetica" w:hAnsi="Helvetica"/>
          <w:b/>
          <w:bCs/>
        </w:rPr>
      </w:pPr>
    </w:p>
    <w:p w14:paraId="05AA28E8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48E96223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4997F1DF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1E084177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28F0020A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628B50BE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06DC924B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2B592706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6C629B7B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25B81977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2EF0FD96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3E97955A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166D0995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7BF4EA4E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56D42F0D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08C849F3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01A64A15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0DF066DE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55CADDFA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784D9F1B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5D610BFE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37D6211C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06217725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7162DDDB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2B3F2363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3B286657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2BAAAF2C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30AEEA88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57D721FD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700BD4D5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0538437C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39B20AC6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7E8096FC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2F350C09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37B2E957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6FF81A26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30E0A24F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2E9AF6B3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64F89D5D" w14:textId="77777777" w:rsidR="00D43E9F" w:rsidRDefault="00D43E9F" w:rsidP="00741883">
      <w:pPr>
        <w:rPr>
          <w:rFonts w:ascii="Helvetica" w:hAnsi="Helvetica"/>
          <w:b/>
          <w:bCs/>
        </w:rPr>
      </w:pPr>
    </w:p>
    <w:p w14:paraId="3C5BDB2D" w14:textId="743FC381" w:rsidR="00D43E9F" w:rsidRPr="007C29AB" w:rsidRDefault="00D43E9F" w:rsidP="0074188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3C142A" wp14:editId="0C82C948">
                <wp:simplePos x="0" y="0"/>
                <wp:positionH relativeFrom="column">
                  <wp:posOffset>-778933</wp:posOffset>
                </wp:positionH>
                <wp:positionV relativeFrom="paragraph">
                  <wp:posOffset>-279400</wp:posOffset>
                </wp:positionV>
                <wp:extent cx="2250684" cy="480646"/>
                <wp:effectExtent l="0" t="0" r="0" b="2540"/>
                <wp:wrapNone/>
                <wp:docPr id="9549873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684" cy="4806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B78AD4" w14:textId="6B4F989E" w:rsidR="00D43E9F" w:rsidRPr="0007279C" w:rsidRDefault="00D43E9F" w:rsidP="00D43E9F">
                            <w:pPr>
                              <w:rPr>
                                <w:rFonts w:ascii="Helvetica" w:hAnsi="Helvetic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  <w:lang w:val="en-US"/>
                              </w:rPr>
                              <w:t>ER</w:t>
                            </w:r>
                            <w:r w:rsidRPr="0007279C">
                              <w:rPr>
                                <w:rFonts w:ascii="Helvetica" w:hAnsi="Helvetica"/>
                                <w:sz w:val="20"/>
                                <w:szCs w:val="20"/>
                                <w:lang w:val="en-US"/>
                              </w:rPr>
                              <w:t xml:space="preserve"> Diagram (Prototype v1)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142A" id="_x0000_s1029" type="#_x0000_t202" style="position:absolute;margin-left:-61.35pt;margin-top:-22pt;width:177.2pt;height:3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" fillcolor="white [3212]" stroked="f" strokeweight=".5pt">
                <v:textbox>
                  <w:txbxContent>
                    <w:p w14:paraId="11B78AD4" w14:textId="6B4F989E" w:rsidR="00D43E9F" w:rsidRPr="0007279C" w:rsidRDefault="00D43E9F" w:rsidP="00D43E9F">
                      <w:pPr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  <w:t>ER</w:t>
                      </w:r>
                      <w:r w:rsidRPr="0007279C">
                        <w:rPr>
                          <w:rFonts w:ascii="Helvetica" w:hAnsi="Helvetica"/>
                          <w:sz w:val="20"/>
                          <w:szCs w:val="20"/>
                          <w:lang w:val="en-US"/>
                        </w:rPr>
                        <w:t xml:space="preserve"> Diagram (Prototype v1)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/>
          <w:b/>
          <w:bCs/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169AE7EE" wp14:editId="7C291046">
            <wp:simplePos x="0" y="0"/>
            <wp:positionH relativeFrom="column">
              <wp:posOffset>-863389</wp:posOffset>
            </wp:positionH>
            <wp:positionV relativeFrom="paragraph">
              <wp:posOffset>465032</wp:posOffset>
            </wp:positionV>
            <wp:extent cx="7674374" cy="6011333"/>
            <wp:effectExtent l="0" t="0" r="0" b="0"/>
            <wp:wrapNone/>
            <wp:docPr id="752858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58565" name="Picture 7528585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4374" cy="6011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43E9F" w:rsidRPr="007C29AB" w:rsidSect="00620939">
      <w:headerReference w:type="default" r:id="rId12"/>
      <w:headerReference w:type="firs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62F18" w14:textId="77777777" w:rsidR="008F60F0" w:rsidRDefault="008F60F0" w:rsidP="00262D63">
      <w:r>
        <w:separator/>
      </w:r>
    </w:p>
  </w:endnote>
  <w:endnote w:type="continuationSeparator" w:id="0">
    <w:p w14:paraId="39FAEEF1" w14:textId="77777777" w:rsidR="008F60F0" w:rsidRDefault="008F60F0" w:rsidP="00262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0FD9" w14:textId="77777777" w:rsidR="008F60F0" w:rsidRDefault="008F60F0" w:rsidP="00262D63">
      <w:r>
        <w:separator/>
      </w:r>
    </w:p>
  </w:footnote>
  <w:footnote w:type="continuationSeparator" w:id="0">
    <w:p w14:paraId="711C3120" w14:textId="77777777" w:rsidR="008F60F0" w:rsidRDefault="008F60F0" w:rsidP="00262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D867" w14:textId="2CEFA265" w:rsidR="0062246E" w:rsidRPr="00620939" w:rsidRDefault="0062246E" w:rsidP="00620939">
    <w:pPr>
      <w:pStyle w:val="Header"/>
      <w:tabs>
        <w:tab w:val="left" w:pos="400"/>
      </w:tabs>
      <w:rPr>
        <w:rFonts w:ascii="Helvetica" w:hAnsi="Helvetica"/>
        <w:sz w:val="20"/>
        <w:szCs w:val="2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FBADD" w14:textId="4482D529" w:rsidR="00C71831" w:rsidRPr="00C71831" w:rsidRDefault="009033B9" w:rsidP="007C29AB">
    <w:pPr>
      <w:spacing w:line="276" w:lineRule="auto"/>
      <w:jc w:val="center"/>
      <w:rPr>
        <w:rFonts w:ascii="Helvetica" w:hAnsi="Helvetica"/>
        <w:color w:val="000000"/>
        <w:sz w:val="26"/>
        <w:szCs w:val="26"/>
      </w:rPr>
    </w:pPr>
    <w:r>
      <w:rPr>
        <w:rFonts w:ascii="Helvetica" w:hAnsi="Helvetica"/>
        <w:b/>
        <w:bCs/>
        <w:color w:val="000000"/>
        <w:sz w:val="26"/>
        <w:szCs w:val="26"/>
      </w:rPr>
      <w:t xml:space="preserve">Milestone 3 - </w:t>
    </w:r>
    <w:r w:rsidR="00C71831" w:rsidRPr="00C71831">
      <w:rPr>
        <w:rFonts w:ascii="Helvetica" w:hAnsi="Helvetica"/>
        <w:b/>
        <w:bCs/>
        <w:color w:val="000000"/>
        <w:sz w:val="26"/>
        <w:szCs w:val="26"/>
      </w:rPr>
      <w:t>INDIVIDUAL DESIGN PLAN</w:t>
    </w:r>
  </w:p>
  <w:p w14:paraId="323076B8" w14:textId="65AB3EBB" w:rsidR="00C71831" w:rsidRPr="00C71831" w:rsidRDefault="00C71831" w:rsidP="007C29AB">
    <w:pPr>
      <w:spacing w:line="276" w:lineRule="auto"/>
      <w:jc w:val="center"/>
      <w:rPr>
        <w:rFonts w:ascii="Helvetica" w:hAnsi="Helvetica"/>
        <w:color w:val="000000"/>
        <w:sz w:val="26"/>
        <w:szCs w:val="26"/>
      </w:rPr>
    </w:pPr>
    <w:r>
      <w:rPr>
        <w:rFonts w:ascii="Helvetica" w:hAnsi="Helvetica"/>
        <w:b/>
        <w:bCs/>
        <w:color w:val="000000"/>
        <w:sz w:val="26"/>
        <w:szCs w:val="26"/>
      </w:rPr>
      <w:t>CitySafe – Smart Navigation System Prototype (v1)</w:t>
    </w:r>
  </w:p>
  <w:p w14:paraId="084740CC" w14:textId="18F2FE0B" w:rsidR="00C71831" w:rsidRPr="00C71831" w:rsidRDefault="00C71831" w:rsidP="007C29AB">
    <w:pPr>
      <w:spacing w:line="276" w:lineRule="auto"/>
      <w:jc w:val="center"/>
      <w:rPr>
        <w:rFonts w:ascii="Helvetica" w:hAnsi="Helvetica"/>
        <w:color w:val="000000"/>
        <w:sz w:val="18"/>
        <w:szCs w:val="18"/>
      </w:rPr>
    </w:pPr>
    <w:r w:rsidRPr="007C29AB">
      <w:rPr>
        <w:rFonts w:ascii="Helvetica" w:hAnsi="Helvetica"/>
        <w:b/>
        <w:bCs/>
        <w:color w:val="000000"/>
        <w:sz w:val="18"/>
        <w:szCs w:val="18"/>
      </w:rPr>
      <w:t>Script Squad</w:t>
    </w:r>
    <w:r w:rsidRPr="00C71831">
      <w:rPr>
        <w:rFonts w:ascii="Helvetica" w:hAnsi="Helvetica"/>
        <w:b/>
        <w:bCs/>
        <w:color w:val="000000"/>
        <w:sz w:val="18"/>
        <w:szCs w:val="18"/>
      </w:rPr>
      <w:t xml:space="preserve"> </w:t>
    </w:r>
    <w:r w:rsidRPr="007C29AB">
      <w:rPr>
        <w:rFonts w:ascii="Helvetica" w:hAnsi="Helvetica"/>
        <w:b/>
        <w:bCs/>
        <w:color w:val="000000"/>
        <w:sz w:val="18"/>
        <w:szCs w:val="18"/>
      </w:rPr>
      <w:t>–</w:t>
    </w:r>
    <w:r w:rsidRPr="00C71831">
      <w:rPr>
        <w:rFonts w:ascii="Helvetica" w:hAnsi="Helvetica"/>
        <w:b/>
        <w:bCs/>
        <w:color w:val="000000"/>
        <w:sz w:val="18"/>
        <w:szCs w:val="18"/>
      </w:rPr>
      <w:t xml:space="preserve"> </w:t>
    </w:r>
    <w:r w:rsidRPr="007C29AB">
      <w:rPr>
        <w:rFonts w:ascii="Helvetica" w:hAnsi="Helvetica"/>
        <w:b/>
        <w:bCs/>
        <w:color w:val="000000"/>
        <w:sz w:val="18"/>
        <w:szCs w:val="18"/>
      </w:rPr>
      <w:t>Daniel John Varghese</w:t>
    </w:r>
  </w:p>
  <w:p w14:paraId="58C0BA63" w14:textId="77777777" w:rsidR="00620939" w:rsidRPr="00C71831" w:rsidRDefault="00620939" w:rsidP="00C718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76A"/>
    <w:multiLevelType w:val="multilevel"/>
    <w:tmpl w:val="B56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72EE"/>
    <w:multiLevelType w:val="multilevel"/>
    <w:tmpl w:val="AF48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66DB2"/>
    <w:multiLevelType w:val="multilevel"/>
    <w:tmpl w:val="099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B64EA"/>
    <w:multiLevelType w:val="multilevel"/>
    <w:tmpl w:val="6620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61203"/>
    <w:multiLevelType w:val="hybridMultilevel"/>
    <w:tmpl w:val="BF00E792"/>
    <w:lvl w:ilvl="0" w:tplc="00B813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B4014"/>
    <w:multiLevelType w:val="multilevel"/>
    <w:tmpl w:val="ED2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A2D4A"/>
    <w:multiLevelType w:val="multilevel"/>
    <w:tmpl w:val="4D5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36919"/>
    <w:multiLevelType w:val="multilevel"/>
    <w:tmpl w:val="858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F17A7"/>
    <w:multiLevelType w:val="multilevel"/>
    <w:tmpl w:val="394E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B0AB9"/>
    <w:multiLevelType w:val="multilevel"/>
    <w:tmpl w:val="27A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B5808"/>
    <w:multiLevelType w:val="multilevel"/>
    <w:tmpl w:val="CA56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210D2"/>
    <w:multiLevelType w:val="hybridMultilevel"/>
    <w:tmpl w:val="1F9021C2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Helvetica" w:hAnsi="Helvetica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614D7B"/>
    <w:multiLevelType w:val="hybridMultilevel"/>
    <w:tmpl w:val="1C24ED90"/>
    <w:lvl w:ilvl="0" w:tplc="8788D8BC">
      <w:start w:val="1"/>
      <w:numFmt w:val="lowerRoman"/>
      <w:lvlText w:val="(%1)"/>
      <w:lvlJc w:val="left"/>
      <w:pPr>
        <w:ind w:left="1080" w:hanging="720"/>
      </w:pPr>
      <w:rPr>
        <w:rFonts w:ascii="Helvetica" w:hAnsi="Helvetic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91049"/>
    <w:multiLevelType w:val="multilevel"/>
    <w:tmpl w:val="FDD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75C27"/>
    <w:multiLevelType w:val="multilevel"/>
    <w:tmpl w:val="315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80688"/>
    <w:multiLevelType w:val="multilevel"/>
    <w:tmpl w:val="75E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51E8D"/>
    <w:multiLevelType w:val="multilevel"/>
    <w:tmpl w:val="6D0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718B4"/>
    <w:multiLevelType w:val="multilevel"/>
    <w:tmpl w:val="E3D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94345"/>
    <w:multiLevelType w:val="multilevel"/>
    <w:tmpl w:val="D1C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10A60"/>
    <w:multiLevelType w:val="hybridMultilevel"/>
    <w:tmpl w:val="C6CE534C"/>
    <w:lvl w:ilvl="0" w:tplc="6BA65D04">
      <w:start w:val="1"/>
      <w:numFmt w:val="lowerRoman"/>
      <w:lvlText w:val="(%1)"/>
      <w:lvlJc w:val="left"/>
      <w:pPr>
        <w:ind w:left="720" w:hanging="720"/>
      </w:pPr>
      <w:rPr>
        <w:rFonts w:ascii="Helvetica" w:hAnsi="Helvetic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B41909"/>
    <w:multiLevelType w:val="multilevel"/>
    <w:tmpl w:val="7B5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504CC"/>
    <w:multiLevelType w:val="multilevel"/>
    <w:tmpl w:val="714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75C06"/>
    <w:multiLevelType w:val="hybridMultilevel"/>
    <w:tmpl w:val="1F9021C2"/>
    <w:lvl w:ilvl="0" w:tplc="6BA65D04">
      <w:start w:val="1"/>
      <w:numFmt w:val="lowerRoman"/>
      <w:lvlText w:val="(%1)"/>
      <w:lvlJc w:val="left"/>
      <w:pPr>
        <w:ind w:left="360" w:hanging="360"/>
      </w:pPr>
      <w:rPr>
        <w:rFonts w:ascii="Helvetica" w:hAnsi="Helvetic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E71984"/>
    <w:multiLevelType w:val="multilevel"/>
    <w:tmpl w:val="0E52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E1388"/>
    <w:multiLevelType w:val="hybridMultilevel"/>
    <w:tmpl w:val="95901F5A"/>
    <w:lvl w:ilvl="0" w:tplc="45E260F2">
      <w:start w:val="1"/>
      <w:numFmt w:val="lowerRoman"/>
      <w:lvlText w:val="(%1)"/>
      <w:lvlJc w:val="left"/>
      <w:pPr>
        <w:ind w:left="1080" w:hanging="720"/>
      </w:pPr>
      <w:rPr>
        <w:rFonts w:ascii="Helvetica" w:hAnsi="Helvetic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220C0"/>
    <w:multiLevelType w:val="multilevel"/>
    <w:tmpl w:val="1B92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E261A"/>
    <w:multiLevelType w:val="multilevel"/>
    <w:tmpl w:val="E15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F0EBF"/>
    <w:multiLevelType w:val="multilevel"/>
    <w:tmpl w:val="AAB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41AE0"/>
    <w:multiLevelType w:val="multilevel"/>
    <w:tmpl w:val="568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E1571"/>
    <w:multiLevelType w:val="hybridMultilevel"/>
    <w:tmpl w:val="7A2C7850"/>
    <w:lvl w:ilvl="0" w:tplc="53B269C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A762E41"/>
    <w:multiLevelType w:val="multilevel"/>
    <w:tmpl w:val="557A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7220E"/>
    <w:multiLevelType w:val="multilevel"/>
    <w:tmpl w:val="778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32309"/>
    <w:multiLevelType w:val="multilevel"/>
    <w:tmpl w:val="927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74FC4"/>
    <w:multiLevelType w:val="hybridMultilevel"/>
    <w:tmpl w:val="0A4A2338"/>
    <w:lvl w:ilvl="0" w:tplc="9BE6614C">
      <w:start w:val="1"/>
      <w:numFmt w:val="lowerRoman"/>
      <w:lvlText w:val="(%1)"/>
      <w:lvlJc w:val="left"/>
      <w:pPr>
        <w:ind w:left="720" w:hanging="720"/>
      </w:pPr>
      <w:rPr>
        <w:rFonts w:ascii="Helvetica" w:hAnsi="Helvetic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B0171D"/>
    <w:multiLevelType w:val="hybridMultilevel"/>
    <w:tmpl w:val="38A21C16"/>
    <w:lvl w:ilvl="0" w:tplc="BD643936">
      <w:start w:val="1"/>
      <w:numFmt w:val="lowerRoman"/>
      <w:lvlText w:val="(%1)"/>
      <w:lvlJc w:val="left"/>
      <w:pPr>
        <w:ind w:left="1080" w:hanging="720"/>
      </w:pPr>
      <w:rPr>
        <w:rFonts w:ascii="Helvetica" w:hAnsi="Helvetic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DA62A2"/>
    <w:multiLevelType w:val="multilevel"/>
    <w:tmpl w:val="624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E45085"/>
    <w:multiLevelType w:val="multilevel"/>
    <w:tmpl w:val="7FBE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06AA8"/>
    <w:multiLevelType w:val="multilevel"/>
    <w:tmpl w:val="F50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A60A3"/>
    <w:multiLevelType w:val="multilevel"/>
    <w:tmpl w:val="54E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444CC"/>
    <w:multiLevelType w:val="multilevel"/>
    <w:tmpl w:val="296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7478D"/>
    <w:multiLevelType w:val="multilevel"/>
    <w:tmpl w:val="79B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74BF8"/>
    <w:multiLevelType w:val="multilevel"/>
    <w:tmpl w:val="7290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2568B"/>
    <w:multiLevelType w:val="multilevel"/>
    <w:tmpl w:val="9AD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7338AE"/>
    <w:multiLevelType w:val="multilevel"/>
    <w:tmpl w:val="65B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351E1"/>
    <w:multiLevelType w:val="multilevel"/>
    <w:tmpl w:val="BE7C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B150B"/>
    <w:multiLevelType w:val="hybridMultilevel"/>
    <w:tmpl w:val="B4F6F716"/>
    <w:lvl w:ilvl="0" w:tplc="3320A5C2">
      <w:start w:val="1"/>
      <w:numFmt w:val="upperRoman"/>
      <w:lvlText w:val="(%1)"/>
      <w:lvlJc w:val="left"/>
      <w:pPr>
        <w:ind w:left="1080" w:hanging="720"/>
      </w:pPr>
      <w:rPr>
        <w:rFonts w:ascii="Helvetica" w:hAnsi="Helvetic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1F16D0"/>
    <w:multiLevelType w:val="multilevel"/>
    <w:tmpl w:val="BDA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A3D68"/>
    <w:multiLevelType w:val="multilevel"/>
    <w:tmpl w:val="23C4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9A0652"/>
    <w:multiLevelType w:val="multilevel"/>
    <w:tmpl w:val="35C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087F02"/>
    <w:multiLevelType w:val="multilevel"/>
    <w:tmpl w:val="831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249078">
    <w:abstractNumId w:val="20"/>
  </w:num>
  <w:num w:numId="2" w16cid:durableId="807670530">
    <w:abstractNumId w:val="18"/>
  </w:num>
  <w:num w:numId="3" w16cid:durableId="983006138">
    <w:abstractNumId w:val="39"/>
  </w:num>
  <w:num w:numId="4" w16cid:durableId="618533439">
    <w:abstractNumId w:val="31"/>
  </w:num>
  <w:num w:numId="5" w16cid:durableId="1042555301">
    <w:abstractNumId w:val="15"/>
  </w:num>
  <w:num w:numId="6" w16cid:durableId="465584015">
    <w:abstractNumId w:val="41"/>
  </w:num>
  <w:num w:numId="7" w16cid:durableId="1998729380">
    <w:abstractNumId w:val="0"/>
  </w:num>
  <w:num w:numId="8" w16cid:durableId="1282758600">
    <w:abstractNumId w:val="21"/>
  </w:num>
  <w:num w:numId="9" w16cid:durableId="1570193135">
    <w:abstractNumId w:val="28"/>
  </w:num>
  <w:num w:numId="10" w16cid:durableId="1035040974">
    <w:abstractNumId w:val="8"/>
  </w:num>
  <w:num w:numId="11" w16cid:durableId="524099564">
    <w:abstractNumId w:val="27"/>
  </w:num>
  <w:num w:numId="12" w16cid:durableId="1511292306">
    <w:abstractNumId w:val="30"/>
  </w:num>
  <w:num w:numId="13" w16cid:durableId="1715227456">
    <w:abstractNumId w:val="14"/>
  </w:num>
  <w:num w:numId="14" w16cid:durableId="1216158371">
    <w:abstractNumId w:val="7"/>
  </w:num>
  <w:num w:numId="15" w16cid:durableId="647823640">
    <w:abstractNumId w:val="6"/>
  </w:num>
  <w:num w:numId="16" w16cid:durableId="935400278">
    <w:abstractNumId w:val="26"/>
  </w:num>
  <w:num w:numId="17" w16cid:durableId="1373772381">
    <w:abstractNumId w:val="48"/>
  </w:num>
  <w:num w:numId="18" w16cid:durableId="956830898">
    <w:abstractNumId w:val="2"/>
  </w:num>
  <w:num w:numId="19" w16cid:durableId="2125078451">
    <w:abstractNumId w:val="16"/>
  </w:num>
  <w:num w:numId="20" w16cid:durableId="880937519">
    <w:abstractNumId w:val="25"/>
  </w:num>
  <w:num w:numId="21" w16cid:durableId="1453329237">
    <w:abstractNumId w:val="37"/>
  </w:num>
  <w:num w:numId="22" w16cid:durableId="1571845823">
    <w:abstractNumId w:val="40"/>
  </w:num>
  <w:num w:numId="23" w16cid:durableId="1185093689">
    <w:abstractNumId w:val="23"/>
  </w:num>
  <w:num w:numId="24" w16cid:durableId="1830748188">
    <w:abstractNumId w:val="49"/>
  </w:num>
  <w:num w:numId="25" w16cid:durableId="850603447">
    <w:abstractNumId w:val="38"/>
  </w:num>
  <w:num w:numId="26" w16cid:durableId="1285455177">
    <w:abstractNumId w:val="3"/>
  </w:num>
  <w:num w:numId="27" w16cid:durableId="993987771">
    <w:abstractNumId w:val="10"/>
  </w:num>
  <w:num w:numId="28" w16cid:durableId="1461075417">
    <w:abstractNumId w:val="1"/>
  </w:num>
  <w:num w:numId="29" w16cid:durableId="28070204">
    <w:abstractNumId w:val="42"/>
  </w:num>
  <w:num w:numId="30" w16cid:durableId="1831092148">
    <w:abstractNumId w:val="9"/>
  </w:num>
  <w:num w:numId="31" w16cid:durableId="889459965">
    <w:abstractNumId w:val="5"/>
  </w:num>
  <w:num w:numId="32" w16cid:durableId="1738553887">
    <w:abstractNumId w:val="44"/>
  </w:num>
  <w:num w:numId="33" w16cid:durableId="1009599225">
    <w:abstractNumId w:val="46"/>
  </w:num>
  <w:num w:numId="34" w16cid:durableId="11229569">
    <w:abstractNumId w:val="47"/>
  </w:num>
  <w:num w:numId="35" w16cid:durableId="1004942902">
    <w:abstractNumId w:val="36"/>
  </w:num>
  <w:num w:numId="36" w16cid:durableId="561790123">
    <w:abstractNumId w:val="17"/>
  </w:num>
  <w:num w:numId="37" w16cid:durableId="547767458">
    <w:abstractNumId w:val="12"/>
  </w:num>
  <w:num w:numId="38" w16cid:durableId="261645617">
    <w:abstractNumId w:val="33"/>
  </w:num>
  <w:num w:numId="39" w16cid:durableId="650907115">
    <w:abstractNumId w:val="19"/>
  </w:num>
  <w:num w:numId="40" w16cid:durableId="809828962">
    <w:abstractNumId w:val="24"/>
  </w:num>
  <w:num w:numId="41" w16cid:durableId="1039357459">
    <w:abstractNumId w:val="34"/>
  </w:num>
  <w:num w:numId="42" w16cid:durableId="1374622461">
    <w:abstractNumId w:val="45"/>
  </w:num>
  <w:num w:numId="43" w16cid:durableId="1027368801">
    <w:abstractNumId w:val="22"/>
  </w:num>
  <w:num w:numId="44" w16cid:durableId="1619332958">
    <w:abstractNumId w:val="29"/>
  </w:num>
  <w:num w:numId="45" w16cid:durableId="2098819859">
    <w:abstractNumId w:val="4"/>
  </w:num>
  <w:num w:numId="46" w16cid:durableId="7565866">
    <w:abstractNumId w:val="11"/>
  </w:num>
  <w:num w:numId="47" w16cid:durableId="1638799610">
    <w:abstractNumId w:val="13"/>
  </w:num>
  <w:num w:numId="48" w16cid:durableId="1727291797">
    <w:abstractNumId w:val="35"/>
  </w:num>
  <w:num w:numId="49" w16cid:durableId="2089841931">
    <w:abstractNumId w:val="32"/>
  </w:num>
  <w:num w:numId="50" w16cid:durableId="70945145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63"/>
    <w:rsid w:val="00004636"/>
    <w:rsid w:val="0007279C"/>
    <w:rsid w:val="00262D63"/>
    <w:rsid w:val="002C75AA"/>
    <w:rsid w:val="00304948"/>
    <w:rsid w:val="00334D7B"/>
    <w:rsid w:val="00430201"/>
    <w:rsid w:val="004941A0"/>
    <w:rsid w:val="00602F06"/>
    <w:rsid w:val="00620939"/>
    <w:rsid w:val="0062246E"/>
    <w:rsid w:val="006965DA"/>
    <w:rsid w:val="006965EA"/>
    <w:rsid w:val="006B59FE"/>
    <w:rsid w:val="00741883"/>
    <w:rsid w:val="007A310F"/>
    <w:rsid w:val="007C29AB"/>
    <w:rsid w:val="0080710E"/>
    <w:rsid w:val="0088735F"/>
    <w:rsid w:val="008F1F93"/>
    <w:rsid w:val="008F60F0"/>
    <w:rsid w:val="009033B9"/>
    <w:rsid w:val="00AA5471"/>
    <w:rsid w:val="00AC7484"/>
    <w:rsid w:val="00B420E3"/>
    <w:rsid w:val="00B72E98"/>
    <w:rsid w:val="00BB3F34"/>
    <w:rsid w:val="00BD5450"/>
    <w:rsid w:val="00BE78A9"/>
    <w:rsid w:val="00C2009B"/>
    <w:rsid w:val="00C62DC1"/>
    <w:rsid w:val="00C71831"/>
    <w:rsid w:val="00D43E9F"/>
    <w:rsid w:val="00DA040C"/>
    <w:rsid w:val="00DF3BA4"/>
    <w:rsid w:val="00E10A9A"/>
    <w:rsid w:val="00ED2DA1"/>
    <w:rsid w:val="00EF0570"/>
    <w:rsid w:val="00F4023B"/>
    <w:rsid w:val="00FB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D83A1"/>
  <w15:chartTrackingRefBased/>
  <w15:docId w15:val="{E661A116-13BC-654E-A193-3D37AAE0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10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D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D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D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D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D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D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2D63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262D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D63"/>
  </w:style>
  <w:style w:type="paragraph" w:styleId="Footer">
    <w:name w:val="footer"/>
    <w:basedOn w:val="Normal"/>
    <w:link w:val="FooterChar"/>
    <w:uiPriority w:val="99"/>
    <w:unhideWhenUsed/>
    <w:rsid w:val="00262D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D63"/>
  </w:style>
  <w:style w:type="paragraph" w:customStyle="1" w:styleId="p1">
    <w:name w:val="p1"/>
    <w:basedOn w:val="Normal"/>
    <w:rsid w:val="0062246E"/>
    <w:rPr>
      <w:rFonts w:ascii="Arial" w:hAnsi="Arial" w:cs="Arial"/>
      <w:color w:val="000000"/>
      <w:sz w:val="26"/>
      <w:szCs w:val="26"/>
    </w:rPr>
  </w:style>
  <w:style w:type="paragraph" w:customStyle="1" w:styleId="p2">
    <w:name w:val="p2"/>
    <w:basedOn w:val="Normal"/>
    <w:rsid w:val="0062246E"/>
    <w:rPr>
      <w:rFonts w:ascii="Arial" w:hAnsi="Arial" w:cs="Arial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62246E"/>
    <w:rPr>
      <w:b/>
      <w:bCs/>
    </w:rPr>
  </w:style>
  <w:style w:type="table" w:styleId="TableGrid">
    <w:name w:val="Table Grid"/>
    <w:basedOn w:val="TableNormal"/>
    <w:uiPriority w:val="39"/>
    <w:rsid w:val="002C7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41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Varghese</dc:creator>
  <cp:keywords/>
  <dc:description/>
  <cp:lastModifiedBy>Daniel Varghese</cp:lastModifiedBy>
  <cp:revision>3</cp:revision>
  <cp:lastPrinted>2026-03-08T11:42:00Z</cp:lastPrinted>
  <dcterms:created xsi:type="dcterms:W3CDTF">2026-03-08T11:42:00Z</dcterms:created>
  <dcterms:modified xsi:type="dcterms:W3CDTF">2026-03-08T11:43:00Z</dcterms:modified>
</cp:coreProperties>
</file>