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14:ligatures w14:val="none"/>
        </w:rPr>
        <w:t xml:space="preserve">Object_analysis.py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1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Шаблонный метод. Добавьте реализацию шаблонного метода для Монохромного и цветного изображения.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2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Монохром: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3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Фильтр Гаусса </w:t>
      </w:r>
      <w:hyperlink r:id="rId9" w:tooltip="https://docs.opencv.org/4.x/d4/d13/tutorial_py_filtering.html" w:history="1">
        <w:r>
          <w:rPr>
            <w:rStyle w:val="81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OpenCV: Smoothing Images</w:t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3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Выделение границ Canny </w:t>
      </w:r>
      <w:hyperlink r:id="rId10" w:tooltip="https://docs.opencv.org/3.4/da/d22/tutorial_py_canny.html" w:history="1">
        <w:r>
          <w:rPr>
            <w:rStyle w:val="81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OpenCV: Canny Edge Detection</w:t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3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Параметры объекта (по умолчанию)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2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Цветное изображение: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3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Сегментация: конвертация в монохром ( GrayScale), применение алгоритма distance transform + watershed </w:t>
      </w:r>
      <w:hyperlink r:id="rId11" w:tooltip="https://docs.opencv.org/4.x/d2/dbd/tutorial_distance_transform.html" w:history="1">
        <w:r>
          <w:rPr>
            <w:rStyle w:val="81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OpenCV: Image Segmentation with Distance Transform and Watershed Algorithm</w:t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3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Параметры объекта (по умолчанию)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1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Декоратор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2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Добавьте возможность вычисления  параметров объектов (моменты hu): </w:t>
      </w:r>
      <w:hyperlink r:id="rId12" w:tooltip="https://docs.opencv.org/3.4/d0/d49/tutorial_moments.html" w:history="1">
        <w:r>
          <w:rPr>
            <w:rStyle w:val="81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OpenCV: Image Moments</w:t>
        </w:r>
      </w:hyperlink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encoder.py + Hist.py (write)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1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 Реализуйте паттерн Стратегия для гистограммы (чтения/записи в зависимости от выбранного формата файла). Добавьте функционал, реализованный на предыдущем шаге.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0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Image.py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6"/>
        <w:numPr>
          <w:ilvl w:val="1"/>
          <w:numId w:val="1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Дополните реализацию фабричных методов абстрактной фабрики для чтения всех типов изображений.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opencv.org/4.x/d4/d13/tutorial_py_filtering.html" TargetMode="External"/><Relationship Id="rId10" Type="http://schemas.openxmlformats.org/officeDocument/2006/relationships/hyperlink" Target="https://docs.opencv.org/3.4/da/d22/tutorial_py_canny.html" TargetMode="External"/><Relationship Id="rId11" Type="http://schemas.openxmlformats.org/officeDocument/2006/relationships/hyperlink" Target="https://docs.opencv.org/4.x/d2/dbd/tutorial_distance_transform.html" TargetMode="External"/><Relationship Id="rId12" Type="http://schemas.openxmlformats.org/officeDocument/2006/relationships/hyperlink" Target="https://docs.opencv.org/3.4/d0/d49/tutorial_moments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3</cp:revision>
  <dcterms:modified xsi:type="dcterms:W3CDTF">2024-10-31T11:44:53Z</dcterms:modified>
</cp:coreProperties>
</file>