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8"/>
        </w:rPr>
        <w:t xml:space="preserve">MODUL PELATIHAN PENDIDIKAN PROFESI GURU </w:t>
      </w:r>
    </w:p>
    <w:p>
      <w:pPr>
        <w:autoSpaceDN w:val="0"/>
        <w:autoSpaceDE w:val="0"/>
        <w:widowControl/>
        <w:spacing w:line="390" w:lineRule="exact" w:before="34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8"/>
        </w:rPr>
        <w:t xml:space="preserve">FAKULTAS TEKNIK, UNIVERSITAS NEGERI YOGYAKARTA </w:t>
      </w:r>
    </w:p>
    <w:p>
      <w:pPr>
        <w:autoSpaceDN w:val="0"/>
        <w:autoSpaceDE w:val="0"/>
        <w:widowControl/>
        <w:spacing w:line="608" w:lineRule="exact" w:before="434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44"/>
        </w:rPr>
        <w:t xml:space="preserve">METODE PENELITIAN TINDAKAN KELAS </w:t>
      </w:r>
    </w:p>
    <w:p>
      <w:pPr>
        <w:autoSpaceDN w:val="0"/>
        <w:autoSpaceDE w:val="0"/>
        <w:widowControl/>
        <w:spacing w:line="442" w:lineRule="exact" w:before="34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32"/>
        </w:rPr>
        <w:t xml:space="preserve">Oleh: </w:t>
      </w:r>
    </w:p>
    <w:p>
      <w:pPr>
        <w:autoSpaceDN w:val="0"/>
        <w:autoSpaceDE w:val="0"/>
        <w:widowControl/>
        <w:spacing w:line="442" w:lineRule="exact" w:before="44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32"/>
        </w:rPr>
        <w:t xml:space="preserve">Dr. Endang Mulyatiningsih </w:t>
      </w:r>
    </w:p>
    <w:p>
      <w:pPr>
        <w:autoSpaceDN w:val="0"/>
        <w:autoSpaceDE w:val="0"/>
        <w:widowControl/>
        <w:spacing w:line="332" w:lineRule="exact" w:before="508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A. Pengertian Penelitian Tindakan </w:t>
      </w:r>
    </w:p>
    <w:p>
      <w:pPr>
        <w:autoSpaceDN w:val="0"/>
        <w:autoSpaceDE w:val="0"/>
        <w:widowControl/>
        <w:spacing w:line="276" w:lineRule="exact" w:before="82" w:after="0"/>
        <w:ind w:left="0" w:right="20" w:firstLine="426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Penelitian tindakan (</w:t>
      </w:r>
      <w:r>
        <w:rPr>
          <w:rFonts w:ascii="Times" w:hAnsi="Times" w:eastAsia="Times"/>
          <w:b w:val="0"/>
          <w:i/>
          <w:color w:val="000000"/>
          <w:sz w:val="24"/>
        </w:rPr>
        <w:t>action research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) termasuk dalam ruang lingkup penelitian terapan </w:t>
      </w: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 w:val="0"/>
          <w:i/>
          <w:color w:val="000000"/>
          <w:sz w:val="24"/>
        </w:rPr>
        <w:t>applied research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) yang menggabungkan antara pengetahuan, penelitian dan tindakan.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Action </w:t>
      </w:r>
      <w:r>
        <w:rPr>
          <w:rFonts w:ascii="Times" w:hAnsi="Times" w:eastAsia="Times"/>
          <w:b w:val="0"/>
          <w:i/>
          <w:color w:val="000000"/>
          <w:sz w:val="24"/>
        </w:rPr>
        <w:t>research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mempunyai kesamaan dengan penelitian: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participatory research, collaborative </w:t>
      </w:r>
      <w:r>
        <w:rPr>
          <w:rFonts w:ascii="Times" w:hAnsi="Times" w:eastAsia="Times"/>
          <w:b w:val="0"/>
          <w:i/>
          <w:color w:val="000000"/>
          <w:sz w:val="24"/>
        </w:rPr>
        <w:t>inquiry, emancipatory research, action learning, dan contextual action research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. Secara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sederhana, </w:t>
      </w:r>
      <w:r>
        <w:rPr>
          <w:rFonts w:ascii="Times" w:hAnsi="Times" w:eastAsia="Times"/>
          <w:b w:val="0"/>
          <w:i/>
          <w:color w:val="000000"/>
          <w:sz w:val="24"/>
        </w:rPr>
        <w:t>action research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merup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akan “</w:t>
      </w:r>
      <w:r>
        <w:rPr>
          <w:rFonts w:ascii="Times" w:hAnsi="Times" w:eastAsia="Times"/>
          <w:b w:val="0"/>
          <w:i/>
          <w:color w:val="000000"/>
          <w:sz w:val="24"/>
        </w:rPr>
        <w:t>learning by doing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” yang di terapkan dalam konteks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pekerjaan seseorang. Pada saat seseorang bekerja, dia selalu menghasilkan ide-ide baru yang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diwujudkan dalam tindakan untuk memperbaiki proses maupun hasil pekerjaannya </w:t>
      </w:r>
    </w:p>
    <w:p>
      <w:pPr>
        <w:autoSpaceDN w:val="0"/>
        <w:autoSpaceDE w:val="0"/>
        <w:widowControl/>
        <w:spacing w:line="276" w:lineRule="exact" w:before="60" w:after="0"/>
        <w:ind w:left="0" w:right="20" w:firstLine="426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Penyelenggaraan pendidikan di lembaga pendidikan formal dilaksanakan oleh tenaga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pendidik (guru) dan tenaga kependidikan (kepala sekolah dan pengawas). Dalam konteks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pekerjaan tersebut, guru menerapkan </w:t>
      </w:r>
      <w:r>
        <w:rPr>
          <w:rFonts w:ascii="Times" w:hAnsi="Times" w:eastAsia="Times"/>
          <w:b w:val="0"/>
          <w:i/>
          <w:color w:val="000000"/>
          <w:sz w:val="24"/>
        </w:rPr>
        <w:t>action research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pada kegiatan belajar mengajar di kelas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sedangkan kepala sekolah menerapkan </w:t>
      </w:r>
      <w:r>
        <w:rPr>
          <w:rFonts w:ascii="Times" w:hAnsi="Times" w:eastAsia="Times"/>
          <w:b w:val="0"/>
          <w:i/>
          <w:color w:val="000000"/>
          <w:sz w:val="24"/>
        </w:rPr>
        <w:t>action research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untuk memperbaiki manajemen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sekolah. </w:t>
      </w:r>
      <w:r>
        <w:rPr>
          <w:rFonts w:ascii="Times" w:hAnsi="Times" w:eastAsia="Times"/>
          <w:b w:val="0"/>
          <w:i/>
          <w:color w:val="000000"/>
          <w:sz w:val="24"/>
        </w:rPr>
        <w:t>Action research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yang dilakukan oleh guru dinamakan penelitian tindakan kelas </w:t>
      </w: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 w:val="0"/>
          <w:i/>
          <w:color w:val="000000"/>
          <w:sz w:val="24"/>
        </w:rPr>
        <w:t>classroom action research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) sedangkan </w:t>
      </w:r>
      <w:r>
        <w:rPr>
          <w:rFonts w:ascii="Times" w:hAnsi="Times" w:eastAsia="Times"/>
          <w:b w:val="0"/>
          <w:i/>
          <w:color w:val="000000"/>
          <w:sz w:val="24"/>
        </w:rPr>
        <w:t>action research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yang dilakukan kepala sekolah </w:t>
      </w:r>
      <w:r>
        <w:rPr>
          <w:rFonts w:ascii="Times" w:hAnsi="Times" w:eastAsia="Times"/>
          <w:b w:val="0"/>
          <w:i w:val="0"/>
          <w:color w:val="000000"/>
          <w:sz w:val="24"/>
        </w:rPr>
        <w:t>dinamakan penelitian tindakan sekolah (</w:t>
      </w:r>
      <w:r>
        <w:rPr>
          <w:rFonts w:ascii="Times" w:hAnsi="Times" w:eastAsia="Times"/>
          <w:b w:val="0"/>
          <w:i/>
          <w:color w:val="000000"/>
          <w:sz w:val="24"/>
        </w:rPr>
        <w:t>school action research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) </w:t>
      </w:r>
    </w:p>
    <w:p>
      <w:pPr>
        <w:autoSpaceDN w:val="0"/>
        <w:autoSpaceDE w:val="0"/>
        <w:widowControl/>
        <w:spacing w:line="276" w:lineRule="exact" w:before="60" w:after="0"/>
        <w:ind w:left="0" w:right="20" w:firstLine="426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Menurut O'Brien (2001) penelitian tindakan dilakukan ketika sekelompok orang (siswa)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diidentifikasi permasalahannya, kemudian peneliti (guru) menetapkan suatu tindakan untuk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mengatasinya. Selama tindakan berlangsung, peneliti melakukan pengamatan perubahan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perilaku siswa dan faktor-faktor yang menyebabkan tindakan yang dilakukan tersebut sukses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atau gagal. Apabila peneliti merasa tindakan yang dilakukan hasilnya kurang memuaskan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maka akan dicoba kembali tindakan kedua dan seterusnya. Dalam PTK, jarang ada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keberhasilan yang dapat dicapai dalam satu kali tindakan, oleh sebab itu PTK sering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dilakukan dalam beberapa siklus tindakan. Pengaruh </w:t>
      </w:r>
      <w:r>
        <w:rPr>
          <w:rFonts w:ascii="Times" w:hAnsi="Times" w:eastAsia="Times"/>
          <w:b w:val="0"/>
          <w:i/>
          <w:color w:val="000000"/>
          <w:sz w:val="24"/>
        </w:rPr>
        <w:t>action research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kemudian dipelajari dan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dilaporkan secara mendalam dan sistematis. </w:t>
      </w:r>
    </w:p>
    <w:p>
      <w:pPr>
        <w:autoSpaceDN w:val="0"/>
        <w:autoSpaceDE w:val="0"/>
        <w:widowControl/>
        <w:spacing w:line="276" w:lineRule="exact" w:before="60" w:after="0"/>
        <w:ind w:left="0" w:right="0" w:firstLine="426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Penelitian tindakan kelas bertujuan untuk mengembangkan strategi pembelajaran yang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paling efisien dan efektif pada situasi yang alamiah (bukan eksperimen).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Action research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berasumsi bahwa pengetahuan dapat dibangun dari pengalaman, khususnya pengalaman yang </w:t>
      </w:r>
      <w:r>
        <w:rPr>
          <w:rFonts w:ascii="Times" w:hAnsi="Times" w:eastAsia="Times"/>
          <w:b w:val="0"/>
          <w:i w:val="0"/>
          <w:color w:val="000000"/>
          <w:sz w:val="24"/>
        </w:rPr>
        <w:t>diperoleh melalui tindakan (</w:t>
      </w:r>
      <w:r>
        <w:rPr>
          <w:rFonts w:ascii="Times" w:hAnsi="Times" w:eastAsia="Times"/>
          <w:b w:val="0"/>
          <w:i/>
          <w:color w:val="000000"/>
          <w:sz w:val="24"/>
        </w:rPr>
        <w:t>action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). Dengan asumsi tersebut, orang biasa mempunyai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peluang untuk ditingkatkan kemampuannya melalui tindakan-tindakan penelitian. Peneliti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yang melakukan penelitian tindakan diasumsikan telah mempunyai keahlian untuk mengubah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kondisi, perilaku dan kemampuan subjek (siswa) yang menjadi sasaran penelitian. </w:t>
      </w:r>
    </w:p>
    <w:p>
      <w:pPr>
        <w:autoSpaceDN w:val="0"/>
        <w:autoSpaceDE w:val="0"/>
        <w:widowControl/>
        <w:spacing w:line="276" w:lineRule="exact" w:before="60" w:after="0"/>
        <w:ind w:left="0" w:right="20" w:firstLine="426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Peningkatan mutu pembelajaran di kelas dapat dilakukan dengan dua metode penelitian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yaitu metode eksperimen dan </w:t>
      </w:r>
      <w:r>
        <w:rPr>
          <w:rFonts w:ascii="Times" w:hAnsi="Times" w:eastAsia="Times"/>
          <w:b w:val="0"/>
          <w:i/>
          <w:color w:val="000000"/>
          <w:sz w:val="24"/>
        </w:rPr>
        <w:t>action research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. Penelitian eksperimen lebih banyak </w:t>
      </w:r>
      <w:r>
        <w:rPr>
          <w:rFonts w:ascii="Times" w:hAnsi="Times" w:eastAsia="Times"/>
          <w:b w:val="0"/>
          <w:i w:val="0"/>
          <w:color w:val="000000"/>
          <w:sz w:val="24"/>
        </w:rPr>
        <w:t>menggunakan data kuantitatif sedangkan penelitian tindakan (</w:t>
      </w:r>
      <w:r>
        <w:rPr>
          <w:rFonts w:ascii="Times" w:hAnsi="Times" w:eastAsia="Times"/>
          <w:b w:val="0"/>
          <w:i/>
          <w:color w:val="000000"/>
          <w:sz w:val="24"/>
        </w:rPr>
        <w:t>action research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) dapat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menggunakan data kuantitatif dan kualitatif. Penelitian eksperimen minimal menggunakan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dua kelas paralel yaitu satu kelas digunakan sebagai kelas perlakuan atau kelas eksperimen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dan satu kelas yang lain digunakan sebagai kelas kontrol atau kelas yang tidak diberi </w:t>
      </w:r>
    </w:p>
    <w:p>
      <w:pPr>
        <w:sectPr>
          <w:pgSz w:w="11906" w:h="16838"/>
          <w:pgMar w:top="702" w:right="1358" w:bottom="7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76" w:lineRule="exact" w:before="44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perlakuan. Penelitian tindakan kelas cukup menggunakan satu kelas, tetapi tindakan yang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dilakukan dapat berulang-ulang sampai menghasilkan perubahan menuju arah perbaikan. </w:t>
      </w:r>
    </w:p>
    <w:p>
      <w:pPr>
        <w:autoSpaceDN w:val="0"/>
        <w:autoSpaceDE w:val="0"/>
        <w:widowControl/>
        <w:spacing w:line="334" w:lineRule="exact" w:before="262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B. Karakteristik Penelitian Tindakan </w:t>
      </w:r>
    </w:p>
    <w:p>
      <w:pPr>
        <w:autoSpaceDN w:val="0"/>
        <w:autoSpaceDE w:val="0"/>
        <w:widowControl/>
        <w:spacing w:line="276" w:lineRule="exact" w:before="80" w:after="0"/>
        <w:ind w:left="0" w:right="24" w:firstLine="426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Penelitian tindakan mempunyai karakteristik khusus yang tidak terdapat pada penelitian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lain. Sesuai dengan tujuan penelitian tindakan yaitu untuk memperbaiki kinerja mengajar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bagi guru/dosen atau kinerja manajerial bagi kepala sekolah maka penelitian tindakan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mempunyai karakteristik sebagai berikut: </w:t>
      </w:r>
    </w:p>
    <w:p>
      <w:pPr>
        <w:autoSpaceDN w:val="0"/>
        <w:autoSpaceDE w:val="0"/>
        <w:widowControl/>
        <w:spacing w:line="274" w:lineRule="exact" w:before="82" w:after="0"/>
        <w:ind w:left="284" w:right="0" w:hanging="284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1.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Tema penelitian bersifat situasional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Tema penelitian diangkat dari permasalahan yang dihadapi guru dan siswa dalam kegiatan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belajar mengajar sehari-hari atau kepala sekolah dalam mengelola bawahannya.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Berdasarkan masalah yang ditemukan tersebut, dilakukan diagnosis faktor-faktor yang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menjadi penyebabnya dan dirancang alternatif tindakan untuk mengatasi permasalahan.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Sambil melaksanakan pekerjaan rutinnya tersebut, peneliti mengamati perilaku subjek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yang akan diberi tindakan supaya mendapat data empirik untuk menyusun latar belakang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masalah penelitian. </w:t>
      </w:r>
    </w:p>
    <w:p>
      <w:pPr>
        <w:autoSpaceDN w:val="0"/>
        <w:autoSpaceDE w:val="0"/>
        <w:widowControl/>
        <w:spacing w:line="276" w:lineRule="exact" w:before="44" w:after="0"/>
        <w:ind w:left="284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Mengingat masalah dan tindakan yang sangat situasional ini, ada kemungkinan tindakan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yang sama tidak cocok untuk mengatasi masalah yang sama pada waktu dan kelas yang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berbeda. Dengan demikian, masalah dan tindakan bersifat eksklusif yaitu hanya sesuai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untuk masalah pada kelas dan waktu kejadian saat itu. Hasil penelitian tindakan yang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eksklusif tersebut memiliki validitas eksternal yang rendah karena tidak dapat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digeneralisasikan pada semua tempat yang memiliki situasi sama. Hal ini disebabkan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karena subjek penelitian tindakan tidak diambil secara acak dari beberapa kelas paralel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tetapi hanya diambil pada kelas yang mengalami masalah sehingga hasilnya juga hanya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berlaku pada kelas yang diteliti tersebut </w:t>
      </w:r>
    </w:p>
    <w:p>
      <w:pPr>
        <w:autoSpaceDN w:val="0"/>
        <w:autoSpaceDE w:val="0"/>
        <w:widowControl/>
        <w:spacing w:line="274" w:lineRule="exact" w:before="296" w:after="0"/>
        <w:ind w:left="284" w:right="0" w:hanging="284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2.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Tindakan diambil berdasarkan hasil evaluasi dan refleksi diri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Penelitian tindakan berbasis pada hasil evaluasi diri (</w:t>
      </w:r>
      <w:r>
        <w:rPr>
          <w:rFonts w:ascii="Times" w:hAnsi="Times" w:eastAsia="Times"/>
          <w:b w:val="0"/>
          <w:i/>
          <w:color w:val="000000"/>
          <w:sz w:val="24"/>
        </w:rPr>
        <w:t>self-evaluative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) dan pengambilan </w:t>
      </w:r>
      <w:r>
        <w:rPr>
          <w:rFonts w:ascii="Times" w:hAnsi="Times" w:eastAsia="Times"/>
          <w:b w:val="0"/>
          <w:i w:val="0"/>
          <w:color w:val="000000"/>
          <w:sz w:val="24"/>
        </w:rPr>
        <w:t>tindakan diputuskan berdasarkan refleksi diri (</w:t>
      </w:r>
      <w:r>
        <w:rPr>
          <w:rFonts w:ascii="Times" w:hAnsi="Times" w:eastAsia="Times"/>
          <w:b w:val="0"/>
          <w:i/>
          <w:color w:val="000000"/>
          <w:sz w:val="24"/>
        </w:rPr>
        <w:t>self-reflective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) dari peneliti. Proses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pengambilan tindakan tersebut dapat dilakukan dengan mempelajari akar permasalahan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yang menyebabkan kegagalan kinerja dan hasil analisisnya kemudian diungkapkan untuk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mengambil tindakan baru. Kegiatan ini berlangsung secara terus menerus, sehingga tidak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menutup peluang kepada guru untuk memodifikasi tindakan yang dianggap perlu selama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proses penelitian tindakan berlangsung. Karakteristik ini mencerminkan penelitian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tindakan bersifat luwes dan mampu menyesuaikan dengan situasi nyata yang dihadapi </w:t>
      </w: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fleksibel dan adaptif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). Jenis-jenis tindakan yang dipilih dapat berupa model, pendekatan,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strategi, metode, teknik atau media baru yang sesuai untuk mengatasi permasalahan yang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sedang dihadapi. </w:t>
      </w:r>
    </w:p>
    <w:p>
      <w:pPr>
        <w:autoSpaceDN w:val="0"/>
        <w:autoSpaceDE w:val="0"/>
        <w:widowControl/>
        <w:spacing w:line="272" w:lineRule="exact" w:before="400" w:after="0"/>
        <w:ind w:left="284" w:right="0" w:hanging="284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3.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Dilakukan dalam beberapa putaran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Paket tindakan terbagi menjadi beberapa putaran atau siklus. Hal ini memberi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kemungkinan satu macam dan satu kali tindakan saja tidak cukup untuk mengatasi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permasalahan yang dihadapi sehingga perlu dilengkapi dengan tindakan-tindakan lain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pada putaran waktu (siklus) berikutnya. Kegiatan penelitian tindakan diakhiri sampai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permasalahan yang dihadapi dapat diatasi bukan pada satuan kegiatan telah selesai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dilakukan. </w:t>
      </w:r>
    </w:p>
    <w:p>
      <w:pPr>
        <w:sectPr>
          <w:pgSz w:w="11906" w:h="16838"/>
          <w:pgMar w:top="702" w:right="1358" w:bottom="120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4" w:lineRule="exact" w:before="60" w:after="0"/>
        <w:ind w:left="284" w:right="0" w:hanging="284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Penelitian bertujuan untuk memperbaiki kinerja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Penelitian bertujuan untuk pemberdayaan, perbaikan, peningkatan mutu dan peningkatan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kemampuan/ kompetensi. Keberhasilan penelitian tindakan diketahui dari perubahan yang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terjadi sebelum, selama dan sesudah pelaksanaan tindakan. Penelitian dinyatakan berhasil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apabila tindakan dapat membuat orang yang sebelumnya kurang berdaya menjadi lebih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berdaya,  terjadi peningkatan nilai atau perbaikan kinerja, dan lain-lain tergantung pada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tujuan dilakukannya tindakan. Untuk mengetahui adanya perubahan, peningkatan atau </w:t>
      </w:r>
      <w:r>
        <w:rPr>
          <w:rFonts w:ascii="Times" w:hAnsi="Times" w:eastAsia="Times"/>
          <w:b w:val="0"/>
          <w:i w:val="0"/>
          <w:color w:val="000000"/>
          <w:sz w:val="24"/>
        </w:rPr>
        <w:t>perbaikan selama pelaksanaan tindakan, maka perlu dilakukan pengukuran yang berulang-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ulang sesuai dengan objek/masalah yang sedang diatasi dengan tindakan. </w:t>
      </w:r>
    </w:p>
    <w:p>
      <w:pPr>
        <w:autoSpaceDN w:val="0"/>
        <w:autoSpaceDE w:val="0"/>
        <w:widowControl/>
        <w:spacing w:line="276" w:lineRule="exact" w:before="44" w:after="0"/>
        <w:ind w:left="284" w:right="2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Pada penelitian eksperimen, keberhasilan penelitian diukur dengan membandingkan hasil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belajar antara kelas yang diberi perlakuan dengan kelas yang tidak diberi perlakuan (kelas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kontrol). Apabila hasil belajar kelas perlakuan lebih baik dari pada kelas yang tidak diberi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perlakuan (kelas kontrol) maka eksperimen dinyatakan berhasil. Mengingat penelitian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tindakan tidak menggunakan kelas pembanding untuk mengukur keberhasilannya, maka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prosedur pengumpulan data, pengolahan dan pelaporan hasil penelitian tindakan dilakukan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secermat mungkin. </w:t>
      </w:r>
    </w:p>
    <w:p>
      <w:pPr>
        <w:autoSpaceDN w:val="0"/>
        <w:autoSpaceDE w:val="0"/>
        <w:widowControl/>
        <w:spacing w:line="332" w:lineRule="exact" w:before="340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5.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Dilaksanakan secara kolaboratif atau parisipatorif. </w:t>
      </w:r>
    </w:p>
    <w:p>
      <w:pPr>
        <w:autoSpaceDN w:val="0"/>
        <w:tabs>
          <w:tab w:pos="1774" w:val="left"/>
          <w:tab w:pos="2640" w:val="left"/>
          <w:tab w:pos="4316" w:val="left"/>
          <w:tab w:pos="5810" w:val="left"/>
          <w:tab w:pos="7078" w:val="left"/>
          <w:tab w:pos="8120" w:val="left"/>
        </w:tabs>
        <w:autoSpaceDE w:val="0"/>
        <w:widowControl/>
        <w:spacing w:line="276" w:lineRule="exact" w:before="44" w:after="0"/>
        <w:ind w:left="28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Kegiatan penelitian bersifat kolaboratif antara guru/kepala sekolah, peneliti dan siswa.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Kegiatan yang bersifat kolaboratif mengandung pengertian bahwa masing-masing individu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yang terlibat dalam penelitian mempunyai tugas, tanggung jawab dan kepentingan yang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berbeda tetapi tujuannya sama yaitu memecahkan masalah untuk peningkatan kualitas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pembelajaran/manajemen sekolah. Dalam hal ini, guru/kepala sekolah mempunyai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kepentingan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untuk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meningkatkan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kemampuan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mengajar,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peneliti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bertujuan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mengembangkan ilmu pengetahuan sedangkan subjek yang diteliti/siswa memiliki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kepentingan untuk meningkatkan kinerja/hasil belajar. </w:t>
      </w:r>
    </w:p>
    <w:p>
      <w:pPr>
        <w:autoSpaceDN w:val="0"/>
        <w:autoSpaceDE w:val="0"/>
        <w:widowControl/>
        <w:spacing w:line="276" w:lineRule="exact" w:before="44" w:after="0"/>
        <w:ind w:left="284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Penelitian tindakan kolaboratif sering dilakukan pada mata pelajaran yang diampu oleh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beberapa orang guru. Dalam pelaksanaan penelitian, salah satu guru bertindak sebagai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perancang dan pelaksana tindakan sedangkan guru lain sebagai pengamat pelaksanaan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tindakan. Apabila kegiatan penelitian merupakan bentuk kerjasama dengan pihak lain,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guru/kepala sekolah bertindak sebagai pelaksana tindakan yang dirancang oleh peneliti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dan perubahan perilaku subjek yang diteliti dapat diamati oleh tenaga peneliti. Hasil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penelitian dapat digunakan bersama-sama oleh guru dan peneliti. </w:t>
      </w:r>
    </w:p>
    <w:p>
      <w:pPr>
        <w:autoSpaceDN w:val="0"/>
        <w:autoSpaceDE w:val="0"/>
        <w:widowControl/>
        <w:spacing w:line="276" w:lineRule="exact" w:before="44" w:after="0"/>
        <w:ind w:left="284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Penelitian tindakan partisipatoris dirancang, dilaksanakan dan hasilnya digunakan sendiri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oleh peneliti. Kegiatan penelitian sepenuhnya dilakukan oleh guru atau peneliti dan tidak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diwakilkan kepada orang lain. Selama proses penelitian berlangsung, guru/kepala sekolah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bertindak sebagai pelaksana tindakan sekaligus sebagai pengamat perubahan perilaku.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Guru harus langsung mencatat kejadian-kejadian khusus setelah pelaksanaan tindakan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supaya guru tidak kehilangan informasi penting untuk dilaporkan. Untuk membantu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mengingat kejadian, guru dapat merekam dan mendokumentasikan kejadian-kejadian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penting tersebut. </w:t>
      </w:r>
    </w:p>
    <w:p>
      <w:pPr>
        <w:autoSpaceDN w:val="0"/>
        <w:autoSpaceDE w:val="0"/>
        <w:widowControl/>
        <w:spacing w:line="334" w:lineRule="exact" w:before="78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6.</w:t>
      </w:r>
      <w:r>
        <w:rPr>
          <w:rFonts w:ascii="Times" w:hAnsi="Times" w:eastAsia="Times"/>
          <w:b/>
          <w:i w:val="0"/>
          <w:color w:val="000000"/>
          <w:sz w:val="24"/>
        </w:rPr>
        <w:t>Sampel terbatas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76" w:lineRule="exact" w:before="104" w:after="0"/>
        <w:ind w:left="284" w:right="2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Penelitian tindakan mengambil sampel spesifik pada kelas atau sekolah dengan sasaran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kelompok siswa, kelompok guru atau manajemen sekolah yang mengalami permasalahan.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Pengambilan sampel tidak dilakukan secara acak sehingga hasil penelitian tindakan kelas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tidak dapat digeneralisasikan untuk wilayah yang lebih luas. Keputusan hasil penelitian ini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hanya berlaku untuk sampel yang diteliti. Temuan penelitian menjadi wacana informasi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dan pertukaran pengalaman yang dapat diterapkan pada kelas/sekolah lain yang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mengalami permasalahan sejenis. </w:t>
      </w:r>
    </w:p>
    <w:p>
      <w:pPr>
        <w:sectPr>
          <w:pgSz w:w="11906" w:h="16838"/>
          <w:pgMar w:top="704" w:right="1358" w:bottom="7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34" w:lineRule="exact" w:before="0" w:after="0"/>
        <w:ind w:left="4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C. Perbedaan Penelitian Tindakan Dan Kuasi Eksperimen </w:t>
      </w:r>
    </w:p>
    <w:p>
      <w:pPr>
        <w:autoSpaceDN w:val="0"/>
        <w:autoSpaceDE w:val="0"/>
        <w:widowControl/>
        <w:spacing w:line="276" w:lineRule="exact" w:before="80" w:after="0"/>
        <w:ind w:left="4" w:right="20" w:firstLine="426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Sebelum menganalisis perbedaan metode penelitian eksperimen dan penelitian tindakan,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ada baiknya dijelaskan tentang pengertian penelitian eksperimen. Penelitian eksperimen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mempunyai dua bentuk yaitu eksperimen murni dan eksperimen semu. Eksperimen yang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diterapkan pada manusia dinamakan eksperimen semu atau eksperimen kuasi karena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lingkungan yang mempengaruhi hasil penelitian tidak dapat dikendalikan. Eksperimen yang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diterapkan pada benda mati dinamakan eksperimen murni karena lingkungan yang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mempengaruhi hasil dapat dikendalikan. Perbedaan penelitian eksperimen dengan penelitian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tindakan dapat disimak pada Tabel 3.1 berikut ini. </w:t>
      </w:r>
    </w:p>
    <w:p>
      <w:pPr>
        <w:autoSpaceDN w:val="0"/>
        <w:autoSpaceDE w:val="0"/>
        <w:widowControl/>
        <w:spacing w:line="320" w:lineRule="exact" w:before="16" w:after="9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Tabel 3.1 Perbedaan Penelitian Tindakan Kelas dan Eksperimen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037"/>
        <w:gridCol w:w="3037"/>
        <w:gridCol w:w="3037"/>
      </w:tblGrid>
      <w:tr>
        <w:trPr>
          <w:trHeight w:hRule="exact" w:val="296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ASPEK </w:t>
            </w:r>
          </w:p>
        </w:tc>
        <w:tc>
          <w:tcPr>
            <w:tcW w:type="dxa" w:w="36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Penelitian Tindakan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3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EKSPERIMEN </w:t>
            </w:r>
          </w:p>
        </w:tc>
      </w:tr>
      <w:tr>
        <w:trPr>
          <w:trHeight w:hRule="exact" w:val="298"/>
        </w:trPr>
        <w:tc>
          <w:tcPr>
            <w:tcW w:type="dxa" w:w="1702"/>
            <w:tcBorders>
              <w:start w:sz="4.0" w:val="single" w:color="#000000"/>
              <w:top w:sz="11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1.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Pendekatan </w:t>
            </w:r>
          </w:p>
        </w:tc>
        <w:tc>
          <w:tcPr>
            <w:tcW w:type="dxa" w:w="3686"/>
            <w:tcBorders>
              <w:start w:sz="3.2000000000000455" w:val="single" w:color="#000000"/>
              <w:top w:sz="11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Naturalistik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kualitatif </w:t>
            </w:r>
          </w:p>
        </w:tc>
        <w:tc>
          <w:tcPr>
            <w:tcW w:type="dxa" w:w="3686"/>
            <w:tcBorders>
              <w:start w:sz="4.0" w:val="single" w:color="#000000"/>
              <w:top w:sz="11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Positivisme-kuantitatif </w:t>
            </w:r>
          </w:p>
        </w:tc>
      </w:tr>
      <w:tr>
        <w:trPr>
          <w:trHeight w:hRule="exact" w:val="284"/>
        </w:trPr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2.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Tujuan </w:t>
            </w:r>
          </w:p>
        </w:tc>
        <w:tc>
          <w:tcPr>
            <w:tcW w:type="dxa" w:w="368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Peningkatan atau pemberdayaan </w:t>
            </w:r>
          </w:p>
        </w:tc>
        <w:tc>
          <w:tcPr>
            <w:tcW w:type="dxa" w:w="368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Penemuan dan verifikasi </w:t>
            </w:r>
          </w:p>
        </w:tc>
      </w:tr>
      <w:tr>
        <w:trPr>
          <w:trHeight w:hRule="exact" w:val="286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3.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Situasi </w:t>
            </w:r>
          </w:p>
        </w:tc>
        <w:tc>
          <w:tcPr>
            <w:tcW w:type="dxa" w:w="36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Alami apa adanya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Lingkungan dikendalikan </w:t>
            </w:r>
          </w:p>
        </w:tc>
      </w:tr>
      <w:tr>
        <w:trPr>
          <w:trHeight w:hRule="exact" w:val="840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4.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Subjek </w:t>
            </w:r>
          </w:p>
        </w:tc>
        <w:tc>
          <w:tcPr>
            <w:tcW w:type="dxa" w:w="36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Satu kelas diambil secara purposive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4" w:after="0"/>
              <w:ind w:left="106" w:right="432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Minimal dua kelas yang setara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kondisinya, diambil secara acak </w:t>
            </w:r>
          </w:p>
        </w:tc>
      </w:tr>
      <w:tr>
        <w:trPr>
          <w:trHeight w:hRule="exact" w:val="560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0" w:right="144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5.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Perlakuan/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tindakan </w:t>
            </w:r>
          </w:p>
        </w:tc>
        <w:tc>
          <w:tcPr>
            <w:tcW w:type="dxa" w:w="36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Tindakan (</w:t>
            </w: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>action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) bersiklus.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106" w:right="72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Perlakuan (</w:t>
            </w: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>treatment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) sekali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selesai. </w:t>
            </w:r>
          </w:p>
        </w:tc>
      </w:tr>
      <w:tr>
        <w:trPr>
          <w:trHeight w:hRule="exact" w:val="840"/>
        </w:trPr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6" w:val="left"/>
              </w:tabs>
              <w:autoSpaceDE w:val="0"/>
              <w:widowControl/>
              <w:spacing w:line="276" w:lineRule="exact" w:before="44" w:after="0"/>
              <w:ind w:left="104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6.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Paket yang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diberikan </w:t>
            </w:r>
          </w:p>
        </w:tc>
        <w:tc>
          <w:tcPr>
            <w:tcW w:type="dxa" w:w="368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4" w:after="0"/>
              <w:ind w:left="104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Paket tindakan awal disiapkan,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kemudian berkembang pada siklus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berikutnya </w:t>
            </w:r>
          </w:p>
        </w:tc>
        <w:tc>
          <w:tcPr>
            <w:tcW w:type="dxa" w:w="368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4" w:after="0"/>
              <w:ind w:left="106" w:right="28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Satu paket tindakan dilaksanakan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sampai selesai </w:t>
            </w:r>
          </w:p>
        </w:tc>
      </w:tr>
      <w:tr>
        <w:trPr>
          <w:trHeight w:hRule="exact" w:val="286"/>
        </w:trPr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7.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368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In sider (berpartisipasi) </w:t>
            </w:r>
          </w:p>
        </w:tc>
        <w:tc>
          <w:tcPr>
            <w:tcW w:type="dxa" w:w="368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Out of sider. </w:t>
            </w:r>
          </w:p>
        </w:tc>
      </w:tr>
      <w:tr>
        <w:trPr>
          <w:trHeight w:hRule="exact" w:val="838"/>
        </w:trPr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8.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Hipotesis </w:t>
            </w:r>
          </w:p>
        </w:tc>
        <w:tc>
          <w:tcPr>
            <w:tcW w:type="dxa" w:w="368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4" w:after="0"/>
              <w:ind w:left="104" w:right="86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Tindakan berdampak pada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peningkatan sesuatu yang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diharapkan </w:t>
            </w:r>
          </w:p>
        </w:tc>
        <w:tc>
          <w:tcPr>
            <w:tcW w:type="dxa" w:w="368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56" w:after="0"/>
              <w:ind w:left="106" w:right="576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Ada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tidaknya hubungan dua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ubahan (variabel) </w:t>
            </w:r>
          </w:p>
        </w:tc>
      </w:tr>
      <w:tr>
        <w:trPr>
          <w:trHeight w:hRule="exact" w:val="560"/>
        </w:trPr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9.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Instrumen </w:t>
            </w:r>
          </w:p>
        </w:tc>
        <w:tc>
          <w:tcPr>
            <w:tcW w:type="dxa" w:w="368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4" w:after="0"/>
              <w:ind w:left="104" w:right="86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Hanya rambu-rambu, dapat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berkembang di lapangan </w:t>
            </w:r>
          </w:p>
        </w:tc>
        <w:tc>
          <w:tcPr>
            <w:tcW w:type="dxa" w:w="368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Dituntut reliabel dan valid </w:t>
            </w:r>
          </w:p>
        </w:tc>
      </w:tr>
      <w:tr>
        <w:trPr>
          <w:trHeight w:hRule="exact" w:val="564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36" w:val="left"/>
              </w:tabs>
              <w:autoSpaceDE w:val="0"/>
              <w:widowControl/>
              <w:spacing w:line="276" w:lineRule="exact" w:before="44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10.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Pengambil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an data </w:t>
            </w:r>
          </w:p>
        </w:tc>
        <w:tc>
          <w:tcPr>
            <w:tcW w:type="dxa" w:w="36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4" w:after="0"/>
              <w:ind w:left="104" w:right="28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Pengamatan terhadap proses dan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hasil.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Pengamatan terhadap hasil </w:t>
            </w:r>
          </w:p>
        </w:tc>
      </w:tr>
      <w:tr>
        <w:trPr>
          <w:trHeight w:hRule="exact" w:val="562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4" w:after="0"/>
              <w:ind w:left="0" w:right="288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11.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Analisis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36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4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Reduksi, paparan dan penyimpulan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(deskriptif-kualitatif).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Uji beda (t-test) </w:t>
            </w:r>
          </w:p>
        </w:tc>
      </w:tr>
      <w:tr>
        <w:trPr>
          <w:trHeight w:hRule="exact" w:val="562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12.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Hasil </w:t>
            </w:r>
          </w:p>
        </w:tc>
        <w:tc>
          <w:tcPr>
            <w:tcW w:type="dxa" w:w="36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4" w:after="0"/>
              <w:ind w:left="104" w:right="28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Proses dan dampak. Tidak dapat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digeneralisir </w:t>
            </w:r>
          </w:p>
        </w:tc>
        <w:tc>
          <w:tcPr>
            <w:tcW w:type="dxa" w:w="36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4" w:after="0"/>
              <w:ind w:left="106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Ada atau tidak ada dampak. Dapat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digeneralisir </w:t>
            </w:r>
          </w:p>
        </w:tc>
      </w:tr>
    </w:tbl>
    <w:p>
      <w:pPr>
        <w:autoSpaceDN w:val="0"/>
        <w:autoSpaceDE w:val="0"/>
        <w:widowControl/>
        <w:spacing w:line="276" w:lineRule="exact" w:before="384" w:after="0"/>
        <w:ind w:left="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Perbedaan antara penelitian tindakan dan penelitian eksperimen secara lebih mendalam dapat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dijelaskan sebagai berikut: </w:t>
      </w:r>
    </w:p>
    <w:p>
      <w:pPr>
        <w:autoSpaceDN w:val="0"/>
        <w:autoSpaceDE w:val="0"/>
        <w:widowControl/>
        <w:spacing w:line="274" w:lineRule="exact" w:before="142" w:after="0"/>
        <w:ind w:left="288" w:right="0" w:hanging="284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1.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Pendekatan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Penelitian eksperimen menggunakan pendekatan positivisme-kuantitatif. Positivisme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adalah penelitian yang menggunakan data kuantitatif untuk menguji hipotesis pengaruh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atau hubungan antar variabel yang diteliti. Kesimpulan hasil penelitian diinterpretasikan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dari hasil analisis data yang menggunakan rumus matematis. Penelitian tindakan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menggunakan pendekatan naturalistik dan tidak dilakukan untuk menguji hipotesis. Data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berbentuk kualitatif sehingga hasil penelitian cukup dipaparkan secara deskriptif atau apa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adanya. </w:t>
      </w:r>
    </w:p>
    <w:p>
      <w:pPr>
        <w:autoSpaceDN w:val="0"/>
        <w:autoSpaceDE w:val="0"/>
        <w:widowControl/>
        <w:spacing w:line="332" w:lineRule="exact" w:before="240" w:after="0"/>
        <w:ind w:left="4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2.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Tujuan </w:t>
      </w:r>
    </w:p>
    <w:p>
      <w:pPr>
        <w:sectPr>
          <w:pgSz w:w="11906" w:h="16838"/>
          <w:pgMar w:top="704" w:right="1358" w:bottom="88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76" w:lineRule="exact" w:before="44" w:after="0"/>
        <w:ind w:left="28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Penelitian eksperimen bertujuan untuk menemukan pengaruh perlakuan/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treatment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(tindakan yang dieksperimenkan) terhadap peningkatan hasil belajar. Verifikasi hasil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penelitian dilakukan dengan membandingkan hasil belajar kelas eksperimen dengan kelas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non eksperimen (kontrol). Kesuksesan penelitian diukur dengan indikator nilai pada kelas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eksperimen lebih tinggi dari pada kelas non eksperimen (kontrol). </w:t>
      </w:r>
    </w:p>
    <w:p>
      <w:pPr>
        <w:autoSpaceDN w:val="0"/>
        <w:autoSpaceDE w:val="0"/>
        <w:widowControl/>
        <w:spacing w:line="276" w:lineRule="exact" w:before="276" w:after="0"/>
        <w:ind w:left="284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Penelitian tindakan kelas bertujuan untuk memecahkan masalah nyata yang terjadi di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kelas/sekolah dan kelas/sekolah tersebut masih menjadi wewenang guru bidang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studi/kepala sekolah yang mengadakan penelitian. Secara lebih rinci, penelitian tindakan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bertujuan untuk: (1) meningkatkan mutu isi, proses dan hasil pembelajaran di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kelas/manajemen sekolah; (2) meningkatkan kemampuan dan sikap profesional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guru/kepala sekolah; (3) menumbuhkan budaya akademik sehingga tercipta sikap proaktif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dalam perbaikan mutu pembelajaran/sekolah. </w:t>
      </w:r>
    </w:p>
    <w:p>
      <w:pPr>
        <w:autoSpaceDN w:val="0"/>
        <w:autoSpaceDE w:val="0"/>
        <w:widowControl/>
        <w:spacing w:line="274" w:lineRule="exact" w:before="298" w:after="0"/>
        <w:ind w:left="284" w:right="0" w:hanging="284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3.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Situasi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Situasi kelas dalam penelitian eksperimen yang dapat mempengaruhi hasil belajar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dikendalikan. Penelitian eksperimen minimal menggunakan dua kelas yaitu satu kelas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sebagai kelas perlakuan yang diberi perlakuan tindakan dan satu kelas berikutnya sebagai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kelas kontrol yang tidak diberi perlakuan. Dua kelas yang akan dibandingkan tersebut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dibuat dalam kondisi yang setara, baik kemampuan awalnya, peralatan pembelajaran,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materi pelajaran, lingkungan maupun guru yang menyampaikan pelajaran. Pada penelitian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tindakan, kelas dibuat alami apa adanya (natural) dan tidak ada kelas pembanding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sehingga tidak memerlukan pengendalian lingkungan belajar. </w:t>
      </w:r>
    </w:p>
    <w:p>
      <w:pPr>
        <w:autoSpaceDN w:val="0"/>
        <w:autoSpaceDE w:val="0"/>
        <w:widowControl/>
        <w:spacing w:line="274" w:lineRule="exact" w:before="298" w:after="0"/>
        <w:ind w:left="284" w:right="0" w:hanging="284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Subjek penelitian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Penelitian eksperimen mengambil subjek atau sampel penelitian yang dipilih secara acak.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Penelitian tindakan mengambil subjek penelitian yang dipilih secara purposive yaitu pada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kelas yang mengalami permasalahan saja. Ukuran sampel penelitian eksperimen minimal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dua kelas sedangkan ukuran sampel penelitian tindakan cukup satu kelas atau satu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kelompok siswa yang mengalami masalah saja. Supaya dapat mengambil sampel secara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acak, dalam penelitian eksperimen diperlukan beberapa kelas paralel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Kemampuan awal sampel sebelum dilakukan eksperimen dikontrol dengan cara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memberikan tugas secara acak atau pretest. Hasil pengukuran kemampuan awal kelas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eksperimen dan kelas kontrol tersebut kemudian dibandingkan. Apabila masih terdapat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kesenjangan hasil, maka dilakukan penyetaraan kemampuan awal yang akan diteliti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sebelum dilakukan eksperimen. Penyetaraan kemampuan awal ini sangat penting supaya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hasil eksperimen tersebut benar-benar terkontrol dari faktor-faktor yang mempengaruhi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hasil eksperimen </w:t>
      </w:r>
    </w:p>
    <w:p>
      <w:pPr>
        <w:autoSpaceDN w:val="0"/>
        <w:autoSpaceDE w:val="0"/>
        <w:widowControl/>
        <w:spacing w:line="274" w:lineRule="exact" w:before="848" w:after="0"/>
        <w:ind w:left="284" w:right="0" w:hanging="284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5.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Perlakuan atau tindakan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Penelitian tindakan dan eksperimen memiliki kesamaan yaitu sama-sama menerapkan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pendekatan, metode, strategi atau teknik pembelajaran baru. Penelitian eksperimen </w:t>
      </w:r>
      <w:r>
        <w:rPr>
          <w:rFonts w:ascii="Times" w:hAnsi="Times" w:eastAsia="Times"/>
          <w:b w:val="0"/>
          <w:i w:val="0"/>
          <w:color w:val="000000"/>
          <w:sz w:val="24"/>
        </w:rPr>
        <w:t>menggunakan istilah perlakuan (</w:t>
      </w:r>
      <w:r>
        <w:rPr>
          <w:rFonts w:ascii="Times" w:hAnsi="Times" w:eastAsia="Times"/>
          <w:b w:val="0"/>
          <w:i/>
          <w:color w:val="000000"/>
          <w:sz w:val="24"/>
        </w:rPr>
        <w:t>treatment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) dan penelitian tindakan menggunakan istilah </w:t>
      </w:r>
      <w:r>
        <w:rPr>
          <w:rFonts w:ascii="Times" w:hAnsi="Times" w:eastAsia="Times"/>
          <w:b w:val="0"/>
          <w:i w:val="0"/>
          <w:color w:val="000000"/>
          <w:sz w:val="24"/>
        </w:rPr>
        <w:t>tindakan (</w:t>
      </w:r>
      <w:r>
        <w:rPr>
          <w:rFonts w:ascii="Times" w:hAnsi="Times" w:eastAsia="Times"/>
          <w:b w:val="0"/>
          <w:i/>
          <w:color w:val="000000"/>
          <w:sz w:val="24"/>
        </w:rPr>
        <w:t>action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). Tindakan yang dilakukan dalam kegiatan penelitian merupakan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tindakan yang sengaja dilakukan untuk mencapai tujuan tertentu. Pada umumnya, tindakan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yang diterapkan merupakan tindakan baru yang belum pernah dilakukan dalam kegiatan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sehari-hari. </w:t>
      </w:r>
    </w:p>
    <w:p>
      <w:pPr>
        <w:sectPr>
          <w:pgSz w:w="11906" w:h="16838"/>
          <w:pgMar w:top="702" w:right="1358" w:bottom="9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4" w:lineRule="exact" w:before="60" w:after="0"/>
        <w:ind w:left="284" w:right="0" w:hanging="284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6.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Paket tindakan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Penelitian eksperimen menetapkan perlakuan dalam satu paket kegiatan yang sudah </w:t>
      </w:r>
      <w:r>
        <w:rPr>
          <w:rFonts w:ascii="Times" w:hAnsi="Times" w:eastAsia="Times"/>
          <w:b w:val="0"/>
          <w:i w:val="0"/>
          <w:color w:val="000000"/>
          <w:sz w:val="24"/>
        </w:rPr>
        <w:t>dirancang sebelumnya. Perlakuan (</w:t>
      </w:r>
      <w:r>
        <w:rPr>
          <w:rFonts w:ascii="Times" w:hAnsi="Times" w:eastAsia="Times"/>
          <w:b w:val="0"/>
          <w:i/>
          <w:color w:val="000000"/>
          <w:sz w:val="24"/>
        </w:rPr>
        <w:t>treatment)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cukup dilakukan satu kali atau diulang </w:t>
      </w:r>
      <w:r>
        <w:rPr>
          <w:rFonts w:ascii="Times" w:hAnsi="Times" w:eastAsia="Times"/>
          <w:b w:val="0"/>
          <w:i w:val="0"/>
          <w:color w:val="000000"/>
          <w:sz w:val="24"/>
        </w:rPr>
        <w:t>beberapa kali tetapi dengan cara yang sama. Penelitian tindakan (</w:t>
      </w:r>
      <w:r>
        <w:rPr>
          <w:rFonts w:ascii="Times" w:hAnsi="Times" w:eastAsia="Times"/>
          <w:b w:val="0"/>
          <w:i/>
          <w:color w:val="000000"/>
          <w:sz w:val="24"/>
        </w:rPr>
        <w:t>action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), terdiri dari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beberapa siklus yang tiap-tiap siklus kegiatannya berisi satu paket tindakan. Tindakan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siklus pertama disiapkan, kemudian tindakan siklus berikutnya berkembang sesuai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kebutuhan. Selama proses penelitian, tindakan dapat diubah, diperbaiki atau dilengkapi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sesuai dengan situasi yang ditemukan pada saat penelitian berlangsung. Jumlah putaran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atau siklus tidak ditentukan tetapi tindakan diakhiri sampai masalah dapat dipecahkan dan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perilaku yang diinginkan telah tercapai. </w:t>
      </w:r>
    </w:p>
    <w:p>
      <w:pPr>
        <w:autoSpaceDN w:val="0"/>
        <w:autoSpaceDE w:val="0"/>
        <w:widowControl/>
        <w:spacing w:line="272" w:lineRule="exact" w:before="300" w:after="0"/>
        <w:ind w:left="284" w:right="0" w:hanging="284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7.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Peneliti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Peneliti dalam penelitian eksperimen dapat berada di luar kelas. Desain eksperimen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dirancang oleh peneliti tetapi pelaksanaan eksperimen dan pengambilan data dapat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dilakukan oleh orang lain. Peneliti dalam penelitian  tindakan terlibat secara langsung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dalam proses penelitian. Selama penelitian berlangsung, peneliti melakukan pengamatan,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evaluasi dan refleksi tindakan untuk merancang tindakan pada putaran waktu berikutnya. </w:t>
      </w:r>
    </w:p>
    <w:p>
      <w:pPr>
        <w:autoSpaceDN w:val="0"/>
        <w:autoSpaceDE w:val="0"/>
        <w:widowControl/>
        <w:spacing w:line="332" w:lineRule="exact" w:before="84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8.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Hipotesis </w:t>
      </w:r>
    </w:p>
    <w:p>
      <w:pPr>
        <w:autoSpaceDN w:val="0"/>
        <w:autoSpaceDE w:val="0"/>
        <w:widowControl/>
        <w:spacing w:line="276" w:lineRule="exact" w:before="106" w:after="0"/>
        <w:ind w:left="284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Penelitian eksperimen dilakukan untuk menguji hipotesis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: ‘ada atau tidak ada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hubungan/pengaruh antara ubahan (variabel) bebas yaitu perlakuan yang diuji coba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dengan ubahan terikat yaitu perilaku yang diharapkan. Contoh: penelitian yang berjudul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‘pengaruh media interaktif terhadap kemandirian belajar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siswa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’. Penelitian tersebut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menguji hipotesis alternatif yang menyatakan ‘Ada pengaruh media interaktif terhadap </w:t>
      </w:r>
      <w:r>
        <w:rPr>
          <w:rFonts w:ascii="Times" w:hAnsi="Times" w:eastAsia="Times"/>
          <w:b w:val="0"/>
          <w:i w:val="0"/>
          <w:color w:val="000000"/>
          <w:sz w:val="24"/>
        </w:rPr>
        <w:t>keman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dirian belajar siswa’. Hipotesis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ini harus diuji dengan metode analisis data statistik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inferensial. Dalam topik penelitian yang sama, hipotesis penelitian tindakan ditulis dengan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pernyataan yang berbunyi: Penerapan media interaktif dapat meningkatkan kemandirian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siswa untuk belajar. Pembuktian hipotesis dilakukan dengan pendalaman pengamatan </w:t>
      </w:r>
    </w:p>
    <w:p>
      <w:pPr>
        <w:autoSpaceDN w:val="0"/>
        <w:autoSpaceDE w:val="0"/>
        <w:widowControl/>
        <w:spacing w:line="332" w:lineRule="exact" w:before="240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9.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Instrumen </w:t>
      </w:r>
    </w:p>
    <w:p>
      <w:pPr>
        <w:autoSpaceDN w:val="0"/>
        <w:tabs>
          <w:tab w:pos="2332" w:val="left"/>
          <w:tab w:pos="6160" w:val="left"/>
          <w:tab w:pos="8052" w:val="left"/>
        </w:tabs>
        <w:autoSpaceDE w:val="0"/>
        <w:widowControl/>
        <w:spacing w:line="276" w:lineRule="exact" w:before="256" w:after="0"/>
        <w:ind w:left="28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Instrumen penelitian dikembangkan sesuai dengan objek penelitian yang akan diukur atau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diteliti. Instrumen penelitian dibagi menjadi dua yaitu tes dan non tes. Instrumen tes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digunakan untuk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mengukur kemampuan/kompetensi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terutama untuk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mengukur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kemampuan kognitif. Instrumen penelitian non tes dapat berbentuk kuesioner dan lembar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observasi. Instrumen dikembangkan berdasarkan hasil kajian teori tentang objek yang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diteliti bukan tindakan yang diterapkan. Pada contoh judul pengaruh </w:t>
      </w:r>
      <w:r>
        <w:rPr>
          <w:rFonts w:ascii="Times" w:hAnsi="Times" w:eastAsia="Times"/>
          <w:b w:val="0"/>
          <w:i w:val="0"/>
          <w:color w:val="000000"/>
          <w:sz w:val="24"/>
          <w:u w:val="single"/>
        </w:rPr>
        <w:t>media interaktif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terhadap </w:t>
      </w:r>
      <w:r>
        <w:rPr>
          <w:rFonts w:ascii="Times" w:hAnsi="Times" w:eastAsia="Times"/>
          <w:b w:val="0"/>
          <w:i w:val="0"/>
          <w:color w:val="000000"/>
          <w:sz w:val="24"/>
          <w:u w:val="single"/>
        </w:rPr>
        <w:t>kemandirian belajar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siswa, maka instrumen dikembangkan ber</w:t>
      </w:r>
      <w:r>
        <w:rPr>
          <w:rFonts w:ascii="Times" w:hAnsi="Times" w:eastAsia="Times"/>
          <w:b w:val="0"/>
          <w:i w:val="0"/>
          <w:color w:val="000000"/>
          <w:sz w:val="24"/>
          <w:u w:val="single"/>
        </w:rPr>
        <w:t>dasarkan kajian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</w:t>
      </w:r>
      <w:r>
        <w:rPr>
          <w:rFonts w:ascii="Times" w:hAnsi="Times" w:eastAsia="Times"/>
          <w:b w:val="0"/>
          <w:i w:val="0"/>
          <w:color w:val="000000"/>
          <w:sz w:val="24"/>
        </w:rPr>
        <w:t>teori tenta</w:t>
      </w:r>
      <w:r>
        <w:rPr>
          <w:rFonts w:ascii="Times" w:hAnsi="Times" w:eastAsia="Times"/>
          <w:b w:val="0"/>
          <w:i w:val="0"/>
          <w:color w:val="000000"/>
          <w:sz w:val="24"/>
          <w:u w:val="single"/>
        </w:rPr>
        <w:t>ng pengukuran kem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andirian belajar. </w:t>
      </w:r>
    </w:p>
    <w:p>
      <w:pPr>
        <w:autoSpaceDN w:val="0"/>
        <w:autoSpaceDE w:val="0"/>
        <w:widowControl/>
        <w:spacing w:line="276" w:lineRule="exact" w:before="44" w:after="0"/>
        <w:ind w:left="284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Penelitian eksperimen menggunakan instrumen yang sebaiknya telah memenuhi validitas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(ketepatan) dan reliabilitas (keajegan). Ketepatan dan keajegan instrumen dapat dibuktikan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melalui prosedur yang baku. Penelitian tindakan sebaiknya telah disiapkan pada saat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perencanaan tindakan. Namun demikian, instrumen penelitian tindakan masih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diperbolehkan ditulis rambu-rambunya saja, setelah dilakukan tindakan, isi instrumen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dapat berkembang sesuai dengan penambahan perilaku yang diobservasi </w:t>
      </w:r>
    </w:p>
    <w:p>
      <w:pPr>
        <w:autoSpaceDN w:val="0"/>
        <w:autoSpaceDE w:val="0"/>
        <w:widowControl/>
        <w:spacing w:line="270" w:lineRule="exact" w:before="300" w:after="0"/>
        <w:ind w:left="284" w:right="0" w:hanging="284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10.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Pengambilan Data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Penelitian eksperimen berorientasi pada hasil. Data pengukuran perilaku dikumpulkan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sebelum dan setelah eksperimen selesai. Peningkatan perilaku sebelum dan sesudah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perlakuan menjadi perhatian utama. Pada umumnya, perilaku yang diukur pada penelitian </w:t>
      </w:r>
    </w:p>
    <w:p>
      <w:pPr>
        <w:sectPr>
          <w:pgSz w:w="11906" w:h="16838"/>
          <w:pgMar w:top="704" w:right="1358" w:bottom="8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tabs>
          <w:tab w:pos="284" w:val="left"/>
        </w:tabs>
        <w:autoSpaceDE w:val="0"/>
        <w:widowControl/>
        <w:spacing w:line="276" w:lineRule="exact" w:before="44" w:after="0"/>
        <w:ind w:left="0" w:right="0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eksperimen berupa kompetensi/kemampuan yang mewujudkan dari hasil belajar.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Penelitian tindakan berorientasi pada proses dan hasil. Data dikumpulkan dan dilaporkan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mulai saat perencanaan tindakan, pelaksanaan dan proses evaluasinya. Perilaku-perilaku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yang menonjol serta interaksi guru dan siswa selama proses pembelajaran menjadi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perhatian utama peneliti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>11.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Analisis Data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Analisis data penelitian eksperimen menggunakan uji beda hasil eksperimen antara dua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atau tiga kelompok sampel. Salah satu kelompok sampel merupakan kelompok kontrol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atau kelompok yang tidak diberi perlakuan. Analisis data penelitian tindakan dilakukan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dengan deskriptif kualitatif dan kuantitatif (bila ada). Apabila diperoleh data kuantitatif,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hasil penelitian tindakan dipaparkan secara deskriptif karena tidak memenuhi persyaratan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untuk dianalisis secara statistik terutama dari sisi pengambilan sampelnya. </w:t>
      </w:r>
    </w:p>
    <w:p>
      <w:pPr>
        <w:autoSpaceDN w:val="0"/>
        <w:autoSpaceDE w:val="0"/>
        <w:widowControl/>
        <w:spacing w:line="276" w:lineRule="exact" w:before="276" w:after="0"/>
        <w:ind w:left="284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Perlu diingatkan kembali bahwa analisis data statistik inferensial menuntut sampel yang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dipilih secara acak karena hasil penelitiannya akan digeneralisasikan ke seluruh populasi.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Kesimpulan hasil penelitian diinterpretasikan dari hasil analisis data. Dalam penelitian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tindakan, sampel tidak pernah dipilih secara acak karena tindakan hanya diterapkan pada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kelas khusus yang mengalami masalah. Analisis data penelitian tindakan dimulai dari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pengelompokkan data, reduksi atau pengurangan data yang sama atau kurang bermakna.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Pemaparan hasil penelitian dilakukan dengan cara menginterpretasikan data yaitu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membandingkan data dengan hasil penelitian lain atau teori sebelumnya. </w:t>
      </w:r>
    </w:p>
    <w:p>
      <w:pPr>
        <w:autoSpaceDN w:val="0"/>
        <w:autoSpaceDE w:val="0"/>
        <w:widowControl/>
        <w:spacing w:line="274" w:lineRule="exact" w:before="298" w:after="0"/>
        <w:ind w:left="284" w:right="0" w:hanging="284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12.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Hasil Penelitian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Laporan hasil penelitian eksperimen memaparkan hasil dan dampak sesudah perlakuan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(eksperimen). Penelitian tindakan melaporkan hasil penelitian mulai dari proses, hasil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tindakan sampai pada dampaknya. Kesimpulan hasil penelitian dapat digeneralisasikan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untuk seluruh wilayah populasi sedangkan kesimpulan hasil penelitian tindakan hanya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berlaku bagi kelompok sampel yang diteliti. Pada penelitian eksperimen, ada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kemungkinan perlakuan sama dapat memperoleh hasil yang sama pula asalkan semua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variabel atau lingkungan eksperimen yang berpengaruh terhadap hasil penelitian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dikendalikan. </w:t>
      </w:r>
    </w:p>
    <w:p>
      <w:pPr>
        <w:autoSpaceDN w:val="0"/>
        <w:autoSpaceDE w:val="0"/>
        <w:widowControl/>
        <w:spacing w:line="332" w:lineRule="exact" w:before="264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D. Model-model Penelitian Tindakan </w:t>
      </w:r>
    </w:p>
    <w:p>
      <w:pPr>
        <w:autoSpaceDN w:val="0"/>
        <w:autoSpaceDE w:val="0"/>
        <w:widowControl/>
        <w:spacing w:line="276" w:lineRule="exact" w:before="80" w:after="0"/>
        <w:ind w:left="0" w:right="20" w:firstLine="426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Seperti telah dipaparkan di atas bahwa penelitian tindakan dilakukan dalam beberapa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putaran (siklus). Jumlah putaran tidak ditentukan karena indikator keberhasilan di ukur dari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kepuasan peneliti terhadap pencapaian hasil yang berupa perubahan perilaku subjek yang </w:t>
      </w:r>
      <w:r>
        <w:rPr>
          <w:rFonts w:ascii="Times" w:hAnsi="Times" w:eastAsia="Times"/>
          <w:b w:val="0"/>
          <w:i w:val="0"/>
          <w:color w:val="000000"/>
          <w:sz w:val="24"/>
        </w:rPr>
        <w:t>diteliti. Pada umumnya, tiap-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tiap siklus penelitian tindakan berisi kegiatan: perencanaan →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tindakan → observasi → evaluasi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/refleksi. Berikut ini dipaparkan model-model penelitian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tindakan yang telah dikembangkan beberapa ahli. </w:t>
      </w:r>
    </w:p>
    <w:p>
      <w:pPr>
        <w:autoSpaceDN w:val="0"/>
        <w:autoSpaceDE w:val="0"/>
        <w:widowControl/>
        <w:spacing w:line="310" w:lineRule="exact" w:before="180" w:after="0"/>
        <w:ind w:left="0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 xml:space="preserve">1. Model Lewin </w:t>
      </w:r>
    </w:p>
    <w:p>
      <w:pPr>
        <w:autoSpaceDN w:val="0"/>
        <w:autoSpaceDE w:val="0"/>
        <w:widowControl/>
        <w:spacing w:line="276" w:lineRule="exact" w:before="86" w:after="0"/>
        <w:ind w:left="284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Lewin mengembangkan model </w:t>
      </w:r>
      <w:r>
        <w:rPr>
          <w:rFonts w:ascii="Times" w:hAnsi="Times" w:eastAsia="Times"/>
          <w:b w:val="0"/>
          <w:i/>
          <w:color w:val="000000"/>
          <w:sz w:val="24"/>
        </w:rPr>
        <w:t>action research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dalam sebuah sistem yang terdiri dari sub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sistem </w:t>
      </w:r>
      <w:r>
        <w:rPr>
          <w:rFonts w:ascii="Times" w:hAnsi="Times" w:eastAsia="Times"/>
          <w:b w:val="0"/>
          <w:i/>
          <w:color w:val="000000"/>
          <w:sz w:val="24"/>
        </w:rPr>
        <w:t>input, transformation dan output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. Pada tahap input dilakukan diagnosis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permasalahan awal yang tampak pada individu atau kelompok siswa. Data identifikasi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masalah dikumpulkan berdasarkan umpan balik hasil evaluasi kinerja sehari-hari. Peneliti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telah melakukan studi pendahuluan sebelum menetapkan tindakan penelitian atau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menyusun proposal. Dengan demikian, orang yang paling memahami masalah yang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dihadapi subjek penelitian dan cara mengatasinya adalah peneliti itu sendiri. </w:t>
      </w:r>
    </w:p>
    <w:p>
      <w:pPr>
        <w:sectPr>
          <w:pgSz w:w="11906" w:h="16838"/>
          <w:pgMar w:top="702" w:right="1358" w:bottom="9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1554480</wp:posOffset>
            </wp:positionH>
            <wp:positionV relativeFrom="page">
              <wp:posOffset>3279140</wp:posOffset>
            </wp:positionV>
            <wp:extent cx="1129030" cy="17394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29030" cy="1739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3743960</wp:posOffset>
            </wp:positionH>
            <wp:positionV relativeFrom="page">
              <wp:posOffset>3279140</wp:posOffset>
            </wp:positionV>
            <wp:extent cx="1130300" cy="17413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1741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2531110</wp:posOffset>
            </wp:positionH>
            <wp:positionV relativeFrom="page">
              <wp:posOffset>3586479</wp:posOffset>
            </wp:positionV>
            <wp:extent cx="1129029" cy="174428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29029" cy="17442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955040</wp:posOffset>
            </wp:positionH>
            <wp:positionV relativeFrom="page">
              <wp:posOffset>2854960</wp:posOffset>
            </wp:positionV>
            <wp:extent cx="1155699" cy="220133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55699" cy="22013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2354580</wp:posOffset>
            </wp:positionH>
            <wp:positionV relativeFrom="page">
              <wp:posOffset>2854960</wp:posOffset>
            </wp:positionV>
            <wp:extent cx="1196340" cy="229184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96340" cy="22918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2354580</wp:posOffset>
            </wp:positionH>
            <wp:positionV relativeFrom="page">
              <wp:posOffset>1338580</wp:posOffset>
            </wp:positionV>
            <wp:extent cx="1196340" cy="141635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96340" cy="141635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955040</wp:posOffset>
            </wp:positionH>
            <wp:positionV relativeFrom="page">
              <wp:posOffset>1313180</wp:posOffset>
            </wp:positionV>
            <wp:extent cx="1155699" cy="1440038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55699" cy="144003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3869690</wp:posOffset>
            </wp:positionH>
            <wp:positionV relativeFrom="page">
              <wp:posOffset>2842260</wp:posOffset>
            </wp:positionV>
            <wp:extent cx="1240789" cy="233506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40789" cy="23350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3869690</wp:posOffset>
            </wp:positionH>
            <wp:positionV relativeFrom="page">
              <wp:posOffset>1338580</wp:posOffset>
            </wp:positionV>
            <wp:extent cx="1240789" cy="1414774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0789" cy="141477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939800</wp:posOffset>
            </wp:positionH>
            <wp:positionV relativeFrom="page">
              <wp:posOffset>1257300</wp:posOffset>
            </wp:positionV>
            <wp:extent cx="4191000" cy="25527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552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955040</wp:posOffset>
            </wp:positionH>
            <wp:positionV relativeFrom="page">
              <wp:posOffset>960119</wp:posOffset>
            </wp:positionV>
            <wp:extent cx="1155699" cy="192616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55699" cy="1926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2247900</wp:posOffset>
            </wp:positionH>
            <wp:positionV relativeFrom="page">
              <wp:posOffset>960119</wp:posOffset>
            </wp:positionV>
            <wp:extent cx="1412239" cy="191955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12239" cy="1919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3830320</wp:posOffset>
            </wp:positionH>
            <wp:positionV relativeFrom="page">
              <wp:posOffset>960119</wp:posOffset>
            </wp:positionV>
            <wp:extent cx="1273809" cy="192446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73809" cy="19244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951230</wp:posOffset>
            </wp:positionH>
            <wp:positionV relativeFrom="page">
              <wp:posOffset>4099560</wp:posOffset>
            </wp:positionV>
            <wp:extent cx="4163059" cy="21959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63059" cy="2195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277"/>
        <w:gridCol w:w="2277"/>
        <w:gridCol w:w="2277"/>
        <w:gridCol w:w="2277"/>
      </w:tblGrid>
      <w:tr>
        <w:trPr>
          <w:trHeight w:hRule="exact" w:val="54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.000000000000114" w:type="dxa"/>
            </w:tblPr>
            <w:tblGrid>
              <w:gridCol w:w="1960"/>
            </w:tblGrid>
            <w:tr>
              <w:trPr>
                <w:trHeight w:hRule="exact" w:val="442"/>
              </w:trPr>
              <w:tc>
                <w:tcPr>
                  <w:tcW w:type="dxa" w:w="1834"/>
                  <w:tcBorders>
                    <w:start w:sz="12.0" w:val="single" w:color="#000000"/>
                    <w:top w:sz="12.0" w:val="single" w:color="#000000"/>
                    <w:end w:sz="12.0" w:val="single" w:color="#000000"/>
                    <w:bottom w:sz="12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4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2"/>
                    </w:rPr>
                    <w:t xml:space="preserve">INPUT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1.99999999999989" w:type="dxa"/>
            </w:tblPr>
            <w:tblGrid>
              <w:gridCol w:w="2460"/>
            </w:tblGrid>
            <w:tr>
              <w:trPr>
                <w:trHeight w:hRule="exact" w:val="442"/>
              </w:trPr>
              <w:tc>
                <w:tcPr>
                  <w:tcW w:type="dxa" w:w="2240"/>
                  <w:tcBorders>
                    <w:start w:sz="12.0" w:val="single" w:color="#000000"/>
                    <w:top w:sz="12.0" w:val="single" w:color="#000000"/>
                    <w:end w:sz="12.0" w:val="single" w:color="#000000"/>
                    <w:bottom w:sz="12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4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2"/>
                    </w:rPr>
                    <w:t xml:space="preserve">TRANFORMATION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3.99999999999977" w:type="dxa"/>
            </w:tblPr>
            <w:tblGrid>
              <w:gridCol w:w="3420"/>
            </w:tblGrid>
            <w:tr>
              <w:trPr>
                <w:trHeight w:hRule="exact" w:val="462"/>
              </w:trPr>
              <w:tc>
                <w:tcPr>
                  <w:tcW w:type="dxa" w:w="2020"/>
                  <w:tcBorders>
                    <w:start w:sz="12.0" w:val="single" w:color="#000000"/>
                    <w:top w:sz="12.0" w:val="single" w:color="#000000"/>
                    <w:end w:sz="12.0" w:val="single" w:color="#000000"/>
                    <w:bottom w:sz="12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4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2"/>
                    </w:rPr>
                    <w:t xml:space="preserve">OUTPUT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04" w:lineRule="exact" w:before="164" w:after="0"/>
              <w:ind w:left="3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 xml:space="preserve">Results </w:t>
            </w:r>
          </w:p>
        </w:tc>
      </w:tr>
      <w:tr>
        <w:trPr>
          <w:trHeight w:hRule="exact" w:val="42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82" w:after="0"/>
              <w:ind w:left="19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 xml:space="preserve">Planning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16" w:after="0"/>
              <w:ind w:left="43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 xml:space="preserve">Action </w:t>
            </w:r>
          </w:p>
        </w:tc>
        <w:tc>
          <w:tcPr>
            <w:tcW w:type="dxa" w:w="4554"/>
            <w:gridSpan w:val="2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52" w:after="0"/>
              <w:ind w:left="190" w:right="576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Preliminary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Diagnosis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90" w:after="0"/>
              <w:ind w:left="432" w:right="1008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Learning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Processes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90" w:after="0"/>
              <w:ind w:left="288" w:right="288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Changes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behavior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48" w:after="0"/>
              <w:ind w:left="3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in </w:t>
            </w:r>
          </w:p>
        </w:tc>
      </w:tr>
      <w:tr>
        <w:trPr>
          <w:trHeight w:hRule="exact" w:val="132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92" w:val="left"/>
              </w:tabs>
              <w:autoSpaceDE w:val="0"/>
              <w:widowControl/>
              <w:spacing w:line="294" w:lineRule="exact" w:before="14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Data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gathering </w:t>
            </w:r>
          </w:p>
          <w:p>
            <w:pPr>
              <w:autoSpaceDN w:val="0"/>
              <w:tabs>
                <w:tab w:pos="1538" w:val="left"/>
              </w:tabs>
              <w:autoSpaceDE w:val="0"/>
              <w:widowControl/>
              <w:spacing w:line="294" w:lineRule="exact" w:before="0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feedback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of </w:t>
            </w:r>
          </w:p>
          <w:p>
            <w:pPr>
              <w:autoSpaceDN w:val="0"/>
              <w:autoSpaceDE w:val="0"/>
              <w:widowControl/>
              <w:spacing w:line="294" w:lineRule="exact" w:before="0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results </w:t>
            </w:r>
          </w:p>
          <w:p>
            <w:pPr>
              <w:autoSpaceDN w:val="0"/>
              <w:autoSpaceDE w:val="0"/>
              <w:widowControl/>
              <w:spacing w:line="294" w:lineRule="exact" w:before="64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Action Planning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0" w:lineRule="exact" w:before="0" w:after="0"/>
              <w:ind w:left="432" w:right="432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Action planning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Action steps </w:t>
            </w:r>
          </w:p>
        </w:tc>
        <w:tc>
          <w:tcPr>
            <w:tcW w:type="dxa" w:w="3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0" w:val="left"/>
              </w:tabs>
              <w:autoSpaceDE w:val="0"/>
              <w:widowControl/>
              <w:spacing w:line="612" w:lineRule="exact" w:before="0" w:after="0"/>
              <w:ind w:left="162" w:right="158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Data gathering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Measurement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Refreezing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Feedback Loop </w:t>
            </w:r>
          </w:p>
        </w:tc>
      </w:tr>
      <w:tr>
        <w:trPr>
          <w:trHeight w:hRule="exact" w:val="64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62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Unfreezing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68" w:after="0"/>
              <w:ind w:left="4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Changing </w:t>
            </w:r>
          </w:p>
        </w:tc>
        <w:tc>
          <w:tcPr>
            <w:tcW w:type="dxa" w:w="4554"/>
            <w:gridSpan w:val="2"/>
            <w:vMerge/>
            <w:tcBorders/>
          </w:tcPr>
          <w:p/>
        </w:tc>
      </w:tr>
      <w:tr>
        <w:trPr>
          <w:trHeight w:hRule="exact" w:val="548"/>
        </w:trPr>
        <w:tc>
          <w:tcPr>
            <w:tcW w:type="dxa" w:w="4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92" w:after="0"/>
              <w:ind w:left="0" w:right="17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Feedback Loop </w:t>
            </w:r>
          </w:p>
        </w:tc>
        <w:tc>
          <w:tcPr>
            <w:tcW w:type="dxa" w:w="4554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96" w:lineRule="exact" w:before="126" w:after="0"/>
        <w:ind w:left="0" w:right="487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Feedback Loop </w:t>
      </w:r>
    </w:p>
    <w:p>
      <w:pPr>
        <w:autoSpaceDN w:val="0"/>
        <w:autoSpaceDE w:val="0"/>
        <w:widowControl/>
        <w:spacing w:line="294" w:lineRule="exact" w:before="514" w:after="0"/>
        <w:ind w:left="2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>Gambar 3.1 Systems Model of Action-Research Process (Lewin: 1958)</w:t>
      </w:r>
    </w:p>
    <w:p>
      <w:pPr>
        <w:autoSpaceDN w:val="0"/>
        <w:autoSpaceDE w:val="0"/>
        <w:widowControl/>
        <w:spacing w:line="276" w:lineRule="exact" w:before="246" w:after="0"/>
        <w:ind w:left="284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Pada tahap transformation, dilaksanakan tindakan yang telah dirancang. Apabila penelitian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tindakan diterapkan di kelas, maka pelaksanaan tindakan diintegrasikan pada proses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pembelajaran. Perubahan perilaku yang diharapkan diobservasi selama pelaksanaan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tindakan. Apabila perilaku yang diharapkan tidak tercapai, maka peneliti dapat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mengulangi proses yang terjadi pada input yaitu mengidentifikasi masalah dan </w:t>
      </w:r>
      <w:r>
        <w:rPr>
          <w:rFonts w:ascii="Times" w:hAnsi="Times" w:eastAsia="Times"/>
          <w:b w:val="0"/>
          <w:i w:val="0"/>
          <w:color w:val="000000"/>
          <w:sz w:val="24"/>
        </w:rPr>
        <w:t>merencanakan tindakan baru yang sesuai untuk mengatasi masalah (</w:t>
      </w:r>
      <w:r>
        <w:rPr>
          <w:rFonts w:ascii="Times" w:hAnsi="Times" w:eastAsia="Times"/>
          <w:b w:val="0"/>
          <w:i/>
          <w:color w:val="000000"/>
          <w:sz w:val="24"/>
        </w:rPr>
        <w:t>Feedback Loop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A).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Sebaliknya, apabila terjadi perubahan perilaku yang diinginkan, pada tahap berikutnya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dilakukan pengukuran hasil (melalui tes/ujian) untuk mengetahui kemajuan yang sudah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dicapai. Hasil pengukuran ini kemudian dievaluasi untuk memutuskan perlu atau tidak </w:t>
      </w:r>
      <w:r>
        <w:rPr>
          <w:rFonts w:ascii="Times" w:hAnsi="Times" w:eastAsia="Times"/>
          <w:b w:val="0"/>
          <w:i w:val="0"/>
          <w:color w:val="000000"/>
          <w:sz w:val="24"/>
        </w:rPr>
        <w:t>perlu tindakan perbaikan berikutnya menggunakan rencana baru (</w:t>
      </w:r>
      <w:r>
        <w:rPr>
          <w:rFonts w:ascii="Times" w:hAnsi="Times" w:eastAsia="Times"/>
          <w:b w:val="0"/>
          <w:i/>
          <w:color w:val="000000"/>
          <w:sz w:val="24"/>
        </w:rPr>
        <w:t>feedback loop C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) atau </w:t>
      </w:r>
      <w:r>
        <w:rPr>
          <w:rFonts w:ascii="Times" w:hAnsi="Times" w:eastAsia="Times"/>
          <w:b w:val="0"/>
          <w:i w:val="0"/>
          <w:color w:val="000000"/>
          <w:sz w:val="24"/>
        </w:rPr>
        <w:t>memperbaiki tindakan yang sudah direncanakan (</w:t>
      </w:r>
      <w:r>
        <w:rPr>
          <w:rFonts w:ascii="Times" w:hAnsi="Times" w:eastAsia="Times"/>
          <w:b w:val="0"/>
          <w:i/>
          <w:color w:val="000000"/>
          <w:sz w:val="24"/>
        </w:rPr>
        <w:t>feedback loop B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). </w:t>
      </w:r>
    </w:p>
    <w:p>
      <w:pPr>
        <w:autoSpaceDN w:val="0"/>
        <w:autoSpaceDE w:val="0"/>
        <w:widowControl/>
        <w:spacing w:line="310" w:lineRule="exact" w:before="180" w:after="0"/>
        <w:ind w:left="0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 xml:space="preserve">2. Model Riel </w:t>
      </w:r>
    </w:p>
    <w:p>
      <w:pPr>
        <w:autoSpaceDN w:val="0"/>
        <w:autoSpaceDE w:val="0"/>
        <w:widowControl/>
        <w:spacing w:line="276" w:lineRule="exact" w:before="86" w:after="0"/>
        <w:ind w:left="284" w:right="2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Model ke dua dikembangkan oleh Riel (2007) yang membagi proses penelitian tindakan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menjadi tahap-tahap: (1) studi dan perencanaan; (2) pengambilan tindakan; (3)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pengumpulan dan analisis kejadian; (3) refleksi. Kemajuan pemecahan masalah melalui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tindakan penelitian diilustrasikan pada Gambar 3.2. </w:t>
      </w:r>
    </w:p>
    <w:p>
      <w:pPr>
        <w:sectPr>
          <w:pgSz w:w="11906" w:h="16838"/>
          <w:pgMar w:top="710" w:right="1358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17820" cy="30505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305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20" w:lineRule="exact" w:before="6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Gambar 3.2 Kemajuan Pemecahan Masalah dengan Penelitian Tindakan </w:t>
      </w:r>
    </w:p>
    <w:p>
      <w:pPr>
        <w:autoSpaceDN w:val="0"/>
        <w:autoSpaceDE w:val="0"/>
        <w:widowControl/>
        <w:spacing w:line="320" w:lineRule="exact" w:before="5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Sumber: Riel, M. (2007) </w:t>
      </w:r>
    </w:p>
    <w:p>
      <w:pPr>
        <w:autoSpaceDN w:val="0"/>
        <w:autoSpaceDE w:val="0"/>
        <w:widowControl/>
        <w:spacing w:line="276" w:lineRule="exact" w:before="102" w:after="0"/>
        <w:ind w:left="28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Riel (2007) mengemukakan bahwa untuk mengatasi masalah, diperlukan studi dan </w:t>
      </w:r>
      <w:r>
        <w:rPr>
          <w:rFonts w:ascii="Times" w:hAnsi="Times" w:eastAsia="Times"/>
          <w:b w:val="0"/>
          <w:i w:val="0"/>
          <w:color w:val="000000"/>
          <w:sz w:val="24"/>
        </w:rPr>
        <w:t>perencanaan. Masalah ditemukan berdasarkan pengalaman empiris yang ditemukan sehari-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hari. Setelah masalah teridentifikasi, kemudian direncanakan tindakan yang sesuai untuk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mengatasi permasalahan dan mampu dilaksanakan oleh peneliti. Perangkat yang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mendukung tindakan (media, RPP) disiapkan pada tahap perencanaan. Setelah rencana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selesai disusun dan disiapkan, tahap berikutnya adalah pelaksanaan tindakan. Setelah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dilakukan tindakan, peneliti kemudian mengumpulkan semua data/informasi/kejadian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yang ditemui dan menganalisisnya. Hasil analisis tersebut kemudian dipelajari, dievaluasi,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dan ditanggapi dengan rencana tindak lanjut untuk menyelesaikan masalah yang masih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ada. Putaran tindakan ini berlangsung terus, sampai masalah dapat diatasi. </w:t>
      </w:r>
    </w:p>
    <w:p>
      <w:pPr>
        <w:autoSpaceDN w:val="0"/>
        <w:autoSpaceDE w:val="0"/>
        <w:widowControl/>
        <w:spacing w:line="312" w:lineRule="exact" w:before="178" w:after="0"/>
        <w:ind w:left="0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 xml:space="preserve">3. Model Kemmis dan Taggart </w:t>
      </w:r>
    </w:p>
    <w:p>
      <w:pPr>
        <w:autoSpaceDN w:val="0"/>
        <w:autoSpaceDE w:val="0"/>
        <w:widowControl/>
        <w:spacing w:line="276" w:lineRule="exact" w:before="86" w:after="0"/>
        <w:ind w:left="284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Kemmis dan Taggart (1988) membagi prosedur penelitian tindakan dalam empat tahap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kegiatan pada satu putaran (siklus) yaitu: perencanaan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–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tindakan dan observasi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–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refleksi.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Model penelitian tindakan tersebut sering diacu oleh para peneliti tindakan. Model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Kemmis dan Taggart dapat disimak pada Gambar 3.3 </w:t>
      </w:r>
    </w:p>
    <w:p>
      <w:pPr>
        <w:autoSpaceDN w:val="0"/>
        <w:autoSpaceDE w:val="0"/>
        <w:widowControl/>
        <w:spacing w:line="276" w:lineRule="exact" w:before="60" w:after="0"/>
        <w:ind w:left="284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Kegiatan tindakan dan observasi digabung dalam satu waktu, yaitu pada saat dilaksanakan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tindakan sekaligus dilaksanakan observasi. Guru sebagai peneliti sekaligus melakukan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observasi untuk mengamati perubahan perilaku siswa. Hasil-hasil observasi kemudian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direfleksikan untuk merencanakan tindakan tahap berikutnya. Siklus tindakan tersebut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dilakukan secara terus menerus sampai peneliti puas, masalah terselesaikan dan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peningkatan hasil belajar sudah maksimum atau sudah tidak perlu ditingkatkan lagi. </w:t>
      </w:r>
    </w:p>
    <w:p>
      <w:pPr>
        <w:sectPr>
          <w:pgSz w:w="11906" w:h="16838"/>
          <w:pgMar w:top="720" w:right="1358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3594100</wp:posOffset>
            </wp:positionH>
            <wp:positionV relativeFrom="page">
              <wp:posOffset>6388100</wp:posOffset>
            </wp:positionV>
            <wp:extent cx="1651000" cy="26543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265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1043940</wp:posOffset>
            </wp:positionH>
            <wp:positionV relativeFrom="page">
              <wp:posOffset>6891020</wp:posOffset>
            </wp:positionV>
            <wp:extent cx="1747520" cy="1889334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" cy="188933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1118870</wp:posOffset>
            </wp:positionH>
            <wp:positionV relativeFrom="page">
              <wp:posOffset>9311640</wp:posOffset>
            </wp:positionV>
            <wp:extent cx="3895090" cy="215122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95090" cy="21512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1183640</wp:posOffset>
            </wp:positionH>
            <wp:positionV relativeFrom="page">
              <wp:posOffset>914400</wp:posOffset>
            </wp:positionV>
            <wp:extent cx="3364230" cy="4963618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64230" cy="496361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2870200</wp:posOffset>
            </wp:positionH>
            <wp:positionV relativeFrom="page">
              <wp:posOffset>3238500</wp:posOffset>
            </wp:positionV>
            <wp:extent cx="88900" cy="635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2692400</wp:posOffset>
            </wp:positionV>
            <wp:extent cx="355600" cy="4699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69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2679700</wp:posOffset>
            </wp:positionV>
            <wp:extent cx="38100" cy="381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2667000</wp:posOffset>
            </wp:positionV>
            <wp:extent cx="177800" cy="5207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520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2628900</wp:posOffset>
            </wp:positionV>
            <wp:extent cx="76200" cy="508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2540000</wp:posOffset>
            </wp:positionV>
            <wp:extent cx="469900" cy="6096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2527300</wp:posOffset>
            </wp:positionV>
            <wp:extent cx="50800" cy="508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3416300</wp:posOffset>
            </wp:positionH>
            <wp:positionV relativeFrom="page">
              <wp:posOffset>2514600</wp:posOffset>
            </wp:positionV>
            <wp:extent cx="38100" cy="508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3352800</wp:posOffset>
            </wp:positionH>
            <wp:positionV relativeFrom="page">
              <wp:posOffset>2514600</wp:posOffset>
            </wp:positionV>
            <wp:extent cx="38100" cy="381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3390900</wp:posOffset>
            </wp:positionH>
            <wp:positionV relativeFrom="page">
              <wp:posOffset>2501900</wp:posOffset>
            </wp:positionV>
            <wp:extent cx="38100" cy="508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3416300</wp:posOffset>
            </wp:positionH>
            <wp:positionV relativeFrom="page">
              <wp:posOffset>2413000</wp:posOffset>
            </wp:positionV>
            <wp:extent cx="38100" cy="381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3378200</wp:posOffset>
            </wp:positionH>
            <wp:positionV relativeFrom="page">
              <wp:posOffset>2413000</wp:posOffset>
            </wp:positionV>
            <wp:extent cx="38100" cy="381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2374900</wp:posOffset>
            </wp:positionV>
            <wp:extent cx="50800" cy="381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3530600</wp:posOffset>
            </wp:positionH>
            <wp:positionV relativeFrom="page">
              <wp:posOffset>2362200</wp:posOffset>
            </wp:positionV>
            <wp:extent cx="38100" cy="381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2832100</wp:posOffset>
            </wp:positionH>
            <wp:positionV relativeFrom="page">
              <wp:posOffset>2184400</wp:posOffset>
            </wp:positionV>
            <wp:extent cx="88900" cy="762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1638300</wp:posOffset>
            </wp:positionV>
            <wp:extent cx="368300" cy="4699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69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1625600</wp:posOffset>
            </wp:positionV>
            <wp:extent cx="330200" cy="495301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953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1485900</wp:posOffset>
            </wp:positionV>
            <wp:extent cx="457200" cy="5334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533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2997200</wp:posOffset>
            </wp:positionH>
            <wp:positionV relativeFrom="page">
              <wp:posOffset>3213100</wp:posOffset>
            </wp:positionV>
            <wp:extent cx="114300" cy="762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3200400</wp:posOffset>
            </wp:positionV>
            <wp:extent cx="63500" cy="508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3225800</wp:posOffset>
            </wp:positionH>
            <wp:positionV relativeFrom="page">
              <wp:posOffset>3035300</wp:posOffset>
            </wp:positionV>
            <wp:extent cx="317500" cy="1905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3517900</wp:posOffset>
            </wp:positionH>
            <wp:positionV relativeFrom="page">
              <wp:posOffset>2946400</wp:posOffset>
            </wp:positionV>
            <wp:extent cx="114300" cy="1016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3619500</wp:posOffset>
            </wp:positionH>
            <wp:positionV relativeFrom="page">
              <wp:posOffset>2895600</wp:posOffset>
            </wp:positionV>
            <wp:extent cx="76200" cy="635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2895600</wp:posOffset>
            </wp:positionV>
            <wp:extent cx="76200" cy="635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2730500</wp:posOffset>
            </wp:positionV>
            <wp:extent cx="203200" cy="1651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2654300</wp:posOffset>
            </wp:positionV>
            <wp:extent cx="114300" cy="889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2603500</wp:posOffset>
            </wp:positionV>
            <wp:extent cx="215900" cy="1524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2159000</wp:posOffset>
            </wp:positionV>
            <wp:extent cx="114300" cy="762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3086100</wp:posOffset>
            </wp:positionH>
            <wp:positionV relativeFrom="page">
              <wp:posOffset>2133600</wp:posOffset>
            </wp:positionV>
            <wp:extent cx="50800" cy="508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2108200</wp:posOffset>
            </wp:positionV>
            <wp:extent cx="76200" cy="508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3251200</wp:posOffset>
            </wp:positionH>
            <wp:positionV relativeFrom="page">
              <wp:posOffset>2082800</wp:posOffset>
            </wp:positionV>
            <wp:extent cx="76200" cy="508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2044700</wp:posOffset>
            </wp:positionV>
            <wp:extent cx="76200" cy="635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3390900</wp:posOffset>
            </wp:positionH>
            <wp:positionV relativeFrom="page">
              <wp:posOffset>1968500</wp:posOffset>
            </wp:positionV>
            <wp:extent cx="139700" cy="889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3505200</wp:posOffset>
            </wp:positionH>
            <wp:positionV relativeFrom="page">
              <wp:posOffset>1841500</wp:posOffset>
            </wp:positionV>
            <wp:extent cx="165100" cy="1524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1841500</wp:posOffset>
            </wp:positionV>
            <wp:extent cx="76200" cy="508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1663700</wp:posOffset>
            </wp:positionV>
            <wp:extent cx="203200" cy="1778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3454400</wp:posOffset>
            </wp:positionH>
            <wp:positionV relativeFrom="page">
              <wp:posOffset>1587500</wp:posOffset>
            </wp:positionV>
            <wp:extent cx="228600" cy="1524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1587500</wp:posOffset>
            </wp:positionV>
            <wp:extent cx="114300" cy="889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1549400</wp:posOffset>
            </wp:positionV>
            <wp:extent cx="165100" cy="889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1536700</wp:posOffset>
            </wp:positionV>
            <wp:extent cx="190500" cy="381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0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Gambar 3.3 PTK Model Kemmis dan Taggart </w:t>
      </w:r>
    </w:p>
    <w:p>
      <w:pPr>
        <w:autoSpaceDN w:val="0"/>
        <w:autoSpaceDE w:val="0"/>
        <w:widowControl/>
        <w:spacing w:line="276" w:lineRule="exact" w:before="98" w:after="0"/>
        <w:ind w:left="284" w:right="2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Hambatan dan keberhasilan pelaksanaan tindakan pada siklus pertama harus diobservasi,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dievaluasi dan kemudian direfleksi untuk merancang tindakan pada siklus kedua. Pada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umumnya, tindakan pada siklus kedua merupakan tindakan perbaikan dari tindakan pada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siklus pertama tetapi tidak menutup kemungkinan tindakan pada siklus kedua adalah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mengulang tindakan siklus pertama. Pengulangan tindakan dilakukan untuk meyakinkan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peneliti bahwa tindakan pada siklus pertama telah atau belum berhasil. </w:t>
      </w:r>
    </w:p>
    <w:p>
      <w:pPr>
        <w:autoSpaceDN w:val="0"/>
        <w:autoSpaceDE w:val="0"/>
        <w:widowControl/>
        <w:spacing w:line="310" w:lineRule="exact" w:before="180" w:after="0"/>
        <w:ind w:left="0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 xml:space="preserve">4. Model DDAER </w:t>
      </w:r>
    </w:p>
    <w:p>
      <w:pPr>
        <w:autoSpaceDN w:val="0"/>
        <w:autoSpaceDE w:val="0"/>
        <w:widowControl/>
        <w:spacing w:line="276" w:lineRule="exact" w:before="86" w:after="78"/>
        <w:ind w:left="284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Tiga model PTK yang telah dicontohkan di atas memberi gambaran bahwa prosedur PTK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sebenarnya sudah lazim dilakukan dalam program pembelajaran. Prosedur PTK akan lebih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lengkap apabila diawali dengan kegiatan diagnosis masalah dan dilengkapi dengan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evaluasi sebelum dilakukan refleksi. Desain lengkap PTK tersebut disingkat menjadi </w:t>
      </w:r>
      <w:r>
        <w:rPr>
          <w:rFonts w:ascii="Times" w:hAnsi="Times" w:eastAsia="Times"/>
          <w:b w:val="0"/>
          <w:i w:val="0"/>
          <w:color w:val="000000"/>
          <w:sz w:val="24"/>
        </w:rPr>
        <w:t>model DDAER (</w:t>
      </w:r>
      <w:r>
        <w:rPr>
          <w:rFonts w:ascii="Times" w:hAnsi="Times" w:eastAsia="Times"/>
          <w:b w:val="0"/>
          <w:i/>
          <w:color w:val="000000"/>
          <w:sz w:val="24"/>
        </w:rPr>
        <w:t>diagnosis, design, action and observation, evaluation, reflection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) dapat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disimak pada gambar 3.4.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1822"/>
        <w:gridCol w:w="1822"/>
        <w:gridCol w:w="1822"/>
        <w:gridCol w:w="1822"/>
        <w:gridCol w:w="1822"/>
      </w:tblGrid>
      <w:tr>
        <w:trPr>
          <w:trHeight w:hRule="exact" w:val="330"/>
        </w:trPr>
        <w:tc>
          <w:tcPr>
            <w:tcW w:type="dxa" w:w="3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244" w:after="0"/>
              <w:ind w:left="1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1. Diagnosis masalah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2" w:after="0"/>
              <w:ind w:left="0" w:right="366" w:firstLine="0"/>
              <w:jc w:val="righ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16" w:after="0"/>
              <w:ind w:left="0" w:right="10" w:firstLine="0"/>
              <w:jc w:val="righ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68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43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210"/>
        </w:trPr>
        <w:tc>
          <w:tcPr>
            <w:tcW w:type="dxa" w:w="1822"/>
            <w:vMerge/>
            <w:tcBorders/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2" w:after="0"/>
              <w:ind w:left="0" w:right="502" w:firstLine="0"/>
              <w:jc w:val="righ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822"/>
            <w:vMerge/>
            <w:tcBorders/>
          </w:tcPr>
          <w:p/>
        </w:tc>
        <w:tc>
          <w:tcPr>
            <w:tcW w:type="dxa" w:w="1822"/>
            <w:vMerge/>
            <w:tcBorders/>
          </w:tcPr>
          <w:p/>
        </w:tc>
        <w:tc>
          <w:tcPr>
            <w:tcW w:type="dxa" w:w="1822"/>
            <w:vMerge/>
            <w:tcBorders/>
          </w:tcPr>
          <w:p/>
        </w:tc>
      </w:tr>
      <w:tr>
        <w:trPr>
          <w:trHeight w:hRule="exact" w:val="438"/>
        </w:trPr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00" w:after="0"/>
              <w:ind w:left="1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2. Perancangan tindakan 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74" w:after="0"/>
              <w:ind w:left="0" w:right="310" w:firstLine="0"/>
              <w:jc w:val="righ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66" w:after="0"/>
              <w:ind w:left="0" w:right="0" w:firstLine="0"/>
              <w:jc w:val="righ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18" w:after="0"/>
              <w:ind w:left="76" w:right="0" w:firstLine="0"/>
              <w:jc w:val="left"/>
            </w:pPr>
            <w:r>
              <w:rPr>
                <w:w w:val="98.97980690002441"/>
                <w:rFonts w:ascii="Arial,Bold" w:hAnsi="Arial,Bold" w:eastAsia="Arial,Bold"/>
                <w:b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2" w:after="0"/>
              <w:ind w:left="392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158"/>
        </w:trPr>
        <w:tc>
          <w:tcPr>
            <w:tcW w:type="dxa" w:w="3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42" w:after="0"/>
              <w:ind w:left="1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3. Pelaksanaan tindakan </w:t>
            </w:r>
          </w:p>
        </w:tc>
        <w:tc>
          <w:tcPr>
            <w:tcW w:type="dxa" w:w="1822"/>
            <w:vMerge/>
            <w:tcBorders/>
          </w:tcPr>
          <w:p/>
        </w:tc>
        <w:tc>
          <w:tcPr>
            <w:tcW w:type="dxa" w:w="1822"/>
            <w:vMerge/>
            <w:tcBorders/>
          </w:tcPr>
          <w:p/>
        </w:tc>
        <w:tc>
          <w:tcPr>
            <w:tcW w:type="dxa" w:w="1822"/>
            <w:vMerge/>
            <w:tcBorders/>
          </w:tcPr>
          <w:p/>
        </w:tc>
        <w:tc>
          <w:tcPr>
            <w:tcW w:type="dxa" w:w="1822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1822"/>
            <w:vMerge/>
            <w:tcBorders/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4" w:after="0"/>
              <w:ind w:left="0" w:right="430" w:firstLine="0"/>
              <w:jc w:val="right"/>
            </w:pPr>
            <w:r>
              <w:rPr>
                <w:w w:val="98.927903175354"/>
                <w:rFonts w:ascii="Arial,Bold" w:hAnsi="Arial,Bold" w:eastAsia="Arial,Bold"/>
                <w:b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822"/>
            <w:vMerge/>
            <w:tcBorders/>
          </w:tcPr>
          <w:p/>
        </w:tc>
        <w:tc>
          <w:tcPr>
            <w:tcW w:type="dxa" w:w="1822"/>
            <w:vMerge/>
            <w:tcBorders/>
          </w:tcPr>
          <w:p/>
        </w:tc>
        <w:tc>
          <w:tcPr>
            <w:tcW w:type="dxa" w:w="1822"/>
            <w:vMerge/>
            <w:tcBorders/>
          </w:tcPr>
          <w:p/>
        </w:tc>
      </w:tr>
      <w:tr>
        <w:trPr>
          <w:trHeight w:hRule="exact" w:val="378"/>
        </w:trPr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40" w:after="0"/>
              <w:ind w:left="47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dan observasi kejadian 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72" w:after="0"/>
              <w:ind w:left="0" w:right="290" w:firstLine="0"/>
              <w:jc w:val="righ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68" w:after="0"/>
              <w:ind w:left="0" w:right="4" w:firstLine="0"/>
              <w:jc w:val="righ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18" w:after="0"/>
              <w:ind w:left="1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30" w:after="0"/>
              <w:ind w:left="328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120"/>
        </w:trPr>
        <w:tc>
          <w:tcPr>
            <w:tcW w:type="dxa" w:w="3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26" w:after="0"/>
              <w:ind w:left="1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4. Evaluasi </w:t>
            </w:r>
          </w:p>
        </w:tc>
        <w:tc>
          <w:tcPr>
            <w:tcW w:type="dxa" w:w="1822"/>
            <w:vMerge/>
            <w:tcBorders/>
          </w:tcPr>
          <w:p/>
        </w:tc>
        <w:tc>
          <w:tcPr>
            <w:tcW w:type="dxa" w:w="1822"/>
            <w:vMerge/>
            <w:tcBorders/>
          </w:tcPr>
          <w:p/>
        </w:tc>
        <w:tc>
          <w:tcPr>
            <w:tcW w:type="dxa" w:w="1822"/>
            <w:vMerge/>
            <w:tcBorders/>
          </w:tcPr>
          <w:p/>
        </w:tc>
        <w:tc>
          <w:tcPr>
            <w:tcW w:type="dxa" w:w="1822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1822"/>
            <w:vMerge/>
            <w:tcBorders/>
          </w:tcPr>
          <w:p/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6" w:after="0"/>
              <w:ind w:left="0" w:right="378" w:firstLine="0"/>
              <w:jc w:val="righ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822"/>
            <w:vMerge/>
            <w:tcBorders/>
          </w:tcPr>
          <w:p/>
        </w:tc>
        <w:tc>
          <w:tcPr>
            <w:tcW w:type="dxa" w:w="1822"/>
            <w:vMerge/>
            <w:tcBorders/>
          </w:tcPr>
          <w:p/>
        </w:tc>
        <w:tc>
          <w:tcPr>
            <w:tcW w:type="dxa" w:w="1822"/>
            <w:vMerge/>
            <w:tcBorders/>
          </w:tcPr>
          <w:p/>
        </w:tc>
      </w:tr>
      <w:tr>
        <w:trPr>
          <w:trHeight w:hRule="exact" w:val="150"/>
        </w:trPr>
        <w:tc>
          <w:tcPr>
            <w:tcW w:type="dxa" w:w="3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08" w:after="0"/>
              <w:ind w:left="1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5. Refleksi</w:t>
            </w:r>
          </w:p>
        </w:tc>
        <w:tc>
          <w:tcPr>
            <w:tcW w:type="dxa" w:w="1822"/>
            <w:vMerge/>
            <w:tcBorders/>
          </w:tcPr>
          <w:p/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00" w:after="0"/>
              <w:ind w:left="0" w:right="0" w:firstLine="0"/>
              <w:jc w:val="righ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34" w:after="0"/>
              <w:ind w:left="22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4" w:after="0"/>
              <w:ind w:left="26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390"/>
        </w:trPr>
        <w:tc>
          <w:tcPr>
            <w:tcW w:type="dxa" w:w="1822"/>
            <w:vMerge/>
            <w:tcBorders/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28" w:after="0"/>
              <w:ind w:left="0" w:right="246" w:firstLine="0"/>
              <w:jc w:val="right"/>
            </w:pPr>
            <w:r>
              <w:rPr>
                <w:w w:val="98.93485307693481"/>
                <w:rFonts w:ascii="Arial,Bold" w:hAnsi="Arial,Bold" w:eastAsia="Arial,Bold"/>
                <w:b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822"/>
            <w:vMerge/>
            <w:tcBorders/>
          </w:tcPr>
          <w:p/>
        </w:tc>
        <w:tc>
          <w:tcPr>
            <w:tcW w:type="dxa" w:w="1822"/>
            <w:vMerge/>
            <w:tcBorders/>
          </w:tcPr>
          <w:p/>
        </w:tc>
        <w:tc>
          <w:tcPr>
            <w:tcW w:type="dxa" w:w="1822"/>
            <w:vMerge/>
            <w:tcBorders/>
          </w:tcPr>
          <w:p/>
        </w:tc>
      </w:tr>
      <w:tr>
        <w:trPr>
          <w:trHeight w:hRule="exact" w:val="266"/>
        </w:trPr>
        <w:tc>
          <w:tcPr>
            <w:tcW w:type="dxa" w:w="1822"/>
            <w:vMerge/>
            <w:tcBorders/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310" w:firstLine="0"/>
              <w:jc w:val="right"/>
            </w:pPr>
            <w:r>
              <w:rPr>
                <w:w w:val="98.93757104873657"/>
                <w:rFonts w:ascii="Arial,Bold" w:hAnsi="Arial,Bold" w:eastAsia="Arial,Bold"/>
                <w:b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822"/>
            <w:vMerge/>
            <w:tcBorders/>
          </w:tcPr>
          <w:p/>
        </w:tc>
        <w:tc>
          <w:tcPr>
            <w:tcW w:type="dxa" w:w="1822"/>
            <w:vMerge/>
            <w:tcBorders/>
          </w:tcPr>
          <w:p/>
        </w:tc>
        <w:tc>
          <w:tcPr>
            <w:tcW w:type="dxa" w:w="18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94" w:lineRule="exact" w:before="1208" w:after="0"/>
        <w:ind w:left="161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Gambar 3.4 Desain PTK model DPAER </w:t>
      </w:r>
    </w:p>
    <w:p>
      <w:pPr>
        <w:sectPr>
          <w:pgSz w:w="11906" w:h="16838"/>
          <w:pgMar w:top="1440" w:right="1358" w:bottom="95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76" w:lineRule="exact" w:before="44" w:after="0"/>
        <w:ind w:left="28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Dalam model tersebut, penelitian tindakan dimulai dari diagnosis masalah sebelum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tindakan dipilih. Secara implisit, diagnosis masalah ini ditulis dalam latar belakang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masalah. Setelah masalah didiagnosis, peneliti mengidentifikasi tindakan dan memilih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salah satu tindakan yang layak untuk mengatasi masalah. Prosedur penelitian berikutnya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hampir sama dengan prosedur pada model PTK yang lain. Berikut ini dipaparkan contoh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kegiatan yang dilakukan pada tahap diagnosis masalah, perancangan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–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tindakan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–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observasi-interpretasi-analisis data, evaluasi dan refleksi. </w:t>
      </w:r>
    </w:p>
    <w:p>
      <w:pPr>
        <w:autoSpaceDN w:val="0"/>
        <w:autoSpaceDE w:val="0"/>
        <w:widowControl/>
        <w:spacing w:line="334" w:lineRule="exact" w:before="262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E. Prosedur Penelitian Tindakan </w:t>
      </w:r>
    </w:p>
    <w:p>
      <w:pPr>
        <w:autoSpaceDN w:val="0"/>
        <w:autoSpaceDE w:val="0"/>
        <w:widowControl/>
        <w:spacing w:line="276" w:lineRule="exact" w:before="80" w:after="0"/>
        <w:ind w:left="0" w:right="20" w:firstLine="428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Dari berbagai macam model penelitian tindakan yang telah dipaparkan di atas dapat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dirangkum bahwa secara umum penelitian tindakan terdiri dari empat siklus yaitu: diagnosis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masalah, perancangan tindakan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–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pelaksanaan tindakan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–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observasi, analisis data, evaluasi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dan refleksi. Dalam sebuah penelitian, contoh kegiatan yang dilakukan pada masing-masing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tahap penelitian dapat dipaparkan sebagai berikut: </w:t>
      </w:r>
    </w:p>
    <w:p>
      <w:pPr>
        <w:autoSpaceDN w:val="0"/>
        <w:autoSpaceDE w:val="0"/>
        <w:widowControl/>
        <w:spacing w:line="312" w:lineRule="exact" w:before="178" w:after="0"/>
        <w:ind w:left="0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 xml:space="preserve">1.  Diagnosis Masalah </w:t>
      </w:r>
    </w:p>
    <w:p>
      <w:pPr>
        <w:autoSpaceDN w:val="0"/>
        <w:autoSpaceDE w:val="0"/>
        <w:widowControl/>
        <w:spacing w:line="276" w:lineRule="exact" w:before="86" w:after="0"/>
        <w:ind w:left="284" w:right="20" w:firstLine="28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Diagnosis masalah dilakukan paling awal, yaitu pada saat peneliti/guru melakukan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pekerjaan sehari-hari. Peneliti mengamati komponen pembelajaran yang belum optimal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sehingga masih memungkinkan untuk diperbaiki lagi. Banyak hal-hal yang sering menjadi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masalah klasik dalam proses pembelajaran seperti: perhatian siswa, pemahaman materi,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motivasi belajar, hasil belajar, kreativitas, aktivitas belajar, kompetensi, perangkat materi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(modul, job sheet, lab sheet, hand out), media, metode, ruang belajar, sumber belajar, dsb. </w:t>
      </w:r>
    </w:p>
    <w:p>
      <w:pPr>
        <w:autoSpaceDN w:val="0"/>
        <w:autoSpaceDE w:val="0"/>
        <w:widowControl/>
        <w:spacing w:line="320" w:lineRule="exact" w:before="0" w:after="0"/>
        <w:ind w:left="28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Untuk menemukan masalah PTK diperlukan kepekaan peneliti melihat situasi kelas </w:t>
      </w:r>
    </w:p>
    <w:p>
      <w:pPr>
        <w:autoSpaceDN w:val="0"/>
        <w:autoSpaceDE w:val="0"/>
        <w:widowControl/>
        <w:spacing w:line="312" w:lineRule="exact" w:before="180" w:after="0"/>
        <w:ind w:left="0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 xml:space="preserve">2.  Perancangan Tindakan </w:t>
      </w:r>
    </w:p>
    <w:p>
      <w:pPr>
        <w:autoSpaceDN w:val="0"/>
        <w:autoSpaceDE w:val="0"/>
        <w:widowControl/>
        <w:spacing w:line="276" w:lineRule="exact" w:before="86" w:after="0"/>
        <w:ind w:left="284" w:right="20" w:firstLine="28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Perancangan tindakan dimulai sejak seorang peneliti menemukan suatu masalah dan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merumuskan cara pemecahan masalahnya melalui tindakan. Setelah peneliti menetapkan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tindakan yang akan dilakukan, peneliti membuat perancangan tindakan dan menyusun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perangkat yang diperlukan selama tindakan berlangsung. Dalam perancangan tindakan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tersebut disusun: </w:t>
      </w:r>
    </w:p>
    <w:p>
      <w:pPr>
        <w:autoSpaceDN w:val="0"/>
        <w:autoSpaceDE w:val="0"/>
        <w:widowControl/>
        <w:spacing w:line="276" w:lineRule="exact" w:before="60" w:after="0"/>
        <w:ind w:left="566" w:right="20" w:hanging="28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a.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Skenario tindakan. Skenario tindakan serupa dengan RPP (Rencana Pelaksanaan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Pembelajaran) pada penelitian tindakan kelas. Guru yang bekerja secara professional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selalu membuat RPP sebelum mengajar. Skenario pembelajaran berisi langkah-langkah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tindakan yang dilakukan oleh guru dan kegiatan siswa ketika guru menerapkan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tindakan. Skenario tindakan sebaiknya ditulis dalam bahasa operasional dan prosedural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sehingga mudah dipahami orang lain. </w:t>
      </w:r>
    </w:p>
    <w:p>
      <w:pPr>
        <w:autoSpaceDN w:val="0"/>
        <w:autoSpaceDE w:val="0"/>
        <w:widowControl/>
        <w:spacing w:line="276" w:lineRule="exact" w:before="44" w:after="0"/>
        <w:ind w:left="566" w:right="20" w:hanging="28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b.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Instrumen pengumpulan data penelitian. Perencanaan tindakan sudah memikirkan cara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pengambilan data, alat yang digunakan untuk mengambil data dan orang yang bertugas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mengumpulkan data. Agar peneliti tidak kehilangan informasi yang penting selama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momen tindakan berlangsung, maka alat-alat pengumpul data seperti lembar observasi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atau perangkat tes sudah disiapkan pada tahap perencanaan. </w:t>
      </w:r>
    </w:p>
    <w:p>
      <w:pPr>
        <w:autoSpaceDN w:val="0"/>
        <w:autoSpaceDE w:val="0"/>
        <w:widowControl/>
        <w:spacing w:line="276" w:lineRule="exact" w:before="44" w:after="0"/>
        <w:ind w:left="566" w:right="20" w:hanging="28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c.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Perangkat tindakan. Pada tahap perencanaan, perangkat pelaksanaan tindakan sudah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disiapkan. Perangkat tindakan meliputi alat, media pembelajaran, petunjuk belajar, dan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uraian materi pembelajaran yang sudah tercetak. Kesiapan perangkat pembelajaran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menentukan tindakan tersebut layak atau tidak layak untuk dilaksanakan. Perangkat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pembelajaran yang lengkap turut menentukan kesuksesan suatu tindakan. </w:t>
      </w:r>
    </w:p>
    <w:p>
      <w:pPr>
        <w:autoSpaceDN w:val="0"/>
        <w:autoSpaceDE w:val="0"/>
        <w:widowControl/>
        <w:spacing w:line="276" w:lineRule="exact" w:before="44" w:after="0"/>
        <w:ind w:left="566" w:right="20" w:hanging="28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d.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Simulasi tindakan. Apabila peneliti belum yakin terhadap kesuksesan tindakan yang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telah direncanakan maka peneliti dapat melaksanakan simulasi pada teman sejawat atau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kelas kecil. </w:t>
      </w:r>
    </w:p>
    <w:p>
      <w:pPr>
        <w:sectPr>
          <w:pgSz w:w="11906" w:h="16838"/>
          <w:pgMar w:top="702" w:right="1358" w:bottom="8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 xml:space="preserve">3.  Pelaksanaan Tindakan dan Observasi </w:t>
      </w:r>
    </w:p>
    <w:p>
      <w:pPr>
        <w:autoSpaceDN w:val="0"/>
        <w:autoSpaceDE w:val="0"/>
        <w:widowControl/>
        <w:spacing w:line="276" w:lineRule="exact" w:before="86" w:after="0"/>
        <w:ind w:left="284" w:right="24" w:firstLine="28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Guru/peneliti melaksanakan tindakan sesuai dengan skenario yang telah dibuat dan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perangkat yang telah disiapkan. Selama pelaksanaan tindakan ini, observasi kejadian dapat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dilakukan oleh peneliti atau teman sejawat yang membantunya. Lembar observasi sudah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disiapkan peneliti namun bisa dikembangkan lebih lanjut selama tindakan berlangsung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apabila terdapat kejadian menarik yang belum terungkap dalam lembar observasi. </w:t>
      </w:r>
    </w:p>
    <w:p>
      <w:pPr>
        <w:autoSpaceDN w:val="0"/>
        <w:autoSpaceDE w:val="0"/>
        <w:widowControl/>
        <w:spacing w:line="276" w:lineRule="exact" w:before="120" w:after="0"/>
        <w:ind w:left="284" w:right="20" w:firstLine="28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Observasi dilaksanakan untuk mengamati proses dan dampak. Observasi proses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merekam apakah proses tindakan sesuai dengan skenarionya, dan gejala-gejala apa yang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muncul selama proses tindakan, baik pada peneliti sebagai aktor, sasaran tindakan, atau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situasi yang menyertainya. Observasi dampak merekam hasil atau dampak dari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pelaksanaan tindakan tersebut. Dampak tindakan yang berupa prestasi/kompetensi dapat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diukur dengan alat tes. Perekaman data yang bersifat kualitatif sebaiknya langsung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diinterpretasikan agar peneliti tidak kehilangan makna. Apabila selama tindakan terjadi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kejadian unik yang tidak diduga sebelumnya, peneliti sebaiknya langsung mendiskusikan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dengan seluruh personal yang terlibat dalam penelitian. </w:t>
      </w:r>
    </w:p>
    <w:p>
      <w:pPr>
        <w:autoSpaceDN w:val="0"/>
        <w:autoSpaceDE w:val="0"/>
        <w:widowControl/>
        <w:spacing w:line="312" w:lineRule="exact" w:before="178" w:after="0"/>
        <w:ind w:left="0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 xml:space="preserve">4.  Analisis Data </w:t>
      </w:r>
    </w:p>
    <w:p>
      <w:pPr>
        <w:autoSpaceDN w:val="0"/>
        <w:autoSpaceDE w:val="0"/>
        <w:widowControl/>
        <w:spacing w:line="276" w:lineRule="exact" w:before="86" w:after="0"/>
        <w:ind w:left="284" w:right="20" w:firstLine="28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Analisis data dalam penelitian tindakan dapat dilakukan secara deskriptif kuantitatif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maupun kualitatif tergantung pada tujuan penelitian. Penelitian tindakan yang bertujuan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untuk meningkatkan prestasi belajar siswa akan memperoleh data kuantitatif tentang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prestasi siswa. Penelitian tindakan yang bertujuan meningkatkan kualitas proses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pembelajaran di kelas akan memperoleh data kualitatif tentang peningkatan kualitas proses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pembelajaran atau pengurangan hambatan-hambatan yang menyebabkan  kualitas proses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pembelajaran menjadi rendah. </w:t>
      </w:r>
    </w:p>
    <w:p>
      <w:pPr>
        <w:autoSpaceDN w:val="0"/>
        <w:autoSpaceDE w:val="0"/>
        <w:widowControl/>
        <w:spacing w:line="276" w:lineRule="exact" w:before="60" w:after="0"/>
        <w:ind w:left="284" w:right="20" w:firstLine="28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Penyajian data dapat dilakukan secara deskriptif kuantitatif maupun kualitatif.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Penyajian data menjadi lebih bermakna apabila peneliti memaparkan kejadian-kejadian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yang berkaitan dengan pencapaian tujuan pelaksanaan tindakan. Laporan hasil analisis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data menjadi lebih lengkap apabila dilakukan pengukuran tentang ketercapaian hasil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tersebut pada setiap siklus tindakan. Dengan demikian peningkatan atau perbaikan kinerja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akan tergambar semakin jelas. </w:t>
      </w:r>
    </w:p>
    <w:p>
      <w:pPr>
        <w:autoSpaceDN w:val="0"/>
        <w:autoSpaceDE w:val="0"/>
        <w:widowControl/>
        <w:spacing w:line="312" w:lineRule="exact" w:before="178" w:after="0"/>
        <w:ind w:left="0" w:right="0" w:firstLine="0"/>
        <w:jc w:val="left"/>
      </w:pPr>
      <w:r>
        <w:rPr>
          <w:rFonts w:ascii="Times" w:hAnsi="Times" w:eastAsia="Times"/>
          <w:b/>
          <w:i/>
          <w:color w:val="000000"/>
          <w:sz w:val="24"/>
        </w:rPr>
        <w:t xml:space="preserve">5.  Evaluasi dan Refleksi </w:t>
      </w:r>
    </w:p>
    <w:p>
      <w:pPr>
        <w:autoSpaceDN w:val="0"/>
        <w:autoSpaceDE w:val="0"/>
        <w:widowControl/>
        <w:spacing w:line="276" w:lineRule="exact" w:before="86" w:after="0"/>
        <w:ind w:left="284" w:right="20" w:firstLine="282"/>
        <w:jc w:val="both"/>
      </w:pPr>
      <w:r>
        <w:rPr>
          <w:rFonts w:ascii="Times" w:hAnsi="Times" w:eastAsia="Times"/>
          <w:b w:val="0"/>
          <w:i w:val="0"/>
          <w:color w:val="000000"/>
          <w:sz w:val="24"/>
          <w:u w:val="single"/>
        </w:rPr>
        <w:t>Evaluasi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adalah proses penemuan, penyediaan data dan informasi untuk menetapkan </w:t>
      </w:r>
      <w:r>
        <w:rPr>
          <w:rFonts w:ascii="Times" w:hAnsi="Times" w:eastAsia="Times"/>
          <w:b w:val="0"/>
          <w:i w:val="0"/>
          <w:color w:val="000000"/>
          <w:sz w:val="24"/>
        </w:rPr>
        <w:t>ke</w:t>
      </w:r>
      <w:r>
        <w:rPr>
          <w:rFonts w:ascii="Times" w:hAnsi="Times" w:eastAsia="Times"/>
          <w:b w:val="0"/>
          <w:i w:val="0"/>
          <w:color w:val="000000"/>
          <w:sz w:val="24"/>
          <w:u w:val="single"/>
        </w:rPr>
        <w:t xml:space="preserve">putusan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yang rasional dan objektif. Kizlik (2007: 1) menyatakan bahwa evaluasi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digunakan untuk mengklasifikasikan aspek yang dievaluasi (bisa berupa objek atau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situasi) menurut indikator kualitas yang telah ditetapkan sebelumnya. Tujuan dinyatakan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telah tercapai dan kegiatan dinyatakan efektif apabila telah memenuhi indikator kualitas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yang ditetapkan dengan menggunakan kriteria-kriteria baku. Menurut pengertian tersebut,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evaluasi dalam penelitian tindakan berfungsi untuk mengambil keputusan keberlanjutan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tindakan penelitian. Keputusan diambil berdasarkan pertimbangan yang membandingkan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antara hasil yang diobservasi, dengan hasil yang diharapkan atau kriteria-kriteria yang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telah ditetapkan sebelumnya. Alternatif keputusan yang diambil antara lain: tindakan layak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untuk dilanjutkan, perlu perbaikan atau dihentikan dan diganti dengan tindakan lain.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Tindakan dapat dilanjutkan apabila hasil tindakan lebih baik dari kriteria yang telah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ditetapkan, memberi manfaat pada peningkatan kualitas pembelajaran. Tindakan perlu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diperbaiki apabila hasil tindakan belum dapat mencapai kriteria yang ditetapkan. Tindakan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harus dihentikan dan diganti dengan tindakan lain apabila banyak menimbulkan dampak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negatif dan hasil berada di bawah kriteria yang telah ditetapkan. </w:t>
      </w:r>
    </w:p>
    <w:p>
      <w:pPr>
        <w:sectPr>
          <w:pgSz w:w="11906" w:h="16838"/>
          <w:pgMar w:top="714" w:right="1358" w:bottom="9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76" w:lineRule="exact" w:before="44" w:after="0"/>
        <w:ind w:left="284" w:right="0" w:firstLine="282"/>
        <w:jc w:val="left"/>
      </w:pPr>
      <w:r>
        <w:rPr>
          <w:rFonts w:ascii="Times" w:hAnsi="Times" w:eastAsia="Times"/>
          <w:b w:val="0"/>
          <w:i w:val="0"/>
          <w:color w:val="000000"/>
          <w:sz w:val="24"/>
          <w:u w:val="single"/>
        </w:rPr>
        <w:t>Refleksi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merupakan pengkajian terhadap keberhasilan dan kegagalan dalam mencapai </w:t>
      </w:r>
      <w:r>
        <w:rPr>
          <w:rFonts w:ascii="Times" w:hAnsi="Times" w:eastAsia="Times"/>
          <w:b w:val="0"/>
          <w:i w:val="0"/>
          <w:color w:val="000000"/>
          <w:sz w:val="24"/>
        </w:rPr>
        <w:t>tuj</w:t>
      </w:r>
      <w:r>
        <w:rPr>
          <w:rFonts w:ascii="Times" w:hAnsi="Times" w:eastAsia="Times"/>
          <w:b w:val="0"/>
          <w:i w:val="0"/>
          <w:color w:val="000000"/>
          <w:sz w:val="24"/>
          <w:u w:val="single"/>
        </w:rPr>
        <w:t>uan sem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entara, dan untuk menentukan tindak lanjut dalam rangka mencapai tujuan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akhir. Evaluasi dan refleksi mempunyai fungsi yang sama yaitu untuk menetapkan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keputusan keberlanjutan setelah tindakan dilaksanakan. Dalam tahap refleksi, keputusan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perlu didiskusikan dengan seluruh personal yang terlibat dalam penelitian. Dalam tahap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ini, tindakan pada siklus kedua atau seterusnya mulai dirancang dan ditetapkan. Rencana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tindak lanjut diputuskan jika hasil dari siklus pertama belum memuaskan dan berdasarkan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refleksi ditemukan hal-hal yang masih dapat dibenahi/ ditingkatkan. Kegiatan siklus </w:t>
      </w:r>
      <w:r>
        <w:rPr>
          <w:rFonts w:ascii="Times" w:hAnsi="Times" w:eastAsia="Times"/>
          <w:b w:val="0"/>
          <w:i w:val="0"/>
          <w:color w:val="000000"/>
          <w:sz w:val="24"/>
        </w:rPr>
        <w:t>berikutnya mengikuti langkah-langkah sebelumnya yaitu perencanaan-tindakan-observasi-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refleksi sampai PTK berakhir. </w:t>
      </w:r>
    </w:p>
    <w:p>
      <w:pPr>
        <w:sectPr>
          <w:pgSz w:w="11906" w:h="16838"/>
          <w:pgMar w:top="702" w:right="136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2697480</wp:posOffset>
            </wp:positionH>
            <wp:positionV relativeFrom="page">
              <wp:posOffset>4381500</wp:posOffset>
            </wp:positionV>
            <wp:extent cx="2230120" cy="4451081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230120" cy="44510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4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PANDUAN PENYUSUNAN PROPOSAL PTK </w:t>
      </w:r>
    </w:p>
    <w:p>
      <w:pPr>
        <w:autoSpaceDN w:val="0"/>
        <w:autoSpaceDE w:val="0"/>
        <w:widowControl/>
        <w:spacing w:line="334" w:lineRule="exact" w:before="242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Oleh: </w:t>
      </w:r>
    </w:p>
    <w:p>
      <w:pPr>
        <w:autoSpaceDN w:val="0"/>
        <w:autoSpaceDE w:val="0"/>
        <w:widowControl/>
        <w:spacing w:line="334" w:lineRule="exact" w:before="242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Dr. Endang Mulyatinigsih </w:t>
      </w:r>
    </w:p>
    <w:p>
      <w:pPr>
        <w:autoSpaceDN w:val="0"/>
        <w:autoSpaceDE w:val="0"/>
        <w:widowControl/>
        <w:spacing w:line="334" w:lineRule="exact" w:before="242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Pengantar </w:t>
      </w:r>
    </w:p>
    <w:p>
      <w:pPr>
        <w:autoSpaceDN w:val="0"/>
        <w:autoSpaceDE w:val="0"/>
        <w:widowControl/>
        <w:spacing w:line="276" w:lineRule="exact" w:before="80" w:after="0"/>
        <w:ind w:left="0" w:right="20" w:firstLine="428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Penyusunan proposal selalu mengacu pada pedoman penulisan. Masing-masing lembaga,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sponsor atau pemberi dana membuat pedoman yang berbeda-beda. Peneliti harus cerdas dan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mampu menyesuaikan karya tulisannya dengan panduan bentuk apapun. Berikut ini ada salah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satu contoh format penelitian tindakan dan informasi yang diperlukan pada setiap sub bab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laporan penelitian. </w:t>
      </w:r>
    </w:p>
    <w:p>
      <w:pPr>
        <w:autoSpaceDN w:val="0"/>
        <w:autoSpaceDE w:val="0"/>
        <w:widowControl/>
        <w:spacing w:line="276" w:lineRule="exact" w:before="44" w:after="216"/>
        <w:ind w:left="0" w:right="22" w:firstLine="428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Format penyusunan proposal/laporan penelitian merupakan persyaratan administratif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yang harus dipenuhi oleh peneliti. Laporan penelitian tidak akan mendapat skor yang bagus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apabila poin-poin yang akan dinilai tidak ditulis oleh peneliti karena peneliti tidak menaati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panduan penulisan. Dalam panduan penulisan proposal/laporan penelitian selalu diberikan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petunjuk penulisan. Peneliti harus cermat dan cerdas menjawab permintaan yang tertulis pada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panduan.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2.0" w:type="dxa"/>
      </w:tblPr>
      <w:tblGrid>
        <w:gridCol w:w="9108"/>
      </w:tblGrid>
      <w:tr>
        <w:trPr>
          <w:trHeight w:hRule="exact" w:val="7140"/>
        </w:trPr>
        <w:tc>
          <w:tcPr>
            <w:tcW w:type="dxa" w:w="3526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32" w:after="0"/>
              <w:ind w:left="13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BAB I PENDAHULUAN </w:t>
            </w:r>
          </w:p>
          <w:p>
            <w:pPr>
              <w:autoSpaceDN w:val="0"/>
              <w:tabs>
                <w:tab w:pos="496" w:val="left"/>
                <w:tab w:pos="856" w:val="left"/>
              </w:tabs>
              <w:autoSpaceDE w:val="0"/>
              <w:widowControl/>
              <w:spacing w:line="252" w:lineRule="exact" w:before="102" w:after="0"/>
              <w:ind w:left="136" w:right="432" w:firstLine="0"/>
              <w:jc w:val="left"/>
            </w:pP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A. Latar Belakang Masalah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B. Identifikasi Masalah 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C. Pembatasan Masalah 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D. Rumusan Masalah 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E. Tujuan Penelitian 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F.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Manfaat Penelitian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BAB II KAJIAN PUSTAKA </w:t>
            </w:r>
          </w:p>
          <w:p>
            <w:pPr>
              <w:autoSpaceDN w:val="0"/>
              <w:tabs>
                <w:tab w:pos="496" w:val="left"/>
                <w:tab w:pos="856" w:val="left"/>
                <w:tab w:pos="1688" w:val="left"/>
                <w:tab w:pos="2932" w:val="left"/>
              </w:tabs>
              <w:autoSpaceDE w:val="0"/>
              <w:widowControl/>
              <w:spacing w:line="252" w:lineRule="exact" w:before="102" w:after="0"/>
              <w:ind w:left="136" w:right="0" w:firstLine="0"/>
              <w:jc w:val="left"/>
            </w:pP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A. Kajian Teori 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B. Hasil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Penelitian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yang </w:t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Relevan 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C. Kerangka Pikir 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D. Hipotesis Tindakan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BAB III. METODE PENELITIAN </w:t>
            </w:r>
          </w:p>
          <w:p>
            <w:pPr>
              <w:autoSpaceDN w:val="0"/>
              <w:tabs>
                <w:tab w:pos="496" w:val="left"/>
                <w:tab w:pos="856" w:val="left"/>
                <w:tab w:pos="1060" w:val="left"/>
                <w:tab w:pos="1760" w:val="left"/>
                <w:tab w:pos="2880" w:val="left"/>
              </w:tabs>
              <w:autoSpaceDE w:val="0"/>
              <w:widowControl/>
              <w:spacing w:line="254" w:lineRule="exact" w:before="98" w:after="0"/>
              <w:ind w:left="136" w:right="0" w:firstLine="0"/>
              <w:jc w:val="left"/>
            </w:pP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A. Desain/Prosedur Penelitian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B. Setting Tindakan 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C. Subjek Penelitian 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D. Teknik Pengumpulan Data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E. Instrumen Penelitian 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F.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Teknik Analisis Data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BAB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IV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HASIL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DAN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PEMBAHASAN </w:t>
            </w:r>
          </w:p>
          <w:p>
            <w:pPr>
              <w:autoSpaceDN w:val="0"/>
              <w:tabs>
                <w:tab w:pos="496" w:val="left"/>
              </w:tabs>
              <w:autoSpaceDE w:val="0"/>
              <w:widowControl/>
              <w:spacing w:line="254" w:lineRule="exact" w:before="100" w:after="0"/>
              <w:ind w:left="136" w:right="0" w:firstLine="0"/>
              <w:jc w:val="left"/>
            </w:pP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A. Hasil Penelitian 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B. Pembahasan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BAB V SIMPULAN DAN SARAN </w:t>
            </w:r>
          </w:p>
          <w:p>
            <w:pPr>
              <w:autoSpaceDN w:val="0"/>
              <w:autoSpaceDE w:val="0"/>
              <w:widowControl/>
              <w:spacing w:line="294" w:lineRule="exact" w:before="36" w:after="0"/>
              <w:ind w:left="4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A. Simpulan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04" w:right="1358" w:bottom="14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3350260</wp:posOffset>
            </wp:positionV>
            <wp:extent cx="5394959" cy="929837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394959" cy="92983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3289300</wp:posOffset>
            </wp:positionV>
            <wp:extent cx="5422900" cy="10541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1054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58" w:after="0"/>
        <w:ind w:left="284" w:right="432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Contoh Kerangka Isi Penelitian Tindakan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>1.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JUDUL  PENELITIAN TINDAKAN </w:t>
      </w:r>
    </w:p>
    <w:p>
      <w:pPr>
        <w:autoSpaceDN w:val="0"/>
        <w:autoSpaceDE w:val="0"/>
        <w:widowControl/>
        <w:spacing w:line="276" w:lineRule="exact" w:before="100" w:after="0"/>
        <w:ind w:left="566" w:right="20" w:firstLine="568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Masalah yang layak untuk diteliti memiliki beberapa persyaratan, antara lain: (1)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masih berada di dalam lingkup kompetensi keahlian bidang studi peneliti; (2)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pemecahan masalah masih terjangkau dari sisi dana, waktu, dan tenaga; (3) masalah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menjadi skala prioritas yang ditetapkan lembaga (sekolah). Setelah masalah yang urgen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ditemukan, langkah selanjutnya adalah merumuskan masalah tersebut dalam bentuk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judul PTK. Judul penelitian sudah mencerminkan jenis penelitian yang digunakan.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Karakteristik judul PTK adalah ada unsur </w:t>
      </w:r>
      <w:r>
        <w:rPr>
          <w:rFonts w:ascii="Times" w:hAnsi="Times" w:eastAsia="Times"/>
          <w:b/>
          <w:i w:val="0"/>
          <w:color w:val="000000"/>
          <w:sz w:val="24"/>
        </w:rPr>
        <w:t>masalah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yang akan dipecahkan dan ada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unsur </w:t>
      </w:r>
      <w:r>
        <w:rPr>
          <w:rFonts w:ascii="Times" w:hAnsi="Times" w:eastAsia="Times"/>
          <w:b/>
          <w:i w:val="0"/>
          <w:color w:val="000000"/>
          <w:sz w:val="24"/>
        </w:rPr>
        <w:t>tindakan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yang akan dilakukan untuk mengatasi masalah tersebut. Subjek dan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objek pada umumnya ditulis tetapi dengan bahasa yang singkat dan mudah dipahami. </w:t>
      </w:r>
    </w:p>
    <w:p>
      <w:pPr>
        <w:autoSpaceDN w:val="0"/>
        <w:autoSpaceDE w:val="0"/>
        <w:widowControl/>
        <w:spacing w:line="320" w:lineRule="exact" w:before="58" w:after="0"/>
        <w:ind w:left="56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Contoh: </w:t>
      </w:r>
    </w:p>
    <w:p>
      <w:pPr>
        <w:autoSpaceDN w:val="0"/>
        <w:autoSpaceDE w:val="0"/>
        <w:widowControl/>
        <w:spacing w:line="194" w:lineRule="auto" w:before="338" w:after="0"/>
        <w:ind w:left="1986" w:right="0" w:firstLine="0"/>
        <w:jc w:val="left"/>
      </w:pPr>
      <w:r>
        <w:rPr>
          <w:rFonts w:ascii="Brush Script MT" w:hAnsi="Brush Script MT" w:eastAsia="Brush Script MT"/>
          <w:b w:val="0"/>
          <w:i/>
          <w:color w:val="000000"/>
          <w:sz w:val="22"/>
        </w:rPr>
        <w:t xml:space="preserve">Masalah </w:t>
      </w:r>
    </w:p>
    <w:p>
      <w:pPr>
        <w:autoSpaceDN w:val="0"/>
        <w:autoSpaceDE w:val="0"/>
        <w:widowControl/>
        <w:spacing w:line="294" w:lineRule="exact" w:before="126" w:after="0"/>
        <w:ind w:left="62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Upaya Peningkatan </w:t>
      </w:r>
      <w:r>
        <w:rPr>
          <w:rFonts w:ascii="Times" w:hAnsi="Times" w:eastAsia="Times"/>
          <w:b w:val="0"/>
          <w:i/>
          <w:color w:val="000000"/>
          <w:sz w:val="22"/>
        </w:rPr>
        <w:t xml:space="preserve">Kualitas Hasil Belajar Statistika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Melalui Strategi </w:t>
      </w:r>
      <w:r>
        <w:rPr>
          <w:rFonts w:ascii="Times" w:hAnsi="Times" w:eastAsia="Times"/>
          <w:b w:val="0"/>
          <w:i/>
          <w:color w:val="000000"/>
          <w:sz w:val="22"/>
        </w:rPr>
        <w:t>Cooperative Learning</w:t>
      </w:r>
    </w:p>
    <w:p>
      <w:pPr>
        <w:autoSpaceDN w:val="0"/>
        <w:autoSpaceDE w:val="0"/>
        <w:widowControl/>
        <w:spacing w:line="270" w:lineRule="exact" w:before="0" w:after="0"/>
        <w:ind w:left="624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2"/>
        </w:rPr>
        <w:t>Tipe Peer Tutoring</w:t>
      </w:r>
    </w:p>
    <w:p>
      <w:pPr>
        <w:autoSpaceDN w:val="0"/>
        <w:autoSpaceDE w:val="0"/>
        <w:widowControl/>
        <w:spacing w:line="197" w:lineRule="auto" w:before="138" w:after="0"/>
        <w:ind w:left="0" w:right="618" w:firstLine="0"/>
        <w:jc w:val="right"/>
      </w:pPr>
      <w:r>
        <w:rPr>
          <w:rFonts w:ascii="Brush Script MT" w:hAnsi="Brush Script MT" w:eastAsia="Brush Script MT"/>
          <w:b w:val="0"/>
          <w:i/>
          <w:color w:val="000000"/>
          <w:sz w:val="24"/>
        </w:rPr>
        <w:t xml:space="preserve">Tindakan </w:t>
      </w:r>
    </w:p>
    <w:p>
      <w:pPr>
        <w:autoSpaceDN w:val="0"/>
        <w:autoSpaceDE w:val="0"/>
        <w:widowControl/>
        <w:spacing w:line="276" w:lineRule="exact" w:before="394" w:after="0"/>
        <w:ind w:left="566" w:right="20" w:firstLine="568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Masalah penelitian tindakan kelas diangkat dari fenomena yang dihadapi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guru/dosen sehari-hari bukan dari kajian literatur mutakhir. Untuk menemukan masalah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tersebut, guru/dosen harus mengumpulkan fakta atau bukti empiris melalui survey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pendahuluan. Setelah guru/dosen menyadari kekurangan dirinya dalam mengajar,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selanjutnya guru/dosen membuka wawasan untuk menemukan cara-cara pemecahan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masalah yang dihadapi. Mengatasi masalah pembelajaran dapat dilakukan dengan cara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menerapkan model, pendekatan, metode, teknik dan perangkat pembelajaran baru yang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selama ini belum dilakukan. </w:t>
      </w:r>
    </w:p>
    <w:p>
      <w:pPr>
        <w:autoSpaceDN w:val="0"/>
        <w:autoSpaceDE w:val="0"/>
        <w:widowControl/>
        <w:spacing w:line="320" w:lineRule="exact" w:before="74" w:after="0"/>
        <w:ind w:left="56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Contoh-contoh judul PTK </w:t>
      </w:r>
    </w:p>
    <w:p>
      <w:pPr>
        <w:autoSpaceDN w:val="0"/>
        <w:tabs>
          <w:tab w:pos="852" w:val="left"/>
        </w:tabs>
        <w:autoSpaceDE w:val="0"/>
        <w:widowControl/>
        <w:spacing w:line="276" w:lineRule="exact" w:before="102" w:after="0"/>
        <w:ind w:left="56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1)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Peningkatan </w:t>
      </w:r>
      <w:r>
        <w:rPr>
          <w:rFonts w:ascii="Times" w:hAnsi="Times" w:eastAsia="Times"/>
          <w:b w:val="0"/>
          <w:i/>
          <w:color w:val="000000"/>
          <w:sz w:val="24"/>
          <w:u w:val="single"/>
        </w:rPr>
        <w:t>Kreativitas Mahasiswa Calon Guru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Melalui Penerapan Metode </w:t>
      </w:r>
      <w:r>
        <w:rPr>
          <w:rFonts w:ascii="Times" w:hAnsi="Times" w:eastAsia="Times"/>
          <w:b w:val="0"/>
          <w:i/>
          <w:color w:val="000000"/>
          <w:sz w:val="24"/>
          <w:u w:val="single"/>
        </w:rPr>
        <w:t>Kooperatif Tipe Jigsaw</w:t>
      </w:r>
      <w:r>
        <w:rPr>
          <w:rFonts w:ascii="Times" w:hAnsi="Times" w:eastAsia="Times"/>
          <w:b w:val="0"/>
          <w:i w:val="0"/>
          <w:color w:val="000000"/>
          <w:sz w:val="24"/>
          <w:u w:val="single"/>
        </w:rPr>
        <w:t xml:space="preserve"> Dalam Pembelajaran Micro 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eaching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2)</w:t>
      </w:r>
      <w:r>
        <w:rPr>
          <w:rFonts w:ascii="Times" w:hAnsi="Times" w:eastAsia="Times"/>
          <w:b w:val="0"/>
          <w:i w:val="0"/>
          <w:color w:val="000000"/>
          <w:sz w:val="24"/>
          <w:u w:val="single"/>
        </w:rPr>
        <w:t xml:space="preserve">Implementasi Metode </w:t>
      </w:r>
      <w:r>
        <w:rPr>
          <w:rFonts w:ascii="Times" w:hAnsi="Times" w:eastAsia="Times"/>
          <w:b w:val="0"/>
          <w:i/>
          <w:color w:val="000000"/>
          <w:sz w:val="24"/>
          <w:u w:val="single"/>
        </w:rPr>
        <w:t>Problem Posing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dengan Setting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Pembelajaran Kooperatif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Untuk Meningkatkan </w:t>
      </w:r>
      <w:r>
        <w:rPr>
          <w:rFonts w:ascii="Times" w:hAnsi="Times" w:eastAsia="Times"/>
          <w:b w:val="0"/>
          <w:i/>
          <w:color w:val="000000"/>
          <w:sz w:val="24"/>
          <w:u w:val="single"/>
        </w:rPr>
        <w:t>Hasil Belajar</w:t>
      </w:r>
      <w:r>
        <w:rPr>
          <w:rFonts w:ascii="Times" w:hAnsi="Times" w:eastAsia="Times"/>
          <w:b w:val="0"/>
          <w:i w:val="0"/>
          <w:color w:val="000000"/>
          <w:sz w:val="24"/>
          <w:u w:val="single"/>
        </w:rPr>
        <w:t xml:space="preserve"> Mata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Kuliah Matematika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3)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Penerapan </w:t>
      </w:r>
      <w:r>
        <w:rPr>
          <w:rFonts w:ascii="Times" w:hAnsi="Times" w:eastAsia="Times"/>
          <w:b w:val="0"/>
          <w:i/>
          <w:color w:val="000000"/>
          <w:sz w:val="24"/>
          <w:u w:val="single"/>
        </w:rPr>
        <w:t>Metode Inquiry</w:t>
      </w:r>
      <w:r>
        <w:rPr>
          <w:rFonts w:ascii="Times" w:hAnsi="Times" w:eastAsia="Times"/>
          <w:b w:val="0"/>
          <w:i w:val="0"/>
          <w:color w:val="000000"/>
          <w:sz w:val="24"/>
          <w:u w:val="single"/>
        </w:rPr>
        <w:t xml:space="preserve"> Dalam K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ompetensi </w:t>
      </w:r>
      <w:r>
        <w:rPr>
          <w:rFonts w:ascii="Times" w:hAnsi="Times" w:eastAsia="Times"/>
          <w:b w:val="0"/>
          <w:i/>
          <w:color w:val="000000"/>
          <w:sz w:val="24"/>
          <w:u w:val="single"/>
        </w:rPr>
        <w:t>Menghitung Break Event Point</w:t>
      </w:r>
      <w:r>
        <w:rPr>
          <w:rFonts w:ascii="Times" w:hAnsi="Times" w:eastAsia="Times"/>
          <w:b w:val="0"/>
          <w:i w:val="0"/>
          <w:color w:val="000000"/>
          <w:sz w:val="24"/>
          <w:u w:val="single"/>
        </w:rPr>
        <w:t xml:space="preserve"> (BEP)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</w:t>
      </w:r>
      <w:r>
        <w:rPr>
          <w:rFonts w:ascii="Times" w:hAnsi="Times" w:eastAsia="Times"/>
          <w:b w:val="0"/>
          <w:i w:val="0"/>
          <w:color w:val="000000"/>
          <w:sz w:val="24"/>
        </w:rPr>
        <w:t>4)</w:t>
      </w:r>
      <w:r>
        <w:rPr>
          <w:rFonts w:ascii="Times" w:hAnsi="Times" w:eastAsia="Times"/>
          <w:b w:val="0"/>
          <w:i w:val="0"/>
          <w:color w:val="000000"/>
          <w:sz w:val="24"/>
        </w:rPr>
        <w:t>Upaya Pen</w:t>
      </w:r>
      <w:r>
        <w:rPr>
          <w:rFonts w:ascii="Times" w:hAnsi="Times" w:eastAsia="Times"/>
          <w:b w:val="0"/>
          <w:i w:val="0"/>
          <w:color w:val="000000"/>
          <w:sz w:val="24"/>
          <w:u w:val="single"/>
        </w:rPr>
        <w:t xml:space="preserve">ingkatan </w:t>
      </w:r>
      <w:r>
        <w:rPr>
          <w:rFonts w:ascii="Times" w:hAnsi="Times" w:eastAsia="Times"/>
          <w:b w:val="0"/>
          <w:i/>
          <w:color w:val="000000"/>
          <w:sz w:val="24"/>
          <w:u w:val="single"/>
        </w:rPr>
        <w:t>Kualitas Pembelajaran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Fis</w:t>
      </w:r>
      <w:r>
        <w:rPr>
          <w:rFonts w:ascii="Times" w:hAnsi="Times" w:eastAsia="Times"/>
          <w:b w:val="0"/>
          <w:i w:val="0"/>
          <w:color w:val="000000"/>
          <w:sz w:val="24"/>
          <w:u w:val="single"/>
        </w:rPr>
        <w:t>ika Dasar Melalui Pendekatan Belajar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</w:t>
      </w:r>
      <w:r>
        <w:rPr>
          <w:rFonts w:ascii="Times" w:hAnsi="Times" w:eastAsia="Times"/>
          <w:b w:val="0"/>
          <w:i/>
          <w:color w:val="000000"/>
          <w:sz w:val="24"/>
        </w:rPr>
        <w:t>Problem Based Learning</w:t>
      </w:r>
      <w:r>
        <w:rPr>
          <w:rFonts w:ascii="Times" w:hAnsi="Times" w:eastAsia="Times"/>
          <w:b w:val="0"/>
          <w:i w:val="0"/>
          <w:color w:val="000000"/>
          <w:sz w:val="24"/>
          <w:u w:val="single"/>
        </w:rPr>
        <w:t xml:space="preserve"> Model Group Tut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or dan Study Champion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5)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Penerapan Pembelajaran Kooperatif Tipe </w:t>
      </w:r>
      <w:r>
        <w:rPr>
          <w:rFonts w:ascii="Times" w:hAnsi="Times" w:eastAsia="Times"/>
          <w:b w:val="0"/>
          <w:i/>
          <w:color w:val="000000"/>
          <w:sz w:val="24"/>
        </w:rPr>
        <w:t>Learning Together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Untuk Meningkatkan </w:t>
      </w:r>
      <w:r>
        <w:rPr>
          <w:rFonts w:ascii="Times" w:hAnsi="Times" w:eastAsia="Times"/>
          <w:b w:val="0"/>
          <w:i/>
          <w:color w:val="000000"/>
          <w:sz w:val="24"/>
          <w:u w:val="single"/>
        </w:rPr>
        <w:t>Kualitas Proses dan Hasil Belajar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……………….</w:t>
      </w:r>
    </w:p>
    <w:p>
      <w:pPr>
        <w:autoSpaceDN w:val="0"/>
        <w:tabs>
          <w:tab w:pos="852" w:val="left"/>
        </w:tabs>
        <w:autoSpaceDE w:val="0"/>
        <w:widowControl/>
        <w:spacing w:line="274" w:lineRule="exact" w:before="52" w:after="0"/>
        <w:ind w:left="56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6)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Peningkatan </w:t>
      </w:r>
      <w:r>
        <w:rPr>
          <w:rFonts w:ascii="Times" w:hAnsi="Times" w:eastAsia="Times"/>
          <w:b w:val="0"/>
          <w:i/>
          <w:color w:val="000000"/>
          <w:sz w:val="24"/>
          <w:u w:val="single"/>
        </w:rPr>
        <w:t>Kualitas Pembelajaran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…. Dengan Metode 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Project-Based Learning </w:t>
      </w:r>
      <w:r>
        <w:rPr>
          <w:rFonts w:ascii="Times" w:hAnsi="Times" w:eastAsia="Times"/>
          <w:b w:val="0"/>
          <w:i w:val="0"/>
          <w:color w:val="000000"/>
          <w:sz w:val="24"/>
        </w:rPr>
        <w:t>Melalui Pem</w:t>
      </w:r>
      <w:r>
        <w:rPr>
          <w:rFonts w:ascii="Times" w:hAnsi="Times" w:eastAsia="Times"/>
          <w:b w:val="0"/>
          <w:i w:val="0"/>
          <w:color w:val="000000"/>
          <w:sz w:val="24"/>
          <w:u w:val="single"/>
        </w:rPr>
        <w:t xml:space="preserve">anfaatan Pustaka Cyber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7)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Peningkatan Hasil Belajar Mahasiswa Melalui Program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Student Support Services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Pada Mata Kuliah Fisika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8)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Pemberian </w:t>
      </w:r>
      <w:r>
        <w:rPr>
          <w:rFonts w:ascii="Times" w:hAnsi="Times" w:eastAsia="Times"/>
          <w:b w:val="0"/>
          <w:i/>
          <w:color w:val="000000"/>
          <w:sz w:val="24"/>
          <w:u w:val="single"/>
        </w:rPr>
        <w:t xml:space="preserve">Tugas Membuat Ringkasan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Sebelum dan Setelah Pembelajaran Untuk </w:t>
      </w:r>
    </w:p>
    <w:p>
      <w:pPr>
        <w:autoSpaceDN w:val="0"/>
        <w:tabs>
          <w:tab w:pos="852" w:val="left"/>
        </w:tabs>
        <w:autoSpaceDE w:val="0"/>
        <w:widowControl/>
        <w:spacing w:line="276" w:lineRule="exact" w:before="18" w:after="0"/>
        <w:ind w:left="566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4"/>
          <w:u w:val="single"/>
        </w:rPr>
        <w:t xml:space="preserve">Mencapai Ketuntasan Belajar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9)</w:t>
      </w:r>
      <w:r>
        <w:rPr>
          <w:rFonts w:ascii="Times" w:hAnsi="Times" w:eastAsia="Times"/>
          <w:b w:val="0"/>
          <w:i w:val="0"/>
          <w:color w:val="000000"/>
          <w:sz w:val="24"/>
          <w:u w:val="single"/>
        </w:rPr>
        <w:t xml:space="preserve">Penerapan </w:t>
      </w:r>
      <w:r>
        <w:rPr>
          <w:rFonts w:ascii="Times" w:hAnsi="Times" w:eastAsia="Times"/>
          <w:b w:val="0"/>
          <w:i/>
          <w:color w:val="000000"/>
          <w:sz w:val="24"/>
          <w:u w:val="single"/>
        </w:rPr>
        <w:t>Media Audiovisual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Dalam Upaya </w:t>
      </w:r>
      <w:r>
        <w:rPr>
          <w:rFonts w:ascii="Times" w:hAnsi="Times" w:eastAsia="Times"/>
          <w:b w:val="0"/>
          <w:i/>
          <w:color w:val="000000"/>
          <w:sz w:val="24"/>
          <w:u w:val="single"/>
        </w:rPr>
        <w:t>Peningkatan Hasil Belajar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Mahasiswa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Pada Mata </w:t>
      </w:r>
      <w:r>
        <w:rPr>
          <w:rFonts w:ascii="Times" w:hAnsi="Times" w:eastAsia="Times"/>
          <w:b w:val="0"/>
          <w:i w:val="0"/>
          <w:color w:val="000000"/>
          <w:sz w:val="24"/>
          <w:u w:val="single"/>
        </w:rPr>
        <w:t>Kuliah Kimia Dasa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 </w:t>
      </w:r>
    </w:p>
    <w:p>
      <w:pPr>
        <w:sectPr>
          <w:pgSz w:w="11906" w:h="16838"/>
          <w:pgMar w:top="704" w:right="1358" w:bottom="1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tabs>
          <w:tab w:pos="644" w:val="left"/>
        </w:tabs>
        <w:autoSpaceDE w:val="0"/>
        <w:widowControl/>
        <w:spacing w:line="276" w:lineRule="exact" w:before="58" w:after="0"/>
        <w:ind w:left="284" w:right="5472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2.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PENDAHULUAN </w:t>
      </w:r>
      <w:r>
        <w:br/>
      </w:r>
      <w:r>
        <w:tab/>
      </w:r>
      <w:r>
        <w:rPr>
          <w:rFonts w:ascii="Times" w:hAnsi="Times" w:eastAsia="Times"/>
          <w:b/>
          <w:i w:val="0"/>
          <w:color w:val="000000"/>
          <w:sz w:val="24"/>
        </w:rPr>
        <w:t>a.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Latar Belakang Masalah </w:t>
      </w:r>
    </w:p>
    <w:p>
      <w:pPr>
        <w:autoSpaceDN w:val="0"/>
        <w:autoSpaceDE w:val="0"/>
        <w:widowControl/>
        <w:spacing w:line="320" w:lineRule="exact" w:before="56" w:after="94"/>
        <w:ind w:left="113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 Garis besar isi latar belakang masalah antara lain menguraikan: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8.0000000000001" w:type="dxa"/>
      </w:tblPr>
      <w:tblGrid>
        <w:gridCol w:w="9108"/>
      </w:tblGrid>
      <w:tr>
        <w:trPr>
          <w:trHeight w:hRule="exact" w:val="1414"/>
        </w:trPr>
        <w:tc>
          <w:tcPr>
            <w:tcW w:type="dxa" w:w="8616"/>
            <w:tcBorders/>
            <w:shd w:fill="eeece1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2" w:val="left"/>
              </w:tabs>
              <w:autoSpaceDE w:val="0"/>
              <w:widowControl/>
              <w:spacing w:line="276" w:lineRule="exact" w:before="44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1)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fakta-fakta penyebab masalah yang terjadi di kelas. Fakta tersebut ditunjukkan dari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hasil pengamatan atau pengukuran kemampuan siswa/mahasiswa;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2) argumentasi teori tentang tindakan yang dipilih. Argumen lebih kuat apabila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didukung oleh kajian tindakan sejenis yang sudah pernah diterapkan pada penelitian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terdahulu;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108"/>
      </w:tblGrid>
      <w:tr>
        <w:trPr>
          <w:trHeight w:hRule="exact" w:val="376"/>
        </w:trPr>
        <w:tc>
          <w:tcPr>
            <w:tcW w:type="dxa" w:w="7660"/>
            <w:tcBorders/>
            <w:shd w:fill="eeec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6" w:after="0"/>
              <w:ind w:left="28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3) alasan-alasan logis pentingnya penelitian tindakan dilakukan;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108"/>
      </w:tblGrid>
      <w:tr>
        <w:trPr>
          <w:trHeight w:hRule="exact" w:val="652"/>
        </w:trPr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70" w:val="left"/>
              </w:tabs>
              <w:autoSpaceDE w:val="0"/>
              <w:widowControl/>
              <w:spacing w:line="276" w:lineRule="exact" w:before="72" w:after="0"/>
              <w:ind w:left="28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4) dampak negatif apabila tindakan tidak segera dilakukan dan dampak positif setelah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pelaksanaan tindakan. </w:t>
            </w:r>
          </w:p>
        </w:tc>
      </w:tr>
    </w:tbl>
    <w:p>
      <w:pPr>
        <w:autoSpaceDN w:val="0"/>
        <w:autoSpaceDE w:val="0"/>
        <w:widowControl/>
        <w:spacing w:line="276" w:lineRule="exact" w:before="74" w:after="0"/>
        <w:ind w:left="566" w:right="22" w:firstLine="568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Uraian inti yang ditulis pada latar belakang masalah adalah adanya kesenjangan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antara situasi yang ada dengan situasi yang diharapkan. Dalam memaparkan situasi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yang ada, masalah yang ditulis menjadi lebih berbobot apabila didukung dengan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data/fakta hasil survei pendahuluan. Penulisan kondisi yang diharapkan mengungkap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ide peneliti untuk mengatasi permasalahan dan harapan-harapan peneliti setelah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masalah diatasi. Pemaparan kesenjangan antara situasi yang ada dengan yang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diharapkan untuk menunjukkan bahwa permasalahan sangat mendesak untuk diatasi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dan apabila permasalahan tidak segera diatasi dapat menyebabkan keadaan yang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semakin buruk. Permasalahan yang urgen dapat menjadi pendorong bagi peneliti untuk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segera mengatasinya. </w:t>
      </w:r>
    </w:p>
    <w:p>
      <w:pPr>
        <w:autoSpaceDN w:val="0"/>
        <w:autoSpaceDE w:val="0"/>
        <w:widowControl/>
        <w:spacing w:line="334" w:lineRule="exact" w:before="64" w:after="0"/>
        <w:ind w:left="284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b.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Perumusan Masalah </w:t>
      </w:r>
    </w:p>
    <w:p>
      <w:pPr>
        <w:autoSpaceDN w:val="0"/>
        <w:autoSpaceDE w:val="0"/>
        <w:widowControl/>
        <w:spacing w:line="278" w:lineRule="exact" w:before="98" w:after="88"/>
        <w:ind w:left="566" w:right="20" w:firstLine="568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Rumusan masalah merupakan bagian terpenting dalam sebuah penelitian.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Rumusan masalah berisi pertanyaan-pertanyaan yang jawabannya akan dikaji melalui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penelitian. Rumusan masalah dapat disusun berdasarkan analisis masalah yang terdapat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pada judul penelitian. Contoh rumusan masalah dari penelitian yang berjudul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“</w:t>
      </w:r>
      <w:r>
        <w:rPr>
          <w:rFonts w:ascii="Times" w:hAnsi="Times" w:eastAsia="Times"/>
          <w:b w:val="0"/>
          <w:i w:val="0"/>
          <w:color w:val="000000"/>
          <w:sz w:val="24"/>
          <w:u w:val="single"/>
        </w:rPr>
        <w:t>Peningkatan Kualitas Hasil Belajar Statistika Melalui Strategi Pembelajaran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</w:t>
      </w:r>
      <w:r>
        <w:rPr>
          <w:rFonts w:ascii="Times" w:hAnsi="Times" w:eastAsia="Times"/>
          <w:b w:val="0"/>
          <w:i/>
          <w:color w:val="000000"/>
          <w:sz w:val="24"/>
          <w:u w:val="single"/>
        </w:rPr>
        <w:t>Cooperative Learning</w:t>
      </w:r>
      <w:r>
        <w:rPr>
          <w:rFonts w:ascii="Times" w:hAnsi="Times" w:eastAsia="Times"/>
          <w:b w:val="0"/>
          <w:i w:val="0"/>
          <w:color w:val="000000"/>
          <w:sz w:val="24"/>
          <w:u w:val="single"/>
        </w:rPr>
        <w:t xml:space="preserve"> tipe </w:t>
      </w:r>
      <w:r>
        <w:rPr>
          <w:rFonts w:ascii="Times" w:hAnsi="Times" w:eastAsia="Times"/>
          <w:b w:val="0"/>
          <w:i/>
          <w:color w:val="000000"/>
          <w:sz w:val="24"/>
          <w:u w:val="single"/>
        </w:rPr>
        <w:t>Peer Tutoring</w:t>
      </w:r>
      <w:r>
        <w:rPr>
          <w:rFonts w:ascii="TimesNewRoman" w:hAnsi="TimesNewRoman" w:eastAsia="TimesNewRoman"/>
          <w:b w:val="0"/>
          <w:i w:val="0"/>
          <w:color w:val="000000"/>
          <w:sz w:val="24"/>
          <w:u w:val="single"/>
        </w:rPr>
        <w:t>”</w:t>
      </w:r>
      <w:r>
        <w:rPr>
          <w:rFonts w:ascii="Times" w:hAnsi="Times" w:eastAsia="Times"/>
          <w:b w:val="0"/>
          <w:i w:val="0"/>
          <w:color w:val="000000"/>
          <w:sz w:val="24"/>
          <w:u w:val="single"/>
        </w:rPr>
        <w:t xml:space="preserve"> antara lain adalah: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8.0000000000001" w:type="dxa"/>
      </w:tblPr>
      <w:tblGrid>
        <w:gridCol w:w="9108"/>
      </w:tblGrid>
      <w:tr>
        <w:trPr>
          <w:trHeight w:hRule="exact" w:val="618"/>
        </w:trPr>
        <w:tc>
          <w:tcPr>
            <w:tcW w:type="dxa" w:w="8616"/>
            <w:tcBorders/>
            <w:shd w:fill="eeece1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76" w:val="left"/>
              </w:tabs>
              <w:autoSpaceDE w:val="0"/>
              <w:widowControl/>
              <w:spacing w:line="276" w:lineRule="exact" w:before="44" w:after="0"/>
              <w:ind w:left="39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1)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Bagaimanakah respon mahasiswa peserta kuliah statistika terhadap penerapan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strategi pembelajaran </w:t>
            </w: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>cooperative learning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tipe </w:t>
            </w: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>peer tutoring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?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108"/>
      </w:tblGrid>
      <w:tr>
        <w:trPr>
          <w:trHeight w:hRule="exact" w:val="716"/>
        </w:trPr>
        <w:tc>
          <w:tcPr>
            <w:tcW w:type="dxa" w:w="8360"/>
            <w:tcBorders/>
            <w:shd w:fill="eeec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714" w:right="288" w:hanging="284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2)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Apakah strategi pembelajaran </w:t>
            </w: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>cooperative learning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tipe </w:t>
            </w: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>peer tutoring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dapat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meningkatkan kualitas hasil belajar Statistika mahasiswa program studi ... ? </w:t>
            </w:r>
          </w:p>
        </w:tc>
      </w:tr>
    </w:tbl>
    <w:p>
      <w:pPr>
        <w:autoSpaceDN w:val="0"/>
        <w:autoSpaceDE w:val="0"/>
        <w:widowControl/>
        <w:spacing w:line="276" w:lineRule="exact" w:before="548" w:after="0"/>
        <w:ind w:left="566" w:right="22" w:firstLine="568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Berdasarkan contoh di atas, </w:t>
      </w:r>
      <w:r>
        <w:rPr>
          <w:rFonts w:ascii="Times" w:hAnsi="Times" w:eastAsia="Times"/>
          <w:b w:val="0"/>
          <w:i w:val="0"/>
          <w:color w:val="000000"/>
          <w:sz w:val="24"/>
          <w:u w:val="single"/>
        </w:rPr>
        <w:t>kualitas hasil belajar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masih dapat dirinci lagi menjadi </w:t>
      </w:r>
      <w:r>
        <w:rPr>
          <w:rFonts w:ascii="Times" w:hAnsi="Times" w:eastAsia="Times"/>
          <w:b w:val="0"/>
          <w:i w:val="0"/>
          <w:color w:val="000000"/>
          <w:sz w:val="24"/>
        </w:rPr>
        <w:t>beberapa indikator seperti keb</w:t>
      </w:r>
      <w:r>
        <w:rPr>
          <w:rFonts w:ascii="Times" w:hAnsi="Times" w:eastAsia="Times"/>
          <w:b w:val="0"/>
          <w:i w:val="0"/>
          <w:color w:val="000000"/>
          <w:sz w:val="24"/>
          <w:u w:val="single"/>
        </w:rPr>
        <w:t xml:space="preserve">enaran prosedur,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ketelitian, kebenaran jawaban,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ketekunan dalam mengerjakan tugas, dsb. Materi kuliah Statistika juga dapat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dipersempit dengan cara mengambil satu topik materi yang terdapat pada mata kuliah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tersebut misalnya pada topik Analisis of Variance atau analisis korelasional saja. </w:t>
      </w:r>
    </w:p>
    <w:p>
      <w:pPr>
        <w:autoSpaceDN w:val="0"/>
        <w:autoSpaceDE w:val="0"/>
        <w:widowControl/>
        <w:spacing w:line="332" w:lineRule="exact" w:before="86" w:after="0"/>
        <w:ind w:left="284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c.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Tujuan Penelitian </w:t>
      </w:r>
    </w:p>
    <w:p>
      <w:pPr>
        <w:autoSpaceDN w:val="0"/>
        <w:autoSpaceDE w:val="0"/>
        <w:widowControl/>
        <w:spacing w:line="276" w:lineRule="exact" w:before="98" w:after="0"/>
        <w:ind w:left="566" w:right="22" w:firstLine="568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Tujuan PTK mencerminkan hasil yang ingin dicapai melalui penelitian tindakan.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Tujuan penelitian ditulis dengan kata-kata operasional yang dapat dicapai dan diukur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keberhasilannya pada akhir penelitian. Sejalan dengan rumusan masalah penelitian,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tujuan penelitian ditulis dalam bentuk pernyataan namun isinya harus konsisten dengan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pertanyaan yang ada dalam rumusan masalah. Contoh kongkret tujuan penelitian yang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diambil dari contoh rumusan masalah di atas antara lain: </w:t>
      </w:r>
    </w:p>
    <w:p>
      <w:pPr>
        <w:sectPr>
          <w:pgSz w:w="11906" w:h="16838"/>
          <w:pgMar w:top="704" w:right="1358" w:bottom="7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8.0000000000001" w:type="dxa"/>
      </w:tblPr>
      <w:tblGrid>
        <w:gridCol w:w="9106"/>
      </w:tblGrid>
      <w:tr>
        <w:trPr>
          <w:trHeight w:hRule="exact" w:val="1104"/>
        </w:trPr>
        <w:tc>
          <w:tcPr>
            <w:tcW w:type="dxa" w:w="8616"/>
            <w:tcBorders/>
            <w:shd w:fill="ddd9c3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2" w:val="left"/>
              </w:tabs>
              <w:autoSpaceDE w:val="0"/>
              <w:widowControl/>
              <w:spacing w:line="276" w:lineRule="exact" w:before="44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1)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Mengetahui respon mahasiswa peserta kuliah Statistika terhadap penerapan strategi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pembelajaran </w:t>
            </w: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>cooperative learning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tipe </w:t>
            </w: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>peer tutoring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. </w:t>
            </w:r>
          </w:p>
          <w:p>
            <w:pPr>
              <w:autoSpaceDN w:val="0"/>
              <w:tabs>
                <w:tab w:pos="392" w:val="left"/>
              </w:tabs>
              <w:autoSpaceDE w:val="0"/>
              <w:widowControl/>
              <w:spacing w:line="276" w:lineRule="exact" w:before="44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2)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Mengetahui peningkatan kualitas hasil belajar Statistika setelah menggunakan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strategi pembelajaran </w:t>
            </w: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>cooperative learning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tipe </w:t>
            </w: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>peer tutoring</w:t>
            </w:r>
          </w:p>
        </w:tc>
      </w:tr>
    </w:tbl>
    <w:p>
      <w:pPr>
        <w:autoSpaceDN w:val="0"/>
        <w:autoSpaceDE w:val="0"/>
        <w:widowControl/>
        <w:spacing w:line="334" w:lineRule="exact" w:before="366" w:after="0"/>
        <w:ind w:left="284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d.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Manfaat Penelitian </w:t>
      </w:r>
    </w:p>
    <w:p>
      <w:pPr>
        <w:autoSpaceDN w:val="0"/>
        <w:autoSpaceDE w:val="0"/>
        <w:widowControl/>
        <w:spacing w:line="276" w:lineRule="exact" w:before="100" w:after="94"/>
        <w:ind w:left="566" w:right="20" w:firstLine="568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PTK merupakan penelitian terapan sehingga hasil penelitian lebih banyak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memberi manfaat praktis atau nyata. Sasaran subjek yang memanfaatkan hasil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penelitian disebutkan secara eksplisit misalnya siswa, guru, sekolah dan lembaga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pemberi dana. Contoh: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8.0000000000001" w:type="dxa"/>
      </w:tblPr>
      <w:tblGrid>
        <w:gridCol w:w="9106"/>
      </w:tblGrid>
      <w:tr>
        <w:trPr>
          <w:trHeight w:hRule="exact" w:val="1656"/>
        </w:trPr>
        <w:tc>
          <w:tcPr>
            <w:tcW w:type="dxa" w:w="8616"/>
            <w:tcBorders/>
            <w:shd w:fill="eeece1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2" w:val="left"/>
              </w:tabs>
              <w:autoSpaceDE w:val="0"/>
              <w:widowControl/>
              <w:spacing w:line="276" w:lineRule="exact" w:before="44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1)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Mahasiswa terbimbing untuk memperoleh hasil belajar statistika yang berkualitas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2)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Dosen dapat meningkatkan aktivitas mahasiswa untuk belajar secara berkelompok.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3)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Sekolah dapat menggunakan hasil penelitian ini untuk memperkaya referensi yang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dapat digunakan oleh guru pada mata pelajaran lain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4)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Kalangan akademisi memperoleh gambaran umum tentang strategi pembelajaran </w:t>
            </w:r>
            <w:r>
              <w:tab/>
            </w: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>cooperative learning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tipe </w:t>
            </w: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>peer tutoring</w:t>
            </w:r>
          </w:p>
        </w:tc>
      </w:tr>
    </w:tbl>
    <w:p>
      <w:pPr>
        <w:autoSpaceDN w:val="0"/>
        <w:tabs>
          <w:tab w:pos="284" w:val="left"/>
        </w:tabs>
        <w:autoSpaceDE w:val="0"/>
        <w:widowControl/>
        <w:spacing w:line="276" w:lineRule="exact" w:before="146" w:after="0"/>
        <w:ind w:left="0" w:right="6912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3.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KAJIAN TEORI </w:t>
      </w:r>
      <w:r>
        <w:br/>
      </w:r>
      <w:r>
        <w:tab/>
      </w:r>
      <w:r>
        <w:rPr>
          <w:rFonts w:ascii="Times" w:hAnsi="Times" w:eastAsia="Times"/>
          <w:b/>
          <w:i w:val="0"/>
          <w:color w:val="000000"/>
          <w:sz w:val="24"/>
        </w:rPr>
        <w:t>a.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Deskripsi </w:t>
      </w:r>
    </w:p>
    <w:p>
      <w:pPr>
        <w:autoSpaceDN w:val="0"/>
        <w:autoSpaceDE w:val="0"/>
        <w:widowControl/>
        <w:spacing w:line="276" w:lineRule="exact" w:before="98" w:after="0"/>
        <w:ind w:left="566" w:right="24" w:firstLine="50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Kajian teori memaparkan: (1) deskripsi tentang masalah yang diteliti; (2) deskripsi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teori tentang tindakan yang dipilih; (3) kajian hasil penelitian yang relevan; dan (4)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hipotesis tindakan. </w:t>
      </w:r>
    </w:p>
    <w:p>
      <w:pPr>
        <w:autoSpaceDN w:val="0"/>
        <w:autoSpaceDE w:val="0"/>
        <w:widowControl/>
        <w:spacing w:line="320" w:lineRule="exact" w:before="58" w:after="94"/>
        <w:ind w:left="56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Kerangka kajian teori dari contoh judul di atas minimal berisi: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6.0" w:type="dxa"/>
      </w:tblPr>
      <w:tblGrid>
        <w:gridCol w:w="9106"/>
      </w:tblGrid>
      <w:tr>
        <w:trPr>
          <w:trHeight w:hRule="exact" w:val="3588"/>
        </w:trPr>
        <w:tc>
          <w:tcPr>
            <w:tcW w:type="dxa" w:w="8366"/>
            <w:tcBorders/>
            <w:shd w:fill="ddd9c3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0" w:val="left"/>
              </w:tabs>
              <w:autoSpaceDE w:val="0"/>
              <w:widowControl/>
              <w:spacing w:line="276" w:lineRule="exact" w:before="44" w:after="0"/>
              <w:ind w:left="276" w:right="28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a.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Kualitas Hasil Belajar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1)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Pengertian Kualitas Hasil Belajar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2)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Indikator Hasil Belajar yang Berkualitas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3)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Karakteristik Pembelajaran Statistika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4)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Metode Peningkatan Kualitas Hasil Belajar Statistika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b.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Strategi Pembelajaran </w:t>
            </w: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 xml:space="preserve">Cooperative Learning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1)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Pengertian Strategi Pembelajaran Cooperative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2)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Tipe-tipe Strategi Pembelajaran Cooperative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3)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Strategi Pembelajaran Cooperative tipe Peer Tutoring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c.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Kajian Hasil Penelitian yang Relevan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1)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Kajian penelitian tentang peningkatan kualitas hasil belajar Statistika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2)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Kajian hasil penelitian tentang penerapan Strategi Pembelajaran Cooperative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Learning tipe Peer Tutoring </w:t>
            </w:r>
          </w:p>
        </w:tc>
      </w:tr>
    </w:tbl>
    <w:p>
      <w:pPr>
        <w:autoSpaceDN w:val="0"/>
        <w:tabs>
          <w:tab w:pos="566" w:val="left"/>
          <w:tab w:pos="1134" w:val="left"/>
        </w:tabs>
        <w:autoSpaceDE w:val="0"/>
        <w:widowControl/>
        <w:spacing w:line="268" w:lineRule="exact" w:before="310" w:after="0"/>
        <w:ind w:left="284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b.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Kerangka berpikir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Berisi alur pemikiran tentang pencapaian hipotesis berdasarkan teori yang telah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dikaji. Misalnya: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6.0" w:type="dxa"/>
      </w:tblPr>
      <w:tblGrid>
        <w:gridCol w:w="9106"/>
      </w:tblGrid>
      <w:tr>
        <w:trPr>
          <w:trHeight w:hRule="exact" w:val="2022"/>
        </w:trPr>
        <w:tc>
          <w:tcPr>
            <w:tcW w:type="dxa" w:w="83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eec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6" w:after="0"/>
              <w:ind w:left="104" w:right="46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Strategi cooperative learning tipe </w:t>
            </w: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>peer tutoring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dapat meningkatkan kualitas hasil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belajar karena mahasiswa yang tidak mampu akan mendapat bimbingan dari teman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sebayanya. Intensitas belajar dengan teman sejawat lebih banyak daripada belajar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dengan dosen karena satu tutor hanya bertugas membimbing 2-5 orang mahasiswa.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Sementara itu, peer tutoring tidak akan berhasil meningkatkan kualitas hasil belajar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apabila kemampuan akademik semua mahasiswa setara sehingga tidak ada yang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dapat dipilih untuk menjadi tutor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02" w:right="1360" w:bottom="9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127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66" w:lineRule="exact" w:before="68" w:after="0"/>
        <w:ind w:left="566" w:right="0" w:hanging="282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c.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Hipotesis Tindakan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Merupakan jawaban sementara dari rumusan masalah yang diperoleh setelah mengkaji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teori. Contoh hipotesis tindakan dari rumusan masalah di atas adalah: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6.0" w:type="dxa"/>
      </w:tblPr>
      <w:tblGrid>
        <w:gridCol w:w="9108"/>
      </w:tblGrid>
      <w:tr>
        <w:trPr>
          <w:trHeight w:hRule="exact" w:val="654"/>
        </w:trPr>
        <w:tc>
          <w:tcPr>
            <w:tcW w:type="dxa" w:w="8366"/>
            <w:tcBorders/>
            <w:shd w:fill="eeec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10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  <w:u w:val="single"/>
              </w:rPr>
              <w:t xml:space="preserve">“Strategi </w:t>
            </w:r>
            <w:r>
              <w:rPr>
                <w:rFonts w:ascii="Times" w:hAnsi="Times" w:eastAsia="Times"/>
                <w:b w:val="0"/>
                <w:i/>
                <w:color w:val="000000"/>
                <w:sz w:val="24"/>
                <w:u w:val="single"/>
              </w:rPr>
              <w:t>Cooperative Learning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  <w:u w:val="single"/>
              </w:rPr>
              <w:t xml:space="preserve"> tipe </w:t>
            </w:r>
            <w:r>
              <w:rPr>
                <w:rFonts w:ascii="Times" w:hAnsi="Times" w:eastAsia="Times"/>
                <w:b w:val="0"/>
                <w:i/>
                <w:color w:val="000000"/>
                <w:sz w:val="24"/>
                <w:u w:val="single"/>
              </w:rPr>
              <w:t>Peer Tutoring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  <w:u w:val="single"/>
              </w:rPr>
              <w:t>” dapat meningkatkan kualitas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  <w:u w:val="single"/>
              </w:rPr>
              <w:t xml:space="preserve">hasil belajar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  <w:u w:val="single"/>
              </w:rPr>
              <w:t>Statistika”</w:t>
            </w:r>
          </w:p>
        </w:tc>
      </w:tr>
    </w:tbl>
    <w:p>
      <w:pPr>
        <w:autoSpaceDN w:val="0"/>
        <w:autoSpaceDE w:val="0"/>
        <w:widowControl/>
        <w:spacing w:line="332" w:lineRule="exact" w:before="246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4.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METODE PENELITIAN </w:t>
      </w:r>
    </w:p>
    <w:p>
      <w:pPr>
        <w:autoSpaceDN w:val="0"/>
        <w:autoSpaceDE w:val="0"/>
        <w:widowControl/>
        <w:spacing w:line="276" w:lineRule="exact" w:before="100" w:after="0"/>
        <w:ind w:left="566" w:right="22" w:firstLine="568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Penulisan metode penelitian tindakan sangat bervariasi. Hal-hal yang ditulis pada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sub bab ini mengikuti pedoman penelitian dari lembaga yang memberi dana atau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mengevaluasi laporan penelitian. Secara umum, dalam penulisan metode penelitian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minimal mengandung unsur: (1) siapa orang yang mau diteliti; (2) bagaimana cara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mengumpulkan data penelitian dan (3) bagaimana cara menganalisis data penelitian. </w:t>
      </w:r>
    </w:p>
    <w:p>
      <w:pPr>
        <w:autoSpaceDN w:val="0"/>
        <w:autoSpaceDE w:val="0"/>
        <w:widowControl/>
        <w:spacing w:line="320" w:lineRule="exact" w:before="0" w:after="0"/>
        <w:ind w:left="56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Dalam contoh format laporan PTK yang ditulis pada BAB III terdiri dari: </w:t>
      </w:r>
    </w:p>
    <w:p>
      <w:pPr>
        <w:autoSpaceDN w:val="0"/>
        <w:tabs>
          <w:tab w:pos="1134" w:val="left"/>
        </w:tabs>
        <w:autoSpaceDE w:val="0"/>
        <w:widowControl/>
        <w:spacing w:line="274" w:lineRule="exact" w:before="114" w:after="0"/>
        <w:ind w:left="566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a.</w:t>
      </w:r>
      <w:r>
        <w:rPr>
          <w:rFonts w:ascii="Times" w:hAnsi="Times" w:eastAsia="Times"/>
          <w:b/>
          <w:i w:val="0"/>
          <w:color w:val="000000"/>
          <w:sz w:val="24"/>
        </w:rPr>
        <w:t>Desain/Prosedur Penelitian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;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Berdasarkan keterlibatan peneliti, Penelitian Tindakan Kelas dibagi menjadi dua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jenis yaitu </w:t>
      </w:r>
      <w:r>
        <w:rPr>
          <w:rFonts w:ascii="Times" w:hAnsi="Times" w:eastAsia="Times"/>
          <w:b w:val="0"/>
          <w:i w:val="0"/>
          <w:color w:val="000000"/>
          <w:sz w:val="24"/>
          <w:u w:val="single"/>
        </w:rPr>
        <w:t>PTK partisipatori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atau </w:t>
      </w:r>
      <w:r>
        <w:rPr>
          <w:rFonts w:ascii="Times" w:hAnsi="Times" w:eastAsia="Times"/>
          <w:b w:val="0"/>
          <w:i w:val="0"/>
          <w:color w:val="000000"/>
          <w:sz w:val="24"/>
          <w:u w:val="single"/>
        </w:rPr>
        <w:t>PTK kolaborasi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. Desain PTK dapat dipilih atau </w:t>
      </w:r>
      <w:r>
        <w:rPr>
          <w:rFonts w:ascii="Times" w:hAnsi="Times" w:eastAsia="Times"/>
          <w:b w:val="0"/>
          <w:i w:val="0"/>
          <w:color w:val="000000"/>
          <w:sz w:val="24"/>
        </w:rPr>
        <w:t>dimodifikas</w:t>
      </w:r>
      <w:r>
        <w:rPr>
          <w:rFonts w:ascii="Times" w:hAnsi="Times" w:eastAsia="Times"/>
          <w:b w:val="0"/>
          <w:i w:val="0"/>
          <w:color w:val="000000"/>
          <w:sz w:val="24"/>
          <w:u w:val="single"/>
        </w:rPr>
        <w:t>i dari beberapa c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ontoh </w:t>
      </w:r>
      <w:r>
        <w:rPr>
          <w:rFonts w:ascii="Times" w:hAnsi="Times" w:eastAsia="Times"/>
          <w:b w:val="0"/>
          <w:i w:val="0"/>
          <w:color w:val="000000"/>
          <w:sz w:val="24"/>
          <w:u w:val="single"/>
        </w:rPr>
        <w:t>model yang ter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dapat dalam buku ini, misalnya: </w:t>
      </w:r>
      <w:r>
        <w:rPr>
          <w:rFonts w:ascii="Times" w:hAnsi="Times" w:eastAsia="Times"/>
          <w:b w:val="0"/>
          <w:i w:val="0"/>
          <w:color w:val="000000"/>
          <w:sz w:val="24"/>
          <w:u w:val="single"/>
        </w:rPr>
        <w:t>Model Lewin, Reil atau Kemmis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. Model PTK kemudian digambarkan (didesain) dalam </w:t>
      </w:r>
      <w:r>
        <w:rPr>
          <w:rFonts w:ascii="Times" w:hAnsi="Times" w:eastAsia="Times"/>
          <w:b w:val="0"/>
          <w:i w:val="0"/>
          <w:color w:val="000000"/>
          <w:sz w:val="24"/>
          <w:u w:val="single"/>
        </w:rPr>
        <w:t>sub bab ini. Model PTK pa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 umumnya bersifat prosedural yang terdiri dari </w:t>
      </w:r>
      <w:r>
        <w:rPr>
          <w:rFonts w:ascii="Times" w:hAnsi="Times" w:eastAsia="Times"/>
          <w:b w:val="0"/>
          <w:i w:val="0"/>
          <w:color w:val="000000"/>
          <w:sz w:val="24"/>
          <w:u w:val="single"/>
        </w:rPr>
        <w:t>perencanaan, pelaksanaan tindakan dan observasi kemudian evaluasi dan refleksi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. </w:t>
      </w:r>
      <w:r>
        <w:rPr>
          <w:rFonts w:ascii="Times" w:hAnsi="Times" w:eastAsia="Times"/>
          <w:b w:val="0"/>
          <w:i w:val="0"/>
          <w:color w:val="000000"/>
          <w:sz w:val="24"/>
          <w:u w:val="single"/>
        </w:rPr>
        <w:t>Masing-masing prosedur kemudian diberi keterangan sesuai apa yang dilakukan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peneliti. </w:t>
      </w:r>
    </w:p>
    <w:p>
      <w:pPr>
        <w:autoSpaceDN w:val="0"/>
        <w:tabs>
          <w:tab w:pos="852" w:val="left"/>
        </w:tabs>
        <w:autoSpaceDE w:val="0"/>
        <w:widowControl/>
        <w:spacing w:line="276" w:lineRule="exact" w:before="100" w:after="92"/>
        <w:ind w:left="566" w:right="100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1)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Perencanaan Tindakan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Kegiatan yang dilakukan dalam perencanaan penelitian tindakan meliputi: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4.0" w:type="dxa"/>
      </w:tblPr>
      <w:tblGrid>
        <w:gridCol w:w="9108"/>
      </w:tblGrid>
      <w:tr>
        <w:trPr>
          <w:trHeight w:hRule="exact" w:val="1204"/>
        </w:trPr>
        <w:tc>
          <w:tcPr>
            <w:tcW w:type="dxa" w:w="8330"/>
            <w:tcBorders/>
            <w:shd w:fill="eeece1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34" w:val="left"/>
              </w:tabs>
              <w:autoSpaceDE w:val="0"/>
              <w:widowControl/>
              <w:spacing w:line="276" w:lineRule="exact" w:before="44" w:after="0"/>
              <w:ind w:left="2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a)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Menyusun RPP (rencana pelaksanaan pembelajaran)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b)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Menyusun instrumen penelitian (lembar observasi, pedoman wawancara,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angket dan soal)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c)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Menyusun perangkat pembelajaran (media dan materi) </w:t>
            </w:r>
          </w:p>
        </w:tc>
      </w:tr>
    </w:tbl>
    <w:p>
      <w:pPr>
        <w:autoSpaceDN w:val="0"/>
        <w:autoSpaceDE w:val="0"/>
        <w:widowControl/>
        <w:spacing w:line="276" w:lineRule="exact" w:before="384" w:after="0"/>
        <w:ind w:left="852" w:right="2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Dalam usulan maupun laporan PTK, kegiatan yang dilakukan tersebut ditulis garis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besarnya secara naratif. Bukti fisik berupa RPP lengkap, instrumen dan perangkat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pembelajaran ditulis dalam lampiran. </w:t>
      </w:r>
    </w:p>
    <w:p>
      <w:pPr>
        <w:autoSpaceDN w:val="0"/>
        <w:tabs>
          <w:tab w:pos="852" w:val="left"/>
          <w:tab w:pos="1134" w:val="left"/>
        </w:tabs>
        <w:autoSpaceDE w:val="0"/>
        <w:widowControl/>
        <w:spacing w:line="274" w:lineRule="exact" w:before="294" w:after="0"/>
        <w:ind w:left="56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2).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Pelaksanaan Tindakan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Pada penulisan proposal, pada bagian pelaksanaan tindakan ditulis mirip dengan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penulisan skenario drama, atau rancangan kegiatan belajar mengajar. Hal-hal yang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ditulis dalam usulan maupun hasil penelitian berupa aktivitas-aktivitas guru/dosen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dan siswa/mahasiswa. Aktivitas yang ditulis misalnya: bagaimana cara guru/dosen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mengawali, melaksanakan dan mengevaluasi tindakan selama proses pembelajaran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dan bagaimana cara guru/dosen mengamati perilaku siswa/mahasiswa untuk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memperoleh data penelitian. Pelaksanaan pembelajaran disusun mencerminkan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metode yang digunakan. Contoh pelaksanaan cooperative learning tipe peer tutoring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misalnya: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a)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Guru/dosen menjelaskan tentang kompetensi yang ingin dicapai pada akhir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pembelajaran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b)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Guru/dosen menjelaskan materi pembelajaran </w:t>
      </w:r>
    </w:p>
    <w:p>
      <w:pPr>
        <w:sectPr>
          <w:pgSz w:w="11906" w:h="16838"/>
          <w:pgMar w:top="702" w:right="1358" w:bottom="8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tabs>
          <w:tab w:pos="1134" w:val="left"/>
        </w:tabs>
        <w:autoSpaceDE w:val="0"/>
        <w:widowControl/>
        <w:spacing w:line="276" w:lineRule="exact" w:before="44" w:after="0"/>
        <w:ind w:left="85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c)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Guru/dosen membagi siswa/mahasiswa dalam beberapa kelompok, 1 kelompok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terdiri dari 3 s/d 5 siswa/mahasiswa. Tiap kelompok dipimpin oleh satu orang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siswa/mahasiswa yang pandai untuk menjadi tutornya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d)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Guru/dosen memberikan soal latihan kepada setiap kelompok untuk dikerjakan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bersama-sama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e)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Selama mengerjakan tugas kelompok, siswa/mahasiswa yang ditunjuk menjadi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tutor memberi bimbingan kepada siswa/mahasiswa lain yang mengalami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kesulitan. </w:t>
      </w:r>
    </w:p>
    <w:p>
      <w:pPr>
        <w:autoSpaceDN w:val="0"/>
        <w:tabs>
          <w:tab w:pos="852" w:val="left"/>
        </w:tabs>
        <w:autoSpaceDE w:val="0"/>
        <w:widowControl/>
        <w:spacing w:line="276" w:lineRule="exact" w:before="44" w:after="0"/>
        <w:ind w:left="56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f)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Guru/dosen mengumpulkan jawaban soal latihan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g)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Guru/dosen mengevaluasi dengan cara membandingkan jawaban hasil kerja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siswa/mahasiswa dengan jawaban yang benar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h)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Guru/dosen memberi penghargaan kepada kelompok yang telah bekerja dengan baik </w:t>
      </w:r>
    </w:p>
    <w:p>
      <w:pPr>
        <w:autoSpaceDN w:val="0"/>
        <w:tabs>
          <w:tab w:pos="994" w:val="left"/>
        </w:tabs>
        <w:autoSpaceDE w:val="0"/>
        <w:widowControl/>
        <w:spacing w:line="274" w:lineRule="exact" w:before="298" w:after="0"/>
        <w:ind w:left="566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3). Observasi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Pengumpulan data PTK dilakukan dengan observasi kelas untuk melihat kualitas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hasil belajar sesuai dengan indikator yang telah ditetapkan misalnya: motivasi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siswa/mahasiswa, aktivitas belajar, interaksi antar siswa/mahasiswa, hasil belajar, </w:t>
      </w:r>
      <w:r>
        <w:rPr>
          <w:rFonts w:ascii="Times" w:hAnsi="Times" w:eastAsia="Times"/>
          <w:b w:val="0"/>
          <w:i w:val="0"/>
          <w:color w:val="000000"/>
          <w:sz w:val="24"/>
        </w:rPr>
        <w:t>kerjasama dalam pelaksanaan tugas, dll. Agar guru/dosen tidak kehilangan momen-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momen penting di mana aktivitas siswa/mahasiswa yang diamati tersebut muncul,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guru/dosen dapat meminta bantuan teman sejawat untuk mengamati atau merekam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proses belajar mengajar dengan video. </w:t>
      </w:r>
    </w:p>
    <w:p>
      <w:pPr>
        <w:autoSpaceDN w:val="0"/>
        <w:autoSpaceDE w:val="0"/>
        <w:widowControl/>
        <w:spacing w:line="276" w:lineRule="exact" w:before="44" w:after="0"/>
        <w:ind w:left="566" w:right="24" w:firstLine="428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Pengambilan data PTK tidak hanya dilakukan dengan observasi saja tetapi dapat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menggunakan angket, wawancara, memberi tes awal (pretest) dan tes akhir pelajaran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(posttest). Alat pengumpul data disesuaikan dengan jenis data yang akan diambil dan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variabel yang akan diamati. </w:t>
      </w:r>
    </w:p>
    <w:p>
      <w:pPr>
        <w:autoSpaceDN w:val="0"/>
        <w:tabs>
          <w:tab w:pos="994" w:val="left"/>
        </w:tabs>
        <w:autoSpaceDE w:val="0"/>
        <w:widowControl/>
        <w:spacing w:line="270" w:lineRule="exact" w:before="60" w:after="92"/>
        <w:ind w:left="566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4)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Evaluasi dan Refleksi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Data hasil observasi dianalisis secara deskriptif-interpretatif. Hasil penelitian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dibahas dalam forum diskusi dengan seluruh anggota tim peneliti dan teman sejawat.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Hasil tindakan dievaluasi dan direfleksi untuk merencanakan tindakan siklus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berikutnya. Contoh laporan hasil evaluasi dan refleksi misalnya: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8.0000000000001" w:type="dxa"/>
      </w:tblPr>
      <w:tblGrid>
        <w:gridCol w:w="9108"/>
      </w:tblGrid>
      <w:tr>
        <w:trPr>
          <w:trHeight w:hRule="exact" w:val="870"/>
        </w:trPr>
        <w:tc>
          <w:tcPr>
            <w:tcW w:type="dxa" w:w="8616"/>
            <w:tcBorders/>
            <w:shd w:fill="eeec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108" w:right="48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“Berdasarkan hasil diskusi diputuskan tindakan siklus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pertama akan diulang kembali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dengan  bimbingan yang lebih intensif kepada tutor di luar jam belajar karena hasil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belajar belum menunjukkan peningkatan yang berarti”</w:t>
            </w:r>
          </w:p>
        </w:tc>
      </w:tr>
    </w:tbl>
    <w:p>
      <w:pPr>
        <w:autoSpaceDN w:val="0"/>
        <w:tabs>
          <w:tab w:pos="1134" w:val="left"/>
        </w:tabs>
        <w:autoSpaceDE w:val="0"/>
        <w:widowControl/>
        <w:spacing w:line="274" w:lineRule="exact" w:before="88" w:after="0"/>
        <w:ind w:left="566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b.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Teknik Pengumpulan Data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Seperti telah disebutkan dalam prosedur PTK pada tahap pelaksanaan dan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observasi, metode pengumpulan data PTK dapat dilakukan dengan observasi, angket,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wawancara maupun tes. Dalam penyusunan proposal, metode pengumpulan data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disebutkan kegunaannya untuk apa. Misalnya: observasi digunakan untuk mengamati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aktivitas siswa/mahasiswa selama proses pembelajaran. Tes digunakan untuk mengukur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kemampuan awal (pretest) dan hasil belajar (posttest) setelah penerapan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cooperative </w:t>
      </w:r>
      <w:r>
        <w:rPr>
          <w:rFonts w:ascii="Times" w:hAnsi="Times" w:eastAsia="Times"/>
          <w:b w:val="0"/>
          <w:i/>
          <w:color w:val="000000"/>
          <w:sz w:val="24"/>
        </w:rPr>
        <w:t>learning tipe peer tutoring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566" w:val="left"/>
          <w:tab w:pos="852" w:val="left"/>
        </w:tabs>
        <w:autoSpaceDE w:val="0"/>
        <w:widowControl/>
        <w:spacing w:line="272" w:lineRule="exact" w:before="300" w:after="0"/>
        <w:ind w:left="284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c.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Instrumen Penelitian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Instrumen merupakan penjabaran lebih lanjut dari metode pengumpulan data. Secara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kronologis instrumen dapat disusun melalui langkah-langkah sebagai berikut: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1)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Mendefinisikan variabel penelitian (dalam contoh ini misalnya kualitas hasil belajar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Statistika) </w:t>
      </w:r>
    </w:p>
    <w:p>
      <w:pPr>
        <w:sectPr>
          <w:pgSz w:w="11906" w:h="16838"/>
          <w:pgMar w:top="702" w:right="1358" w:bottom="11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tabs>
          <w:tab w:pos="852" w:val="left"/>
        </w:tabs>
        <w:autoSpaceDE w:val="0"/>
        <w:widowControl/>
        <w:spacing w:line="276" w:lineRule="exact" w:before="44" w:after="0"/>
        <w:ind w:left="56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2)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Mengidentifikasi indikator tentang variabel kualitas hasil belajar statistika (dalam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contoh ini, indikator kualitas hasil belajar statistika dapat dilihat dari kebenaran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prosedur, ketelitian, kebenaran jawaban, ketekunan dalam mengerjakan tugas, dsb). </w:t>
      </w:r>
      <w:r>
        <w:rPr>
          <w:rFonts w:ascii="Times" w:hAnsi="Times" w:eastAsia="Times"/>
          <w:b w:val="0"/>
          <w:i w:val="0"/>
          <w:color w:val="000000"/>
          <w:sz w:val="24"/>
        </w:rPr>
        <w:t>3)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Membuat kisi-kisi instrumen dan butir soal sesuai dengan materi statistika. </w:t>
      </w:r>
    </w:p>
    <w:p>
      <w:pPr>
        <w:autoSpaceDN w:val="0"/>
        <w:tabs>
          <w:tab w:pos="852" w:val="left"/>
        </w:tabs>
        <w:autoSpaceDE w:val="0"/>
        <w:widowControl/>
        <w:spacing w:line="276" w:lineRule="exact" w:before="44" w:after="0"/>
        <w:ind w:left="56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4)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Membuat kunci jawaban, cara penilaian jawaban dan lembar observasi sikap siswa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selama proses pembelajaran </w:t>
      </w:r>
    </w:p>
    <w:p>
      <w:pPr>
        <w:autoSpaceDN w:val="0"/>
        <w:autoSpaceDE w:val="0"/>
        <w:widowControl/>
        <w:spacing w:line="334" w:lineRule="exact" w:before="238" w:after="0"/>
        <w:ind w:left="284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d.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Teknik Analisis Data </w:t>
      </w:r>
    </w:p>
    <w:p>
      <w:pPr>
        <w:autoSpaceDN w:val="0"/>
        <w:autoSpaceDE w:val="0"/>
        <w:widowControl/>
        <w:spacing w:line="276" w:lineRule="exact" w:before="256" w:after="0"/>
        <w:ind w:left="566" w:right="2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Teknik analisis data disesuaikan dengan jenis data yang diperoleh. Teknik analisis data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PTK dapat dilakukan dengan cara </w:t>
      </w:r>
      <w:r>
        <w:rPr>
          <w:rFonts w:ascii="Times" w:hAnsi="Times" w:eastAsia="Times"/>
          <w:b w:val="0"/>
          <w:i w:val="0"/>
          <w:color w:val="000000"/>
          <w:sz w:val="24"/>
          <w:u w:val="single"/>
        </w:rPr>
        <w:t>deskriptif kuantitatif, kualitatif atau campuran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</w:t>
      </w:r>
      <w:r>
        <w:rPr>
          <w:rFonts w:ascii="Times" w:hAnsi="Times" w:eastAsia="Times"/>
          <w:b w:val="0"/>
          <w:i w:val="0"/>
          <w:color w:val="000000"/>
          <w:sz w:val="24"/>
          <w:u w:val="single"/>
        </w:rPr>
        <w:t>deskriptif kuantitatif dan kualitatif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332" w:lineRule="exact" w:before="240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5.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HASIL DAN PEMBAHASAN </w:t>
      </w:r>
    </w:p>
    <w:p>
      <w:pPr>
        <w:autoSpaceDN w:val="0"/>
        <w:autoSpaceDE w:val="0"/>
        <w:widowControl/>
        <w:spacing w:line="276" w:lineRule="exact" w:before="100" w:after="0"/>
        <w:ind w:left="566" w:right="2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Hasil penelitian dapat ditulis dengan berbagai macam cara tergantung pada rumusan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masalah dan jenis data yang diperoleh. Sebagian peneliti memilih melaporkan hasil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penelitian dengan membaginya dalam beberapa siklus, kemudian setiap siklus tersebut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dilaporkan hasil sesuai urutan rumusan masalah. Sebagian peneliti lagi memilih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melaporkan berdasarkan urutan rumusan masalah kemudian membandingkan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perubahan yang terjadi pada siklus pertama dan siklus berikutnya. </w:t>
      </w:r>
    </w:p>
    <w:p>
      <w:pPr>
        <w:autoSpaceDN w:val="0"/>
        <w:autoSpaceDE w:val="0"/>
        <w:widowControl/>
        <w:spacing w:line="276" w:lineRule="exact" w:before="120" w:after="0"/>
        <w:ind w:left="566" w:right="2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Masing-masing peneliti memiliki gaya dalam penulisan laporan hasil penelitian. Tidak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ada satu aturan pun yang dapat mengikat peneliti untuk menggunakan cara yang sama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dalam menulis laporan. Ada satu hal yang tidak boleh di langgar yaitu masalah yang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telah dirumuskan pada bab pendahuluan harus dapat terjawab pada hasil penelitian.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Pemaparan harus dilakukan secara logis dan rasional dengan disertai bukti pendukung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supaya tidak terkesan data hanya berupa karangan atau fiktif karena sesungguhnya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tidak pernah dilakukan. </w:t>
      </w:r>
    </w:p>
    <w:p>
      <w:pPr>
        <w:autoSpaceDN w:val="0"/>
        <w:autoSpaceDE w:val="0"/>
        <w:widowControl/>
        <w:spacing w:line="332" w:lineRule="exact" w:before="480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6.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SIMPULAN DAN SARAN </w:t>
      </w:r>
    </w:p>
    <w:p>
      <w:pPr>
        <w:autoSpaceDN w:val="0"/>
        <w:autoSpaceDE w:val="0"/>
        <w:widowControl/>
        <w:spacing w:line="276" w:lineRule="exact" w:before="256" w:after="110"/>
        <w:ind w:left="284" w:right="2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Simpulan ditulis sesuai urutan rumusan masalah. Simpulan menjawab rumusan masalah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sesuai dengan bukti dan temuan penelitian. Hipotesis penelitian tidak harus diterima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apabila tidak ada data yang mendukungnya. Saran ditulis sesuai dengan temuan penelitian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dan sudah disimpulkan. Contoh simpulan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94" w:type="dxa"/>
      </w:tblPr>
      <w:tblGrid>
        <w:gridCol w:w="9108"/>
      </w:tblGrid>
      <w:tr>
        <w:trPr>
          <w:trHeight w:hRule="exact" w:val="1668"/>
        </w:trPr>
        <w:tc>
          <w:tcPr>
            <w:tcW w:type="dxa" w:w="8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eece1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276" w:lineRule="exact" w:before="46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a.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Penerapan strategi pembelajaran </w:t>
            </w: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>cooperative learning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tipe </w:t>
            </w: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 xml:space="preserve">peer tutoring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mendapat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respon positif yang terbukti dari hasil observasi, 90% mahasiswa menunjukkan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sikap belajar termasuk dalam kategori baik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b.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Strategi pembelajaran </w:t>
            </w: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>cooperative learning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tipe </w:t>
            </w: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>peer tutoring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dapat meningkatkan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kualitas hasil belajar Statistika yang terbukti dari rerata nilai posttest lebih tinggi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dari nilai pretest, dengan </w:t>
            </w: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>gain score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sebesar 35 point. </w:t>
            </w:r>
          </w:p>
        </w:tc>
      </w:tr>
    </w:tbl>
    <w:p>
      <w:pPr>
        <w:autoSpaceDN w:val="0"/>
        <w:autoSpaceDE w:val="0"/>
        <w:widowControl/>
        <w:spacing w:line="320" w:lineRule="exact" w:before="238" w:after="114"/>
        <w:ind w:left="28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Contoh Saran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4.00000000000006" w:type="dxa"/>
      </w:tblPr>
      <w:tblGrid>
        <w:gridCol w:w="9108"/>
      </w:tblGrid>
      <w:tr>
        <w:trPr>
          <w:trHeight w:hRule="exact" w:val="1370"/>
        </w:trPr>
        <w:tc>
          <w:tcPr>
            <w:tcW w:type="dxa" w:w="850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eeec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4" w:after="0"/>
              <w:ind w:left="418" w:right="48" w:hanging="316"/>
              <w:jc w:val="both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a.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  <w:u w:val="single"/>
              </w:rPr>
              <w:t>Dosen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Statistika dari program studi lain dapat menggunakan strategi pembelajaran </w:t>
            </w: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>cooperative learning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tipe </w:t>
            </w: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 xml:space="preserve">peer tutoring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karena strategi ini telah mampu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meningkatkan kualitas hasil belajar dan mampu memberikan respon positif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terhadap mata kuliah statistika. </w:t>
            </w:r>
          </w:p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b.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  <w:u w:val="single"/>
              </w:rPr>
              <w:t>Mahasiswa yang kesulitan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dalam belajar Statistika dapat belajar dengan teman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02" w:right="1358" w:bottom="8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0000000000006" w:type="dxa"/>
      </w:tblPr>
      <w:tblGrid>
        <w:gridCol w:w="9108"/>
      </w:tblGrid>
      <w:tr>
        <w:trPr>
          <w:trHeight w:hRule="exact" w:val="1114"/>
        </w:trPr>
        <w:tc>
          <w:tcPr>
            <w:tcW w:type="dxa" w:w="8508"/>
            <w:tcBorders>
              <w:start w:sz="4.0" w:val="single" w:color="#000000"/>
              <w:top w:sz="4.0" w:val="single" w:color="#000000"/>
              <w:end w:sz="4.0" w:val="single" w:color="#000000"/>
              <w:bottom w:sz="3.9999999999998863" w:val="single" w:color="#000000"/>
            </w:tcBorders>
            <w:shd w:fill="eeece1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18" w:val="left"/>
              </w:tabs>
              <w:autoSpaceDE w:val="0"/>
              <w:widowControl/>
              <w:spacing w:line="276" w:lineRule="exact" w:before="44" w:after="0"/>
              <w:ind w:left="102" w:right="0" w:firstLine="0"/>
              <w:jc w:val="left"/>
            </w:pP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sebaya yang lebih pandai karena kesempatan belajar yang dimiliki lebih banyak.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c.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  <w:u w:val="single"/>
              </w:rPr>
              <w:t>Mahasiswa yang pandai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disarankan agar mau membagi kemampuannya untuk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  <w:u w:val="single"/>
              </w:rPr>
              <w:t>membimbing teman se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baya supaya hasil belajar dapat dicapai oleh semua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mahasiswa secara lebih merata </w:t>
            </w:r>
          </w:p>
        </w:tc>
      </w:tr>
    </w:tbl>
    <w:p>
      <w:pPr>
        <w:autoSpaceDN w:val="0"/>
        <w:autoSpaceDE w:val="0"/>
        <w:widowControl/>
        <w:spacing w:line="334" w:lineRule="exact" w:before="744" w:after="35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KETENTUAN NASKAH JURNAL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036"/>
        <w:gridCol w:w="3036"/>
        <w:gridCol w:w="3036"/>
      </w:tblGrid>
      <w:tr>
        <w:trPr>
          <w:trHeight w:hRule="exact" w:val="215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1.</w:t>
            </w:r>
          </w:p>
          <w:p>
            <w:pPr>
              <w:autoSpaceDN w:val="0"/>
              <w:autoSpaceDE w:val="0"/>
              <w:widowControl/>
              <w:spacing w:line="320" w:lineRule="exact" w:before="14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2.</w:t>
            </w:r>
          </w:p>
        </w:tc>
        <w:tc>
          <w:tcPr>
            <w:tcW w:type="dxa" w:w="8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6" w:after="0"/>
              <w:ind w:left="232" w:right="0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Naskah merupakan karya asli yang berupa hasil penelitian atau hasil kajian dalam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bidang pendidikan teknologi dan kejuruan yang belum pernah diterbitkan baik di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dalam maupun di luar negeri. Naskah ditulis dalam bahasa Indonesia dengan jarak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1,5 spasi, sepanjang 10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15 halaman kuarto. Naskah dikirim atau diserahkan ke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sekretariat JPTK rangkap dua beserta </w:t>
            </w: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>soft copy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. Naskah disertai biodata penulis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dan alamat lengkap (kantor dan rumah), serta alamat </w:t>
            </w: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>e-mail, dan no HP.</w:t>
            </w:r>
          </w:p>
          <w:p>
            <w:pPr>
              <w:autoSpaceDN w:val="0"/>
              <w:autoSpaceDE w:val="0"/>
              <w:widowControl/>
              <w:spacing w:line="320" w:lineRule="exact" w:before="56" w:after="0"/>
              <w:ind w:left="2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Naskah yang berupa hasil penelitian dengan sistematika sebagai berikut: </w:t>
            </w:r>
          </w:p>
        </w:tc>
      </w:tr>
      <w:tr>
        <w:trPr>
          <w:trHeight w:hRule="exact" w:val="660"/>
        </w:trPr>
        <w:tc>
          <w:tcPr>
            <w:tcW w:type="dxa" w:w="3036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46" w:after="0"/>
              <w:ind w:left="0" w:right="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a.</w:t>
            </w:r>
          </w:p>
        </w:tc>
        <w:tc>
          <w:tcPr>
            <w:tcW w:type="dxa" w:w="7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18" w:after="0"/>
              <w:ind w:left="34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Judul</w:t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Naskah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menggambarkan isi pokok tulisan, ditulis secara ringkas dan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jelas. </w:t>
            </w:r>
          </w:p>
        </w:tc>
      </w:tr>
      <w:tr>
        <w:trPr>
          <w:trHeight w:hRule="exact" w:val="380"/>
        </w:trPr>
        <w:tc>
          <w:tcPr>
            <w:tcW w:type="dxa" w:w="3036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3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b.</w:t>
            </w:r>
          </w:p>
        </w:tc>
        <w:tc>
          <w:tcPr>
            <w:tcW w:type="dxa" w:w="7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36" w:after="0"/>
              <w:ind w:left="34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Nama Penulis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disertai profesi dan lembaga tempat penulis bekerja. </w:t>
            </w:r>
          </w:p>
        </w:tc>
      </w:tr>
      <w:tr>
        <w:trPr>
          <w:trHeight w:hRule="exact" w:val="640"/>
        </w:trPr>
        <w:tc>
          <w:tcPr>
            <w:tcW w:type="dxa" w:w="3036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32" w:after="0"/>
              <w:ind w:left="0" w:right="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c.</w:t>
            </w:r>
          </w:p>
        </w:tc>
        <w:tc>
          <w:tcPr>
            <w:tcW w:type="dxa" w:w="7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4" w:after="0"/>
              <w:ind w:left="34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Abstrak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naskah diketik 1 spasi dalam bahasa Indonesia. Abstrak berisi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tujuan, metode dan hasil. Panjang abstrak makimal 250 kata </w:t>
            </w:r>
          </w:p>
        </w:tc>
      </w:tr>
      <w:tr>
        <w:trPr>
          <w:trHeight w:hRule="exact" w:val="940"/>
        </w:trPr>
        <w:tc>
          <w:tcPr>
            <w:tcW w:type="dxa" w:w="3036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44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d.</w:t>
            </w:r>
          </w:p>
        </w:tc>
        <w:tc>
          <w:tcPr>
            <w:tcW w:type="dxa" w:w="7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08" w:after="0"/>
              <w:ind w:left="340" w:right="0" w:firstLine="0"/>
              <w:jc w:val="both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Pendahuluan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meliputi uraian tentang permasalahan, ruang lingkup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penelitian, dan telaah pustaka yang terkait dengan permasalahan yang dikaji,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serta rumusan masalah. </w:t>
            </w:r>
          </w:p>
        </w:tc>
      </w:tr>
      <w:tr>
        <w:trPr>
          <w:trHeight w:hRule="exact" w:val="640"/>
        </w:trPr>
        <w:tc>
          <w:tcPr>
            <w:tcW w:type="dxa" w:w="3036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32" w:after="0"/>
              <w:ind w:left="0" w:right="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e.</w:t>
            </w:r>
          </w:p>
        </w:tc>
        <w:tc>
          <w:tcPr>
            <w:tcW w:type="dxa" w:w="7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4" w:after="0"/>
              <w:ind w:left="34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Metode Penelitian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meliputi uraian yang rinci tentang cara, instrumen, dan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teknik analisis yang digunakan dalam memecahkan permasalahan. </w:t>
            </w:r>
          </w:p>
        </w:tc>
      </w:tr>
      <w:tr>
        <w:trPr>
          <w:trHeight w:hRule="exact" w:val="660"/>
        </w:trPr>
        <w:tc>
          <w:tcPr>
            <w:tcW w:type="dxa" w:w="3036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44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f.</w:t>
            </w:r>
          </w:p>
        </w:tc>
        <w:tc>
          <w:tcPr>
            <w:tcW w:type="dxa" w:w="7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20" w:after="0"/>
              <w:ind w:left="34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Hasil dan Pembahasan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merupakan uraian obyektif tentang hasil-hasil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penelitian dan pembahasannya. </w:t>
            </w:r>
          </w:p>
        </w:tc>
      </w:tr>
      <w:tr>
        <w:trPr>
          <w:trHeight w:hRule="exact" w:val="380"/>
        </w:trPr>
        <w:tc>
          <w:tcPr>
            <w:tcW w:type="dxa" w:w="3036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3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g.</w:t>
            </w:r>
          </w:p>
        </w:tc>
        <w:tc>
          <w:tcPr>
            <w:tcW w:type="dxa" w:w="7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36" w:after="0"/>
              <w:ind w:left="34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Simpulan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 dirumuskan berdasarkan hasil-hasil penelitian. </w:t>
            </w:r>
          </w:p>
        </w:tc>
      </w:tr>
      <w:tr>
        <w:trPr>
          <w:trHeight w:hRule="exact" w:val="656"/>
        </w:trPr>
        <w:tc>
          <w:tcPr>
            <w:tcW w:type="dxa" w:w="3036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32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h.</w:t>
            </w:r>
          </w:p>
        </w:tc>
        <w:tc>
          <w:tcPr>
            <w:tcW w:type="dxa" w:w="7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4" w:after="0"/>
              <w:ind w:left="34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Daftar Pustaka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disusun berdasarkan abjad, dan disesuaikan dengan rincian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berikut: </w:t>
            </w:r>
          </w:p>
        </w:tc>
      </w:tr>
    </w:tbl>
    <w:p>
      <w:pPr>
        <w:autoSpaceDN w:val="0"/>
        <w:tabs>
          <w:tab w:pos="1980" w:val="left"/>
        </w:tabs>
        <w:autoSpaceDE w:val="0"/>
        <w:widowControl/>
        <w:spacing w:line="262" w:lineRule="exact" w:before="102" w:after="0"/>
        <w:ind w:left="154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1).</w:t>
      </w:r>
      <w:r>
        <w:rPr>
          <w:rFonts w:ascii="Times" w:hAnsi="Times" w:eastAsia="Times"/>
          <w:b/>
          <w:i w:val="0"/>
          <w:color w:val="000000"/>
          <w:sz w:val="24"/>
        </w:rPr>
        <w:t>Buku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: nama penulis, tahun penerbitan, judul lengkap buku (dicetak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miring), penyunting (jika ada), kota penerbitan dan nama penerbit. </w:t>
      </w:r>
    </w:p>
    <w:p>
      <w:pPr>
        <w:autoSpaceDN w:val="0"/>
        <w:autoSpaceDE w:val="0"/>
        <w:widowControl/>
        <w:spacing w:line="268" w:lineRule="exact" w:before="118" w:after="0"/>
        <w:ind w:left="1980" w:right="22" w:hanging="438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2).</w:t>
      </w:r>
      <w:r>
        <w:rPr>
          <w:rFonts w:ascii="Times" w:hAnsi="Times" w:eastAsia="Times"/>
          <w:b/>
          <w:i w:val="0"/>
          <w:color w:val="000000"/>
          <w:sz w:val="24"/>
        </w:rPr>
        <w:t>Artikel dalam buku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: nama penulis, tahun penerbitan, judul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artikel/tulisan, judul buku (dicetak miring), nama penyunting, kota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penerbitan, nama penerbit, dan halaman. </w:t>
      </w:r>
    </w:p>
    <w:p>
      <w:pPr>
        <w:autoSpaceDN w:val="0"/>
        <w:tabs>
          <w:tab w:pos="1980" w:val="left"/>
        </w:tabs>
        <w:autoSpaceDE w:val="0"/>
        <w:widowControl/>
        <w:spacing w:line="260" w:lineRule="exact" w:before="132" w:after="0"/>
        <w:ind w:left="154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3).</w:t>
      </w:r>
      <w:r>
        <w:rPr>
          <w:rFonts w:ascii="Times" w:hAnsi="Times" w:eastAsia="Times"/>
          <w:b/>
          <w:i w:val="0"/>
          <w:color w:val="000000"/>
          <w:sz w:val="24"/>
        </w:rPr>
        <w:t>Terbitan berkala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: nama penulis, tahun penerbitan, judul artikel/tulisan,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nama terbitan (dicetak miring), volume, nomor, dan halaman. </w:t>
      </w:r>
    </w:p>
    <w:p>
      <w:pPr>
        <w:autoSpaceDN w:val="0"/>
        <w:tabs>
          <w:tab w:pos="1980" w:val="left"/>
        </w:tabs>
        <w:autoSpaceDE w:val="0"/>
        <w:widowControl/>
        <w:spacing w:line="262" w:lineRule="exact" w:before="130" w:after="0"/>
        <w:ind w:left="154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4).</w:t>
      </w:r>
      <w:r>
        <w:rPr>
          <w:rFonts w:ascii="Times" w:hAnsi="Times" w:eastAsia="Times"/>
          <w:b/>
          <w:i w:val="0"/>
          <w:color w:val="000000"/>
          <w:sz w:val="24"/>
        </w:rPr>
        <w:t>Artikel dalam internet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: nama penulis, judul artikel/tulisan, situs, dan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tanggal aksesnya.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036"/>
        <w:gridCol w:w="3036"/>
        <w:gridCol w:w="3036"/>
      </w:tblGrid>
      <w:tr>
        <w:trPr>
          <w:trHeight w:hRule="exact" w:val="392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09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3.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i.</w:t>
            </w:r>
          </w:p>
        </w:tc>
        <w:tc>
          <w:tcPr>
            <w:tcW w:type="dxa" w:w="7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2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Tabel diberi nomor urut dan judul dibagian tepi kiri atas. </w:t>
            </w:r>
          </w:p>
        </w:tc>
      </w:tr>
      <w:tr>
        <w:trPr>
          <w:trHeight w:hRule="exact" w:val="660"/>
        </w:trPr>
        <w:tc>
          <w:tcPr>
            <w:tcW w:type="dxa" w:w="3036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4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j.</w:t>
            </w:r>
          </w:p>
        </w:tc>
        <w:tc>
          <w:tcPr>
            <w:tcW w:type="dxa" w:w="7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90" w:after="0"/>
              <w:ind w:left="2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Ilusrasi dapat berupa gambar, grafik, diagram, peta, dan foto diberi nomor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urut dan judul di bagian tengah bawah. </w:t>
            </w:r>
          </w:p>
        </w:tc>
      </w:tr>
      <w:tr>
        <w:trPr>
          <w:trHeight w:hRule="exact" w:val="338"/>
        </w:trPr>
        <w:tc>
          <w:tcPr>
            <w:tcW w:type="dxa" w:w="3036"/>
            <w:vMerge/>
            <w:tcBorders/>
          </w:tcPr>
          <w:p/>
        </w:tc>
        <w:tc>
          <w:tcPr>
            <w:tcW w:type="dxa" w:w="8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38" w:after="0"/>
              <w:ind w:left="2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Naskah yang berupa hasil kajian dengan sistematika sebagai berikut: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06" w:right="1358" w:bottom="7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4554"/>
        <w:gridCol w:w="4554"/>
      </w:tblGrid>
      <w:tr>
        <w:trPr>
          <w:trHeight w:hRule="exact" w:val="375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0" w:lineRule="exact" w:before="0" w:after="0"/>
              <w:ind w:left="512" w:right="148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a.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b.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c.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d.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e.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f.</w:t>
            </w:r>
          </w:p>
          <w:p>
            <w:pPr>
              <w:autoSpaceDN w:val="0"/>
              <w:autoSpaceDE w:val="0"/>
              <w:widowControl/>
              <w:spacing w:line="320" w:lineRule="exact" w:before="56" w:after="0"/>
              <w:ind w:left="0" w:right="15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g.</w:t>
            </w:r>
          </w:p>
        </w:tc>
        <w:tc>
          <w:tcPr>
            <w:tcW w:type="dxa" w:w="7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2" w:after="0"/>
              <w:ind w:left="18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Judul</w:t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Naskah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menggambarkan isi pokok tulisan, ditulis secara ringkas dan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jelas. </w:t>
            </w:r>
          </w:p>
          <w:p>
            <w:pPr>
              <w:autoSpaceDN w:val="0"/>
              <w:autoSpaceDE w:val="0"/>
              <w:widowControl/>
              <w:spacing w:line="336" w:lineRule="exact" w:before="56" w:after="0"/>
              <w:ind w:left="18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Nama Penulis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disertai profesi dan lembaga tempat penulis bekerja. </w:t>
            </w:r>
          </w:p>
          <w:p>
            <w:pPr>
              <w:autoSpaceDN w:val="0"/>
              <w:autoSpaceDE w:val="0"/>
              <w:widowControl/>
              <w:spacing w:line="262" w:lineRule="exact" w:before="112" w:after="0"/>
              <w:ind w:left="18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Abstrak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naskah diketik 1 spasi dalam bahasa Indonesia. Abstrak berisi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permasalahan, garis besar isi artikel dan simpulan. </w:t>
            </w:r>
          </w:p>
          <w:p>
            <w:pPr>
              <w:autoSpaceDN w:val="0"/>
              <w:autoSpaceDE w:val="0"/>
              <w:widowControl/>
              <w:spacing w:line="262" w:lineRule="exact" w:before="128" w:after="0"/>
              <w:ind w:left="18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Pendahuluan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meliputi uraian tentang permasalahan, ruang lingkup, dan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telaah pustaka yang terkait dengan permasalahan yang dikaji. </w:t>
            </w:r>
          </w:p>
          <w:p>
            <w:pPr>
              <w:autoSpaceDN w:val="0"/>
              <w:autoSpaceDE w:val="0"/>
              <w:widowControl/>
              <w:spacing w:line="260" w:lineRule="exact" w:before="132" w:after="0"/>
              <w:ind w:left="18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Analisis Pemecahan Masalah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meliputi uraian obyektif tentang pemecahan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masalah. </w:t>
            </w:r>
          </w:p>
          <w:p>
            <w:pPr>
              <w:autoSpaceDN w:val="0"/>
              <w:autoSpaceDE w:val="0"/>
              <w:widowControl/>
              <w:spacing w:line="336" w:lineRule="exact" w:before="54" w:after="0"/>
              <w:ind w:left="18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Simpulan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dirumuskan berdasarkan hasil analisis pemecahan masalah. </w:t>
            </w:r>
          </w:p>
          <w:p>
            <w:pPr>
              <w:autoSpaceDN w:val="0"/>
              <w:autoSpaceDE w:val="0"/>
              <w:widowControl/>
              <w:spacing w:line="334" w:lineRule="exact" w:before="42" w:after="0"/>
              <w:ind w:left="18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Daftar Pustaka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ditulis sama dengan ketentuan dalam naskah penelitian. </w:t>
            </w:r>
          </w:p>
        </w:tc>
      </w:tr>
    </w:tbl>
    <w:p>
      <w:pPr>
        <w:autoSpaceDN w:val="0"/>
        <w:autoSpaceDE w:val="0"/>
        <w:widowControl/>
        <w:spacing w:line="332" w:lineRule="exact" w:before="566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DAFTAR BACAAN </w:t>
      </w:r>
    </w:p>
    <w:p>
      <w:pPr>
        <w:autoSpaceDN w:val="0"/>
        <w:tabs>
          <w:tab w:pos="852" w:val="left"/>
        </w:tabs>
        <w:autoSpaceDE w:val="0"/>
        <w:widowControl/>
        <w:spacing w:line="276" w:lineRule="exact" w:before="476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Jarvis, P. (2001).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Learning in later life: An introduction for educators and careers.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London: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Kogan Page. </w:t>
      </w:r>
    </w:p>
    <w:p>
      <w:pPr>
        <w:autoSpaceDN w:val="0"/>
        <w:tabs>
          <w:tab w:pos="852" w:val="left"/>
        </w:tabs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Neuman, W. L. (2003).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Social research methods, qualitative and quantitative  approaches </w:t>
      </w:r>
      <w:r>
        <w:rPr>
          <w:rFonts w:ascii="Times" w:hAnsi="Times" w:eastAsia="Times"/>
          <w:b w:val="0"/>
          <w:i w:val="0"/>
          <w:color w:val="000000"/>
          <w:sz w:val="24"/>
        </w:rPr>
        <w:t>(5</w:t>
      </w:r>
      <w:r>
        <w:rPr>
          <w:rFonts w:ascii="Times" w:hAnsi="Times" w:eastAsia="Times"/>
          <w:b w:val="0"/>
          <w:i w:val="0"/>
          <w:color w:val="000000"/>
          <w:sz w:val="16"/>
        </w:rPr>
        <w:t>th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). Boston:  Pearson Education Inc. </w:t>
      </w:r>
    </w:p>
    <w:p>
      <w:pPr>
        <w:autoSpaceDN w:val="0"/>
        <w:autoSpaceDE w:val="0"/>
        <w:widowControl/>
        <w:spacing w:line="276" w:lineRule="exact" w:before="120" w:after="0"/>
        <w:ind w:left="852" w:right="22" w:hanging="85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Oakes, J. (1990).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Multiplying inequities, The effect of race, social class, an tracking on </w:t>
      </w:r>
      <w:r>
        <w:rPr>
          <w:rFonts w:ascii="Times" w:hAnsi="Times" w:eastAsia="Times"/>
          <w:b w:val="0"/>
          <w:i/>
          <w:color w:val="000000"/>
          <w:sz w:val="24"/>
        </w:rPr>
        <w:t>opportunities to learn mathematics and science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. Santa Monica, CA: The BAND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Corporation </w:t>
      </w:r>
    </w:p>
    <w:p>
      <w:pPr>
        <w:autoSpaceDN w:val="0"/>
        <w:tabs>
          <w:tab w:pos="852" w:val="left"/>
        </w:tabs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Kemmis, Stephen and McTaggart, Robin (1988) </w:t>
      </w:r>
      <w:r>
        <w:rPr>
          <w:rFonts w:ascii="Times" w:hAnsi="Times" w:eastAsia="Times"/>
          <w:b w:val="0"/>
          <w:i/>
          <w:color w:val="000000"/>
          <w:sz w:val="24"/>
        </w:rPr>
        <w:t>The Action Research planner,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3rd Edition,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Deakin University, Geelong </w:t>
      </w:r>
    </w:p>
    <w:p>
      <w:pPr>
        <w:autoSpaceDN w:val="0"/>
        <w:tabs>
          <w:tab w:pos="852" w:val="left"/>
        </w:tabs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Kurt  Lewin,  (1958). Action Research and Minority Problems, </w:t>
      </w:r>
      <w:r>
        <w:rPr>
          <w:rFonts w:ascii="Times" w:hAnsi="Times" w:eastAsia="Times"/>
          <w:b w:val="0"/>
          <w:i/>
          <w:color w:val="000000"/>
          <w:sz w:val="24"/>
          <w:u w:val="single"/>
        </w:rPr>
        <w:t>Journal of Social Issues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2: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34-46. </w:t>
      </w:r>
    </w:p>
    <w:p>
      <w:pPr>
        <w:autoSpaceDN w:val="0"/>
        <w:tabs>
          <w:tab w:pos="852" w:val="left"/>
          <w:tab w:pos="2392" w:val="left"/>
          <w:tab w:pos="3814" w:val="left"/>
          <w:tab w:pos="4716" w:val="left"/>
          <w:tab w:pos="6560" w:val="left"/>
          <w:tab w:pos="8026" w:val="left"/>
        </w:tabs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O'Brien, R. (2001). </w:t>
      </w:r>
      <w:r>
        <w:rPr>
          <w:rFonts w:ascii="Times" w:hAnsi="Times" w:eastAsia="Times"/>
          <w:b w:val="0"/>
          <w:i/>
          <w:color w:val="000000"/>
          <w:sz w:val="24"/>
        </w:rPr>
        <w:t>An overview of the Methodological Approach of Action Research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. </w:t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71" w:history="1">
          <w:r>
            <w:rPr>
              <w:rStyle w:val="Hyperlink"/>
            </w:rPr>
            <w:t xml:space="preserve">Toronto: </w:t>
          </w:r>
        </w:hyperlink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71" w:history="1">
          <w:r>
            <w:rPr>
              <w:rStyle w:val="Hyperlink"/>
            </w:rPr>
            <w:t xml:space="preserve">Faculty </w:t>
          </w:r>
        </w:hyperlink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71" w:history="1">
          <w:r>
            <w:rPr>
              <w:rStyle w:val="Hyperlink"/>
            </w:rPr>
            <w:t xml:space="preserve">of </w:t>
          </w:r>
        </w:hyperlink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Information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Studies.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Available: </w:t>
      </w:r>
      <w:r>
        <w:rPr>
          <w:rFonts w:ascii="Times" w:hAnsi="Times" w:eastAsia="Times"/>
          <w:b w:val="0"/>
          <w:i w:val="0"/>
          <w:color w:val="0000FF"/>
          <w:sz w:val="24"/>
          <w:u w:val="single"/>
        </w:rPr>
        <w:hyperlink r:id="rId71" w:history="1">
          <w:r>
            <w:rPr>
              <w:rStyle w:val="Hyperlink"/>
            </w:rPr>
            <w:t>http://www.web.ca/robrien/.html</w:t>
          </w:r>
        </w:hyperlink>
      </w:r>
    </w:p>
    <w:p>
      <w:pPr>
        <w:autoSpaceDN w:val="0"/>
        <w:tabs>
          <w:tab w:pos="852" w:val="left"/>
        </w:tabs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Riel, M.</w:t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71" w:history="1">
          <w:r>
            <w:rPr>
              <w:rStyle w:val="Hyperlink"/>
            </w:rPr>
            <w:t xml:space="preserve"> (2007). </w:t>
          </w:r>
        </w:hyperlink>
      </w:r>
      <w:r>
        <w:rPr>
          <w:rFonts w:ascii="Times" w:hAnsi="Times" w:eastAsia="Times"/>
          <w:b w:val="0"/>
          <w:i/>
          <w:color w:val="000000"/>
          <w:sz w:val="24"/>
        </w:rPr>
        <w:hyperlink r:id="rId71" w:history="1">
          <w:r>
            <w:rPr>
              <w:rStyle w:val="Hyperlink"/>
            </w:rPr>
            <w:t>Understanding Action R</w:t>
          </w:r>
        </w:hyperlink>
      </w:r>
      <w:r>
        <w:rPr>
          <w:rFonts w:ascii="Times" w:hAnsi="Times" w:eastAsia="Times"/>
          <w:b w:val="0"/>
          <w:i/>
          <w:color w:val="000000"/>
          <w:sz w:val="24"/>
        </w:rPr>
        <w:t>esearch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Center For Collaborative Action Research.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Available at http://cadres.pepperdine.edu/ccar/define.html </w:t>
      </w:r>
    </w:p>
    <w:p>
      <w:pPr>
        <w:autoSpaceDN w:val="0"/>
        <w:tabs>
          <w:tab w:pos="852" w:val="left"/>
        </w:tabs>
        <w:autoSpaceDE w:val="0"/>
        <w:widowControl/>
        <w:spacing w:line="270" w:lineRule="exact" w:before="132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McTaggart, Robin (1991) ‘Principles of Participatory Action Research’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Adult Education </w:t>
      </w:r>
      <w:r>
        <w:rPr>
          <w:rFonts w:ascii="Times" w:hAnsi="Times" w:eastAsia="Times"/>
          <w:b w:val="0"/>
          <w:i/>
          <w:color w:val="000000"/>
          <w:sz w:val="24"/>
        </w:rPr>
        <w:t>Quarterly,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Vol. 41, No 3, 1991:170 </w:t>
      </w:r>
    </w:p>
    <w:sectPr w:rsidR="00FC693F" w:rsidRPr="0006063C" w:rsidSect="00034616">
      <w:pgSz w:w="11906" w:h="16838"/>
      <w:pgMar w:top="702" w:right="1358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hyperlink" Target="http://www.web.ca/robrien/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