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256000" cy="12052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0" cy="1205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5600" w:h="1898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center"/>
      </w:pPr>
      <w:r>
        <w:rPr>
          <w:rFonts w:ascii="Castellar" w:hAnsi="Castellar" w:eastAsia="Castellar"/>
          <w:b w:val="0"/>
          <w:i w:val="0"/>
          <w:color w:val="000000"/>
          <w:sz w:val="40"/>
        </w:rPr>
        <w:t xml:space="preserve">Metodologi Penelitian </w:t>
      </w:r>
      <w:r>
        <w:rPr>
          <w:rFonts w:ascii="Goudy Old Style" w:hAnsi="Goudy Old Style" w:eastAsia="Goudy Old Style"/>
          <w:b w:val="0"/>
          <w:i w:val="0"/>
          <w:color w:val="000000"/>
          <w:sz w:val="36"/>
        </w:rPr>
        <w:t>Panduan Praktis Penelitian Masa Kini</w:t>
      </w:r>
    </w:p>
    <w:p>
      <w:pPr>
        <w:autoSpaceDN w:val="0"/>
        <w:autoSpaceDE w:val="0"/>
        <w:widowControl/>
        <w:spacing w:line="245" w:lineRule="auto" w:before="1750" w:after="0"/>
        <w:ind w:left="720" w:right="720" w:firstLine="0"/>
        <w:jc w:val="center"/>
      </w:pPr>
      <w:r>
        <w:rPr>
          <w:rFonts w:ascii="Garamond" w:hAnsi="Garamond" w:eastAsia="Garamond"/>
          <w:b/>
          <w:i w:val="0"/>
          <w:color w:val="000000"/>
          <w:sz w:val="22"/>
        </w:rPr>
        <w:t xml:space="preserve">Rusmiyati, Ali Armadi, Ainur Rasyid, Kurratul </w:t>
      </w:r>
      <w:r>
        <w:rPr>
          <w:rFonts w:ascii="Garamond" w:hAnsi="Garamond" w:eastAsia="Garamond"/>
          <w:b/>
          <w:i w:val="0"/>
          <w:color w:val="000000"/>
          <w:sz w:val="22"/>
        </w:rPr>
        <w:t xml:space="preserve">Aini, Fajar Budiyono, Jihat Nurrahman, Andi </w:t>
      </w:r>
      <w:r>
        <w:rPr>
          <w:rFonts w:ascii="Garamond" w:hAnsi="Garamond" w:eastAsia="Garamond"/>
          <w:b/>
          <w:i w:val="0"/>
          <w:color w:val="000000"/>
          <w:sz w:val="22"/>
        </w:rPr>
        <w:t>Fepriyanto¸ Mas’odi, Iwan Kuswandi</w:t>
      </w:r>
    </w:p>
    <w:p>
      <w:pPr>
        <w:autoSpaceDN w:val="0"/>
        <w:autoSpaceDE w:val="0"/>
        <w:widowControl/>
        <w:spacing w:line="260" w:lineRule="exact" w:before="1588" w:after="0"/>
        <w:ind w:left="1152" w:right="1152" w:firstLine="0"/>
        <w:jc w:val="center"/>
      </w:pPr>
      <w:r>
        <w:rPr>
          <w:rFonts w:ascii="The Radicools Casual" w:hAnsi="The Radicools Casual" w:eastAsia="The Radicools Casual"/>
          <w:b w:val="0"/>
          <w:i w:val="0"/>
          <w:color w:val="000000"/>
          <w:sz w:val="24"/>
        </w:rPr>
        <w:t>Editor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: </w:t>
      </w:r>
      <w:r>
        <w:br/>
      </w:r>
      <w:r>
        <w:rPr>
          <w:rFonts w:ascii="The Radicools Casual" w:hAnsi="The Radicools Casual" w:eastAsia="The Radicools Casual"/>
          <w:b w:val="0"/>
          <w:i w:val="0"/>
          <w:color w:val="000000"/>
          <w:sz w:val="24"/>
        </w:rPr>
        <w:t>Dr. Adirasa Hadi Prasetyo</w:t>
      </w:r>
      <w:r>
        <w:rPr>
          <w:rFonts w:ascii="Arial" w:hAnsi="Arial" w:eastAsia="Arial"/>
          <w:b w:val="0"/>
          <w:i w:val="0"/>
          <w:color w:val="000000"/>
          <w:sz w:val="24"/>
        </w:rPr>
        <w:t>,</w:t>
      </w:r>
      <w:r>
        <w:rPr>
          <w:rFonts w:ascii="The Radicools Casual" w:hAnsi="The Radicools Casual" w:eastAsia="The Radicools Casual"/>
          <w:b w:val="0"/>
          <w:i w:val="0"/>
          <w:color w:val="000000"/>
          <w:sz w:val="24"/>
        </w:rPr>
        <w:t xml:space="preserve"> M.Pd.I.</w:t>
      </w:r>
    </w:p>
    <w:p>
      <w:pPr>
        <w:sectPr>
          <w:pgSz w:w="8390" w:h="11906"/>
          <w:pgMar w:top="1440" w:right="1118" w:bottom="9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720" w:right="720" w:firstLine="0"/>
        <w:jc w:val="center"/>
      </w:pPr>
      <w:r>
        <w:rPr>
          <w:rFonts w:ascii="Arial,Bold" w:hAnsi="Arial,Bold" w:eastAsia="Arial,Bold"/>
          <w:b/>
          <w:i w:val="0"/>
          <w:color w:val="000000"/>
          <w:sz w:val="22"/>
        </w:rPr>
        <w:t xml:space="preserve">UNDANG-UNDANG REPUBLIK INDONESIA </w:t>
      </w:r>
      <w:r>
        <w:rPr>
          <w:rFonts w:ascii="Arial,Bold" w:hAnsi="Arial,Bold" w:eastAsia="Arial,Bold"/>
          <w:b/>
          <w:i w:val="0"/>
          <w:color w:val="000000"/>
          <w:sz w:val="22"/>
        </w:rPr>
        <w:t xml:space="preserve">NOMOR 28 TAHUN 2014 </w:t>
      </w:r>
      <w:r>
        <w:br/>
      </w:r>
      <w:r>
        <w:rPr>
          <w:rFonts w:ascii="Arial,Bold" w:hAnsi="Arial,Bold" w:eastAsia="Arial,Bold"/>
          <w:b/>
          <w:i w:val="0"/>
          <w:color w:val="000000"/>
          <w:sz w:val="22"/>
        </w:rPr>
        <w:t xml:space="preserve">TENTANG HAK CIPTA </w:t>
      </w:r>
    </w:p>
    <w:p>
      <w:pPr>
        <w:autoSpaceDN w:val="0"/>
        <w:autoSpaceDE w:val="0"/>
        <w:widowControl/>
        <w:spacing w:line="252" w:lineRule="exact" w:before="252" w:after="276"/>
        <w:ind w:left="1728" w:right="1728" w:firstLine="0"/>
        <w:jc w:val="center"/>
      </w:pPr>
      <w:r>
        <w:rPr>
          <w:rFonts w:ascii="Arial,Bold" w:hAnsi="Arial,Bold" w:eastAsia="Arial,Bold"/>
          <w:b/>
          <w:i w:val="0"/>
          <w:color w:val="000000"/>
          <w:sz w:val="22"/>
        </w:rPr>
        <w:t xml:space="preserve">PASAL 113 </w:t>
      </w:r>
      <w:r>
        <w:br/>
      </w:r>
      <w:r>
        <w:rPr>
          <w:rFonts w:ascii="Arial,Bold" w:hAnsi="Arial,Bold" w:eastAsia="Arial,Bold"/>
          <w:b/>
          <w:i w:val="0"/>
          <w:color w:val="000000"/>
          <w:sz w:val="22"/>
        </w:rPr>
        <w:t xml:space="preserve">KETENTUAN PIDANA </w:t>
      </w:r>
      <w:r>
        <w:br/>
      </w:r>
      <w:r>
        <w:rPr>
          <w:rFonts w:ascii="Arial,Bold" w:hAnsi="Arial,Bold" w:eastAsia="Arial,Bold"/>
          <w:b/>
          <w:i w:val="0"/>
          <w:color w:val="000000"/>
          <w:sz w:val="22"/>
        </w:rPr>
        <w:t>SANKSI PELANGGARAN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6188"/>
      </w:tblGrid>
      <w:tr>
        <w:trPr>
          <w:trHeight w:hRule="exact" w:val="6807"/>
        </w:trPr>
        <w:tc>
          <w:tcPr>
            <w:tcW w:type="dxa" w:w="5666"/>
            <w:tcBorders>
              <w:start w:sz="11.200000000000045" w:val="single" w:color="#000000"/>
              <w:top w:sz="12.0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14" w:after="0"/>
              <w:ind w:left="552" w:right="222" w:hanging="284"/>
              <w:jc w:val="both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0"/>
              </w:rPr>
              <w:t>1.</w:t>
            </w:r>
            <w:r>
              <w:rPr>
                <w:rFonts w:ascii="Garamond" w:hAnsi="Garamond" w:eastAsia="Garamond"/>
                <w:b w:val="0"/>
                <w:i w:val="0"/>
                <w:color w:val="000000"/>
                <w:sz w:val="20"/>
              </w:rPr>
              <w:t xml:space="preserve">Setiap Orang yang dengan tanpa hak melakukan pelanggaran </w:t>
            </w:r>
            <w:r>
              <w:rPr>
                <w:rFonts w:ascii="Garamond" w:hAnsi="Garamond" w:eastAsia="Garamond"/>
                <w:b w:val="0"/>
                <w:i w:val="0"/>
                <w:color w:val="000000"/>
                <w:sz w:val="20"/>
              </w:rPr>
              <w:t xml:space="preserve">hak ekonomi sebagaimana dimaksud dalam Pasal 9 ayat (1) </w:t>
            </w:r>
            <w:r>
              <w:rPr>
                <w:rFonts w:ascii="Garamond" w:hAnsi="Garamond" w:eastAsia="Garamond"/>
                <w:b w:val="0"/>
                <w:i w:val="0"/>
                <w:color w:val="000000"/>
                <w:sz w:val="20"/>
              </w:rPr>
              <w:t xml:space="preserve">huruf i untuk Penggunaan Secara Komersial dipidana dengan </w:t>
            </w:r>
            <w:r>
              <w:rPr>
                <w:rFonts w:ascii="Garamond" w:hAnsi="Garamond" w:eastAsia="Garamond"/>
                <w:b w:val="0"/>
                <w:i w:val="0"/>
                <w:color w:val="000000"/>
                <w:sz w:val="20"/>
              </w:rPr>
              <w:t xml:space="preserve">pidana penjara paling lama 1 (satu) tahun dan/atau pidana </w:t>
            </w:r>
            <w:r>
              <w:rPr>
                <w:rFonts w:ascii="Garamond" w:hAnsi="Garamond" w:eastAsia="Garamond"/>
                <w:b w:val="0"/>
                <w:i w:val="0"/>
                <w:color w:val="000000"/>
                <w:sz w:val="20"/>
              </w:rPr>
              <w:t xml:space="preserve">denda paling banyak Rp100.000.000 (seratus juta rupiah). </w:t>
            </w:r>
          </w:p>
          <w:p>
            <w:pPr>
              <w:autoSpaceDN w:val="0"/>
              <w:autoSpaceDE w:val="0"/>
              <w:widowControl/>
              <w:spacing w:line="293" w:lineRule="auto" w:before="56" w:after="0"/>
              <w:ind w:left="552" w:right="218" w:hanging="284"/>
              <w:jc w:val="both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0"/>
              </w:rPr>
              <w:t>2.</w:t>
            </w:r>
            <w:r>
              <w:rPr>
                <w:rFonts w:ascii="Garamond" w:hAnsi="Garamond" w:eastAsia="Garamond"/>
                <w:b w:val="0"/>
                <w:i w:val="0"/>
                <w:color w:val="000000"/>
                <w:sz w:val="20"/>
              </w:rPr>
              <w:t xml:space="preserve">Setiap Orang yang dengan tanpa hak dan/atau tanpa izin </w:t>
            </w:r>
            <w:r>
              <w:rPr>
                <w:rFonts w:ascii="Garamond" w:hAnsi="Garamond" w:eastAsia="Garamond"/>
                <w:b w:val="0"/>
                <w:i w:val="0"/>
                <w:color w:val="000000"/>
                <w:sz w:val="20"/>
              </w:rPr>
              <w:t xml:space="preserve">Pencipta atau pemegang Hak Cipta melakukan pelanggaran </w:t>
            </w:r>
            <w:r>
              <w:rPr>
                <w:rFonts w:ascii="Garamond" w:hAnsi="Garamond" w:eastAsia="Garamond"/>
                <w:b w:val="0"/>
                <w:i w:val="0"/>
                <w:color w:val="000000"/>
                <w:sz w:val="20"/>
              </w:rPr>
              <w:t xml:space="preserve">hak ekonomi Pencipta sebagaimana dimaksud dalam Pasal 9 </w:t>
            </w:r>
            <w:r>
              <w:rPr>
                <w:rFonts w:ascii="Garamond" w:hAnsi="Garamond" w:eastAsia="Garamond"/>
                <w:b w:val="0"/>
                <w:i w:val="0"/>
                <w:color w:val="000000"/>
                <w:sz w:val="20"/>
              </w:rPr>
              <w:t xml:space="preserve">ayat (1) huruf c, huruf d, huruf f, dan/atau huruf h untuk </w:t>
            </w:r>
            <w:r>
              <w:rPr>
                <w:rFonts w:ascii="Garamond" w:hAnsi="Garamond" w:eastAsia="Garamond"/>
                <w:b w:val="0"/>
                <w:i w:val="0"/>
                <w:color w:val="000000"/>
                <w:sz w:val="20"/>
              </w:rPr>
              <w:t xml:space="preserve">Penggunaan Secara Komersial dipidana dengan pidana penjara </w:t>
            </w:r>
            <w:r>
              <w:rPr>
                <w:rFonts w:ascii="Garamond" w:hAnsi="Garamond" w:eastAsia="Garamond"/>
                <w:b w:val="0"/>
                <w:i w:val="0"/>
                <w:color w:val="000000"/>
                <w:sz w:val="20"/>
              </w:rPr>
              <w:t xml:space="preserve">paling lama 3 (tiga) tahun dan/atau pidana denda paling </w:t>
            </w:r>
            <w:r>
              <w:rPr>
                <w:rFonts w:ascii="Garamond" w:hAnsi="Garamond" w:eastAsia="Garamond"/>
                <w:b w:val="0"/>
                <w:i w:val="0"/>
                <w:color w:val="000000"/>
                <w:sz w:val="20"/>
              </w:rPr>
              <w:t xml:space="preserve">banyak Rp500.000.000,00 (lima ratus juta rupiah). </w:t>
            </w:r>
          </w:p>
          <w:p>
            <w:pPr>
              <w:autoSpaceDN w:val="0"/>
              <w:autoSpaceDE w:val="0"/>
              <w:widowControl/>
              <w:spacing w:line="293" w:lineRule="auto" w:before="58" w:after="0"/>
              <w:ind w:left="552" w:right="218" w:hanging="284"/>
              <w:jc w:val="both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0"/>
              </w:rPr>
              <w:t>3.</w:t>
            </w:r>
            <w:r>
              <w:rPr>
                <w:rFonts w:ascii="Garamond" w:hAnsi="Garamond" w:eastAsia="Garamond"/>
                <w:b w:val="0"/>
                <w:i w:val="0"/>
                <w:color w:val="000000"/>
                <w:sz w:val="20"/>
              </w:rPr>
              <w:t xml:space="preserve">Setiap Orang yang dengan tanpa hak dan/atau tanpa izin </w:t>
            </w:r>
            <w:r>
              <w:rPr>
                <w:rFonts w:ascii="Garamond" w:hAnsi="Garamond" w:eastAsia="Garamond"/>
                <w:b w:val="0"/>
                <w:i w:val="0"/>
                <w:color w:val="000000"/>
                <w:sz w:val="20"/>
              </w:rPr>
              <w:t xml:space="preserve">Pencipta atau pemegang Hak Cipta melakukan pelanggaran </w:t>
            </w:r>
            <w:r>
              <w:rPr>
                <w:rFonts w:ascii="Garamond" w:hAnsi="Garamond" w:eastAsia="Garamond"/>
                <w:b w:val="0"/>
                <w:i w:val="0"/>
                <w:color w:val="000000"/>
                <w:sz w:val="20"/>
              </w:rPr>
              <w:t xml:space="preserve">hak ekonomi Pencipta sebagaimana dimaksud dalam Pasal 9 </w:t>
            </w:r>
            <w:r>
              <w:rPr>
                <w:rFonts w:ascii="Garamond" w:hAnsi="Garamond" w:eastAsia="Garamond"/>
                <w:b w:val="0"/>
                <w:i w:val="0"/>
                <w:color w:val="000000"/>
                <w:sz w:val="20"/>
              </w:rPr>
              <w:t xml:space="preserve">ayat (1) huruf a, huruf b, huruf e, dan/atau huruf g untuk </w:t>
            </w:r>
            <w:r>
              <w:rPr>
                <w:rFonts w:ascii="Garamond" w:hAnsi="Garamond" w:eastAsia="Garamond"/>
                <w:b w:val="0"/>
                <w:i w:val="0"/>
                <w:color w:val="000000"/>
                <w:sz w:val="20"/>
              </w:rPr>
              <w:t xml:space="preserve">Penggunaan Secara Komersial dipidana dengan pidana penjara </w:t>
            </w:r>
            <w:r>
              <w:rPr>
                <w:rFonts w:ascii="Garamond" w:hAnsi="Garamond" w:eastAsia="Garamond"/>
                <w:b w:val="0"/>
                <w:i w:val="0"/>
                <w:color w:val="000000"/>
                <w:sz w:val="20"/>
              </w:rPr>
              <w:t xml:space="preserve">paling lama 4 (empat) tahun dan/atau pidana denda paling </w:t>
            </w:r>
            <w:r>
              <w:rPr>
                <w:rFonts w:ascii="Garamond" w:hAnsi="Garamond" w:eastAsia="Garamond"/>
                <w:b w:val="0"/>
                <w:i w:val="0"/>
                <w:color w:val="000000"/>
                <w:sz w:val="20"/>
              </w:rPr>
              <w:t xml:space="preserve">banyak Rp1.000.000.000,00 (satu miliar rupiah). </w:t>
            </w:r>
          </w:p>
          <w:p>
            <w:pPr>
              <w:autoSpaceDN w:val="0"/>
              <w:autoSpaceDE w:val="0"/>
              <w:widowControl/>
              <w:spacing w:line="281" w:lineRule="auto" w:before="56" w:after="28"/>
              <w:ind w:left="552" w:right="220" w:hanging="284"/>
              <w:jc w:val="both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0"/>
              </w:rPr>
              <w:t>4.</w:t>
            </w:r>
            <w:r>
              <w:rPr>
                <w:rFonts w:ascii="Garamond" w:hAnsi="Garamond" w:eastAsia="Garamond"/>
                <w:b w:val="0"/>
                <w:i w:val="0"/>
                <w:color w:val="000000"/>
                <w:sz w:val="20"/>
              </w:rPr>
              <w:t xml:space="preserve">Setiap Orang yang memenuhi unsur sebagaimana dimaksud </w:t>
            </w:r>
            <w:r>
              <w:rPr>
                <w:rFonts w:ascii="Garamond" w:hAnsi="Garamond" w:eastAsia="Garamond"/>
                <w:b w:val="0"/>
                <w:i w:val="0"/>
                <w:color w:val="000000"/>
                <w:sz w:val="20"/>
              </w:rPr>
              <w:t xml:space="preserve">pada ayat (3) yang dilakukan dalam bentuk pembajakan, </w:t>
            </w:r>
            <w:r>
              <w:rPr>
                <w:rFonts w:ascii="Garamond" w:hAnsi="Garamond" w:eastAsia="Garamond"/>
                <w:b w:val="0"/>
                <w:i w:val="0"/>
                <w:color w:val="000000"/>
                <w:sz w:val="20"/>
              </w:rPr>
              <w:t xml:space="preserve">dipidana dengan pidana penjara paling lama 10 (sepuluh)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8.0000000000001" w:type="dxa"/>
            </w:tblPr>
            <w:tblGrid>
              <w:gridCol w:w="944"/>
              <w:gridCol w:w="944"/>
              <w:gridCol w:w="944"/>
              <w:gridCol w:w="944"/>
              <w:gridCol w:w="944"/>
              <w:gridCol w:w="944"/>
            </w:tblGrid>
            <w:tr>
              <w:trPr>
                <w:trHeight w:hRule="exact" w:val="282"/>
              </w:trPr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0" w:right="128" w:firstLine="0"/>
                    <w:jc w:val="right"/>
                  </w:pPr>
                  <w:r>
                    <w:rPr>
                      <w:rFonts w:ascii="Garamond" w:hAnsi="Garamond" w:eastAsia="Garamond"/>
                      <w:b w:val="0"/>
                      <w:i w:val="0"/>
                      <w:color w:val="000000"/>
                      <w:sz w:val="20"/>
                    </w:rPr>
                    <w:t xml:space="preserve">tahun 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0" w:right="0" w:firstLine="0"/>
                    <w:jc w:val="center"/>
                  </w:pPr>
                  <w:r>
                    <w:rPr>
                      <w:rFonts w:ascii="Garamond" w:hAnsi="Garamond" w:eastAsia="Garamond"/>
                      <w:b w:val="0"/>
                      <w:i w:val="0"/>
                      <w:color w:val="000000"/>
                      <w:sz w:val="20"/>
                    </w:rPr>
                    <w:t xml:space="preserve">dan/atau 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0" w:right="0" w:firstLine="0"/>
                    <w:jc w:val="center"/>
                  </w:pPr>
                  <w:r>
                    <w:rPr>
                      <w:rFonts w:ascii="Garamond" w:hAnsi="Garamond" w:eastAsia="Garamond"/>
                      <w:b w:val="0"/>
                      <w:i w:val="0"/>
                      <w:color w:val="000000"/>
                      <w:sz w:val="20"/>
                    </w:rPr>
                    <w:t xml:space="preserve">pidana 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0" w:right="0" w:firstLine="0"/>
                    <w:jc w:val="center"/>
                  </w:pPr>
                  <w:r>
                    <w:rPr>
                      <w:rFonts w:ascii="Garamond" w:hAnsi="Garamond" w:eastAsia="Garamond"/>
                      <w:b w:val="0"/>
                      <w:i w:val="0"/>
                      <w:color w:val="000000"/>
                      <w:sz w:val="20"/>
                    </w:rPr>
                    <w:t xml:space="preserve">denda 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0" w:right="0" w:firstLine="0"/>
                    <w:jc w:val="center"/>
                  </w:pPr>
                  <w:r>
                    <w:rPr>
                      <w:rFonts w:ascii="Garamond" w:hAnsi="Garamond" w:eastAsia="Garamond"/>
                      <w:b w:val="0"/>
                      <w:i w:val="0"/>
                      <w:color w:val="000000"/>
                      <w:sz w:val="20"/>
                    </w:rPr>
                    <w:t xml:space="preserve">paling 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0" w:right="0" w:firstLine="0"/>
                    <w:jc w:val="center"/>
                  </w:pPr>
                  <w:r>
                    <w:rPr>
                      <w:rFonts w:ascii="Garamond" w:hAnsi="Garamond" w:eastAsia="Garamond"/>
                      <w:b w:val="0"/>
                      <w:i w:val="0"/>
                      <w:color w:val="000000"/>
                      <w:sz w:val="20"/>
                    </w:rPr>
                    <w:t xml:space="preserve">banyak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28" w:after="0"/>
              <w:ind w:left="552" w:right="0" w:firstLine="0"/>
              <w:jc w:val="left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0"/>
              </w:rPr>
              <w:t xml:space="preserve">Rp4.000.000.000,00 (empat miliar rupiah). </w:t>
            </w:r>
          </w:p>
        </w:tc>
      </w:tr>
    </w:tbl>
    <w:p>
      <w:pPr>
        <w:autoSpaceDN w:val="0"/>
        <w:autoSpaceDE w:val="0"/>
        <w:widowControl/>
        <w:spacing w:line="238" w:lineRule="auto" w:before="800" w:after="0"/>
        <w:ind w:left="166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ii | Rusmiyati, dkk. </w:t>
      </w:r>
    </w:p>
    <w:p>
      <w:pPr>
        <w:sectPr>
          <w:pgSz w:w="8390" w:h="11906"/>
          <w:pgMar w:top="568" w:right="1234" w:bottom="194" w:left="9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3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720" w:right="864" w:firstLine="0"/>
        <w:jc w:val="center"/>
      </w:pPr>
      <w:r>
        <w:rPr>
          <w:rFonts w:ascii="Garamond" w:hAnsi="Garamond" w:eastAsia="Garamond"/>
          <w:b/>
          <w:i w:val="0"/>
          <w:color w:val="000000"/>
          <w:sz w:val="22"/>
        </w:rPr>
        <w:t xml:space="preserve">Rusmiyati, Ali Armadi, Ainur Rasyid, Kurratul </w:t>
      </w:r>
      <w:r>
        <w:rPr>
          <w:rFonts w:ascii="Garamond" w:hAnsi="Garamond" w:eastAsia="Garamond"/>
          <w:b/>
          <w:i w:val="0"/>
          <w:color w:val="000000"/>
          <w:sz w:val="22"/>
        </w:rPr>
        <w:t xml:space="preserve">Aini, Fajar Budiyono, Jihat Nurrahman, Andi </w:t>
      </w:r>
      <w:r>
        <w:rPr>
          <w:rFonts w:ascii="Garamond" w:hAnsi="Garamond" w:eastAsia="Garamond"/>
          <w:b/>
          <w:i w:val="0"/>
          <w:color w:val="000000"/>
          <w:sz w:val="22"/>
        </w:rPr>
        <w:t>Fepriyanto¸ Mas’odi, Iwan Kuswandi</w:t>
      </w:r>
    </w:p>
    <w:p>
      <w:pPr>
        <w:autoSpaceDN w:val="0"/>
        <w:autoSpaceDE w:val="0"/>
        <w:widowControl/>
        <w:spacing w:line="199" w:lineRule="auto" w:before="1816" w:after="0"/>
        <w:ind w:left="98" w:right="0" w:firstLine="0"/>
        <w:jc w:val="left"/>
      </w:pPr>
      <w:r>
        <w:rPr>
          <w:rFonts w:ascii="Castellar" w:hAnsi="Castellar" w:eastAsia="Castellar"/>
          <w:b w:val="0"/>
          <w:i w:val="0"/>
          <w:color w:val="000000"/>
          <w:sz w:val="40"/>
        </w:rPr>
        <w:t>Metodologi Penelitian</w:t>
      </w:r>
    </w:p>
    <w:p>
      <w:pPr>
        <w:autoSpaceDN w:val="0"/>
        <w:autoSpaceDE w:val="0"/>
        <w:widowControl/>
        <w:spacing w:line="226" w:lineRule="auto" w:before="124" w:after="0"/>
        <w:ind w:left="306" w:right="0" w:firstLine="0"/>
        <w:jc w:val="left"/>
      </w:pPr>
      <w:r>
        <w:rPr>
          <w:rFonts w:ascii="Goudy Old Style" w:hAnsi="Goudy Old Style" w:eastAsia="Goudy Old Style"/>
          <w:b w:val="0"/>
          <w:i w:val="0"/>
          <w:color w:val="000000"/>
          <w:sz w:val="36"/>
        </w:rPr>
        <w:t>Panduan Praktis Penelitian Masa Kini</w:t>
      </w:r>
    </w:p>
    <w:p>
      <w:pPr>
        <w:autoSpaceDN w:val="0"/>
        <w:autoSpaceDE w:val="0"/>
        <w:widowControl/>
        <w:spacing w:line="262" w:lineRule="exact" w:before="1410" w:after="0"/>
        <w:ind w:left="1296" w:right="1440" w:firstLine="0"/>
        <w:jc w:val="center"/>
      </w:pPr>
      <w:r>
        <w:rPr>
          <w:rFonts w:ascii="The Radicools Casual" w:hAnsi="The Radicools Casual" w:eastAsia="The Radicools Casual"/>
          <w:b w:val="0"/>
          <w:i w:val="0"/>
          <w:color w:val="000000"/>
          <w:sz w:val="24"/>
        </w:rPr>
        <w:t>Editor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: </w:t>
      </w:r>
      <w:r>
        <w:br/>
      </w:r>
      <w:r>
        <w:rPr>
          <w:rFonts w:ascii="The Radicools Casual" w:hAnsi="The Radicools Casual" w:eastAsia="The Radicools Casual"/>
          <w:b w:val="0"/>
          <w:i w:val="0"/>
          <w:color w:val="000000"/>
          <w:sz w:val="24"/>
        </w:rPr>
        <w:t>Dr. Adirasa Hadi Prasetyo</w:t>
      </w:r>
      <w:r>
        <w:rPr>
          <w:rFonts w:ascii="Arial" w:hAnsi="Arial" w:eastAsia="Arial"/>
          <w:b w:val="0"/>
          <w:i w:val="0"/>
          <w:color w:val="000000"/>
          <w:sz w:val="24"/>
        </w:rPr>
        <w:t>,</w:t>
      </w:r>
      <w:r>
        <w:rPr>
          <w:rFonts w:ascii="The Radicools Casual" w:hAnsi="The Radicools Casual" w:eastAsia="The Radicools Casual"/>
          <w:b w:val="0"/>
          <w:i w:val="0"/>
          <w:color w:val="000000"/>
          <w:sz w:val="24"/>
        </w:rPr>
        <w:t xml:space="preserve"> M.Pd.I.</w:t>
      </w:r>
    </w:p>
    <w:p>
      <w:pPr>
        <w:autoSpaceDN w:val="0"/>
        <w:autoSpaceDE w:val="0"/>
        <w:widowControl/>
        <w:spacing w:line="240" w:lineRule="auto" w:before="1084" w:after="0"/>
        <w:ind w:left="0" w:right="253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755650" cy="781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" cy="781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182" w:after="0"/>
        <w:ind w:left="0" w:right="162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iii </w:t>
      </w:r>
    </w:p>
    <w:p>
      <w:pPr>
        <w:sectPr>
          <w:pgSz w:w="8390" w:h="11906"/>
          <w:pgMar w:top="1440" w:right="914" w:bottom="284" w:left="13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1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432" w:right="1152" w:firstLine="0"/>
        <w:jc w:val="left"/>
      </w:pPr>
      <w:r>
        <w:rPr>
          <w:rFonts w:ascii="Castellar" w:hAnsi="Castellar" w:eastAsia="Castellar"/>
          <w:b w:val="0"/>
          <w:i w:val="0"/>
          <w:color w:val="000000"/>
          <w:sz w:val="32"/>
        </w:rPr>
        <w:t xml:space="preserve">Metodologi Penelitian </w:t>
      </w:r>
      <w:r>
        <w:rPr>
          <w:rFonts w:ascii="Goudy Old Style" w:hAnsi="Goudy Old Style" w:eastAsia="Goudy Old Style"/>
          <w:b w:val="0"/>
          <w:i w:val="0"/>
          <w:color w:val="000000"/>
          <w:sz w:val="28"/>
        </w:rPr>
        <w:t>Panduan Praktis Penelitian Masa Kini</w:t>
      </w:r>
    </w:p>
    <w:p>
      <w:pPr>
        <w:autoSpaceDN w:val="0"/>
        <w:autoSpaceDE w:val="0"/>
        <w:widowControl/>
        <w:spacing w:line="247" w:lineRule="auto" w:before="270" w:after="0"/>
        <w:ind w:left="432" w:right="2016" w:firstLine="0"/>
        <w:jc w:val="left"/>
      </w:pPr>
      <w:r>
        <w:rPr>
          <w:rFonts w:ascii="Garamond" w:hAnsi="Garamond" w:eastAsia="Garamond"/>
          <w:b w:val="0"/>
          <w:i/>
          <w:color w:val="221E1F"/>
          <w:sz w:val="22"/>
        </w:rPr>
        <w:t xml:space="preserve">Diterbitkan pertama kali dalam bahasa Indonesia </w:t>
      </w:r>
      <w:r>
        <w:rPr>
          <w:rFonts w:ascii="Garamond" w:hAnsi="Garamond" w:eastAsia="Garamond"/>
          <w:b w:val="0"/>
          <w:i/>
          <w:color w:val="000000"/>
          <w:sz w:val="22"/>
        </w:rPr>
        <w:t xml:space="preserve">oleh Penerbit Global Aksara Pres </w:t>
      </w:r>
    </w:p>
    <w:p>
      <w:pPr>
        <w:autoSpaceDN w:val="0"/>
        <w:autoSpaceDE w:val="0"/>
        <w:widowControl/>
        <w:spacing w:line="247" w:lineRule="auto" w:before="394" w:after="0"/>
        <w:ind w:left="432" w:right="3024" w:firstLine="0"/>
        <w:jc w:val="left"/>
      </w:pPr>
      <w:r>
        <w:rPr>
          <w:rFonts w:ascii="Garamond" w:hAnsi="Garamond" w:eastAsia="Garamond"/>
          <w:b w:val="0"/>
          <w:i w:val="0"/>
          <w:color w:val="000000"/>
          <w:sz w:val="22"/>
        </w:rPr>
        <w:t xml:space="preserve">ISBN:  </w:t>
      </w:r>
      <w:r>
        <w:rPr>
          <w:rFonts w:ascii="Garamond" w:hAnsi="Garamond" w:eastAsia="Garamond"/>
          <w:b/>
          <w:i w:val="0"/>
          <w:color w:val="000000"/>
          <w:sz w:val="22"/>
        </w:rPr>
        <w:t xml:space="preserve">978-623-62467-8-8 </w:t>
      </w:r>
      <w:r>
        <w:br/>
      </w:r>
      <w:r>
        <w:rPr>
          <w:rFonts w:ascii="Garamond" w:hAnsi="Garamond" w:eastAsia="Garamond"/>
          <w:b w:val="0"/>
          <w:i w:val="0"/>
          <w:color w:val="000000"/>
          <w:sz w:val="22"/>
        </w:rPr>
        <w:t xml:space="preserve">xii + 190 hal; 14,8 x 21 cm </w:t>
      </w:r>
      <w:r>
        <w:br/>
      </w:r>
      <w:r>
        <w:rPr>
          <w:rFonts w:ascii="Garamond" w:hAnsi="Garamond" w:eastAsia="Garamond"/>
          <w:b w:val="0"/>
          <w:i w:val="0"/>
          <w:color w:val="000000"/>
          <w:sz w:val="22"/>
        </w:rPr>
        <w:t xml:space="preserve">Cetakan Pertama, Agustus 2021 </w:t>
      </w:r>
    </w:p>
    <w:p>
      <w:pPr>
        <w:autoSpaceDN w:val="0"/>
        <w:autoSpaceDE w:val="0"/>
        <w:widowControl/>
        <w:spacing w:line="240" w:lineRule="auto" w:before="286" w:after="288"/>
        <w:ind w:left="412" w:right="0" w:firstLine="0"/>
        <w:jc w:val="left"/>
      </w:pPr>
      <w:r>
        <w:rPr>
          <w:rFonts w:ascii="Garamond" w:hAnsi="Garamond" w:eastAsia="Garamond"/>
          <w:b/>
          <w:i w:val="0"/>
          <w:color w:val="221E1F"/>
          <w:sz w:val="22"/>
        </w:rPr>
        <w:t xml:space="preserve">copyrigh © 2021 Global Aksara Pres </w:t>
      </w:r>
    </w:p>
    <w:p>
      <w:pPr>
        <w:sectPr>
          <w:pgSz w:w="8390" w:h="11906"/>
          <w:pgMar w:top="1136" w:right="1350" w:bottom="170" w:left="7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0" w:after="0"/>
        <w:ind w:left="998" w:right="144" w:firstLine="0"/>
        <w:jc w:val="left"/>
      </w:pPr>
      <w:r>
        <w:rPr>
          <w:rFonts w:ascii="Garamond" w:hAnsi="Garamond" w:eastAsia="Garamond"/>
          <w:b/>
          <w:i w:val="0"/>
          <w:color w:val="221E1F"/>
          <w:sz w:val="22"/>
        </w:rPr>
        <w:t xml:space="preserve">Penulis </w:t>
      </w:r>
      <w:r>
        <w:br/>
      </w:r>
      <w:r>
        <w:rPr>
          <w:rFonts w:ascii="Garamond" w:hAnsi="Garamond" w:eastAsia="Garamond"/>
          <w:b/>
          <w:i w:val="0"/>
          <w:color w:val="000000"/>
          <w:sz w:val="22"/>
        </w:rPr>
        <w:t xml:space="preserve">Penyunting </w:t>
      </w:r>
    </w:p>
    <w:p>
      <w:pPr>
        <w:sectPr>
          <w:type w:val="continuous"/>
          <w:pgSz w:w="8390" w:h="11906"/>
          <w:pgMar w:top="1136" w:right="1350" w:bottom="170" w:left="702" w:header="720" w:footer="720" w:gutter="0"/>
          <w:cols w:num="2" w:equalWidth="0">
            <w:col w:w="2344" w:space="0"/>
            <w:col w:w="399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214" w:right="0" w:firstLine="0"/>
        <w:jc w:val="left"/>
      </w:pPr>
      <w:r>
        <w:rPr>
          <w:rFonts w:ascii="Garamond" w:hAnsi="Garamond" w:eastAsia="Garamond"/>
          <w:b/>
          <w:i w:val="0"/>
          <w:color w:val="221E1F"/>
          <w:sz w:val="22"/>
        </w:rPr>
        <w:t xml:space="preserve"> : </w:t>
      </w:r>
      <w:r>
        <w:rPr>
          <w:rFonts w:ascii="Garamond" w:hAnsi="Garamond" w:eastAsia="Garamond"/>
          <w:b w:val="0"/>
          <w:i w:val="0"/>
          <w:color w:val="221E1F"/>
          <w:sz w:val="22"/>
        </w:rPr>
        <w:t xml:space="preserve">Rusmiyati, dkk. </w:t>
      </w:r>
    </w:p>
    <w:p>
      <w:pPr>
        <w:autoSpaceDN w:val="0"/>
        <w:autoSpaceDE w:val="0"/>
        <w:widowControl/>
        <w:spacing w:line="240" w:lineRule="auto" w:before="18" w:after="18"/>
        <w:ind w:left="248" w:right="0" w:firstLine="0"/>
        <w:jc w:val="left"/>
      </w:pPr>
      <w:r>
        <w:rPr>
          <w:rFonts w:ascii="Garamond" w:hAnsi="Garamond" w:eastAsia="Garamond"/>
          <w:b/>
          <w:i w:val="0"/>
          <w:color w:val="000000"/>
          <w:sz w:val="22"/>
        </w:rPr>
        <w:t>:</w:t>
      </w:r>
      <w:r>
        <w:rPr>
          <w:rFonts w:ascii="Garamond" w:hAnsi="Garamond" w:eastAsia="Garamond"/>
          <w:b w:val="0"/>
          <w:i w:val="0"/>
          <w:color w:val="000000"/>
          <w:sz w:val="22"/>
        </w:rPr>
        <w:t xml:space="preserve"> Dr. Adirasa Hadi Prasetyo, M.Pd.I. </w:t>
      </w:r>
    </w:p>
    <w:p>
      <w:pPr>
        <w:sectPr>
          <w:type w:val="nextColumn"/>
          <w:pgSz w:w="8390" w:h="11906"/>
          <w:pgMar w:top="1136" w:right="1350" w:bottom="170" w:left="702" w:header="720" w:footer="720" w:gutter="0"/>
          <w:cols w:num="2" w:equalWidth="0">
            <w:col w:w="2344" w:space="0"/>
            <w:col w:w="3994" w:space="0"/>
          </w:cols>
          <w:docGrid w:linePitch="360"/>
        </w:sectPr>
      </w:pPr>
    </w:p>
    <w:p>
      <w:pPr>
        <w:autoSpaceDN w:val="0"/>
        <w:tabs>
          <w:tab w:pos="2592" w:val="left"/>
        </w:tabs>
        <w:autoSpaceDE w:val="0"/>
        <w:widowControl/>
        <w:spacing w:line="250" w:lineRule="auto" w:before="0" w:after="0"/>
        <w:ind w:left="998" w:right="1728" w:firstLine="0"/>
        <w:jc w:val="left"/>
      </w:pPr>
      <w:r>
        <w:rPr>
          <w:rFonts w:ascii="Garamond" w:hAnsi="Garamond" w:eastAsia="Garamond"/>
          <w:b/>
          <w:i w:val="0"/>
          <w:color w:val="000000"/>
          <w:sz w:val="22"/>
        </w:rPr>
        <w:t>Desain Sampul :</w:t>
      </w:r>
      <w:r>
        <w:rPr>
          <w:rFonts w:ascii="Garamond" w:hAnsi="Garamond" w:eastAsia="Garamond"/>
          <w:b w:val="0"/>
          <w:i w:val="0"/>
          <w:color w:val="000000"/>
          <w:sz w:val="22"/>
        </w:rPr>
        <w:t xml:space="preserve"> Ahmad Afif Hidayat </w:t>
      </w:r>
      <w:r>
        <w:rPr>
          <w:rFonts w:ascii="Garamond" w:hAnsi="Garamond" w:eastAsia="Garamond"/>
          <w:b/>
          <w:i w:val="0"/>
          <w:color w:val="000000"/>
          <w:sz w:val="22"/>
        </w:rPr>
        <w:t xml:space="preserve">Layouter </w:t>
      </w:r>
      <w:r>
        <w:rPr>
          <w:rFonts w:ascii="Garamond" w:hAnsi="Garamond" w:eastAsia="Garamond"/>
          <w:b/>
          <w:i w:val="0"/>
          <w:color w:val="000000"/>
          <w:sz w:val="22"/>
        </w:rPr>
        <w:t xml:space="preserve">: </w:t>
      </w:r>
      <w:r>
        <w:rPr>
          <w:rFonts w:ascii="Garamond" w:hAnsi="Garamond" w:eastAsia="Garamond"/>
          <w:b w:val="0"/>
          <w:i w:val="0"/>
          <w:color w:val="000000"/>
          <w:sz w:val="22"/>
        </w:rPr>
        <w:t>M. Yusuf</w:t>
      </w:r>
    </w:p>
    <w:p>
      <w:pPr>
        <w:autoSpaceDN w:val="0"/>
        <w:autoSpaceDE w:val="0"/>
        <w:widowControl/>
        <w:spacing w:line="240" w:lineRule="auto" w:before="390" w:after="0"/>
        <w:ind w:left="432" w:right="0" w:firstLine="0"/>
        <w:jc w:val="left"/>
      </w:pPr>
      <w:r>
        <w:rPr>
          <w:rFonts w:ascii="Garamond" w:hAnsi="Garamond" w:eastAsia="Garamond"/>
          <w:b w:val="0"/>
          <w:i w:val="0"/>
          <w:color w:val="000000"/>
          <w:sz w:val="22"/>
        </w:rPr>
        <w:t xml:space="preserve">Hak Cipta dilindungi undang-undang. </w:t>
      </w:r>
    </w:p>
    <w:p>
      <w:pPr>
        <w:autoSpaceDN w:val="0"/>
        <w:autoSpaceDE w:val="0"/>
        <w:widowControl/>
        <w:spacing w:line="245" w:lineRule="auto" w:before="0" w:after="0"/>
        <w:ind w:left="432" w:right="0" w:firstLine="0"/>
        <w:jc w:val="left"/>
      </w:pPr>
      <w:r>
        <w:rPr>
          <w:rFonts w:ascii="Garamond" w:hAnsi="Garamond" w:eastAsia="Garamond"/>
          <w:b w:val="0"/>
          <w:i w:val="0"/>
          <w:color w:val="000000"/>
          <w:sz w:val="22"/>
        </w:rPr>
        <w:t xml:space="preserve">Dilarang memperbanyak sebagian atau seluruh isi buku ini dengan </w:t>
      </w:r>
      <w:r>
        <w:rPr>
          <w:rFonts w:ascii="Garamond" w:hAnsi="Garamond" w:eastAsia="Garamond"/>
          <w:b w:val="0"/>
          <w:i w:val="0"/>
          <w:color w:val="000000"/>
          <w:sz w:val="22"/>
        </w:rPr>
        <w:t xml:space="preserve">bentuk dan cara apapun tanpa izin tertulis dari penulis dan penerbit. </w:t>
      </w:r>
    </w:p>
    <w:p>
      <w:pPr>
        <w:autoSpaceDN w:val="0"/>
        <w:autoSpaceDE w:val="0"/>
        <w:widowControl/>
        <w:spacing w:line="242" w:lineRule="auto" w:before="268" w:after="10"/>
        <w:ind w:left="432" w:right="0" w:firstLine="0"/>
        <w:jc w:val="left"/>
      </w:pPr>
      <w:r>
        <w:rPr>
          <w:rFonts w:ascii="Garamond" w:hAnsi="Garamond" w:eastAsia="Garamond"/>
          <w:b/>
          <w:i w:val="0"/>
          <w:color w:val="221E1F"/>
          <w:sz w:val="22"/>
        </w:rPr>
        <w:t xml:space="preserve">Diterbitkan oleh: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7.99999999999997" w:type="dxa"/>
      </w:tblPr>
      <w:tblGrid>
        <w:gridCol w:w="3169"/>
        <w:gridCol w:w="3169"/>
      </w:tblGrid>
      <w:tr>
        <w:trPr>
          <w:trHeight w:hRule="exact" w:val="1552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2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28650" cy="62737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627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8" w:right="432" w:firstLine="0"/>
              <w:jc w:val="left"/>
            </w:pPr>
            <w:r>
              <w:rPr>
                <w:rFonts w:ascii="Garamond" w:hAnsi="Garamond" w:eastAsia="Garamond"/>
                <w:b/>
                <w:i w:val="0"/>
                <w:color w:val="221E1F"/>
                <w:sz w:val="22"/>
              </w:rPr>
              <w:t xml:space="preserve">Global Aksara Pres </w:t>
            </w:r>
            <w:r>
              <w:br/>
            </w:r>
            <w:r>
              <w:rPr>
                <w:rFonts w:ascii="Garamond" w:hAnsi="Garamond" w:eastAsia="Garamond"/>
                <w:b/>
                <w:i w:val="0"/>
                <w:color w:val="221E1F"/>
                <w:sz w:val="22"/>
              </w:rPr>
              <w:t xml:space="preserve">Anggota IKAPI, Jawa Timur, 2021, No. </w:t>
            </w:r>
          </w:p>
          <w:p>
            <w:pPr>
              <w:autoSpaceDN w:val="0"/>
              <w:autoSpaceDE w:val="0"/>
              <w:widowControl/>
              <w:spacing w:line="245" w:lineRule="auto" w:before="2" w:after="0"/>
              <w:ind w:left="106" w:right="1152" w:firstLine="0"/>
              <w:jc w:val="left"/>
            </w:pPr>
            <w:r>
              <w:rPr>
                <w:rFonts w:ascii="Garamond" w:hAnsi="Garamond" w:eastAsia="Garamond"/>
                <w:b/>
                <w:i w:val="0"/>
                <w:color w:val="221E1F"/>
                <w:sz w:val="22"/>
              </w:rPr>
              <w:t xml:space="preserve">282/JTI/2021 </w:t>
            </w:r>
            <w:r>
              <w:br/>
            </w:r>
            <w:r>
              <w:rPr>
                <w:rFonts w:ascii="Garamond" w:hAnsi="Garamond" w:eastAsia="Garamond"/>
                <w:b w:val="0"/>
                <w:i w:val="0"/>
                <w:color w:val="221E1F"/>
                <w:sz w:val="22"/>
              </w:rPr>
              <w:t xml:space="preserve">Jl. Wonocolo Utara V/18 Surabaya </w:t>
            </w:r>
            <w:r>
              <w:rPr>
                <w:rFonts w:ascii="Garamond" w:hAnsi="Garamond" w:eastAsia="Garamond"/>
                <w:b w:val="0"/>
                <w:i w:val="0"/>
                <w:color w:val="221E1F"/>
                <w:sz w:val="22"/>
              </w:rPr>
              <w:t xml:space="preserve">+628977416123/+628573269334 </w:t>
            </w:r>
            <w:r>
              <w:rPr>
                <w:rFonts w:ascii="Garamond" w:hAnsi="Garamond" w:eastAsia="Garamond"/>
                <w:b w:val="0"/>
                <w:i w:val="0"/>
                <w:color w:val="0000FF"/>
                <w:sz w:val="22"/>
                <w:u w:val="single"/>
              </w:rPr>
              <w:t>globalaksarapres@gmail.com</w:t>
            </w:r>
          </w:p>
        </w:tc>
      </w:tr>
    </w:tbl>
    <w:p>
      <w:pPr>
        <w:autoSpaceDN w:val="0"/>
        <w:autoSpaceDE w:val="0"/>
        <w:widowControl/>
        <w:spacing w:line="238" w:lineRule="auto" w:before="782" w:after="0"/>
        <w:ind w:left="432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iv | Rusmiyati, dkk. </w:t>
      </w:r>
    </w:p>
    <w:p>
      <w:pPr>
        <w:sectPr>
          <w:type w:val="continuous"/>
          <w:pgSz w:w="8390" w:h="11906"/>
          <w:pgMar w:top="1136" w:right="1350" w:bottom="170" w:left="7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6"/>
        <w:ind w:left="0" w:right="0"/>
      </w:pPr>
    </w:p>
    <w:p>
      <w:pPr>
        <w:autoSpaceDN w:val="0"/>
        <w:autoSpaceDE w:val="0"/>
        <w:widowControl/>
        <w:spacing w:line="218" w:lineRule="auto" w:before="0" w:after="0"/>
        <w:ind w:left="0" w:right="0" w:firstLine="0"/>
        <w:jc w:val="center"/>
      </w:pPr>
      <w:r>
        <w:rPr>
          <w:rFonts w:ascii="The Radicools Casual" w:hAnsi="The Radicools Casual" w:eastAsia="The Radicools Casual"/>
          <w:b w:val="0"/>
          <w:i w:val="0"/>
          <w:color w:val="000000"/>
          <w:sz w:val="40"/>
        </w:rPr>
        <w:t xml:space="preserve">Kata Pengantar </w:t>
      </w:r>
    </w:p>
    <w:p>
      <w:pPr>
        <w:autoSpaceDN w:val="0"/>
        <w:autoSpaceDE w:val="0"/>
        <w:widowControl/>
        <w:spacing w:line="341" w:lineRule="auto" w:before="702" w:after="0"/>
        <w:ind w:left="0" w:right="0" w:firstLine="566"/>
        <w:jc w:val="left"/>
      </w:pPr>
      <w:r>
        <w:rPr>
          <w:rFonts w:ascii="Garamond" w:hAnsi="Garamond" w:eastAsia="Garamond"/>
          <w:b w:val="0"/>
          <w:i w:val="0"/>
          <w:color w:val="000000"/>
          <w:sz w:val="24"/>
        </w:rPr>
        <w:t xml:space="preserve">Puji syukur alhamdulillah kami ucapkan kepada Allah </w:t>
      </w:r>
      <w:r>
        <w:rPr>
          <w:rFonts w:ascii="Garamond" w:hAnsi="Garamond" w:eastAsia="Garamond"/>
          <w:b w:val="0"/>
          <w:i w:val="0"/>
          <w:color w:val="000000"/>
          <w:sz w:val="24"/>
        </w:rPr>
        <w:t xml:space="preserve">swt yang telah memberikan kekuatan dan kesehatan pada para </w:t>
      </w:r>
      <w:r>
        <w:rPr>
          <w:rFonts w:ascii="Garamond" w:hAnsi="Garamond" w:eastAsia="Garamond"/>
          <w:b w:val="0"/>
          <w:i w:val="0"/>
          <w:color w:val="000000"/>
          <w:sz w:val="24"/>
        </w:rPr>
        <w:t xml:space="preserve">penulis. Sholawat serta salam semoga selalu tercurah kepada </w:t>
      </w:r>
      <w:r>
        <w:rPr>
          <w:rFonts w:ascii="Garamond" w:hAnsi="Garamond" w:eastAsia="Garamond"/>
          <w:b w:val="0"/>
          <w:i w:val="0"/>
          <w:color w:val="000000"/>
          <w:sz w:val="24"/>
        </w:rPr>
        <w:t xml:space="preserve">nabi Muhammad saw sehingga proses pembuatan </w:t>
      </w:r>
      <w:r>
        <w:rPr>
          <w:rFonts w:ascii="Garamond" w:hAnsi="Garamond" w:eastAsia="Garamond"/>
          <w:b w:val="0"/>
          <w:i/>
          <w:color w:val="000000"/>
          <w:sz w:val="24"/>
        </w:rPr>
        <w:t xml:space="preserve">book chapter </w:t>
      </w:r>
      <w:r>
        <w:rPr>
          <w:rFonts w:ascii="Garamond" w:hAnsi="Garamond" w:eastAsia="Garamond"/>
          <w:b w:val="0"/>
          <w:i w:val="0"/>
          <w:color w:val="000000"/>
          <w:sz w:val="24"/>
        </w:rPr>
        <w:t xml:space="preserve">dengan judul Metodologi Penelitian:Panduan Praktis Peneliti </w:t>
      </w:r>
      <w:r>
        <w:rPr>
          <w:rFonts w:ascii="Garamond" w:hAnsi="Garamond" w:eastAsia="Garamond"/>
          <w:b w:val="0"/>
          <w:i w:val="0"/>
          <w:color w:val="000000"/>
          <w:sz w:val="24"/>
        </w:rPr>
        <w:t xml:space="preserve">Masa Kini ini dapat berjalan dengan baik. </w:t>
      </w:r>
    </w:p>
    <w:p>
      <w:pPr>
        <w:autoSpaceDN w:val="0"/>
        <w:autoSpaceDE w:val="0"/>
        <w:widowControl/>
        <w:spacing w:line="341" w:lineRule="auto" w:before="134" w:after="0"/>
        <w:ind w:left="0" w:right="20" w:firstLine="566"/>
        <w:jc w:val="both"/>
      </w:pPr>
      <w:r>
        <w:rPr>
          <w:rFonts w:ascii="Garamond" w:hAnsi="Garamond" w:eastAsia="Garamond"/>
          <w:b w:val="0"/>
          <w:i w:val="0"/>
          <w:color w:val="000000"/>
          <w:sz w:val="24"/>
        </w:rPr>
        <w:t xml:space="preserve">Terima kasih kami sampaikan kepada ketua STKIP </w:t>
      </w:r>
      <w:r>
        <w:rPr>
          <w:rFonts w:ascii="Garamond" w:hAnsi="Garamond" w:eastAsia="Garamond"/>
          <w:b w:val="0"/>
          <w:i w:val="0"/>
          <w:color w:val="000000"/>
          <w:sz w:val="24"/>
        </w:rPr>
        <w:t xml:space="preserve">PGRI Sumenep Dr. Asmoni, M.Pd yang senantiasa </w:t>
      </w:r>
      <w:r>
        <w:rPr>
          <w:rFonts w:ascii="Garamond" w:hAnsi="Garamond" w:eastAsia="Garamond"/>
          <w:b w:val="0"/>
          <w:i w:val="0"/>
          <w:color w:val="000000"/>
          <w:sz w:val="24"/>
        </w:rPr>
        <w:t xml:space="preserve">memotivasi semua dosen untuk terus berkarya dan produktif </w:t>
      </w:r>
      <w:r>
        <w:rPr>
          <w:rFonts w:ascii="Garamond" w:hAnsi="Garamond" w:eastAsia="Garamond"/>
          <w:b w:val="0"/>
          <w:i w:val="0"/>
          <w:color w:val="000000"/>
          <w:sz w:val="24"/>
        </w:rPr>
        <w:t xml:space="preserve">dalam Tridharma Perguruan Tinggi. Dan terima kasih juga </w:t>
      </w:r>
      <w:r>
        <w:rPr>
          <w:rFonts w:ascii="Garamond" w:hAnsi="Garamond" w:eastAsia="Garamond"/>
          <w:b w:val="0"/>
          <w:i w:val="0"/>
          <w:color w:val="000000"/>
          <w:sz w:val="24"/>
        </w:rPr>
        <w:t xml:space="preserve">kepada semua pihak yang terlibat dan mendukung dalam </w:t>
      </w:r>
      <w:r>
        <w:rPr>
          <w:rFonts w:ascii="Garamond" w:hAnsi="Garamond" w:eastAsia="Garamond"/>
          <w:b w:val="0"/>
          <w:i w:val="0"/>
          <w:color w:val="000000"/>
          <w:sz w:val="24"/>
        </w:rPr>
        <w:t xml:space="preserve">pembuatan </w:t>
      </w:r>
      <w:r>
        <w:rPr>
          <w:rFonts w:ascii="Garamond" w:hAnsi="Garamond" w:eastAsia="Garamond"/>
          <w:b w:val="0"/>
          <w:i/>
          <w:color w:val="000000"/>
          <w:sz w:val="24"/>
        </w:rPr>
        <w:t>book chapter</w:t>
      </w:r>
      <w:r>
        <w:rPr>
          <w:rFonts w:ascii="Garamond" w:hAnsi="Garamond" w:eastAsia="Garamond"/>
          <w:b w:val="0"/>
          <w:i w:val="0"/>
          <w:color w:val="000000"/>
          <w:sz w:val="24"/>
        </w:rPr>
        <w:t xml:space="preserve"> ini. </w:t>
      </w:r>
    </w:p>
    <w:p>
      <w:pPr>
        <w:autoSpaceDN w:val="0"/>
        <w:autoSpaceDE w:val="0"/>
        <w:widowControl/>
        <w:spacing w:line="319" w:lineRule="auto" w:before="136" w:after="0"/>
        <w:ind w:left="0" w:right="24" w:firstLine="566"/>
        <w:jc w:val="both"/>
      </w:pPr>
      <w:r>
        <w:rPr>
          <w:rFonts w:ascii="Garamond" w:hAnsi="Garamond" w:eastAsia="Garamond"/>
          <w:b w:val="0"/>
          <w:i/>
          <w:color w:val="000000"/>
          <w:sz w:val="24"/>
        </w:rPr>
        <w:t>Book chapter</w:t>
      </w:r>
      <w:r>
        <w:rPr>
          <w:rFonts w:ascii="Garamond" w:hAnsi="Garamond" w:eastAsia="Garamond"/>
          <w:b w:val="0"/>
          <w:i w:val="0"/>
          <w:color w:val="000000"/>
          <w:sz w:val="24"/>
        </w:rPr>
        <w:t xml:space="preserve"> ini merupakan kolaborasi antar sesama </w:t>
      </w:r>
      <w:r>
        <w:rPr>
          <w:rFonts w:ascii="Garamond" w:hAnsi="Garamond" w:eastAsia="Garamond"/>
          <w:b w:val="0"/>
          <w:i w:val="0"/>
          <w:color w:val="000000"/>
          <w:sz w:val="24"/>
        </w:rPr>
        <w:t xml:space="preserve">dosen STKIP PGRI Sumenep. Para dosen yang terlibat dalam </w:t>
      </w:r>
      <w:r>
        <w:rPr>
          <w:rFonts w:ascii="Garamond" w:hAnsi="Garamond" w:eastAsia="Garamond"/>
          <w:b w:val="0"/>
          <w:i w:val="0"/>
          <w:color w:val="000000"/>
          <w:sz w:val="24"/>
        </w:rPr>
        <w:t xml:space="preserve">penulisan ini berasal dari berbagai prodi berbeda. Hal ini </w:t>
      </w:r>
    </w:p>
    <w:p>
      <w:pPr>
        <w:autoSpaceDN w:val="0"/>
        <w:autoSpaceDE w:val="0"/>
        <w:widowControl/>
        <w:spacing w:line="238" w:lineRule="auto" w:before="804" w:after="0"/>
        <w:ind w:left="0" w:right="26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v </w:t>
      </w:r>
    </w:p>
    <w:p>
      <w:pPr>
        <w:sectPr>
          <w:pgSz w:w="8390" w:h="11906"/>
          <w:pgMar w:top="1440" w:right="1050" w:bottom="42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300" w:lineRule="auto" w:before="0" w:after="0"/>
        <w:ind w:left="0" w:right="0" w:firstLine="0"/>
        <w:jc w:val="left"/>
      </w:pPr>
      <w:r>
        <w:rPr>
          <w:rFonts w:ascii="Garamond" w:hAnsi="Garamond" w:eastAsia="Garamond"/>
          <w:b w:val="0"/>
          <w:i w:val="0"/>
          <w:color w:val="000000"/>
          <w:sz w:val="24"/>
        </w:rPr>
        <w:t xml:space="preserve">dilakukan sebagai bentuk Tridharma Perguruan Tinggi dalam </w:t>
      </w:r>
      <w:r>
        <w:rPr>
          <w:rFonts w:ascii="Garamond" w:hAnsi="Garamond" w:eastAsia="Garamond"/>
          <w:b w:val="0"/>
          <w:i w:val="0"/>
          <w:color w:val="000000"/>
          <w:sz w:val="24"/>
        </w:rPr>
        <w:t xml:space="preserve">bidang penelitian. </w:t>
      </w:r>
    </w:p>
    <w:p>
      <w:pPr>
        <w:autoSpaceDN w:val="0"/>
        <w:autoSpaceDE w:val="0"/>
        <w:widowControl/>
        <w:spacing w:line="300" w:lineRule="auto" w:before="136" w:after="72"/>
        <w:ind w:left="0" w:right="0" w:firstLine="566"/>
        <w:jc w:val="left"/>
      </w:pPr>
      <w:r>
        <w:rPr>
          <w:rFonts w:ascii="Garamond" w:hAnsi="Garamond" w:eastAsia="Garamond"/>
          <w:b w:val="0"/>
          <w:i w:val="0"/>
          <w:color w:val="000000"/>
          <w:sz w:val="24"/>
        </w:rPr>
        <w:t xml:space="preserve">Semoga karya </w:t>
      </w:r>
      <w:r>
        <w:rPr>
          <w:rFonts w:ascii="Garamond" w:hAnsi="Garamond" w:eastAsia="Garamond"/>
          <w:b w:val="0"/>
          <w:i/>
          <w:color w:val="000000"/>
          <w:sz w:val="24"/>
        </w:rPr>
        <w:t>book chapter</w:t>
      </w:r>
      <w:r>
        <w:rPr>
          <w:rFonts w:ascii="Garamond" w:hAnsi="Garamond" w:eastAsia="Garamond"/>
          <w:b w:val="0"/>
          <w:i w:val="0"/>
          <w:color w:val="000000"/>
          <w:sz w:val="24"/>
        </w:rPr>
        <w:t xml:space="preserve"> ini bisa memberikan manfaat </w:t>
      </w:r>
      <w:r>
        <w:rPr>
          <w:rFonts w:ascii="Garamond" w:hAnsi="Garamond" w:eastAsia="Garamond"/>
          <w:b w:val="0"/>
          <w:i w:val="0"/>
          <w:color w:val="000000"/>
          <w:sz w:val="24"/>
        </w:rPr>
        <w:t xml:space="preserve">kepada para dosen, guru, mahasiswa dan pembaca lainnya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390"/>
        </w:trPr>
        <w:tc>
          <w:tcPr>
            <w:tcW w:type="dxa" w:w="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lebih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mengenal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metodologi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2" w:right="0" w:firstLine="0"/>
              <w:jc w:val="left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</w:tr>
    </w:tbl>
    <w:p>
      <w:pPr>
        <w:autoSpaceDN w:val="0"/>
        <w:autoSpaceDE w:val="0"/>
        <w:widowControl/>
        <w:spacing w:line="300" w:lineRule="auto" w:before="76" w:after="0"/>
        <w:ind w:left="0" w:right="0" w:firstLine="0"/>
        <w:jc w:val="left"/>
      </w:pPr>
      <w:r>
        <w:rPr>
          <w:rFonts w:ascii="Garamond" w:hAnsi="Garamond" w:eastAsia="Garamond"/>
          <w:b w:val="0"/>
          <w:i w:val="0"/>
          <w:color w:val="000000"/>
          <w:sz w:val="24"/>
        </w:rPr>
        <w:t xml:space="preserve">komprehensif. Kami juga mengharap kritik dan saran dari </w:t>
      </w:r>
      <w:r>
        <w:rPr>
          <w:rFonts w:ascii="Garamond" w:hAnsi="Garamond" w:eastAsia="Garamond"/>
          <w:b w:val="0"/>
          <w:i w:val="0"/>
          <w:color w:val="000000"/>
          <w:sz w:val="24"/>
        </w:rPr>
        <w:t xml:space="preserve">segala pihak demi perbaikan </w:t>
      </w:r>
      <w:r>
        <w:rPr>
          <w:rFonts w:ascii="Garamond" w:hAnsi="Garamond" w:eastAsia="Garamond"/>
          <w:b w:val="0"/>
          <w:i/>
          <w:color w:val="000000"/>
          <w:sz w:val="24"/>
        </w:rPr>
        <w:t xml:space="preserve">book chapter </w:t>
      </w:r>
      <w:r>
        <w:rPr>
          <w:rFonts w:ascii="Garamond" w:hAnsi="Garamond" w:eastAsia="Garamond"/>
          <w:b w:val="0"/>
          <w:i w:val="0"/>
          <w:color w:val="000000"/>
          <w:sz w:val="24"/>
        </w:rPr>
        <w:t xml:space="preserve">ini kedepannya. </w:t>
      </w:r>
    </w:p>
    <w:p>
      <w:pPr>
        <w:autoSpaceDN w:val="0"/>
        <w:autoSpaceDE w:val="0"/>
        <w:widowControl/>
        <w:spacing w:line="240" w:lineRule="auto" w:before="568" w:after="0"/>
        <w:ind w:left="0" w:right="0" w:firstLine="0"/>
        <w:jc w:val="left"/>
      </w:pPr>
      <w:r>
        <w:rPr>
          <w:rFonts w:ascii="Garamond" w:hAnsi="Garamond" w:eastAsia="Garamond"/>
          <w:b/>
          <w:i w:val="0"/>
          <w:color w:val="000000"/>
          <w:sz w:val="24"/>
        </w:rPr>
        <w:t xml:space="preserve">Tim Penulis, </w:t>
      </w:r>
    </w:p>
    <w:p>
      <w:pPr>
        <w:autoSpaceDN w:val="0"/>
        <w:autoSpaceDE w:val="0"/>
        <w:widowControl/>
        <w:spacing w:line="238" w:lineRule="auto" w:before="6140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vi | Rusmiyati, dkk. </w:t>
      </w:r>
    </w:p>
    <w:p>
      <w:pPr>
        <w:sectPr>
          <w:pgSz w:w="8390" w:h="11906"/>
          <w:pgMar w:top="566" w:right="1360" w:bottom="426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58"/>
        <w:ind w:left="0" w:right="0"/>
      </w:pPr>
    </w:p>
    <w:p>
      <w:pPr>
        <w:autoSpaceDN w:val="0"/>
        <w:autoSpaceDE w:val="0"/>
        <w:widowControl/>
        <w:spacing w:line="218" w:lineRule="auto" w:before="0" w:after="0"/>
        <w:ind w:left="0" w:right="0" w:firstLine="0"/>
        <w:jc w:val="center"/>
      </w:pPr>
      <w:r>
        <w:rPr>
          <w:rFonts w:ascii="The Radicools Casual" w:hAnsi="The Radicools Casual" w:eastAsia="The Radicools Casual"/>
          <w:b w:val="0"/>
          <w:i w:val="0"/>
          <w:color w:val="000000"/>
          <w:sz w:val="40"/>
        </w:rPr>
        <w:t xml:space="preserve">Daftar Isi </w:t>
      </w:r>
    </w:p>
    <w:p>
      <w:pPr>
        <w:autoSpaceDN w:val="0"/>
        <w:tabs>
          <w:tab w:pos="566" w:val="left"/>
        </w:tabs>
        <w:autoSpaceDE w:val="0"/>
        <w:widowControl/>
        <w:spacing w:line="324" w:lineRule="auto" w:before="924" w:after="0"/>
        <w:ind w:left="0" w:right="288" w:firstLine="0"/>
        <w:jc w:val="left"/>
      </w:pP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Kata Pengantar –[v] </w:t>
      </w:r>
      <w:r>
        <w:br/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Daftar Isi –[vii] </w:t>
      </w:r>
      <w:r>
        <w:br/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Bab I Metode Penelitian Kualitatif: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Rusmiyati –[1]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Pengertian dan Latar Belakangnya –[1] </w:t>
      </w:r>
    </w:p>
    <w:p>
      <w:pPr>
        <w:autoSpaceDN w:val="0"/>
        <w:autoSpaceDE w:val="0"/>
        <w:widowControl/>
        <w:spacing w:line="245" w:lineRule="auto" w:before="260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Apa saja yang Dipersiapkan dalam Penelitian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Kualitatif, dan bagaimana Tahapannya –[5] </w:t>
      </w:r>
    </w:p>
    <w:p>
      <w:pPr>
        <w:autoSpaceDN w:val="0"/>
        <w:autoSpaceDE w:val="0"/>
        <w:widowControl/>
        <w:spacing w:line="216" w:lineRule="auto" w:before="264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Hipotesis, Kajian Konsep dan Teori –[11] </w:t>
      </w:r>
    </w:p>
    <w:p>
      <w:pPr>
        <w:autoSpaceDN w:val="0"/>
        <w:autoSpaceDE w:val="0"/>
        <w:widowControl/>
        <w:spacing w:line="245" w:lineRule="auto" w:before="262" w:after="204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Menetapkan Konteks, Intensi, dan Proses-proses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Interpretatif serta Reflektif –[15]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476"/>
        <w:gridCol w:w="1476"/>
        <w:gridCol w:w="1476"/>
        <w:gridCol w:w="1476"/>
      </w:tblGrid>
      <w:tr>
        <w:trPr>
          <w:trHeight w:hRule="exact" w:val="334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8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Validasi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Data,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Intersubjektif,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5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Kredibilitas, </w:t>
            </w:r>
          </w:p>
        </w:tc>
      </w:tr>
    </w:tbl>
    <w:p>
      <w:pPr>
        <w:autoSpaceDN w:val="0"/>
        <w:autoSpaceDE w:val="0"/>
        <w:widowControl/>
        <w:spacing w:line="216" w:lineRule="auto" w:before="12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Konfirmabilitas, dan Triangulasi –[17] </w:t>
      </w:r>
    </w:p>
    <w:p>
      <w:pPr>
        <w:autoSpaceDN w:val="0"/>
        <w:autoSpaceDE w:val="0"/>
        <w:widowControl/>
        <w:spacing w:line="218" w:lineRule="auto" w:before="260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Daftar Pustaka –[22] </w:t>
      </w:r>
    </w:p>
    <w:p>
      <w:pPr>
        <w:autoSpaceDN w:val="0"/>
        <w:autoSpaceDE w:val="0"/>
        <w:widowControl/>
        <w:spacing w:line="216" w:lineRule="auto" w:before="264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Biografi Penulis –[25] </w:t>
      </w:r>
    </w:p>
    <w:p>
      <w:pPr>
        <w:autoSpaceDN w:val="0"/>
        <w:autoSpaceDE w:val="0"/>
        <w:widowControl/>
        <w:spacing w:line="238" w:lineRule="auto" w:before="470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vii </w:t>
      </w:r>
    </w:p>
    <w:p>
      <w:pPr>
        <w:sectPr>
          <w:pgSz w:w="8390" w:h="11906"/>
          <w:pgMar w:top="1440" w:right="1046" w:bottom="42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tabs>
          <w:tab w:pos="566" w:val="left"/>
        </w:tabs>
        <w:autoSpaceDE w:val="0"/>
        <w:widowControl/>
        <w:spacing w:line="374" w:lineRule="auto" w:before="0" w:after="0"/>
        <w:ind w:left="0" w:right="0" w:firstLine="0"/>
        <w:jc w:val="left"/>
      </w:pPr>
      <w:r>
        <w:rPr>
          <w:rFonts w:ascii="Averia Serif" w:hAnsi="Averia Serif" w:eastAsia="Averia Serif"/>
          <w:b/>
          <w:i w:val="0"/>
          <w:color w:val="000000"/>
          <w:sz w:val="24"/>
        </w:rPr>
        <w:t>Bab II Metode Penelitian Kuantitatif: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Ali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Armadi –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[27]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Pengertian Metode Penelitian Kuantitatif –[27]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Karakteristik Metode Penelitian Kuantitatif –[32]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Kegunaan Metode Penelitian Kuantitatif –[34]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Penyajian Data Metode Penelitian Kuantitatif –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[35]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Jenis Metode Penelitian Kuantitatif –[36]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Proses Metode Penelitian Kuantitatif –[39]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Kelebihan dan Kekurangan Metode Penelitian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Kuantitatif –[42]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Daftar Pustaka –[43]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Biografi Penulis –[45] </w:t>
      </w:r>
    </w:p>
    <w:p>
      <w:pPr>
        <w:autoSpaceDN w:val="0"/>
        <w:tabs>
          <w:tab w:pos="566" w:val="left"/>
        </w:tabs>
        <w:autoSpaceDE w:val="0"/>
        <w:widowControl/>
        <w:spacing w:line="336" w:lineRule="auto" w:before="688" w:after="0"/>
        <w:ind w:left="0" w:right="0" w:firstLine="0"/>
        <w:jc w:val="left"/>
      </w:pP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Bab III Metode Penelitian </w:t>
      </w:r>
      <w:r>
        <w:rPr>
          <w:rFonts w:ascii="Averia Serif" w:hAnsi="Averia Serif" w:eastAsia="Averia Serif"/>
          <w:b/>
          <w:i/>
          <w:color w:val="000000"/>
          <w:sz w:val="24"/>
        </w:rPr>
        <w:t xml:space="preserve">Research and Development 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>(RnD):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Ainur Rasyid –[47]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Rencana Dasar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Research and Development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–[48]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Prosedur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Research and Development –[55]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Kesimpulan –[64]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Daftar Pustaka –[65] </w:t>
      </w:r>
    </w:p>
    <w:p>
      <w:pPr>
        <w:autoSpaceDN w:val="0"/>
        <w:autoSpaceDE w:val="0"/>
        <w:widowControl/>
        <w:spacing w:line="238" w:lineRule="auto" w:before="58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viii | Rusmiyati, dkk. </w:t>
      </w:r>
    </w:p>
    <w:p>
      <w:pPr>
        <w:sectPr>
          <w:pgSz w:w="8390" w:h="11906"/>
          <w:pgMar w:top="576" w:right="1356" w:bottom="426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18" w:lineRule="auto" w:before="0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Biografi Penulis –[66] </w:t>
      </w:r>
    </w:p>
    <w:p>
      <w:pPr>
        <w:autoSpaceDN w:val="0"/>
        <w:tabs>
          <w:tab w:pos="566" w:val="left"/>
        </w:tabs>
        <w:autoSpaceDE w:val="0"/>
        <w:widowControl/>
        <w:spacing w:line="341" w:lineRule="auto" w:before="594" w:after="0"/>
        <w:ind w:left="0" w:right="0" w:firstLine="0"/>
        <w:jc w:val="left"/>
      </w:pPr>
      <w:r>
        <w:rPr>
          <w:rFonts w:ascii="Averia Serif" w:hAnsi="Averia Serif" w:eastAsia="Averia Serif"/>
          <w:b/>
          <w:i w:val="0"/>
          <w:color w:val="000000"/>
          <w:sz w:val="24"/>
        </w:rPr>
        <w:t>Bab IV Metode Penelitian Mixed Method: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Kurratul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Aini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Pendahuluan –[67]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Pengertian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Mixed Method –[71]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Jenis Penelitian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Mixed Method –[73]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Kelebihan dan Kelemahan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Mixed Method –[78]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Penutup –[79]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Daftar Pustaka –[80]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Biografi Penulis –[86] </w:t>
      </w:r>
    </w:p>
    <w:p>
      <w:pPr>
        <w:autoSpaceDN w:val="0"/>
        <w:autoSpaceDE w:val="0"/>
        <w:widowControl/>
        <w:spacing w:line="336" w:lineRule="auto" w:before="594" w:after="0"/>
        <w:ind w:left="566" w:right="0" w:hanging="566"/>
        <w:jc w:val="left"/>
      </w:pPr>
      <w:r>
        <w:rPr>
          <w:rFonts w:ascii="Averia Serif" w:hAnsi="Averia Serif" w:eastAsia="Averia Serif"/>
          <w:b/>
          <w:i w:val="0"/>
          <w:color w:val="000000"/>
          <w:sz w:val="24"/>
        </w:rPr>
        <w:t>Bab V Identifikasi Masalah: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Fajar Budiyono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Identifikasi Masalah –[87]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Ciri-ciri Masalah yang Baik –[89]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Sumber Masalah –[90]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Sumber-Sumber Kajian Penelitian –[92]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Langkah-langkah Mengidentifikasi Masalah –[94]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Daftar Pustaka –[100] </w:t>
      </w:r>
    </w:p>
    <w:p>
      <w:pPr>
        <w:autoSpaceDN w:val="0"/>
        <w:tabs>
          <w:tab w:pos="566" w:val="left"/>
        </w:tabs>
        <w:autoSpaceDE w:val="0"/>
        <w:widowControl/>
        <w:spacing w:line="290" w:lineRule="auto" w:before="592" w:after="0"/>
        <w:ind w:left="0" w:right="432" w:firstLine="0"/>
        <w:jc w:val="left"/>
      </w:pPr>
      <w:r>
        <w:rPr>
          <w:rFonts w:ascii="Averia Serif" w:hAnsi="Averia Serif" w:eastAsia="Averia Serif"/>
          <w:b/>
          <w:i w:val="0"/>
          <w:color w:val="000000"/>
          <w:sz w:val="24"/>
        </w:rPr>
        <w:t>Bab VI Tinjauan Pustaka: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Jihat Nurrahman –[101]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Pengertian Tinjauan Pustaka –[101] </w:t>
      </w:r>
    </w:p>
    <w:p>
      <w:pPr>
        <w:autoSpaceDN w:val="0"/>
        <w:autoSpaceDE w:val="0"/>
        <w:widowControl/>
        <w:spacing w:line="238" w:lineRule="auto" w:before="312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ix </w:t>
      </w:r>
    </w:p>
    <w:p>
      <w:pPr>
        <w:sectPr>
          <w:pgSz w:w="8390" w:h="11906"/>
          <w:pgMar w:top="578" w:right="1046" w:bottom="42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36" w:lineRule="auto" w:before="0" w:after="0"/>
        <w:ind w:left="566" w:right="72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Tujuan Penulisan Tinjauan Pustaka –[106]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Isi Tinjauan Pustaka –[107]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Manfaat Tinjauan Pustaka –[110]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Cara Membuat Tinjauan Pustaka –[112]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Penutup –[113]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Contoh Tinjauan Pustaka –[114]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Daftar Pustaka –[122]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Biografi –[124] </w:t>
      </w:r>
    </w:p>
    <w:p>
      <w:pPr>
        <w:autoSpaceDN w:val="0"/>
        <w:tabs>
          <w:tab w:pos="566" w:val="left"/>
        </w:tabs>
        <w:autoSpaceDE w:val="0"/>
        <w:widowControl/>
        <w:spacing w:line="338" w:lineRule="auto" w:before="592" w:after="0"/>
        <w:ind w:left="0" w:right="0" w:firstLine="0"/>
        <w:jc w:val="left"/>
      </w:pPr>
      <w:r>
        <w:rPr>
          <w:rFonts w:ascii="Averia Serif" w:hAnsi="Averia Serif" w:eastAsia="Averia Serif"/>
          <w:b/>
          <w:i w:val="0"/>
          <w:color w:val="000000"/>
          <w:sz w:val="24"/>
        </w:rPr>
        <w:t>Bab VII Metode Pengumpulan Data: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Andi Fepriyanto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–[127]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Observasi –[128]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Wawancara –[132]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Kuesioner/Angket –[137]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Kesimpulan –[145]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Daftar Pustaka –[146]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Biografi Penulis –[148] </w:t>
      </w:r>
    </w:p>
    <w:p>
      <w:pPr>
        <w:autoSpaceDN w:val="0"/>
        <w:autoSpaceDE w:val="0"/>
        <w:widowControl/>
        <w:spacing w:line="322" w:lineRule="auto" w:before="592" w:after="0"/>
        <w:ind w:left="566" w:right="0" w:hanging="566"/>
        <w:jc w:val="left"/>
      </w:pPr>
      <w:r>
        <w:rPr>
          <w:rFonts w:ascii="Averia Serif" w:hAnsi="Averia Serif" w:eastAsia="Averia Serif"/>
          <w:b/>
          <w:i w:val="0"/>
          <w:color w:val="000000"/>
          <w:sz w:val="24"/>
        </w:rPr>
        <w:t>Bab VIII Teknik Sitasi dan Referensi: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Mas’odi –[149]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Pendahuluan –[149]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Teknik Kutipan –[151]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Paraphrasing &amp; Kutipan langsung –[152] </w:t>
      </w:r>
    </w:p>
    <w:p>
      <w:pPr>
        <w:autoSpaceDN w:val="0"/>
        <w:autoSpaceDE w:val="0"/>
        <w:widowControl/>
        <w:spacing w:line="238" w:lineRule="auto" w:before="342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x | Rusmiyati, dkk. </w:t>
      </w:r>
    </w:p>
    <w:p>
      <w:pPr>
        <w:sectPr>
          <w:pgSz w:w="8390" w:h="11906"/>
          <w:pgMar w:top="578" w:right="1352" w:bottom="426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19" w:lineRule="auto" w:before="0" w:after="0"/>
        <w:ind w:left="566" w:right="1872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Kutipan Tidak Langsung –[156]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Style Kutipan –[157]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Bagian  Halaman Utama –[164]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Daftar Rujukan –[166] </w:t>
      </w:r>
    </w:p>
    <w:p>
      <w:pPr>
        <w:autoSpaceDN w:val="0"/>
        <w:tabs>
          <w:tab w:pos="566" w:val="left"/>
        </w:tabs>
        <w:autoSpaceDE w:val="0"/>
        <w:widowControl/>
        <w:spacing w:line="329" w:lineRule="auto" w:before="594" w:after="0"/>
        <w:ind w:left="0" w:right="0" w:firstLine="0"/>
        <w:jc w:val="left"/>
      </w:pP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Bab IX Publikasi Hasil Penelitian: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Iwan Kuswandi –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[168]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Pendahuluan –[168]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Pembahasan –[170]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Daftar Pustaka –[188] </w:t>
      </w:r>
    </w:p>
    <w:p>
      <w:pPr>
        <w:autoSpaceDN w:val="0"/>
        <w:autoSpaceDE w:val="0"/>
        <w:widowControl/>
        <w:spacing w:line="238" w:lineRule="auto" w:before="5508" w:after="0"/>
        <w:ind w:left="0" w:right="2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xi </w:t>
      </w:r>
    </w:p>
    <w:p>
      <w:pPr>
        <w:sectPr>
          <w:pgSz w:w="8390" w:h="11906"/>
          <w:pgMar w:top="578" w:right="1056" w:bottom="42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80"/>
        <w:ind w:left="0" w:right="0"/>
      </w:pPr>
    </w:p>
    <w:p>
      <w:pPr>
        <w:autoSpaceDN w:val="0"/>
        <w:autoSpaceDE w:val="0"/>
        <w:widowControl/>
        <w:spacing w:line="238" w:lineRule="auto" w:before="72" w:after="0"/>
        <w:ind w:left="24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xii | Rusmiyati, dkk. </w:t>
      </w:r>
    </w:p>
    <w:p>
      <w:pPr>
        <w:sectPr>
          <w:pgSz w:w="8390" w:h="11906"/>
          <w:pgMar w:top="1440" w:right="1440" w:bottom="118" w:left="1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08"/>
        <w:ind w:left="0" w:right="0"/>
      </w:pPr>
    </w:p>
    <w:p>
      <w:pPr>
        <w:autoSpaceDN w:val="0"/>
        <w:tabs>
          <w:tab w:pos="2374" w:val="left"/>
          <w:tab w:pos="2510" w:val="left"/>
        </w:tabs>
        <w:autoSpaceDE w:val="0"/>
        <w:widowControl/>
        <w:spacing w:line="245" w:lineRule="auto" w:before="0" w:after="0"/>
        <w:ind w:left="688" w:right="720" w:firstLine="0"/>
        <w:jc w:val="left"/>
      </w:pPr>
      <w:r>
        <w:tab/>
      </w:r>
      <w:r>
        <w:tab/>
      </w:r>
      <w:r>
        <w:rPr>
          <w:rFonts w:ascii="The Radicools Casual" w:hAnsi="The Radicools Casual" w:eastAsia="The Radicools Casual"/>
          <w:b w:val="0"/>
          <w:i w:val="0"/>
          <w:color w:val="000000"/>
          <w:sz w:val="40"/>
        </w:rPr>
        <w:t xml:space="preserve">Bab I </w:t>
      </w:r>
      <w:r>
        <w:br/>
      </w:r>
      <w:r>
        <w:rPr>
          <w:rFonts w:ascii="The Radicools Casual" w:hAnsi="The Radicools Casual" w:eastAsia="The Radicools Casual"/>
          <w:b w:val="0"/>
          <w:i w:val="0"/>
          <w:color w:val="000000"/>
          <w:sz w:val="40"/>
        </w:rPr>
        <w:t xml:space="preserve">Metode Penelitian Kualitatif </w:t>
      </w:r>
      <w:r>
        <w:tab/>
      </w:r>
      <w:r>
        <w:rPr>
          <w:rFonts w:ascii="Adega Serif" w:hAnsi="Adega Serif" w:eastAsia="Adega Serif"/>
          <w:b/>
          <w:i w:val="0"/>
          <w:color w:val="000000"/>
          <w:sz w:val="28"/>
        </w:rPr>
        <w:t>Rusmiyati</w:t>
      </w:r>
    </w:p>
    <w:p>
      <w:pPr>
        <w:autoSpaceDN w:val="0"/>
        <w:tabs>
          <w:tab w:pos="594" w:val="left"/>
        </w:tabs>
        <w:autoSpaceDE w:val="0"/>
        <w:widowControl/>
        <w:spacing w:line="338" w:lineRule="auto" w:before="742" w:after="0"/>
        <w:ind w:left="28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Pengertian dan Latar Belakangnya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Pola penelitian kualitatif seperti disebutkan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Denzin &amp; Lincoln, (2011) sebagai suatu bidang kajian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berdiri sendiri, tak dikebiri disiplin serta pokok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bahasan tertentu haruslah diterima dengan tangan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terbuka. Peneliti yang menggunakan metode penelitian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kualitatif harus menerima keniscayaan bahwa rumpun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terma, konsep maupun asumsi yang kompleks saling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berinteraksi mengelilingi penelitian ini. </w:t>
      </w:r>
    </w:p>
    <w:p>
      <w:pPr>
        <w:autoSpaceDN w:val="0"/>
        <w:autoSpaceDE w:val="0"/>
        <w:widowControl/>
        <w:spacing w:line="307" w:lineRule="auto" w:before="166" w:after="104"/>
        <w:ind w:left="28" w:right="20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Memang banyak perspektif dalam penelitian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kualitatif. Bahkan ia meniscayakan metode-metode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terbaru yang berhubungan dengan ragam kajian yang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847"/>
        <w:gridCol w:w="847"/>
        <w:gridCol w:w="847"/>
        <w:gridCol w:w="847"/>
        <w:gridCol w:w="847"/>
        <w:gridCol w:w="847"/>
        <w:gridCol w:w="847"/>
      </w:tblGrid>
      <w:tr>
        <w:trPr>
          <w:trHeight w:hRule="exact" w:val="384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lintas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batas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berbeda.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Apakah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itu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2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kajian </w:t>
            </w:r>
          </w:p>
        </w:tc>
      </w:tr>
    </w:tbl>
    <w:p>
      <w:pPr>
        <w:autoSpaceDN w:val="0"/>
        <w:autoSpaceDE w:val="0"/>
        <w:widowControl/>
        <w:spacing w:line="238" w:lineRule="auto" w:before="644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 </w:t>
      </w:r>
    </w:p>
    <w:p>
      <w:pPr>
        <w:sectPr>
          <w:pgSz w:w="8390" w:h="11906"/>
          <w:pgMar w:top="1426" w:right="1046" w:bottom="3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19" w:lineRule="auto" w:before="0" w:after="106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kebudayaan, film, fotografi, pertunjukan atau studi-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studi interpretatif menggunakan metode ini. Bahkan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berkembangnya literatur mutakhir saat keragaman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metodik jadi syarat yang tak bisa ditolak, penelitian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84"/>
        </w:trPr>
        <w:tc>
          <w:tcPr>
            <w:tcW w:type="dxa" w:w="1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kualitatif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berada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ranking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pertama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1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319" w:lineRule="auto" w:before="106" w:after="104"/>
        <w:ind w:left="0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digunakan peniliti. Seolah dengan metode ini, peneliti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bebas bicara dan menentukan tema dari super berat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sampai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eye catching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, seperti soal-soal politik, etika,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bahkan agama. Apakah yang digunakan peneliti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76"/>
        <w:gridCol w:w="1476"/>
        <w:gridCol w:w="1476"/>
        <w:gridCol w:w="1476"/>
      </w:tblGrid>
      <w:tr>
        <w:trPr>
          <w:trHeight w:hRule="exact" w:val="386"/>
        </w:trPr>
        <w:tc>
          <w:tcPr>
            <w:tcW w:type="dxa" w:w="14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merupakan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partisipatif,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20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observasi </w:t>
            </w:r>
          </w:p>
        </w:tc>
      </w:tr>
    </w:tbl>
    <w:p>
      <w:pPr>
        <w:autoSpaceDN w:val="0"/>
        <w:autoSpaceDE w:val="0"/>
        <w:widowControl/>
        <w:spacing w:line="286" w:lineRule="auto" w:before="104" w:after="104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partisipan, wawancara, hingga studi kasus serta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metode visual.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4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30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Neuman,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(2014),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serta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Mappiare,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3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(2013) </w:t>
            </w:r>
          </w:p>
        </w:tc>
      </w:tr>
    </w:tbl>
    <w:p>
      <w:pPr>
        <w:autoSpaceDN w:val="0"/>
        <w:autoSpaceDE w:val="0"/>
        <w:widowControl/>
        <w:spacing w:line="307" w:lineRule="auto" w:before="106" w:after="114"/>
        <w:ind w:left="0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mendeskripsikan penelitian kualitatif sebagai tindakan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investigatif dalam memahami fenomena. Ia dilakukan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setting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riil kehidupan yang alamiah. Ia juga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4"/>
        </w:trPr>
        <w:tc>
          <w:tcPr>
            <w:tcW w:type="dxa" w:w="1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digunakan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membangun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realitas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5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sosial, </w:t>
            </w:r>
          </w:p>
        </w:tc>
      </w:tr>
    </w:tbl>
    <w:p>
      <w:pPr>
        <w:autoSpaceDN w:val="0"/>
        <w:autoSpaceDE w:val="0"/>
        <w:widowControl/>
        <w:spacing w:line="326" w:lineRule="auto" w:before="106" w:after="0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memahami serta menyelami makna-makna budaya.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Melalui proses interaksi yang intensif dan panjang,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cara menggunakan bahasa dominan. Sehingga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 dalam mengolah kata, sebagai representasi ide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atau gagasan tidak menyimpang. </w:t>
      </w:r>
    </w:p>
    <w:p>
      <w:pPr>
        <w:autoSpaceDN w:val="0"/>
        <w:autoSpaceDE w:val="0"/>
        <w:widowControl/>
        <w:spacing w:line="238" w:lineRule="auto" w:before="426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2 | Rusmiyati, dkk. </w:t>
      </w:r>
    </w:p>
    <w:p>
      <w:pPr>
        <w:sectPr>
          <w:pgSz w:w="8390" w:h="11906"/>
          <w:pgMar w:top="578" w:right="1352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847"/>
        <w:gridCol w:w="847"/>
        <w:gridCol w:w="847"/>
        <w:gridCol w:w="847"/>
        <w:gridCol w:w="847"/>
        <w:gridCol w:w="847"/>
        <w:gridCol w:w="847"/>
      </w:tblGrid>
      <w:tr>
        <w:trPr>
          <w:trHeight w:hRule="exact" w:val="346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114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Sebagai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satu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metode,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2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kualitatif </w:t>
            </w:r>
          </w:p>
        </w:tc>
      </w:tr>
      <w:tr>
        <w:trPr>
          <w:trHeight w:hRule="exact" w:val="412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6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mendasarkan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6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dirinya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6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pada 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6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kekuatannya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6" w:after="0"/>
              <w:ind w:left="12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</w:tr>
    </w:tbl>
    <w:p>
      <w:pPr>
        <w:autoSpaceDN w:val="0"/>
        <w:autoSpaceDE w:val="0"/>
        <w:widowControl/>
        <w:spacing w:line="286" w:lineRule="auto" w:before="104" w:after="106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menggunakan data-data penelitian yang ditemukan di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lapangan. Baik data itu berupa dokumen, wawancara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186"/>
        <w:gridCol w:w="1186"/>
        <w:gridCol w:w="1186"/>
        <w:gridCol w:w="1186"/>
        <w:gridCol w:w="1186"/>
      </w:tblGrid>
      <w:tr>
        <w:trPr>
          <w:trHeight w:hRule="exact" w:val="384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hasil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observasi.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0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kualitatif </w:t>
            </w:r>
          </w:p>
        </w:tc>
      </w:tr>
    </w:tbl>
    <w:p>
      <w:pPr>
        <w:autoSpaceDN w:val="0"/>
        <w:autoSpaceDE w:val="0"/>
        <w:widowControl/>
        <w:spacing w:line="319" w:lineRule="auto" w:before="106" w:after="0"/>
        <w:ind w:left="28" w:right="24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menitikberatkan kepada kemampuan peneliti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usahanya memotret dan menangkap persoalan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 di lapangan, apakah melalui proses partisipasi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murni atau hanya sebagian. </w:t>
      </w:r>
    </w:p>
    <w:p>
      <w:pPr>
        <w:autoSpaceDN w:val="0"/>
        <w:autoSpaceDE w:val="0"/>
        <w:widowControl/>
        <w:spacing w:line="307" w:lineRule="auto" w:before="164" w:after="104"/>
        <w:ind w:left="28" w:right="20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ini juga mengandalkan kemampuan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analitik serta kecermatan interpretasi penelitinya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ketika bekerja dibalik layar. Manakala data-data sudah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89"/>
        <w:gridCol w:w="989"/>
        <w:gridCol w:w="989"/>
        <w:gridCol w:w="989"/>
        <w:gridCol w:w="989"/>
        <w:gridCol w:w="989"/>
      </w:tblGrid>
      <w:tr>
        <w:trPr>
          <w:trHeight w:hRule="exact" w:val="386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2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terkumpul </w:t>
            </w:r>
          </w:p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 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tangan. 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tersebut 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lalu </w:t>
            </w:r>
          </w:p>
        </w:tc>
      </w:tr>
    </w:tbl>
    <w:p>
      <w:pPr>
        <w:autoSpaceDN w:val="0"/>
        <w:autoSpaceDE w:val="0"/>
        <w:widowControl/>
        <w:spacing w:line="286" w:lineRule="auto" w:before="104" w:after="0"/>
        <w:ind w:left="28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dikombinasikan dengan teori yang ada atau teori baru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dihasilkan berdasarkan penelitiannya itu. </w:t>
      </w:r>
    </w:p>
    <w:p>
      <w:pPr>
        <w:autoSpaceDN w:val="0"/>
        <w:autoSpaceDE w:val="0"/>
        <w:widowControl/>
        <w:spacing w:line="334" w:lineRule="auto" w:before="164" w:after="0"/>
        <w:ind w:left="28" w:right="20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Harus diingat dalam penelitian kualitatif, peneliti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memiliki tugas yang ganda. Sebab ia juga bertindak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sebagai instrumen sekaligus subjek pengumpul data.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 sesungguhnya dapat menggunakan instrumen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lain, selain manusia. Tetapi fungsinya perlu ditegaskan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sejak awal, hanya terbatas sebagai pendukung tugas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an sich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38" w:lineRule="auto" w:before="442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3 </w:t>
      </w:r>
    </w:p>
    <w:p>
      <w:pPr>
        <w:sectPr>
          <w:pgSz w:w="8390" w:h="11906"/>
          <w:pgMar w:top="578" w:right="1046" w:bottom="3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331" w:lineRule="auto" w:before="22" w:after="104"/>
        <w:ind w:left="30" w:right="20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Status peneliti memang perlu diposisikan, apakah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dia berperan sebagai partisipan penuh, pengamat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partisipan, atau pengamat penuh. Di samping itu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perlu ditekankan adalah kehadiran peneliti, apakah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kehadirannya betul sebagai seorang peneliti, informan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atau sekedar subjek yang dipakai. Peran-peran ini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989"/>
        <w:gridCol w:w="989"/>
        <w:gridCol w:w="989"/>
        <w:gridCol w:w="989"/>
        <w:gridCol w:w="989"/>
        <w:gridCol w:w="989"/>
      </w:tblGrid>
      <w:tr>
        <w:trPr>
          <w:trHeight w:hRule="exact" w:val="386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3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penting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dijawab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terlebih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dahulu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agar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5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tidak </w:t>
            </w:r>
          </w:p>
        </w:tc>
      </w:tr>
    </w:tbl>
    <w:p>
      <w:pPr>
        <w:autoSpaceDN w:val="0"/>
        <w:autoSpaceDE w:val="0"/>
        <w:widowControl/>
        <w:spacing w:line="286" w:lineRule="auto" w:before="104" w:after="104"/>
        <w:ind w:left="3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menghasilkan data lapangan yang bias, mengganggu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interpretasi dan membingungkan pembacanya.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741"/>
        <w:gridCol w:w="741"/>
        <w:gridCol w:w="741"/>
        <w:gridCol w:w="741"/>
        <w:gridCol w:w="741"/>
        <w:gridCol w:w="741"/>
        <w:gridCol w:w="741"/>
        <w:gridCol w:w="741"/>
      </w:tblGrid>
      <w:tr>
        <w:trPr>
          <w:trHeight w:hRule="exact" w:val="396"/>
        </w:trPr>
        <w:tc>
          <w:tcPr>
            <w:tcW w:type="dxa" w:w="1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132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kualitatif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selalu </w:t>
            </w:r>
          </w:p>
        </w:tc>
        <w:tc>
          <w:tcPr>
            <w:tcW w:type="dxa" w:w="1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5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memposisikan </w:t>
            </w:r>
          </w:p>
        </w:tc>
      </w:tr>
      <w:tr>
        <w:trPr>
          <w:trHeight w:hRule="exact" w:val="418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4" w:after="0"/>
              <w:ind w:left="3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penelitinya </w:t>
            </w:r>
          </w:p>
        </w:tc>
        <w:tc>
          <w:tcPr>
            <w:tcW w:type="dxa" w:w="1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4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sebagai </w:t>
            </w:r>
          </w:p>
        </w:tc>
        <w:tc>
          <w:tcPr>
            <w:tcW w:type="dxa" w:w="1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4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seorang </w:t>
            </w:r>
          </w:p>
        </w:tc>
        <w:tc>
          <w:tcPr>
            <w:tcW w:type="dxa" w:w="1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4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mumpuni, 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4" w:after="0"/>
              <w:ind w:left="14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cakap </w:t>
            </w:r>
          </w:p>
        </w:tc>
      </w:tr>
    </w:tbl>
    <w:p>
      <w:pPr>
        <w:autoSpaceDN w:val="0"/>
        <w:autoSpaceDE w:val="0"/>
        <w:widowControl/>
        <w:spacing w:line="336" w:lineRule="auto" w:before="106" w:after="0"/>
        <w:ind w:left="30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menggunakan matanya saat melihat fenomena riil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terjadi di lapangan. Melalui instuisi, imajinasi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kecerdasannya, peneliti kualitatif dipandang sebagai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seseorang yang kreatif dalam mengembangkan masalah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secara cermat. Sehingga dari sekian keterangan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dikumpulkannya, kemudian dapat diperoleh deskripsi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akurat, refleksi yang tajam dengan penuh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kejujuran. </w:t>
      </w:r>
    </w:p>
    <w:p>
      <w:pPr>
        <w:autoSpaceDN w:val="0"/>
        <w:autoSpaceDE w:val="0"/>
        <w:widowControl/>
        <w:spacing w:line="218" w:lineRule="auto" w:before="164" w:after="104"/>
        <w:ind w:left="59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Kenapa kemudian kejujuran sangat penting,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989"/>
        <w:gridCol w:w="989"/>
        <w:gridCol w:w="989"/>
        <w:gridCol w:w="989"/>
        <w:gridCol w:w="989"/>
        <w:gridCol w:w="989"/>
      </w:tblGrid>
      <w:tr>
        <w:trPr>
          <w:trHeight w:hRule="exact" w:val="386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sebab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sasaran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validasi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istrumen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3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dilihat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pertamakali adalah kredibilitas peneliti, dari segi etika, </w:t>
      </w:r>
    </w:p>
    <w:p>
      <w:pPr>
        <w:autoSpaceDN w:val="0"/>
        <w:autoSpaceDE w:val="0"/>
        <w:widowControl/>
        <w:spacing w:line="238" w:lineRule="auto" w:before="438" w:after="0"/>
        <w:ind w:left="3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4 | Rusmiyati, dkk. </w:t>
      </w:r>
    </w:p>
    <w:p>
      <w:pPr>
        <w:sectPr>
          <w:pgSz w:w="8390" w:h="11906"/>
          <w:pgMar w:top="566" w:right="1354" w:bottom="390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18" w:lineRule="auto" w:before="22" w:after="106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kepakaran dan pengalaman-pengalamannya selama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847"/>
        <w:gridCol w:w="847"/>
        <w:gridCol w:w="847"/>
        <w:gridCol w:w="847"/>
        <w:gridCol w:w="847"/>
        <w:gridCol w:w="847"/>
        <w:gridCol w:w="847"/>
      </w:tblGrid>
      <w:tr>
        <w:trPr>
          <w:trHeight w:hRule="exact" w:val="394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2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berjibaku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20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21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lapangan. </w:t>
            </w:r>
          </w:p>
        </w:tc>
        <w:tc>
          <w:tcPr>
            <w:tcW w:type="dxa" w:w="8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Etika </w:t>
            </w:r>
          </w:p>
        </w:tc>
        <w:tc>
          <w:tcPr>
            <w:tcW w:type="dxa" w:w="12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menunjuk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7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pada </w:t>
            </w:r>
          </w:p>
        </w:tc>
      </w:tr>
      <w:tr>
        <w:trPr>
          <w:trHeight w:hRule="exact" w:val="420"/>
        </w:trPr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2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penghayatan </w:t>
            </w:r>
          </w:p>
        </w:tc>
        <w:tc>
          <w:tcPr>
            <w:tcW w:type="dxa" w:w="2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2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etik-peneliti-baik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makro-etika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8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(etika </w:t>
            </w:r>
          </w:p>
        </w:tc>
      </w:tr>
    </w:tbl>
    <w:p>
      <w:pPr>
        <w:autoSpaceDN w:val="0"/>
        <w:autoSpaceDE w:val="0"/>
        <w:widowControl/>
        <w:spacing w:line="286" w:lineRule="auto" w:before="106" w:after="0"/>
        <w:ind w:left="28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umum dan luas/universal), meso-etika (etika profesi),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maupun mikro-etika (hati-nurani). </w:t>
      </w:r>
    </w:p>
    <w:p>
      <w:pPr>
        <w:autoSpaceDN w:val="0"/>
        <w:autoSpaceDE w:val="0"/>
        <w:widowControl/>
        <w:spacing w:line="262" w:lineRule="auto" w:before="484" w:after="76"/>
        <w:ind w:left="28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Apa saja yang Dipersiapkan dalam Penelitian </w:t>
      </w: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Kualitatif, dan bagaimana Tahapannya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186"/>
        <w:gridCol w:w="1186"/>
        <w:gridCol w:w="1186"/>
        <w:gridCol w:w="1186"/>
        <w:gridCol w:w="1186"/>
      </w:tblGrid>
      <w:tr>
        <w:trPr>
          <w:trHeight w:hRule="exact" w:val="386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86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Ketika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seorang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memasuki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2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wilayah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104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tertentu, atau dalam ilmu sosial populer disebutkan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89"/>
        <w:gridCol w:w="989"/>
        <w:gridCol w:w="989"/>
        <w:gridCol w:w="989"/>
        <w:gridCol w:w="989"/>
        <w:gridCol w:w="989"/>
      </w:tblGrid>
      <w:tr>
        <w:trPr>
          <w:trHeight w:hRule="exact" w:val="384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kancah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penelitian.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lebih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dulu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4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perlu </w:t>
            </w:r>
          </w:p>
        </w:tc>
      </w:tr>
    </w:tbl>
    <w:p>
      <w:pPr>
        <w:autoSpaceDN w:val="0"/>
        <w:autoSpaceDE w:val="0"/>
        <w:widowControl/>
        <w:spacing w:line="307" w:lineRule="auto" w:before="106" w:after="104"/>
        <w:ind w:left="28" w:right="24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menyiapkan diri, khusunya mental. Tapi ada lagi hal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lain yang tak kalah pentingnya untuk dipersiapkan,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yaitu 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483"/>
        <w:gridCol w:w="1483"/>
        <w:gridCol w:w="1483"/>
        <w:gridCol w:w="1483"/>
      </w:tblGrid>
      <w:tr>
        <w:trPr>
          <w:trHeight w:hRule="exact" w:val="386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Mengingat-ingat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kembali,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memahami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1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sejumlah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0"/>
        <w:ind w:left="31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pengetahuan teori dasar. </w:t>
      </w:r>
    </w:p>
    <w:p>
      <w:pPr>
        <w:autoSpaceDN w:val="0"/>
        <w:autoSpaceDE w:val="0"/>
        <w:widowControl/>
        <w:spacing w:line="319" w:lineRule="auto" w:before="164" w:after="0"/>
        <w:ind w:left="312" w:right="20" w:hanging="284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2.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Menciptakan suasana akrab, menyesuaikan pilihan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kata yang digunakan saat berbicara, kehangatan,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sehingga menimbulkan rasa aman pada subjek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diteliti. </w:t>
      </w:r>
    </w:p>
    <w:p>
      <w:pPr>
        <w:autoSpaceDN w:val="0"/>
        <w:autoSpaceDE w:val="0"/>
        <w:widowControl/>
        <w:spacing w:line="286" w:lineRule="auto" w:before="164" w:after="0"/>
        <w:ind w:left="312" w:right="0" w:hanging="284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3.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Berhati–hati di lapangan; dari cara berpakaian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perilaku hendaknya diusahakan sama dengan subjek </w:t>
      </w:r>
    </w:p>
    <w:p>
      <w:pPr>
        <w:autoSpaceDN w:val="0"/>
        <w:autoSpaceDE w:val="0"/>
        <w:widowControl/>
        <w:spacing w:line="238" w:lineRule="auto" w:before="652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5 </w:t>
      </w:r>
    </w:p>
    <w:p>
      <w:pPr>
        <w:sectPr>
          <w:pgSz w:w="8390" w:h="11906"/>
          <w:pgMar w:top="566" w:right="1046" w:bottom="3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07" w:lineRule="auto" w:before="0" w:after="0"/>
        <w:ind w:left="282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diteliti, hindari menggunakan sesuatu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mencolok sehingga subjek penelitian terganggu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merasa tidak nyaman dengan kehadiran peneliti. </w:t>
      </w:r>
    </w:p>
    <w:p>
      <w:pPr>
        <w:autoSpaceDN w:val="0"/>
        <w:tabs>
          <w:tab w:pos="282" w:val="left"/>
        </w:tabs>
        <w:autoSpaceDE w:val="0"/>
        <w:widowControl/>
        <w:spacing w:line="326" w:lineRule="auto" w:before="166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4.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Alat pencatat (alat tulis) yang digunakan untuk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mencatat sesegera mungkin temuan – temuan baru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selama proses pengamatan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5.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Membuat refleksi sementara atas catatan – catatan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fakta dan data yang telah direkam. </w:t>
      </w:r>
    </w:p>
    <w:p>
      <w:pPr>
        <w:autoSpaceDN w:val="0"/>
        <w:autoSpaceDE w:val="0"/>
        <w:widowControl/>
        <w:spacing w:line="326" w:lineRule="auto" w:before="164" w:after="0"/>
        <w:ind w:left="0" w:right="22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Mappiare, 2009:91, membagi tahapan penelitian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kualitatif ada empat : (1) tahap akses lapangan; (2)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tahap ”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time-out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” dan merancang proposal; (3) tahap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melibatkan diri dalam kehidupan lapangan; dan (4)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tahap analisis ”belakang meja” dan penyimpulan . </w:t>
      </w:r>
    </w:p>
    <w:p>
      <w:pPr>
        <w:autoSpaceDN w:val="0"/>
        <w:autoSpaceDE w:val="0"/>
        <w:widowControl/>
        <w:spacing w:line="338" w:lineRule="auto" w:before="166" w:after="0"/>
        <w:ind w:left="0" w:right="0" w:firstLine="566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Pertama tahap akses lapangan, atau juga dikenal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tahap eksplorasi (Bungin, 2008:134-135),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kegiatan pokok yang dilakukan adalah pengamatan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natural dan penetapan tipe kualitatif. Kedua (”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time-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out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” dan perancangan proposal), yang dilakukan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adalah: pengkajian teori, khususnya penetapan tujuan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kerangka kategoris, serta penyusunan proposal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sifatnya berproses dari kerangka dasar ke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pemfokusan masalah. Ketiga, peneliti melibatkan diri </w:t>
      </w:r>
    </w:p>
    <w:p>
      <w:pPr>
        <w:autoSpaceDN w:val="0"/>
        <w:autoSpaceDE w:val="0"/>
        <w:widowControl/>
        <w:spacing w:line="238" w:lineRule="auto" w:before="420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6 | Rusmiyati, dkk. </w:t>
      </w:r>
    </w:p>
    <w:p>
      <w:pPr>
        <w:sectPr>
          <w:pgSz w:w="8390" w:h="11906"/>
          <w:pgMar w:top="578" w:right="135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26" w:lineRule="auto" w:before="0" w:after="0"/>
        <w:ind w:left="0" w:right="24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kehidupan lapangan dengan aktivitas utama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berupa observasi (dan atau partisipasi) naturalistik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analisis di lapangan. Di tahap terakhir, peneliti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melakukan pemaknaan melalui refleksi data, serta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penulisan simpulan dan pembahasan dengan teori. </w:t>
      </w:r>
    </w:p>
    <w:p>
      <w:pPr>
        <w:autoSpaceDN w:val="0"/>
        <w:autoSpaceDE w:val="0"/>
        <w:widowControl/>
        <w:spacing w:line="331" w:lineRule="auto" w:before="166" w:after="0"/>
        <w:ind w:left="0" w:right="24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Setelah melakukan akses lapangan untuk studi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pendahuluan, peneliti kualitatif perlu menarik diri dari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lapangan untuk beberapa waktu. Proses yang dikenal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dengan ”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time-out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” ini dapat disejajarkan dengan tahap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”inkubasi” dalam proses berpikir kreatif (Mappiare,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2009:103). </w:t>
      </w:r>
    </w:p>
    <w:p>
      <w:pPr>
        <w:autoSpaceDN w:val="0"/>
        <w:tabs>
          <w:tab w:pos="566" w:val="left"/>
        </w:tabs>
        <w:autoSpaceDE w:val="0"/>
        <w:widowControl/>
        <w:spacing w:line="343" w:lineRule="auto" w:before="162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Pada tahap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time-out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, setelah peneliti menemukan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data awal pada situs yang ditelitinya, pertama-tama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 perlu menemukan makna dari data-data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tersebut sebagai modal untuk melangkah ke tahap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selanjutnya. Terdapat dua jenis strategi yang bisa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digunakan untuk menarik makna: strategi dasar (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basic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)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dan strategi lanjut (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advance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). Yang termasuk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strategi dasar, di antaranya: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Pertama, Inferensi langsung. Peneliti menarik inti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dari informasi yang tampak atau  menonjol oleh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sumber informasi. Contohnya: “Siswa SMP yang </w:t>
      </w:r>
    </w:p>
    <w:p>
      <w:pPr>
        <w:autoSpaceDN w:val="0"/>
        <w:autoSpaceDE w:val="0"/>
        <w:widowControl/>
        <w:spacing w:line="238" w:lineRule="auto" w:before="412" w:after="0"/>
        <w:ind w:left="0" w:right="32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7 </w:t>
      </w:r>
    </w:p>
    <w:p>
      <w:pPr>
        <w:sectPr>
          <w:pgSz w:w="8390" w:h="11906"/>
          <w:pgMar w:top="578" w:right="1044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19" w:lineRule="auto" w:before="0" w:after="0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kecenderungan dalam berkomunikasi sesama anggota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gwa kelas yang menggunakan bahasa yang kurang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sopan, lupa bahwa dalam gwa juga ada guru pengajar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beberapa staf sekolah yang lain. </w:t>
      </w:r>
    </w:p>
    <w:p>
      <w:pPr>
        <w:autoSpaceDN w:val="0"/>
        <w:autoSpaceDE w:val="0"/>
        <w:widowControl/>
        <w:spacing w:line="331" w:lineRule="auto" w:before="166" w:after="106"/>
        <w:ind w:left="0" w:right="20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Kedua, Asosiasi kata ( verbal dan non verbal ),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 menafsirkan dan melabelkan kata–kata baru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belum dilabelkan oleh subjek dalam bentuk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gerak, mimik dan tingkah laku. Contohnya : “Anak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SMP banyak yang kurang memahami komunikasi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baik.”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475"/>
        <w:gridCol w:w="1475"/>
        <w:gridCol w:w="1475"/>
        <w:gridCol w:w="1475"/>
      </w:tblGrid>
      <w:tr>
        <w:trPr>
          <w:trHeight w:hRule="exact" w:val="384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30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Ketiga,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Introspeksi,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0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membayangkan </w:t>
            </w:r>
          </w:p>
        </w:tc>
      </w:tr>
    </w:tbl>
    <w:p>
      <w:pPr>
        <w:autoSpaceDN w:val="0"/>
        <w:tabs>
          <w:tab w:pos="566" w:val="left"/>
        </w:tabs>
        <w:autoSpaceDE w:val="0"/>
        <w:widowControl/>
        <w:spacing w:line="341" w:lineRule="auto" w:before="106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kejadian serupa yang pernah terjadi pada dirinya di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masa lampau dan melabelkannya sebagai pengalaman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subjek. Contohnya : “Gaya komunikasi pada siswa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SMP masa kini yang telah melupakan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ungah-ungguh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(sopan santun ) antara siswa dan guru atau staf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sekolah yang lain, begitu mudah melontarkan sesuatu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seperti tidak ada tangunggjawabnya.”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Keempat, Induksi tradisional, Pelabelan makna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berdasarkan banyaknya jumlah kejadian. Contohnya :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“Tren Gaya komunikasi siswa SMP  yang kurang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memahami tata cara komunikasi yang baik,  pada gwa.” </w:t>
      </w:r>
    </w:p>
    <w:p>
      <w:pPr>
        <w:autoSpaceDN w:val="0"/>
        <w:autoSpaceDE w:val="0"/>
        <w:widowControl/>
        <w:spacing w:line="238" w:lineRule="auto" w:before="434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8 | Rusmiyati, dkk. </w:t>
      </w:r>
    </w:p>
    <w:p>
      <w:pPr>
        <w:sectPr>
          <w:pgSz w:w="8390" w:h="11906"/>
          <w:pgMar w:top="578" w:right="135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07" w:lineRule="auto" w:before="0" w:after="0"/>
        <w:ind w:left="0" w:right="22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Kelima, Deduksi teoretik,  berupa penarikan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makna dengan meminjam konsep teoritik yang sudah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ada. </w:t>
      </w:r>
    </w:p>
    <w:p>
      <w:pPr>
        <w:autoSpaceDN w:val="0"/>
        <w:autoSpaceDE w:val="0"/>
        <w:widowControl/>
        <w:spacing w:line="319" w:lineRule="auto" w:before="166" w:after="0"/>
        <w:ind w:left="0" w:right="24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Keenam, Empati langsung, Peneliti menghayati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makna dengan menempatkan diri pada posisi subjek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mengalami situasi dan melabelkan makna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fenomena. </w:t>
      </w:r>
    </w:p>
    <w:p>
      <w:pPr>
        <w:autoSpaceDN w:val="0"/>
        <w:autoSpaceDE w:val="0"/>
        <w:widowControl/>
        <w:spacing w:line="322" w:lineRule="auto" w:before="162" w:after="104"/>
        <w:ind w:left="0" w:right="20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termasuk dalam strategi lanjut (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advanced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)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terbagi menjadi dua: yang bersifat kongkret dan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bersifat abstrak. Strategi lanjut yang bersifat kongkret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adalah: Pertama, asosiasi nonverbal atau simbolik.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76"/>
        <w:gridCol w:w="1476"/>
        <w:gridCol w:w="1476"/>
        <w:gridCol w:w="1476"/>
      </w:tblGrid>
      <w:tr>
        <w:trPr>
          <w:trHeight w:hRule="exact" w:val="386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menafsirkan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suatu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20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kualitas/karakter </w:t>
            </w:r>
          </w:p>
        </w:tc>
      </w:tr>
    </w:tbl>
    <w:p>
      <w:pPr>
        <w:autoSpaceDN w:val="0"/>
        <w:autoSpaceDE w:val="0"/>
        <w:widowControl/>
        <w:spacing w:line="286" w:lineRule="auto" w:before="104" w:after="102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berdasarkan sifat atau penampakan dari seseorang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perempuan  yang ditampilkan, contohnya: “anggun”,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86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“berkelas”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>“</w:t>
            </w: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>smart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”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(disebut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label)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1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216" w:lineRule="auto" w:before="114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menunjukkan perempuan cantik. </w:t>
      </w:r>
    </w:p>
    <w:p>
      <w:pPr>
        <w:autoSpaceDN w:val="0"/>
        <w:autoSpaceDE w:val="0"/>
        <w:widowControl/>
        <w:spacing w:line="331" w:lineRule="auto" w:before="166" w:after="0"/>
        <w:ind w:left="0" w:right="22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Kedua, kontinyuitas linier prosedural. Yaitu satu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penafsiran tentang hal–hal yang esensial terjadi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telah mengawali, atau di tengah – tengah, atau pada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lanjutan. Contohnya, Rangkaian hierarki Penafsiran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esensial terjadi dalam lapisan atas, tengah atau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bawah pada suatu fenomena yang bersusun. Contoh : </w:t>
      </w:r>
    </w:p>
    <w:p>
      <w:pPr>
        <w:autoSpaceDN w:val="0"/>
        <w:autoSpaceDE w:val="0"/>
        <w:widowControl/>
        <w:spacing w:line="238" w:lineRule="auto" w:before="426" w:after="0"/>
        <w:ind w:left="0" w:right="32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9 </w:t>
      </w:r>
    </w:p>
    <w:p>
      <w:pPr>
        <w:sectPr>
          <w:pgSz w:w="8390" w:h="11906"/>
          <w:pgMar w:top="578" w:right="1044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19" w:lineRule="auto" w:before="0" w:after="0"/>
        <w:ind w:left="0" w:right="26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orang tua yang hidup sendiri selalu membicarakan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cucunya ( tidak menyebut nama anaknya ), ini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ditafsirkan orang tua tersebut memiliki seseorang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dianggap anak yang telah melahirkan cucu. </w:t>
      </w:r>
    </w:p>
    <w:p>
      <w:pPr>
        <w:autoSpaceDN w:val="0"/>
        <w:autoSpaceDE w:val="0"/>
        <w:widowControl/>
        <w:spacing w:line="334" w:lineRule="auto" w:before="166" w:after="0"/>
        <w:ind w:left="0" w:right="22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Adapun strategi lanjut yang bersifat abstrak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adalah: Pertama, Analogi adalah penafsiran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pelabelan dari fenomena melalui penyamaan ciri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esensial misalnya, anak milineal  dilabelkan “ alay “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atau “ lebay “ atau ”jamet”. Kedua,  Metaforik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penafsiran tegas atas perumpamaan metafora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digunakan dalam suatu sirkulasi ( pantun dan sajak ). </w:t>
      </w:r>
    </w:p>
    <w:p>
      <w:pPr>
        <w:autoSpaceDN w:val="0"/>
        <w:autoSpaceDE w:val="0"/>
        <w:widowControl/>
        <w:spacing w:line="307" w:lineRule="auto" w:before="166" w:after="104"/>
        <w:ind w:left="0" w:right="22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Kedua, Mengandaikan suatu peristiwa sosial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kompleks dengan proses – proses sosial populer.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Misalnya, perumpamaan pergaulan sosial = “ panggung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86"/>
        </w:trPr>
        <w:tc>
          <w:tcPr>
            <w:tcW w:type="dxa" w:w="1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sandiwara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“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Empati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pihak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1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lawanPeneliti </w:t>
            </w:r>
          </w:p>
        </w:tc>
      </w:tr>
    </w:tbl>
    <w:p>
      <w:pPr>
        <w:autoSpaceDN w:val="0"/>
        <w:autoSpaceDE w:val="0"/>
        <w:widowControl/>
        <w:spacing w:line="334" w:lineRule="auto" w:before="104" w:after="0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menghayati makna dengan menempatkan diri pada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posisi subjek lain yang terkena situasi tertentu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melabelkan makna fenomena. Misalnya, seorang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 perempuan yang sedang mengamati perilaku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sejumlah isteri memperbincangkan suami mereka,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 tersebut dapat mengandai – andaikan dirinya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posisi sebagai suami. </w:t>
      </w:r>
    </w:p>
    <w:p>
      <w:pPr>
        <w:autoSpaceDN w:val="0"/>
        <w:autoSpaceDE w:val="0"/>
        <w:widowControl/>
        <w:spacing w:line="238" w:lineRule="auto" w:before="43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10 | Rusmiyati, dkk. </w:t>
      </w:r>
    </w:p>
    <w:p>
      <w:pPr>
        <w:sectPr>
          <w:pgSz w:w="8390" w:h="11906"/>
          <w:pgMar w:top="578" w:right="1352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38" w:lineRule="auto" w:before="0" w:after="104"/>
        <w:ind w:left="0" w:right="20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Ketiga, intensi paradoks ( menanggapi kebalikan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), penafsiran atas data – data yang ganjil dari segi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konteks dan intensi dengan cara mencurigai tampilan,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perilaku yang diteliti. Misalnya, seorang wanita muda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cantik yang menangis meraung–raung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meronta – ronta karena suaminya yang sudah tua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kaya meninggal secara mendadak, hal ini ditafsirkan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secara ganjil bahwa wanita muda tersebut seakan–akan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menyesal dan tidak mencintai suaminya.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8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Keempat,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atensi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pada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5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tersembunyi </w:t>
            </w:r>
          </w:p>
        </w:tc>
      </w:tr>
    </w:tbl>
    <w:p>
      <w:pPr>
        <w:autoSpaceDN w:val="0"/>
        <w:autoSpaceDE w:val="0"/>
        <w:widowControl/>
        <w:spacing w:line="319" w:lineRule="auto" w:before="106" w:after="0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maknanya adalah Peneliti memfokuskan perhatian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pada hal – hal yang tersembunyi dan tersirat pada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benda atau subjek yang diteliti dan makna/label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diberikan dari sejumlah isyarat kompleks. </w:t>
      </w:r>
    </w:p>
    <w:p>
      <w:pPr>
        <w:autoSpaceDN w:val="0"/>
        <w:tabs>
          <w:tab w:pos="566" w:val="left"/>
        </w:tabs>
        <w:autoSpaceDE w:val="0"/>
        <w:widowControl/>
        <w:spacing w:line="331" w:lineRule="auto" w:before="484" w:after="0"/>
        <w:ind w:left="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Hipotesis, Kajian Konsep dan Teori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Para perriset kualitatif menghindari pemakaian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istilah ”hipotesis”. Dugaan sementara, pengertian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”hipotesis” itu apabila ia dimaknai sebagai suatu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fenomena serta diyakini bahwa metode itu juga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mengoperasikannya. “Hipotesis” yang dimaksudkan di </w:t>
      </w:r>
    </w:p>
    <w:p>
      <w:pPr>
        <w:autoSpaceDN w:val="0"/>
        <w:autoSpaceDE w:val="0"/>
        <w:widowControl/>
        <w:spacing w:line="238" w:lineRule="auto" w:before="988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11 </w:t>
      </w:r>
    </w:p>
    <w:p>
      <w:pPr>
        <w:sectPr>
          <w:pgSz w:w="8390" w:h="11906"/>
          <w:pgMar w:top="578" w:right="104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86" w:lineRule="auto" w:before="0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sini adalah “hipotesis yang implisit” dan dapat dirubah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atau dimodifikasi. </w:t>
      </w:r>
    </w:p>
    <w:p>
      <w:pPr>
        <w:autoSpaceDN w:val="0"/>
        <w:autoSpaceDE w:val="0"/>
        <w:widowControl/>
        <w:spacing w:line="319" w:lineRule="auto" w:before="164" w:after="112"/>
        <w:ind w:left="0" w:right="20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Sebab ada 2 jenis hipotesis dalam riset kualitatif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itu. Pertama yang dikenal sebagai “hipotesis umum”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atau populer juga dengan sebutan abstraksi hipotesis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(‘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abstract hyphothesis’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). Ia merupakan kajian atau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400"/>
        </w:trPr>
        <w:tc>
          <w:tcPr>
            <w:tcW w:type="dxa" w:w="1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abstraksi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mengarah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kepada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ditemukannya </w:t>
            </w:r>
          </w:p>
        </w:tc>
      </w:tr>
      <w:tr>
        <w:trPr>
          <w:trHeight w:hRule="exact" w:val="414"/>
        </w:trPr>
        <w:tc>
          <w:tcPr>
            <w:tcW w:type="dxa" w:w="31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kemungkinan-kemungkinan.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0" w:after="0"/>
              <w:ind w:left="0" w:right="14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Kedua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0" w:after="0"/>
              <w:ind w:left="0" w:right="6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”hipotesis </w:t>
            </w:r>
          </w:p>
        </w:tc>
      </w:tr>
    </w:tbl>
    <w:p>
      <w:pPr>
        <w:autoSpaceDN w:val="0"/>
        <w:autoSpaceDE w:val="0"/>
        <w:widowControl/>
        <w:spacing w:line="310" w:lineRule="auto" w:before="102" w:after="0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lapangan” atau ”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field hypothesis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” yang bermakna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dugaan-dugaan semata atau jawaban sementara dari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sub-sub pertanyaan penelitian lapangan. </w:t>
      </w:r>
    </w:p>
    <w:p>
      <w:pPr>
        <w:autoSpaceDN w:val="0"/>
        <w:autoSpaceDE w:val="0"/>
        <w:widowControl/>
        <w:spacing w:line="341" w:lineRule="auto" w:before="166" w:after="0"/>
        <w:ind w:left="0" w:right="20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Manakala peneliti sudah menemukan makna dari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data awal yang diperoleh di lapangan. Giliran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berikutnya dia akan memasuki ranah kajian teori.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Meski keberadaan teori dalam penelitian kualitatif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oleh para ahli masih terus diperdebatkan. Namun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secara praktis, keberadaan teori tetap akan memandu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peneliti, terutama peneliti pemula dalam melakukan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risetnya. Penguasaan atas teori akan membantu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 menetapkan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term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, konstruk atau konsep secara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valid dan cermat mengenai fenomena yang 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diteliti. </w:t>
      </w:r>
    </w:p>
    <w:p>
      <w:pPr>
        <w:autoSpaceDN w:val="0"/>
        <w:autoSpaceDE w:val="0"/>
        <w:widowControl/>
        <w:spacing w:line="238" w:lineRule="auto" w:before="420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12 | Rusmiyati, dkk. </w:t>
      </w:r>
    </w:p>
    <w:p>
      <w:pPr>
        <w:sectPr>
          <w:pgSz w:w="8390" w:h="11906"/>
          <w:pgMar w:top="578" w:right="135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36" w:lineRule="auto" w:before="0" w:after="0"/>
        <w:ind w:left="0" w:right="24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Sedangkan term atau konstruk tersebut kemudian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dapat dicanangkan menjadi rumusan masalah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penelitian, pertanyaan penelitian, fokus penelitian,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atau bahkan judul penelitian itu sendiri. Karena itu,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setelah melakukan kajian teori, sangat diharapkan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bahwa peneliti dapat menguasai beberapa konsep atau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konstruk kunci, dan proposisi khas dari teori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terkait dengan penelitiannya. </w:t>
      </w:r>
    </w:p>
    <w:p>
      <w:pPr>
        <w:autoSpaceDN w:val="0"/>
        <w:autoSpaceDE w:val="0"/>
        <w:widowControl/>
        <w:spacing w:line="341" w:lineRule="auto" w:before="164" w:after="0"/>
        <w:ind w:left="0" w:right="0" w:firstLine="566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Soal teori tersebut, para ahli bersepakat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beberapa model. Namun yang populer dan umum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digunakan adalah model deduktif dan induktif. Model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deduktif, merupakan teori yang dipakai peneliti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sebagai pisau atau alat bedah penelitian. Ia digunakan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dari awal, saat mereka memilih, menemukan masalah,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kemudian membangun hipotesis serta saat melakukan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pengamatan lapangan, sampai kepada pengujian data-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data yang diperoleh dan memetakannya. Penggunaan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teori deduktif ini biasa ditemukan pada model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kualitatif deskriptif. </w:t>
      </w:r>
    </w:p>
    <w:p>
      <w:pPr>
        <w:autoSpaceDN w:val="0"/>
        <w:autoSpaceDE w:val="0"/>
        <w:widowControl/>
        <w:spacing w:line="307" w:lineRule="auto" w:before="164" w:after="0"/>
        <w:ind w:left="0" w:right="22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Kemudian yang kedua adalah induktif. Peneliti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menggunakan model teori ini, tidak perlu banyak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tahu tentang ragam suatu teori. Sebab teori dalam </w:t>
      </w:r>
    </w:p>
    <w:p>
      <w:pPr>
        <w:autoSpaceDN w:val="0"/>
        <w:autoSpaceDE w:val="0"/>
        <w:widowControl/>
        <w:spacing w:line="238" w:lineRule="auto" w:before="438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13 </w:t>
      </w:r>
    </w:p>
    <w:p>
      <w:pPr>
        <w:sectPr>
          <w:pgSz w:w="8390" w:h="11906"/>
          <w:pgMar w:top="578" w:right="104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86" w:lineRule="auto" w:before="0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model ini sudah dianggap bukan hal yang penting,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karena datalah yang paling penting. </w:t>
      </w:r>
    </w:p>
    <w:p>
      <w:pPr>
        <w:autoSpaceDN w:val="0"/>
        <w:autoSpaceDE w:val="0"/>
        <w:widowControl/>
        <w:spacing w:line="307" w:lineRule="auto" w:before="164" w:after="106"/>
        <w:ind w:left="0" w:right="20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Berbekal penguasaan teori, peneliti kualitatif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berikutnya dapat menetapkan tujuan penelitian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menentukan prosedur apa saja yang mesti digunakan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84"/>
        </w:trPr>
        <w:tc>
          <w:tcPr>
            <w:tcW w:type="dxa" w:w="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penelitiannya.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Tujuan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4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pada </w:t>
            </w:r>
          </w:p>
        </w:tc>
      </w:tr>
    </w:tbl>
    <w:p>
      <w:pPr>
        <w:autoSpaceDN w:val="0"/>
        <w:autoSpaceDE w:val="0"/>
        <w:widowControl/>
        <w:spacing w:line="286" w:lineRule="auto" w:before="104" w:after="104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umumnya, termasuk pelitian kualitatif, adalah: (1)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bersifat eksploratif (penjajakan wilayah baru), (2)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86"/>
        </w:trPr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bersifat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deskriptif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(penguraian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keadaan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1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sebuah </w:t>
            </w:r>
          </w:p>
        </w:tc>
      </w:tr>
    </w:tbl>
    <w:p>
      <w:pPr>
        <w:autoSpaceDN w:val="0"/>
        <w:autoSpaceDE w:val="0"/>
        <w:widowControl/>
        <w:spacing w:line="286" w:lineRule="auto" w:before="104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fenomena), dan (3) bersifat eksplanatif (penjelasan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hubungan sebab akibat dari sejumlah fenomena). </w:t>
      </w:r>
    </w:p>
    <w:p>
      <w:pPr>
        <w:autoSpaceDN w:val="0"/>
        <w:autoSpaceDE w:val="0"/>
        <w:widowControl/>
        <w:spacing w:line="326" w:lineRule="auto" w:before="166" w:after="0"/>
        <w:ind w:left="0" w:right="20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Ingat, bahwa dengan dipilihnya tujuan-tujuan ini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juga akan menjadi masukan bagi peneliti manakala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merumuskan kemana hendak dibawa penelitiannya,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apa berkah serta manfaat dari penelitiannya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proposal yang ditulis. </w:t>
      </w:r>
    </w:p>
    <w:p>
      <w:pPr>
        <w:autoSpaceDN w:val="0"/>
        <w:autoSpaceDE w:val="0"/>
        <w:widowControl/>
        <w:spacing w:line="307" w:lineRule="auto" w:before="166" w:after="0"/>
        <w:ind w:left="0" w:right="22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Perbedaan tujuan dan perhatian dalam riset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kualitatif dan kuantitatif sebagaiamana diuraikan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Tabel 1.1 di bawah ini. </w:t>
      </w:r>
    </w:p>
    <w:p>
      <w:pPr>
        <w:autoSpaceDN w:val="0"/>
        <w:autoSpaceDE w:val="0"/>
        <w:widowControl/>
        <w:spacing w:line="238" w:lineRule="auto" w:before="172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14 | Rusmiyati, dkk. </w:t>
      </w:r>
    </w:p>
    <w:p>
      <w:pPr>
        <w:sectPr>
          <w:pgSz w:w="8390" w:h="11906"/>
          <w:pgMar w:top="578" w:right="135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86" w:lineRule="auto" w:before="0" w:after="144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Tabel 1.1: Perbedaan tujuan dan perhatian dalam riset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kualitatif dan kuantitatif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969"/>
        <w:gridCol w:w="1969"/>
        <w:gridCol w:w="1969"/>
      </w:tblGrid>
      <w:tr>
        <w:trPr>
          <w:trHeight w:hRule="exact" w:val="446"/>
        </w:trPr>
        <w:tc>
          <w:tcPr>
            <w:tcW w:type="dxa" w:w="128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0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20" w:after="0"/>
              <w:ind w:left="104" w:right="0" w:firstLine="0"/>
              <w:jc w:val="left"/>
            </w:pPr>
            <w:r>
              <w:rPr>
                <w:rFonts w:ascii="Averia Serif" w:hAnsi="Averia Serif" w:eastAsia="Averia Serif"/>
                <w:b/>
                <w:i w:val="0"/>
                <w:color w:val="000000"/>
                <w:sz w:val="24"/>
              </w:rPr>
              <w:t xml:space="preserve">Kualitatif </w:t>
            </w:r>
          </w:p>
        </w:tc>
        <w:tc>
          <w:tcPr>
            <w:tcW w:type="dxa" w:w="22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20" w:after="0"/>
              <w:ind w:left="104" w:right="0" w:firstLine="0"/>
              <w:jc w:val="left"/>
            </w:pPr>
            <w:r>
              <w:rPr>
                <w:rFonts w:ascii="Averia Serif" w:hAnsi="Averia Serif" w:eastAsia="Averia Serif"/>
                <w:b/>
                <w:i w:val="0"/>
                <w:color w:val="000000"/>
                <w:sz w:val="24"/>
              </w:rPr>
              <w:t xml:space="preserve">Kuantitatif </w:t>
            </w:r>
          </w:p>
        </w:tc>
      </w:tr>
      <w:tr>
        <w:trPr>
          <w:trHeight w:hRule="exact" w:val="1298"/>
        </w:trPr>
        <w:tc>
          <w:tcPr>
            <w:tcW w:type="dxa" w:w="128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48" w:after="0"/>
              <w:ind w:left="104" w:right="0" w:firstLine="0"/>
              <w:jc w:val="left"/>
            </w:pPr>
            <w:r>
              <w:rPr>
                <w:rFonts w:ascii="Averia Serif" w:hAnsi="Averia Serif" w:eastAsia="Averia Serif"/>
                <w:b/>
                <w:i w:val="0"/>
                <w:color w:val="000000"/>
                <w:sz w:val="24"/>
              </w:rPr>
              <w:t xml:space="preserve">Purpose </w:t>
            </w:r>
          </w:p>
        </w:tc>
        <w:tc>
          <w:tcPr>
            <w:tcW w:type="dxa" w:w="230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22" w:after="0"/>
              <w:ind w:left="104" w:right="864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Deskripsi </w:t>
            </w:r>
            <w:r>
              <w:br/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Penjelasan 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Eksplorasi </w:t>
            </w:r>
          </w:p>
        </w:tc>
        <w:tc>
          <w:tcPr>
            <w:tcW w:type="dxa" w:w="22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22" w:after="0"/>
              <w:ind w:left="104" w:right="432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Menduga-duga 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Prevalensi </w:t>
            </w:r>
            <w:r>
              <w:br/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Generalisasi </w:t>
            </w:r>
          </w:p>
        </w:tc>
      </w:tr>
      <w:tr>
        <w:trPr>
          <w:trHeight w:hRule="exact" w:val="3020"/>
        </w:trPr>
        <w:tc>
          <w:tcPr>
            <w:tcW w:type="dxa" w:w="12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308" w:after="0"/>
              <w:ind w:left="104" w:right="0" w:firstLine="0"/>
              <w:jc w:val="left"/>
            </w:pPr>
            <w:r>
              <w:rPr>
                <w:rFonts w:ascii="Averia Serif" w:hAnsi="Averia Serif" w:eastAsia="Averia Serif"/>
                <w:b/>
                <w:i w:val="0"/>
                <w:color w:val="000000"/>
                <w:sz w:val="24"/>
              </w:rPr>
              <w:t xml:space="preserve">Interest </w:t>
            </w:r>
          </w:p>
        </w:tc>
        <w:tc>
          <w:tcPr>
            <w:tcW w:type="dxa" w:w="23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60" w:val="left"/>
                <w:tab w:pos="1692" w:val="left"/>
                <w:tab w:pos="1800" w:val="left"/>
              </w:tabs>
              <w:autoSpaceDE w:val="0"/>
              <w:widowControl/>
              <w:spacing w:line="331" w:lineRule="auto" w:before="26" w:after="0"/>
              <w:ind w:left="10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Bagaimana peneliti 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menafsirkan, </w:t>
            </w:r>
            <w:r>
              <w:br/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memahami </w:t>
            </w:r>
            <w:r>
              <w:tab/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bereaksi 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terhadap 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pengalaman </w:t>
            </w:r>
            <w:r>
              <w:tab/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didapatkan </w:t>
            </w:r>
          </w:p>
        </w:tc>
        <w:tc>
          <w:tcPr>
            <w:tcW w:type="dxa" w:w="2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26" w:val="left"/>
                <w:tab w:pos="1396" w:val="left"/>
                <w:tab w:pos="1480" w:val="left"/>
                <w:tab w:pos="1620" w:val="left"/>
                <w:tab w:pos="1702" w:val="left"/>
              </w:tabs>
              <w:autoSpaceDE w:val="0"/>
              <w:widowControl/>
              <w:spacing w:line="334" w:lineRule="auto" w:before="26" w:after="0"/>
              <w:ind w:left="10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Kuantitas </w:t>
            </w:r>
            <w:r>
              <w:tab/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atribut 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tertentu </w:t>
            </w:r>
            <w:r>
              <w:tab/>
            </w:r>
            <w:r>
              <w:tab/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dalam 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suatu 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populasi 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berdasarkan </w:t>
            </w:r>
            <w:r>
              <w:br/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pengukuran </w:t>
            </w:r>
            <w:r>
              <w:br/>
            </w:r>
            <w:r>
              <w:tab/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berasal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dari 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sampel </w:t>
            </w:r>
          </w:p>
        </w:tc>
      </w:tr>
    </w:tbl>
    <w:p>
      <w:pPr>
        <w:autoSpaceDN w:val="0"/>
        <w:tabs>
          <w:tab w:pos="570" w:val="left"/>
        </w:tabs>
        <w:autoSpaceDE w:val="0"/>
        <w:widowControl/>
        <w:spacing w:line="329" w:lineRule="auto" w:before="368" w:after="0"/>
        <w:ind w:left="4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Menetapkan Konteks, Intensi, dan Proses-proses </w:t>
      </w: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Interpretatif serta Reflektif </w:t>
      </w:r>
      <w:r>
        <w:br/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Konteks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dipahami oleh Day (2003:33),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sebagai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media atau sarana ketika peneliti sudah menempatkan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tindakannya, dan memahami makna lebih luas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mengenai sirkulasi sosial dan sejarah. Terkait dengan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konteks ini, Day dalam Mappiare (2009: 84),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menyimpulkan 6 asumsi. (1) konteks ditempatkan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38" w:lineRule="auto" w:before="570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15 </w:t>
      </w:r>
    </w:p>
    <w:p>
      <w:pPr>
        <w:sectPr>
          <w:pgSz w:w="8390" w:h="11906"/>
          <w:pgMar w:top="578" w:right="1046" w:bottom="39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307" w:lineRule="auto" w:before="22" w:after="106"/>
        <w:ind w:left="0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sebagai kawasan yang memberikan makna atau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pengertian-pengertia; (2) para pengamat dan ahli,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diberikan kebebasan dalam menegosiasikan makna; (3)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8"/>
        <w:gridCol w:w="738"/>
        <w:gridCol w:w="738"/>
        <w:gridCol w:w="738"/>
        <w:gridCol w:w="738"/>
        <w:gridCol w:w="738"/>
        <w:gridCol w:w="738"/>
        <w:gridCol w:w="738"/>
      </w:tblGrid>
      <w:tr>
        <w:trPr>
          <w:trHeight w:hRule="exact" w:val="394"/>
        </w:trPr>
        <w:tc>
          <w:tcPr>
            <w:tcW w:type="dxa" w:w="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subjek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2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apapun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4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3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dimaksudkan 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dapat 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waktu 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meski </w:t>
            </w:r>
          </w:p>
        </w:tc>
      </w:tr>
      <w:tr>
        <w:trPr>
          <w:trHeight w:hRule="exact" w:val="440"/>
        </w:trPr>
        <w:tc>
          <w:tcPr>
            <w:tcW w:type="dxa" w:w="17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dipertanyakan;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14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(4)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31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proses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10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sepanjang </w:t>
            </w:r>
          </w:p>
        </w:tc>
        <w:tc>
          <w:tcPr>
            <w:tcW w:type="dxa" w:w="738"/>
            <w:vMerge/>
            <w:tcBorders/>
          </w:tcPr>
          <w:p/>
        </w:tc>
      </w:tr>
      <w:tr>
        <w:trPr>
          <w:trHeight w:hRule="exact" w:val="410"/>
        </w:trPr>
        <w:tc>
          <w:tcPr>
            <w:tcW w:type="dxa" w:w="17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membutuhkan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7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penganalisaan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21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serius </w:t>
            </w:r>
          </w:p>
        </w:tc>
        <w:tc>
          <w:tcPr>
            <w:tcW w:type="dxa" w:w="73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26" w:lineRule="auto" w:before="104" w:after="106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berubah-ubah; (5) kejadian kunci, serta faktor-faktor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kompleks yang saling berhubungan dianggap suatu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perubahan yang dapat dianalisa berdasarkan fasenya;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(6) faktor sosial mesti disadari sebagai faktor yang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mempengaruhi perubahan.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4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102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riset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kedudukan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konteks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2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sangatlah </w:t>
            </w:r>
          </w:p>
        </w:tc>
      </w:tr>
    </w:tbl>
    <w:p>
      <w:pPr>
        <w:autoSpaceDN w:val="0"/>
        <w:autoSpaceDE w:val="0"/>
        <w:widowControl/>
        <w:spacing w:line="307" w:lineRule="auto" w:before="104" w:after="104"/>
        <w:ind w:left="0" w:right="26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penting. Sebab kegiatan yang dilakukan peneliti saat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berhubungan dengan fenomena, sebetulnya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diangkat adalah subjek yang diteliti dan bagaimana ia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76"/>
        <w:gridCol w:w="1476"/>
        <w:gridCol w:w="1476"/>
        <w:gridCol w:w="1476"/>
      </w:tblGrid>
      <w:tr>
        <w:trPr>
          <w:trHeight w:hRule="exact" w:val="384"/>
        </w:trPr>
        <w:tc>
          <w:tcPr>
            <w:tcW w:type="dxa" w:w="1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diinterpretasikan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sehingga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menghasilkan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3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>makna-</w:t>
            </w:r>
          </w:p>
        </w:tc>
      </w:tr>
    </w:tbl>
    <w:p>
      <w:pPr>
        <w:autoSpaceDN w:val="0"/>
        <w:autoSpaceDE w:val="0"/>
        <w:widowControl/>
        <w:spacing w:line="283" w:lineRule="auto" w:before="106" w:after="112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makna. Meskipun ada banyak peneliti secara spontan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(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immediacy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) membiarkan makna-makna itu hadir.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84"/>
        </w:trPr>
        <w:tc>
          <w:tcPr>
            <w:tcW w:type="dxa" w:w="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Makna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dibiarkan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itu,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kadang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5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muncul </w:t>
            </w:r>
          </w:p>
        </w:tc>
      </w:tr>
    </w:tbl>
    <w:p>
      <w:pPr>
        <w:autoSpaceDN w:val="0"/>
        <w:autoSpaceDE w:val="0"/>
        <w:widowControl/>
        <w:spacing w:line="307" w:lineRule="auto" w:before="106" w:after="0"/>
        <w:ind w:left="0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berdatangan, entah datang dari balik yang tampak, dari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ucapan, tindakan, atau datang dari gerakan spesifik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pada subjek yang diteliti. </w:t>
      </w:r>
    </w:p>
    <w:p>
      <w:pPr>
        <w:autoSpaceDN w:val="0"/>
        <w:autoSpaceDE w:val="0"/>
        <w:widowControl/>
        <w:spacing w:line="238" w:lineRule="auto" w:before="434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16 | Rusmiyati, dkk. </w:t>
      </w:r>
    </w:p>
    <w:p>
      <w:pPr>
        <w:sectPr>
          <w:pgSz w:w="8390" w:h="11906"/>
          <w:pgMar w:top="566" w:right="1352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07" w:lineRule="auto" w:before="0" w:after="106"/>
        <w:ind w:left="0" w:right="26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Harus disadari bahwa konteks ini memang dapat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menimbulkan perbedaan makna dalam riset, sehingga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konteks menjadi salah satu unsur penentu dan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4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penting.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Konteks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selalu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berhubungan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4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</w:tr>
    </w:tbl>
    <w:p>
      <w:pPr>
        <w:autoSpaceDN w:val="0"/>
        <w:autoSpaceDE w:val="0"/>
        <w:widowControl/>
        <w:spacing w:line="307" w:lineRule="auto" w:before="106" w:after="0"/>
        <w:ind w:left="0" w:right="26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pemaknaan yang didapatkan di lapangan. Dalam arti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kata, tanpa konteks makna tak bisa dihadirkan untuk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dikarang dan dibuat-buat. </w:t>
      </w:r>
    </w:p>
    <w:p>
      <w:pPr>
        <w:autoSpaceDN w:val="0"/>
        <w:autoSpaceDE w:val="0"/>
        <w:widowControl/>
        <w:spacing w:line="341" w:lineRule="auto" w:before="164" w:after="428"/>
        <w:ind w:left="0" w:right="20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Selain konteks, proses dan intensi juga dapat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menentukan pemaknaan. Kalau 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>Proses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menunjukkan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satuan peristiwa sebelum dan sesudah tindakan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dilakukan oleh objek. Sedangkan  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>Intensi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, merupakan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medan ucapan serta tindakan baik tersirat atau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tersurat yang sengaja diamati sehingga diperoleh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makna yang dimaksudkan. 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Intensi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ini merupakan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penjelasan subjek yang diteliti mengenai ‘apa maksud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dari tindakan’ yang dilakkunnya itu.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76"/>
        <w:gridCol w:w="1476"/>
        <w:gridCol w:w="1476"/>
        <w:gridCol w:w="1476"/>
      </w:tblGrid>
      <w:tr>
        <w:trPr>
          <w:trHeight w:hRule="exact" w:val="37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Garbata Trial" w:hAnsi="Garbata Trial" w:eastAsia="Garbata Trial"/>
                <w:b/>
                <w:i w:val="0"/>
                <w:color w:val="000000"/>
                <w:sz w:val="24"/>
              </w:rPr>
              <w:t xml:space="preserve">Validasi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Garbata Trial" w:hAnsi="Garbata Trial" w:eastAsia="Garbata Trial"/>
                <w:b/>
                <w:i w:val="0"/>
                <w:color w:val="000000"/>
                <w:sz w:val="24"/>
              </w:rPr>
              <w:t xml:space="preserve">Data,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Garbata Trial" w:hAnsi="Garbata Trial" w:eastAsia="Garbata Trial"/>
                <w:b/>
                <w:i w:val="0"/>
                <w:color w:val="000000"/>
                <w:sz w:val="24"/>
              </w:rPr>
              <w:t xml:space="preserve">Intersubjektif,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74" w:right="0" w:firstLine="0"/>
              <w:jc w:val="left"/>
            </w:pPr>
            <w:r>
              <w:rPr>
                <w:rFonts w:ascii="Garbata Trial" w:hAnsi="Garbata Trial" w:eastAsia="Garbata Trial"/>
                <w:b/>
                <w:i w:val="0"/>
                <w:color w:val="000000"/>
                <w:sz w:val="24"/>
              </w:rPr>
              <w:t xml:space="preserve">Kredibilitas, </w:t>
            </w:r>
          </w:p>
        </w:tc>
      </w:tr>
    </w:tbl>
    <w:p>
      <w:pPr>
        <w:autoSpaceDN w:val="0"/>
        <w:tabs>
          <w:tab w:pos="566" w:val="left"/>
        </w:tabs>
        <w:autoSpaceDE w:val="0"/>
        <w:widowControl/>
        <w:spacing w:line="322" w:lineRule="auto" w:before="26" w:after="0"/>
        <w:ind w:left="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Konfirmabilitas, dan Triangulasi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Validitas diartikan sebagai suatu perhitungan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akurat berkenaan dengan fenomena sosial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. 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Validitas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reliabilitas penting karena dalam objektivitas dan </w:t>
      </w:r>
    </w:p>
    <w:p>
      <w:pPr>
        <w:autoSpaceDN w:val="0"/>
        <w:autoSpaceDE w:val="0"/>
        <w:widowControl/>
        <w:spacing w:line="238" w:lineRule="auto" w:before="618" w:after="0"/>
        <w:ind w:left="0" w:right="32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17 </w:t>
      </w:r>
    </w:p>
    <w:p>
      <w:pPr>
        <w:sectPr>
          <w:pgSz w:w="8390" w:h="11906"/>
          <w:pgMar w:top="578" w:right="1044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86" w:lineRule="auto" w:before="0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kredibilitas (dalam ilmu sosial) penelitian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dipertaruhkan (Silverman, 2004:283). </w:t>
      </w:r>
    </w:p>
    <w:p>
      <w:pPr>
        <w:autoSpaceDN w:val="0"/>
        <w:autoSpaceDE w:val="0"/>
        <w:widowControl/>
        <w:spacing w:line="331" w:lineRule="auto" w:before="164" w:after="0"/>
        <w:ind w:left="0" w:right="22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Pada saat peneliti melakukan penggalian data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harus memperhitungkan betul tingkat keakurasiannya.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sehingga menghasilkan temuan penelitian yang bisa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dipertangjawabkan. 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Kredibilitas/derajat kepercayaan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seorang peneliti pun dipertaruhkan dengan hasil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temuannya. </w:t>
      </w:r>
    </w:p>
    <w:p>
      <w:pPr>
        <w:autoSpaceDN w:val="0"/>
        <w:autoSpaceDE w:val="0"/>
        <w:widowControl/>
        <w:spacing w:line="338" w:lineRule="auto" w:before="166" w:after="0"/>
        <w:ind w:left="0" w:right="20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Untuk itu seorang peneliti harus memiliki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beberapa bekal teknik sebagai panduan dalam menjaga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kredibilitasnya. (1) panjangnya tingkat keikutsertaan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peneliti, (2) ketekunan dalam observasi, (3) triangulasi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atau konfirmasi, (4) pengecekan sejawat dan (5)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cukupnya referensi yang dibutuhkan. Apabila 5 hal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penting ini diterapkan, maka penilaian publik terkait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kredibilitas dan derajat kepercayaan peneliti tak bisa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terbantahkan. </w:t>
      </w:r>
    </w:p>
    <w:p>
      <w:pPr>
        <w:autoSpaceDN w:val="0"/>
        <w:autoSpaceDE w:val="0"/>
        <w:widowControl/>
        <w:spacing w:line="329" w:lineRule="auto" w:before="162" w:after="0"/>
        <w:ind w:left="0" w:right="22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Untuk menunjukkan 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validitas intersubjektif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penelitian kualitatif ada sejumlah tataran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validitas. Ada validitas faktuil atau validitas deskriptif,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validitas interpretasi, dan validitas simpulan atau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‘transendental’. Validitas faktuil memiliki upaya untuk </w:t>
      </w:r>
    </w:p>
    <w:p>
      <w:pPr>
        <w:autoSpaceDN w:val="0"/>
        <w:autoSpaceDE w:val="0"/>
        <w:widowControl/>
        <w:spacing w:line="238" w:lineRule="auto" w:before="422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18 | Rusmiyati, dkk. </w:t>
      </w:r>
    </w:p>
    <w:p>
      <w:pPr>
        <w:sectPr>
          <w:pgSz w:w="8390" w:h="11906"/>
          <w:pgMar w:top="578" w:right="1352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26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menyingkap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kebenaran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apa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1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ditulis, </w:t>
            </w:r>
          </w:p>
        </w:tc>
      </w:tr>
    </w:tbl>
    <w:p>
      <w:pPr>
        <w:autoSpaceDN w:val="0"/>
        <w:autoSpaceDE w:val="0"/>
        <w:widowControl/>
        <w:spacing w:line="218" w:lineRule="auto" w:before="106" w:after="104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dideskripsikan dan apa yang mesti dideskripsikan.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4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8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Kemudian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ada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validitas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interpretatif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2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286" w:lineRule="auto" w:before="106" w:after="106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dihajatkan sebagai satu sikap dalam mempertahankan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kebenaran. Peneliti melakukan penginterpretasian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43"/>
        <w:gridCol w:w="843"/>
        <w:gridCol w:w="843"/>
        <w:gridCol w:w="843"/>
        <w:gridCol w:w="843"/>
        <w:gridCol w:w="843"/>
        <w:gridCol w:w="843"/>
      </w:tblGrid>
      <w:tr>
        <w:trPr>
          <w:trHeight w:hRule="exact" w:val="384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sejauh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hal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masih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batas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1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mewakili </w:t>
            </w:r>
          </w:p>
        </w:tc>
      </w:tr>
    </w:tbl>
    <w:p>
      <w:pPr>
        <w:autoSpaceDN w:val="0"/>
        <w:autoSpaceDE w:val="0"/>
        <w:widowControl/>
        <w:spacing w:line="336" w:lineRule="auto" w:before="104" w:after="104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penampakan fenomena psiko-sosial dan darimana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datangnya landasan interpretasinya itu. Semenatara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validitas simpulan atau validitas ‘transedental’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sesungguhnya berupa ‘kebenaran’ simpulan temuan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penelitian. Dikatakan simpulan kebenaran, manakla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hasil penelitiannya didukung oleh interpretasi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objektif berdasarkan deskripsi data-data yang juga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objektif.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6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28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kualitatif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ada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7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istilah </w:t>
            </w:r>
          </w:p>
        </w:tc>
      </w:tr>
    </w:tbl>
    <w:p>
      <w:pPr>
        <w:autoSpaceDN w:val="0"/>
        <w:autoSpaceDE w:val="0"/>
        <w:widowControl/>
        <w:spacing w:line="331" w:lineRule="auto" w:before="104" w:after="0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keberterimaan data yang dikenal dengan sebutan 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>konfirmabilitas/kepastian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>Konfirmabilitas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berupa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kriteria yang digunakan untuk menilai kualitas hasil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penelitian. Penelitian itu ditelusuri atau dilacak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catatan-catannya, rekaman data lapangannya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koherensinya dalam interpretasi dan bagaimana ia </w:t>
      </w:r>
    </w:p>
    <w:p>
      <w:pPr>
        <w:autoSpaceDN w:val="0"/>
        <w:autoSpaceDE w:val="0"/>
        <w:widowControl/>
        <w:spacing w:line="238" w:lineRule="auto" w:before="862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19 </w:t>
      </w:r>
    </w:p>
    <w:p>
      <w:pPr>
        <w:sectPr>
          <w:pgSz w:w="8390" w:h="11906"/>
          <w:pgMar w:top="578" w:right="104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76"/>
        <w:gridCol w:w="1476"/>
        <w:gridCol w:w="1476"/>
        <w:gridCol w:w="1476"/>
      </w:tblGrid>
      <w:tr>
        <w:trPr>
          <w:trHeight w:hRule="exact" w:val="326"/>
        </w:trPr>
        <w:tc>
          <w:tcPr>
            <w:tcW w:type="dxa" w:w="1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disimpulankan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sehingga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menghasilkan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9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suatu </w:t>
            </w:r>
          </w:p>
        </w:tc>
      </w:tr>
    </w:tbl>
    <w:p>
      <w:pPr>
        <w:autoSpaceDN w:val="0"/>
        <w:autoSpaceDE w:val="0"/>
        <w:widowControl/>
        <w:spacing w:line="218" w:lineRule="auto" w:before="106" w:after="104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404"/>
        </w:trPr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86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Pada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2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kesimpulannya,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8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validitas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1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riset </w:t>
            </w:r>
          </w:p>
        </w:tc>
      </w:tr>
      <w:tr>
        <w:trPr>
          <w:trHeight w:hRule="exact" w:val="410"/>
        </w:trPr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kualitatif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602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berupa </w:t>
            </w:r>
          </w:p>
        </w:tc>
        <w:tc>
          <w:tcPr>
            <w:tcW w:type="dxa" w:w="2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kesepakatan-kesepakatan </w:t>
            </w:r>
          </w:p>
        </w:tc>
      </w:tr>
    </w:tbl>
    <w:p>
      <w:pPr>
        <w:autoSpaceDN w:val="0"/>
        <w:autoSpaceDE w:val="0"/>
        <w:widowControl/>
        <w:spacing w:line="326" w:lineRule="auto" w:before="106" w:after="0"/>
        <w:ind w:left="0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intersubjektif yang berpatokan kepada pemahaman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harmonis. Mereka berinteraksi atau bersepakat melalui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pemahaman di antara sekian cara pandangan, atau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penghayatan dan pemahaman aktor yang diteliti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pandangan aktor lainnya. </w:t>
      </w:r>
    </w:p>
    <w:p>
      <w:pPr>
        <w:autoSpaceDN w:val="0"/>
        <w:autoSpaceDE w:val="0"/>
        <w:widowControl/>
        <w:spacing w:line="322" w:lineRule="auto" w:before="162" w:after="104"/>
        <w:ind w:left="0" w:right="20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Istilah 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>Dependabilitas/kebergantungan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adalah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kriteria untuk penelitian kualitatif apakah proses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yang dilakukan peneliti bermutu atau tidak.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Cara untuk menetapkan bahwa penelitian itu bermutu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76"/>
        <w:gridCol w:w="1476"/>
        <w:gridCol w:w="1476"/>
        <w:gridCol w:w="1476"/>
      </w:tblGrid>
      <w:tr>
        <w:trPr>
          <w:trHeight w:hRule="exact" w:val="384"/>
        </w:trPr>
        <w:tc>
          <w:tcPr>
            <w:tcW w:type="dxa" w:w="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dipertanggungjawabkan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6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proses </w:t>
            </w:r>
          </w:p>
        </w:tc>
      </w:tr>
    </w:tbl>
    <w:p>
      <w:pPr>
        <w:autoSpaceDN w:val="0"/>
        <w:autoSpaceDE w:val="0"/>
        <w:widowControl/>
        <w:spacing w:line="312" w:lineRule="auto" w:before="102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penelitiannya perlu dilakukan audit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dependabilitas.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Gunanya untuk mengkaji kegiatan-kegiatan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dilakukan peneliti. </w:t>
      </w:r>
    </w:p>
    <w:p>
      <w:pPr>
        <w:autoSpaceDN w:val="0"/>
        <w:autoSpaceDE w:val="0"/>
        <w:widowControl/>
        <w:spacing w:line="326" w:lineRule="auto" w:before="164" w:after="0"/>
        <w:ind w:left="0" w:right="22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Standarisasi ini sesungguhnya untuk mengecek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apakah hasil penelitian kualitatif yang dilakukan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bermutu atau tidak, antara lain dilihat apakah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yang dilakukan sudah hati-hati atau belum.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Bahkan, apakah membuat kesalahan dalam: (a) </w:t>
      </w:r>
    </w:p>
    <w:p>
      <w:pPr>
        <w:autoSpaceDN w:val="0"/>
        <w:autoSpaceDE w:val="0"/>
        <w:widowControl/>
        <w:spacing w:line="238" w:lineRule="auto" w:before="424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20 | Rusmiyati, dkk. </w:t>
      </w:r>
    </w:p>
    <w:p>
      <w:pPr>
        <w:sectPr>
          <w:pgSz w:w="8390" w:h="11906"/>
          <w:pgMar w:top="578" w:right="1352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26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mengkonseptualisasikan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apa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diteliti,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(b) </w:t>
            </w:r>
          </w:p>
        </w:tc>
      </w:tr>
    </w:tbl>
    <w:p>
      <w:pPr>
        <w:autoSpaceDN w:val="0"/>
        <w:autoSpaceDE w:val="0"/>
        <w:widowControl/>
        <w:spacing w:line="286" w:lineRule="auto" w:before="106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mengumpulkan data, (c) menginterpretasikan data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telah dikumpulkan dalam laporan penelitiannya. </w:t>
      </w:r>
    </w:p>
    <w:p>
      <w:pPr>
        <w:autoSpaceDN w:val="0"/>
        <w:autoSpaceDE w:val="0"/>
        <w:widowControl/>
        <w:spacing w:line="286" w:lineRule="auto" w:before="166" w:after="106"/>
        <w:ind w:left="0" w:right="0" w:firstLine="566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perlu diwaspadai bahwa dalam penelitian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kualitatif, alat ukur bukanlah benda, melainkan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43"/>
        <w:gridCol w:w="843"/>
        <w:gridCol w:w="843"/>
        <w:gridCol w:w="843"/>
        <w:gridCol w:w="843"/>
        <w:gridCol w:w="843"/>
        <w:gridCol w:w="843"/>
      </w:tblGrid>
      <w:tr>
        <w:trPr>
          <w:trHeight w:hRule="exact" w:val="384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manusia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si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sendiri.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Jadi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1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322" w:lineRule="auto" w:before="104" w:after="104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membuktikan kebenaran penelitian, perlu teknik untuk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mengukur yang dikenal dengan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dependabilitas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atau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auditing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, sebagai teknik pemeriksaan data yang sudah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pakem terpolakan.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4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108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Selain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audit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dependabilitas,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2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tradisi </w:t>
            </w:r>
          </w:p>
        </w:tc>
      </w:tr>
    </w:tbl>
    <w:p>
      <w:pPr>
        <w:autoSpaceDN w:val="0"/>
        <w:autoSpaceDE w:val="0"/>
        <w:widowControl/>
        <w:spacing w:line="338" w:lineRule="auto" w:before="112" w:after="0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kualitatif dikenal adanya pemeriksaan 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transferabilitas 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>atau generalizabilitas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Konsep ini diperkenalkan juga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sebagai validitas eksternal yang dimaksudkan untuk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menggeneralisasi hasil penelitian. Meskipun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kualitatif generalisasi itu tidak pernah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dipastikan. Transferabilitas hanya melihat faktor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”kemiripan” saja, yang diyakini sebagai kemungkinan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terhadap situasi-situasi berbeda. </w:t>
      </w:r>
    </w:p>
    <w:p>
      <w:pPr>
        <w:autoSpaceDN w:val="0"/>
        <w:autoSpaceDE w:val="0"/>
        <w:widowControl/>
        <w:spacing w:line="286" w:lineRule="auto" w:before="164" w:after="0"/>
        <w:ind w:left="0" w:right="0" w:firstLine="566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Untuk menerapkan penelitian dengan tingkat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transferability yang cukup memadai, satu-satunya </w:t>
      </w:r>
    </w:p>
    <w:p>
      <w:pPr>
        <w:autoSpaceDN w:val="0"/>
        <w:autoSpaceDE w:val="0"/>
        <w:widowControl/>
        <w:spacing w:line="238" w:lineRule="auto" w:before="832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21 </w:t>
      </w:r>
    </w:p>
    <w:p>
      <w:pPr>
        <w:sectPr>
          <w:pgSz w:w="8390" w:h="11906"/>
          <w:pgMar w:top="578" w:right="104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86" w:lineRule="auto" w:before="0" w:after="112"/>
        <w:ind w:left="3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teknik yang harus dilakukan adalah”deskripsi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mendalam” (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thick description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741"/>
        <w:gridCol w:w="741"/>
        <w:gridCol w:w="741"/>
        <w:gridCol w:w="741"/>
        <w:gridCol w:w="741"/>
        <w:gridCol w:w="741"/>
        <w:gridCol w:w="741"/>
        <w:gridCol w:w="741"/>
      </w:tblGrid>
      <w:tr>
        <w:trPr>
          <w:trHeight w:hRule="exact" w:val="400"/>
        </w:trPr>
        <w:tc>
          <w:tcPr>
            <w:tcW w:type="dxa" w:w="12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0" w:after="0"/>
              <w:ind w:left="34" w:right="0" w:firstLine="566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Jadi 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sangatlah 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setiap </w:t>
            </w:r>
          </w:p>
        </w:tc>
        <w:tc>
          <w:tcPr>
            <w:tcW w:type="dxa" w:w="1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rancangan </w:t>
            </w:r>
          </w:p>
        </w:tc>
        <w:tc>
          <w:tcPr>
            <w:tcW w:type="dxa" w:w="1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1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kualitatif </w:t>
            </w:r>
          </w:p>
        </w:tc>
      </w:tr>
      <w:tr>
        <w:trPr>
          <w:trHeight w:hRule="exact" w:val="416"/>
        </w:trPr>
        <w:tc>
          <w:tcPr>
            <w:tcW w:type="dxa" w:w="741"/>
            <w:vMerge/>
            <w:tcBorders/>
          </w:tcPr>
          <w:p/>
        </w:tc>
        <w:tc>
          <w:tcPr>
            <w:tcW w:type="dxa" w:w="1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bergantung </w:t>
            </w:r>
          </w:p>
        </w:tc>
        <w:tc>
          <w:tcPr>
            <w:tcW w:type="dxa" w:w="1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kepada </w:t>
            </w:r>
          </w:p>
        </w:tc>
        <w:tc>
          <w:tcPr>
            <w:tcW w:type="dxa" w:w="15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penelitinya. 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0" w:after="0"/>
              <w:ind w:left="0" w:right="8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Dia </w:t>
            </w:r>
          </w:p>
        </w:tc>
      </w:tr>
    </w:tbl>
    <w:p>
      <w:pPr>
        <w:autoSpaceDN w:val="0"/>
        <w:autoSpaceDE w:val="0"/>
        <w:widowControl/>
        <w:spacing w:line="331" w:lineRule="auto" w:before="104" w:after="0"/>
        <w:ind w:left="3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merupakan subjek kunci dalam satu penelitian. Sejauh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mana peneliti mendesain rancangan penelitiannya,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bagaimana menggunakan fokus penelitian untuk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menjawab masalah, menggunakan proposisi yang tepat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menganalisa data yang tidak berseberangan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langkah-langkah penelitian yang digunakan. </w:t>
      </w:r>
    </w:p>
    <w:p>
      <w:pPr>
        <w:autoSpaceDN w:val="0"/>
        <w:autoSpaceDE w:val="0"/>
        <w:widowControl/>
        <w:spacing w:line="240" w:lineRule="auto" w:before="486" w:after="76"/>
        <w:ind w:left="3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Daftar Pustaka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186"/>
        <w:gridCol w:w="1186"/>
        <w:gridCol w:w="1186"/>
        <w:gridCol w:w="1186"/>
        <w:gridCol w:w="1186"/>
      </w:tblGrid>
      <w:tr>
        <w:trPr>
          <w:trHeight w:hRule="exact" w:val="34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3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Bungin,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Burhan.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2008.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7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Kualitatif </w:t>
            </w:r>
          </w:p>
        </w:tc>
      </w:tr>
    </w:tbl>
    <w:p>
      <w:pPr>
        <w:autoSpaceDN w:val="0"/>
        <w:autoSpaceDE w:val="0"/>
        <w:widowControl/>
        <w:spacing w:line="245" w:lineRule="auto" w:before="12" w:after="0"/>
        <w:ind w:left="596" w:right="20" w:firstLine="0"/>
        <w:jc w:val="both"/>
      </w:pP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Komunikasi, Ekonomi, Kebijakan Publik, dan Ilmu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Sosial Lainnya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Jakarta: Kencana Prenada Meia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Group. </w:t>
      </w:r>
    </w:p>
    <w:p>
      <w:pPr>
        <w:autoSpaceDN w:val="0"/>
        <w:autoSpaceDE w:val="0"/>
        <w:widowControl/>
        <w:spacing w:line="216" w:lineRule="auto" w:before="262" w:after="12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Creswell, John W. 1998. Qualitative Inquiry and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5.99999999999994" w:type="dxa"/>
      </w:tblPr>
      <w:tblGrid>
        <w:gridCol w:w="1186"/>
        <w:gridCol w:w="1186"/>
        <w:gridCol w:w="1186"/>
        <w:gridCol w:w="1186"/>
        <w:gridCol w:w="1186"/>
      </w:tblGrid>
      <w:tr>
        <w:trPr>
          <w:trHeight w:hRule="exact" w:val="286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" w:after="0"/>
              <w:ind w:left="30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Research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Design: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Choosing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Among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" w:after="0"/>
              <w:ind w:left="14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Five </w:t>
            </w:r>
          </w:p>
        </w:tc>
      </w:tr>
    </w:tbl>
    <w:p>
      <w:pPr>
        <w:autoSpaceDN w:val="0"/>
        <w:autoSpaceDE w:val="0"/>
        <w:widowControl/>
        <w:spacing w:line="216" w:lineRule="auto" w:before="12" w:after="0"/>
        <w:ind w:left="59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Traditions.Thousand Oaks: Sage Publications. </w:t>
      </w:r>
    </w:p>
    <w:p>
      <w:pPr>
        <w:autoSpaceDN w:val="0"/>
        <w:autoSpaceDE w:val="0"/>
        <w:widowControl/>
        <w:spacing w:line="216" w:lineRule="auto" w:before="262" w:after="14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Chariri, Anis. 2010.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Landasan Filsafat Dan Metode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5.99999999999994" w:type="dxa"/>
      </w:tblPr>
      <w:tblGrid>
        <w:gridCol w:w="1483"/>
        <w:gridCol w:w="1483"/>
        <w:gridCol w:w="1483"/>
        <w:gridCol w:w="1483"/>
      </w:tblGrid>
      <w:tr>
        <w:trPr>
          <w:trHeight w:hRule="exact" w:val="29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26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Kualitatif,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0" w:right="232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(Online)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0" w:right="4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, </w:t>
            </w:r>
          </w:p>
        </w:tc>
      </w:tr>
    </w:tbl>
    <w:p>
      <w:pPr>
        <w:autoSpaceDN w:val="0"/>
        <w:autoSpaceDE w:val="0"/>
        <w:widowControl/>
        <w:spacing w:line="245" w:lineRule="auto" w:before="14" w:after="0"/>
        <w:ind w:left="596" w:right="72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  <w:u w:val="single"/>
        </w:rPr>
        <w:hyperlink r:id="rId12" w:history="1">
          <w:r>
            <w:rPr>
              <w:rStyle w:val="Hyperlink"/>
            </w:rPr>
            <w:t>http://www.pdfchaser.com/LANDASAN-</w:t>
          </w:r>
        </w:hyperlink>
      </w:r>
      <w:r>
        <w:rPr>
          <w:rFonts w:ascii="Averia Serif" w:hAnsi="Averia Serif" w:eastAsia="Averia Serif"/>
          <w:b w:val="0"/>
          <w:i w:val="0"/>
          <w:color w:val="000000"/>
          <w:sz w:val="24"/>
          <w:u w:val="single"/>
        </w:rPr>
        <w:hyperlink r:id="rId12" w:history="1">
          <w:r>
            <w:rPr>
              <w:rStyle w:val="Hyperlink"/>
            </w:rPr>
            <w:t>FILSAFAT-DAN-METODE-PENELITIAN-</w:t>
          </w:r>
        </w:hyperlink>
      </w:r>
      <w:r>
        <w:rPr>
          <w:rFonts w:ascii="Averia Serif" w:hAnsi="Averia Serif" w:eastAsia="Averia Serif"/>
          <w:b w:val="0"/>
          <w:i w:val="0"/>
          <w:color w:val="000000"/>
          <w:sz w:val="24"/>
          <w:u w:val="single"/>
        </w:rPr>
        <w:hyperlink r:id="rId12" w:history="1">
          <w:r>
            <w:rPr>
              <w:rStyle w:val="Hyperlink"/>
            </w:rPr>
            <w:t>KUALITATIF.html</w:t>
          </w:r>
        </w:hyperlink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,</w:t>
          </w:r>
        </w:hyperlink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diakses 27 Mei  2021). </w:t>
      </w:r>
    </w:p>
    <w:p>
      <w:pPr>
        <w:autoSpaceDN w:val="0"/>
        <w:autoSpaceDE w:val="0"/>
        <w:widowControl/>
        <w:spacing w:line="238" w:lineRule="auto" w:before="764" w:after="0"/>
        <w:ind w:left="3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22 | Rusmiyati, dkk. </w:t>
      </w:r>
    </w:p>
    <w:p>
      <w:pPr>
        <w:sectPr>
          <w:pgSz w:w="8390" w:h="11906"/>
          <w:pgMar w:top="578" w:right="1354" w:bottom="390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800" w:right="20" w:hanging="80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Denzin, N.K., dan Lincoln, Y.S., (Eds.) 2011. (terj)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Dariyatno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Handbook of Qualitative Research 1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Yogyakarta: Pustaka Pelajar. </w:t>
      </w:r>
    </w:p>
    <w:p>
      <w:pPr>
        <w:autoSpaceDN w:val="0"/>
        <w:autoSpaceDE w:val="0"/>
        <w:widowControl/>
        <w:spacing w:line="245" w:lineRule="auto" w:before="262" w:after="0"/>
        <w:ind w:left="800" w:right="20" w:hanging="80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Denzin, N.K., dan Lincoln, Y.S., (Eds.) 2011. (terj)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Dariyatno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Handbook of Qualitative Research 2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Yogyakarta: Pustaka Pelajar. </w:t>
      </w:r>
    </w:p>
    <w:p>
      <w:pPr>
        <w:autoSpaceDN w:val="0"/>
        <w:tabs>
          <w:tab w:pos="566" w:val="left"/>
        </w:tabs>
        <w:autoSpaceDE w:val="0"/>
        <w:widowControl/>
        <w:spacing w:line="245" w:lineRule="auto" w:before="264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Dey, I. 2003.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Qualitative Data Analysis: A User Friendly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Guide for Social Scientists.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London:  Routledge. </w:t>
      </w:r>
    </w:p>
    <w:p>
      <w:pPr>
        <w:autoSpaceDN w:val="0"/>
        <w:autoSpaceDE w:val="0"/>
        <w:widowControl/>
        <w:spacing w:line="218" w:lineRule="auto" w:before="266" w:after="1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Furchan. A., 1992. Pengantar Metoda Penelitian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476"/>
        <w:gridCol w:w="1476"/>
        <w:gridCol w:w="1476"/>
        <w:gridCol w:w="1476"/>
      </w:tblGrid>
      <w:tr>
        <w:trPr>
          <w:trHeight w:hRule="exact" w:val="288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2" w:after="0"/>
              <w:ind w:left="28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Kualitatif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Suatu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Pendekatan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2" w:after="0"/>
              <w:ind w:left="10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Fenomenologis </w:t>
            </w:r>
          </w:p>
        </w:tc>
      </w:tr>
    </w:tbl>
    <w:p>
      <w:pPr>
        <w:autoSpaceDN w:val="0"/>
        <w:autoSpaceDE w:val="0"/>
        <w:widowControl/>
        <w:spacing w:line="245" w:lineRule="auto" w:before="10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terhadap Ilmu-Ilmu Sosial. Surabaya: Usaha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Nasional. </w:t>
      </w:r>
    </w:p>
    <w:p>
      <w:pPr>
        <w:autoSpaceDN w:val="0"/>
        <w:autoSpaceDE w:val="0"/>
        <w:widowControl/>
        <w:spacing w:line="245" w:lineRule="auto" w:before="264" w:after="0"/>
        <w:ind w:left="800" w:right="24" w:hanging="80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Hanurawan, Fattah. 2016. Metode Penelitian Kualitatif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untuk Ilmu Psikologi. Jakarta: Raja Grafindo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Persada. </w:t>
      </w:r>
    </w:p>
    <w:p>
      <w:pPr>
        <w:autoSpaceDN w:val="0"/>
        <w:autoSpaceDE w:val="0"/>
        <w:widowControl/>
        <w:spacing w:line="245" w:lineRule="auto" w:before="262" w:after="0"/>
        <w:ind w:left="566" w:right="22" w:hanging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Mappiare, Andi. 2009.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Dasar-dasar Metodologi Riset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Kualitatif untuk Ilmu Sosial dan Profesi.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Malang: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Jenggala Pustaka Utama </w:t>
      </w:r>
    </w:p>
    <w:p>
      <w:pPr>
        <w:autoSpaceDN w:val="0"/>
        <w:autoSpaceDE w:val="0"/>
        <w:widowControl/>
        <w:spacing w:line="218" w:lineRule="auto" w:before="264" w:after="1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Mapiare, Andi. 2013. Tipe-tipe Metode Riset Kualitatif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738"/>
        <w:gridCol w:w="738"/>
        <w:gridCol w:w="738"/>
        <w:gridCol w:w="738"/>
        <w:gridCol w:w="738"/>
        <w:gridCol w:w="738"/>
        <w:gridCol w:w="738"/>
        <w:gridCol w:w="738"/>
      </w:tblGrid>
      <w:tr>
        <w:trPr>
          <w:trHeight w:hRule="exact" w:val="282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" w:after="0"/>
              <w:ind w:left="0" w:right="86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Eksplanasi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Sosial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" w:after="0"/>
              <w:ind w:left="11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sistem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" w:after="0"/>
              <w:ind w:left="0" w:right="78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nilai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" w:after="0"/>
              <w:ind w:left="12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  <w:tr>
        <w:trPr>
          <w:trHeight w:hRule="exact" w:val="290"/>
        </w:trPr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" w:after="0"/>
              <w:ind w:left="28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Bimbingan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Konseling.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Malang: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" w:after="0"/>
              <w:ind w:left="3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Elang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" w:after="0"/>
              <w:ind w:left="9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Mas </w:t>
            </w:r>
          </w:p>
        </w:tc>
      </w:tr>
    </w:tbl>
    <w:p>
      <w:pPr>
        <w:autoSpaceDN w:val="0"/>
        <w:autoSpaceDE w:val="0"/>
        <w:widowControl/>
        <w:spacing w:line="216" w:lineRule="auto" w:before="12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bersama prodi BK FIP UM. </w:t>
      </w:r>
    </w:p>
    <w:p>
      <w:pPr>
        <w:autoSpaceDN w:val="0"/>
        <w:tabs>
          <w:tab w:pos="566" w:val="left"/>
        </w:tabs>
        <w:autoSpaceDE w:val="0"/>
        <w:widowControl/>
        <w:spacing w:line="245" w:lineRule="auto" w:before="262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Moleong.J.L. 2007. Metode Penelitian Kualitatif.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Bandung: PT Remaja Rosdakarya. </w:t>
      </w:r>
    </w:p>
    <w:p>
      <w:pPr>
        <w:autoSpaceDN w:val="0"/>
        <w:autoSpaceDE w:val="0"/>
        <w:widowControl/>
        <w:spacing w:line="238" w:lineRule="auto" w:before="1166" w:after="0"/>
        <w:ind w:left="0" w:right="32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23 </w:t>
      </w:r>
    </w:p>
    <w:p>
      <w:pPr>
        <w:sectPr>
          <w:pgSz w:w="8390" w:h="11906"/>
          <w:pgMar w:top="578" w:right="1044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566" w:right="22" w:hanging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Universitas Negeri Malang. 2010.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Pedoman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Penulisan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Karya Ilmiah: Skrispsi, Tesis, Disertasi, Artikel,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Makalah, Tugas Akhir, Laporan Penelitian (Edisi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Kelima)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Malang: UM Pres </w:t>
      </w:r>
    </w:p>
    <w:p>
      <w:pPr>
        <w:autoSpaceDN w:val="0"/>
        <w:tabs>
          <w:tab w:pos="566" w:val="left"/>
        </w:tabs>
        <w:autoSpaceDE w:val="0"/>
        <w:widowControl/>
        <w:spacing w:line="245" w:lineRule="auto" w:before="266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Moleong, Lexy J. 1993.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Metode Penelitian Kualitatif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Bandung : Remaja Rosdakarya. </w:t>
      </w:r>
    </w:p>
    <w:p>
      <w:pPr>
        <w:autoSpaceDN w:val="0"/>
        <w:autoSpaceDE w:val="0"/>
        <w:widowControl/>
        <w:spacing w:line="245" w:lineRule="auto" w:before="262" w:after="0"/>
        <w:ind w:left="566" w:right="22" w:hanging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Neuman. W. L. 2014.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Social Research Methods: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Qualitative and Quatitative Approaches.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Seventh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Edition. British: Pearson. </w:t>
      </w:r>
    </w:p>
    <w:p>
      <w:pPr>
        <w:autoSpaceDN w:val="0"/>
        <w:autoSpaceDE w:val="0"/>
        <w:widowControl/>
        <w:spacing w:line="245" w:lineRule="auto" w:before="260" w:after="0"/>
        <w:ind w:left="566" w:right="0" w:hanging="566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Silverman, D. 1994.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Interpreting Qualitative Data :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Methods for Analysing Talk, Text and Interaction. </w:t>
      </w:r>
    </w:p>
    <w:p>
      <w:pPr>
        <w:autoSpaceDN w:val="0"/>
        <w:autoSpaceDE w:val="0"/>
        <w:widowControl/>
        <w:spacing w:line="216" w:lineRule="auto" w:before="28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Thousand Oaks: Sage Publications </w:t>
      </w:r>
    </w:p>
    <w:p>
      <w:pPr>
        <w:autoSpaceDN w:val="0"/>
        <w:autoSpaceDE w:val="0"/>
        <w:widowControl/>
        <w:spacing w:line="245" w:lineRule="auto" w:before="262" w:after="0"/>
        <w:ind w:left="566" w:right="24" w:hanging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Silverman, D. 2004.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Qualitative research: theory,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method and practice.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California: Sage Publications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Ltd </w:t>
      </w:r>
    </w:p>
    <w:p>
      <w:pPr>
        <w:autoSpaceDN w:val="0"/>
        <w:autoSpaceDE w:val="0"/>
        <w:widowControl/>
        <w:spacing w:line="238" w:lineRule="auto" w:before="4440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24 | Rusmiyati, dkk. </w:t>
      </w:r>
    </w:p>
    <w:p>
      <w:pPr>
        <w:sectPr>
          <w:pgSz w:w="8390" w:h="11906"/>
          <w:pgMar w:top="578" w:right="1352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0"/>
        <w:ind w:left="0" w:right="0"/>
      </w:pPr>
    </w:p>
    <w:p>
      <w:pPr>
        <w:autoSpaceDN w:val="0"/>
        <w:autoSpaceDE w:val="0"/>
        <w:widowControl/>
        <w:spacing w:line="240" w:lineRule="auto" w:before="0" w:after="774"/>
        <w:ind w:left="0" w:right="1612" w:firstLine="0"/>
        <w:jc w:val="right"/>
      </w:pPr>
      <w:r>
        <w:rPr>
          <w:rFonts w:ascii="Garbata Trial" w:hAnsi="Garbata Trial" w:eastAsia="Garbata Trial"/>
          <w:b/>
          <w:i w:val="0"/>
          <w:color w:val="000000"/>
          <w:sz w:val="36"/>
        </w:rPr>
        <w:t>Biografi Penulis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475"/>
        <w:gridCol w:w="1475"/>
        <w:gridCol w:w="1475"/>
        <w:gridCol w:w="1475"/>
      </w:tblGrid>
      <w:tr>
        <w:trPr>
          <w:trHeight w:hRule="exact" w:val="38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8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Rusmiyati,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perempuan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kelahiran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8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daerah </w:t>
            </w:r>
          </w:p>
        </w:tc>
      </w:tr>
    </w:tbl>
    <w:p>
      <w:pPr>
        <w:autoSpaceDN w:val="0"/>
        <w:autoSpaceDE w:val="0"/>
        <w:widowControl/>
        <w:spacing w:line="216" w:lineRule="auto" w:before="106" w:after="104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pegunungan di Wonosobo Jawa Tengah, pada tanggal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43"/>
        <w:gridCol w:w="843"/>
        <w:gridCol w:w="843"/>
        <w:gridCol w:w="843"/>
        <w:gridCol w:w="843"/>
        <w:gridCol w:w="843"/>
        <w:gridCol w:w="843"/>
      </w:tblGrid>
      <w:tr>
        <w:trPr>
          <w:trHeight w:hRule="exact" w:val="386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April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1982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mengawali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proses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studinya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 </w:t>
            </w:r>
          </w:p>
        </w:tc>
      </w:tr>
    </w:tbl>
    <w:p>
      <w:pPr>
        <w:autoSpaceDN w:val="0"/>
        <w:autoSpaceDE w:val="0"/>
        <w:widowControl/>
        <w:spacing w:line="331" w:lineRule="auto" w:before="104" w:after="0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Wonosobo, kemudian menempuh S1 di Universitas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Islam Negeri Jogjakarta pada jurusan Kependidikan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Islam pada tahun 2000, sedangkan studi S2 dan S3nya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 tempuh di Universitas Negeri Malang. Dia memilih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konsentrasi pada program studi Bimbingan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Konseling. </w:t>
      </w:r>
    </w:p>
    <w:p>
      <w:pPr>
        <w:autoSpaceDN w:val="0"/>
        <w:autoSpaceDE w:val="0"/>
        <w:widowControl/>
        <w:spacing w:line="331" w:lineRule="auto" w:before="166" w:after="0"/>
        <w:ind w:left="0" w:right="20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Penulis, sebagai salah satu dosen pengajar tetap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 STKIP PGRI Sumenep pada prodi Bimbingan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Konseling. Mengawali karir dosennya sejak 2010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hingga saat ini. Beberapa penelitian dosen, penelitian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internal kampus dan menulis sejumlah publikasi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ilmiah. </w:t>
      </w:r>
    </w:p>
    <w:p>
      <w:pPr>
        <w:autoSpaceDN w:val="0"/>
        <w:autoSpaceDE w:val="0"/>
        <w:widowControl/>
        <w:spacing w:line="238" w:lineRule="auto" w:before="624" w:after="0"/>
        <w:ind w:left="0" w:right="28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25 </w:t>
      </w:r>
    </w:p>
    <w:p>
      <w:pPr>
        <w:sectPr>
          <w:pgSz w:w="8390" w:h="11906"/>
          <w:pgMar w:top="1360" w:right="1048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34" w:lineRule="auto" w:before="0" w:after="0"/>
        <w:ind w:left="0" w:right="20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Selain aktif dalam kegiatan pembelajaran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menulis karya ilmiah, serta tri darma perguruan tinggi,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penulis juga aktif berpartisipasi dalam kegiatan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seminar, simposium, pelatihan, training dan kongres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baik lokal,  nasional maupun internasional. Penulis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juga bergiat di LPTNU Sumenep dan membidani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Counseling Movement Indonesia. </w:t>
      </w:r>
    </w:p>
    <w:p>
      <w:pPr>
        <w:autoSpaceDN w:val="0"/>
        <w:autoSpaceDE w:val="0"/>
        <w:widowControl/>
        <w:spacing w:line="238" w:lineRule="auto" w:before="6884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26 | Rusmiyati, dkk. </w:t>
      </w:r>
    </w:p>
    <w:p>
      <w:pPr>
        <w:sectPr>
          <w:pgSz w:w="8390" w:h="11906"/>
          <w:pgMar w:top="578" w:right="135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432" w:right="432" w:firstLine="0"/>
        <w:jc w:val="center"/>
      </w:pPr>
      <w:r>
        <w:rPr>
          <w:rFonts w:ascii="The Radicools Casual" w:hAnsi="The Radicools Casual" w:eastAsia="The Radicools Casual"/>
          <w:b w:val="0"/>
          <w:i w:val="0"/>
          <w:color w:val="000000"/>
          <w:sz w:val="40"/>
        </w:rPr>
        <w:t xml:space="preserve">Bab II </w:t>
      </w:r>
      <w:r>
        <w:br/>
      </w:r>
      <w:r>
        <w:rPr>
          <w:rFonts w:ascii="The Radicools Casual" w:hAnsi="The Radicools Casual" w:eastAsia="The Radicools Casual"/>
          <w:b w:val="0"/>
          <w:i w:val="0"/>
          <w:color w:val="000000"/>
          <w:sz w:val="40"/>
        </w:rPr>
        <w:t xml:space="preserve">Metode Penelitian Kuantitatif </w:t>
      </w:r>
      <w:r>
        <w:rPr>
          <w:rFonts w:ascii="Adega Serif" w:hAnsi="Adega Serif" w:eastAsia="Adega Serif"/>
          <w:b/>
          <w:i w:val="0"/>
          <w:color w:val="000000"/>
          <w:sz w:val="28"/>
        </w:rPr>
        <w:t xml:space="preserve">Ali Armadi </w:t>
      </w:r>
    </w:p>
    <w:p>
      <w:pPr>
        <w:autoSpaceDN w:val="0"/>
        <w:tabs>
          <w:tab w:pos="594" w:val="left"/>
        </w:tabs>
        <w:autoSpaceDE w:val="0"/>
        <w:widowControl/>
        <w:spacing w:line="338" w:lineRule="auto" w:before="748" w:after="0"/>
        <w:ind w:left="28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Pengertian Metode Penelitian Kuantitatif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Metode penilitian pada dasarnya adalah sebuah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cara yang ilmiah untuk mendapatkan sebuah data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tujuan dan kegunaan mengetahui sebuah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problem yang hendak akan diteliti. Terdapat empat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hal penting dalam sebuah metode penelitian, Menurut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Sugiyono (2017:2) “Terdapat  empat  kata  kunci 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perlu  diperhatikan  yaitu,  cara  ilmiah,  data,  tujuan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kegunaan. </w:t>
      </w:r>
    </w:p>
    <w:p>
      <w:pPr>
        <w:autoSpaceDN w:val="0"/>
        <w:tabs>
          <w:tab w:pos="312" w:val="left"/>
        </w:tabs>
        <w:autoSpaceDE w:val="0"/>
        <w:widowControl/>
        <w:spacing w:line="286" w:lineRule="auto" w:before="166" w:after="0"/>
        <w:ind w:left="28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1.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Cara ilmiah merupakan kegiatan penelitian yang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secara rasional, empiris, dan sistematis”. </w:t>
      </w:r>
    </w:p>
    <w:p>
      <w:pPr>
        <w:autoSpaceDN w:val="0"/>
        <w:autoSpaceDE w:val="0"/>
        <w:widowControl/>
        <w:spacing w:line="238" w:lineRule="auto" w:before="1056" w:after="0"/>
        <w:ind w:left="0" w:right="24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27 </w:t>
      </w:r>
    </w:p>
    <w:p>
      <w:pPr>
        <w:sectPr>
          <w:pgSz w:w="8390" w:h="11906"/>
          <w:pgMar w:top="1440" w:right="1052" w:bottom="3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tabs>
          <w:tab w:pos="1786" w:val="left"/>
          <w:tab w:pos="2786" w:val="left"/>
          <w:tab w:pos="3968" w:val="left"/>
          <w:tab w:pos="5318" w:val="left"/>
        </w:tabs>
        <w:autoSpaceDE w:val="0"/>
        <w:widowControl/>
        <w:spacing w:line="221" w:lineRule="auto" w:before="0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a.</w:t>
      </w:r>
      <w:r>
        <w:rPr>
          <w:rFonts w:ascii="Averia Serif" w:hAnsi="Averia Serif" w:eastAsia="Averia Serif"/>
          <w:b/>
          <w:i/>
          <w:color w:val="000000"/>
          <w:sz w:val="24"/>
        </w:rPr>
        <w:t xml:space="preserve">Rasional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berarti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kegiatan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</w:t>
      </w:r>
    </w:p>
    <w:p>
      <w:pPr>
        <w:autoSpaceDN w:val="0"/>
        <w:tabs>
          <w:tab w:pos="2252" w:val="left"/>
          <w:tab w:pos="3316" w:val="left"/>
          <w:tab w:pos="4590" w:val="left"/>
          <w:tab w:pos="5396" w:val="left"/>
        </w:tabs>
        <w:autoSpaceDE w:val="0"/>
        <w:widowControl/>
        <w:spacing w:line="218" w:lineRule="auto" w:before="176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dilaksanakan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cara-cara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bisa </w:t>
      </w:r>
    </w:p>
    <w:p>
      <w:pPr>
        <w:autoSpaceDN w:val="0"/>
        <w:autoSpaceDE w:val="0"/>
        <w:widowControl/>
        <w:spacing w:line="216" w:lineRule="auto" w:before="164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dijangkau dengan pemikiran manusia (masuk </w:t>
      </w:r>
    </w:p>
    <w:p>
      <w:pPr>
        <w:autoSpaceDN w:val="0"/>
        <w:autoSpaceDE w:val="0"/>
        <w:widowControl/>
        <w:spacing w:line="216" w:lineRule="auto" w:before="166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akal). </w:t>
      </w:r>
    </w:p>
    <w:p>
      <w:pPr>
        <w:autoSpaceDN w:val="0"/>
        <w:autoSpaceDE w:val="0"/>
        <w:widowControl/>
        <w:spacing w:line="221" w:lineRule="auto" w:before="162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b.</w:t>
      </w:r>
      <w:r>
        <w:rPr>
          <w:rFonts w:ascii="Averia Serif" w:hAnsi="Averia Serif" w:eastAsia="Averia Serif"/>
          <w:b/>
          <w:i/>
          <w:color w:val="000000"/>
          <w:sz w:val="24"/>
        </w:rPr>
        <w:t xml:space="preserve">Empiris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berarti pengamatan dilakukan dengan </w:t>
      </w:r>
    </w:p>
    <w:p>
      <w:pPr>
        <w:autoSpaceDN w:val="0"/>
        <w:autoSpaceDE w:val="0"/>
        <w:widowControl/>
        <w:spacing w:line="216" w:lineRule="auto" w:before="178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cara-cara yang dapat dijangkau dengan indera </w:t>
      </w:r>
    </w:p>
    <w:p>
      <w:pPr>
        <w:autoSpaceDN w:val="0"/>
        <w:autoSpaceDE w:val="0"/>
        <w:widowControl/>
        <w:spacing w:line="218" w:lineRule="auto" w:before="162" w:after="114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manusia. Cara ilmiah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empiris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bertujuan agar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86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94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semua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pihak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bisa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mengetahui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cara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1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216" w:lineRule="auto" w:before="104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digunakan peniliti dalam meneliti. </w:t>
      </w:r>
    </w:p>
    <w:p>
      <w:pPr>
        <w:autoSpaceDN w:val="0"/>
        <w:autoSpaceDE w:val="0"/>
        <w:widowControl/>
        <w:spacing w:line="221" w:lineRule="auto" w:before="162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c.</w:t>
      </w:r>
      <w:r>
        <w:rPr>
          <w:rFonts w:ascii="Averia Serif" w:hAnsi="Averia Serif" w:eastAsia="Averia Serif"/>
          <w:b/>
          <w:i/>
          <w:color w:val="000000"/>
          <w:sz w:val="24"/>
        </w:rPr>
        <w:t xml:space="preserve">Sistematis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artinya cara yang digunakan bersifat </w:t>
      </w:r>
    </w:p>
    <w:p>
      <w:pPr>
        <w:autoSpaceDN w:val="0"/>
        <w:autoSpaceDE w:val="0"/>
        <w:widowControl/>
        <w:spacing w:line="216" w:lineRule="auto" w:before="178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terstruktur logis. </w:t>
      </w:r>
    </w:p>
    <w:p>
      <w:pPr>
        <w:autoSpaceDN w:val="0"/>
        <w:autoSpaceDE w:val="0"/>
        <w:widowControl/>
        <w:spacing w:line="216" w:lineRule="auto" w:before="166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2.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Kata kunci selanjutnya yaitu data, data yang </w:t>
      </w:r>
    </w:p>
    <w:p>
      <w:pPr>
        <w:autoSpaceDN w:val="0"/>
        <w:autoSpaceDE w:val="0"/>
        <w:widowControl/>
        <w:spacing w:line="218" w:lineRule="auto" w:before="162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diperoleh melalui penelitian itu adalah data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empiris </w:t>
      </w:r>
    </w:p>
    <w:p>
      <w:pPr>
        <w:autoSpaceDN w:val="0"/>
        <w:autoSpaceDE w:val="0"/>
        <w:widowControl/>
        <w:spacing w:line="216" w:lineRule="auto" w:before="174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(teramati) yang mempunyai kriteria tertentu yaitu </w:t>
      </w:r>
    </w:p>
    <w:p>
      <w:pPr>
        <w:autoSpaceDN w:val="0"/>
        <w:autoSpaceDE w:val="0"/>
        <w:widowControl/>
        <w:spacing w:line="216" w:lineRule="auto" w:before="166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valid (Sugiyono, 2017:2). </w:t>
      </w:r>
    </w:p>
    <w:p>
      <w:pPr>
        <w:autoSpaceDN w:val="0"/>
        <w:autoSpaceDE w:val="0"/>
        <w:widowControl/>
        <w:spacing w:line="218" w:lineRule="auto" w:before="164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3.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Kata kunci yang ketiga tujuan, secara umum tujuan </w:t>
      </w:r>
    </w:p>
    <w:p>
      <w:pPr>
        <w:autoSpaceDN w:val="0"/>
        <w:autoSpaceDE w:val="0"/>
        <w:widowControl/>
        <w:spacing w:line="216" w:lineRule="auto" w:before="166" w:after="104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ada tiga macam yaitu yang bersifat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404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5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penemuan, 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23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pembuktian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7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pengembangan. </w:t>
            </w:r>
          </w:p>
        </w:tc>
      </w:tr>
      <w:tr>
        <w:trPr>
          <w:trHeight w:hRule="exact" w:val="412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6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Penemuan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6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berarti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6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6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6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diperoleh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6" w:after="0"/>
              <w:ind w:left="11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</w:tr>
    </w:tbl>
    <w:p>
      <w:pPr>
        <w:autoSpaceDN w:val="0"/>
        <w:autoSpaceDE w:val="0"/>
        <w:widowControl/>
        <w:spacing w:line="216" w:lineRule="auto" w:before="104" w:after="106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itu adalah data yang betul-betul baru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8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sebelumnya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belum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pernah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4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diketahui. </w:t>
            </w:r>
          </w:p>
        </w:tc>
      </w:tr>
    </w:tbl>
    <w:p>
      <w:pPr>
        <w:autoSpaceDN w:val="0"/>
        <w:autoSpaceDE w:val="0"/>
        <w:widowControl/>
        <w:spacing w:line="238" w:lineRule="auto" w:before="754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28 | Rusmiyati, dkk. </w:t>
      </w:r>
    </w:p>
    <w:p>
      <w:pPr>
        <w:sectPr>
          <w:pgSz w:w="8390" w:h="11906"/>
          <w:pgMar w:top="576" w:right="135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326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Pembuktian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berarti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diperoleh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0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itu </w:t>
            </w:r>
          </w:p>
        </w:tc>
      </w:tr>
    </w:tbl>
    <w:p>
      <w:pPr>
        <w:autoSpaceDN w:val="0"/>
        <w:autoSpaceDE w:val="0"/>
        <w:widowControl/>
        <w:spacing w:line="319" w:lineRule="auto" w:before="106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digunakan untuk membuktikan adanya keraguan-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keraguan terhadap informasi atau pengetahuan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tertentu, dan pengembangan berarti memperdalam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memperluas pengetahuan yang telah ada. </w:t>
      </w:r>
    </w:p>
    <w:p>
      <w:pPr>
        <w:autoSpaceDN w:val="0"/>
        <w:autoSpaceDE w:val="0"/>
        <w:widowControl/>
        <w:spacing w:line="286" w:lineRule="auto" w:before="166" w:after="104"/>
        <w:ind w:left="284" w:right="0" w:hanging="284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4.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Kata kunci yang terakhir adalah kegunaan. Data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telah tersaji dari proses penelitian dapat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86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digunakan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memahami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masalah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4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</w:tr>
    </w:tbl>
    <w:p>
      <w:pPr>
        <w:autoSpaceDN w:val="0"/>
        <w:autoSpaceDE w:val="0"/>
        <w:widowControl/>
        <w:spacing w:line="286" w:lineRule="auto" w:before="104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infomasi, memecahkan masalah dan mengatasi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suatu masalah. </w:t>
      </w:r>
    </w:p>
    <w:p>
      <w:pPr>
        <w:autoSpaceDN w:val="0"/>
        <w:autoSpaceDE w:val="0"/>
        <w:widowControl/>
        <w:spacing w:line="336" w:lineRule="auto" w:before="166" w:after="112"/>
        <w:ind w:left="0" w:right="0" w:firstLine="566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 empat kata kunci dalam memahami metode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penilitian tersebut menjadi dasar untuk memilih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metode kegiatan penelitian yang salah satunya adalah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metode penelitian kuantitatif. Metode kuantitatif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menurut para ahli memunculkan beberapa penjabaran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berbeda, namun jika disimpulkan mengandung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teori yang sama. Diantaranya sebagai berikut :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1.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Menurut 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Emzir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(2009:28)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475"/>
        <w:gridCol w:w="1475"/>
        <w:gridCol w:w="1475"/>
        <w:gridCol w:w="1475"/>
      </w:tblGrid>
      <w:tr>
        <w:trPr>
          <w:trHeight w:hRule="exact" w:val="386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43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Pendekatan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kuantitatif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8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suatu </w:t>
            </w:r>
          </w:p>
        </w:tc>
      </w:tr>
    </w:tbl>
    <w:p>
      <w:pPr>
        <w:autoSpaceDN w:val="0"/>
        <w:autoSpaceDE w:val="0"/>
        <w:widowControl/>
        <w:spacing w:line="216" w:lineRule="auto" w:before="104" w:after="106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pendekatan yang secara pokok menggunakan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475"/>
        <w:gridCol w:w="1475"/>
        <w:gridCol w:w="1475"/>
        <w:gridCol w:w="1475"/>
      </w:tblGrid>
      <w:tr>
        <w:trPr>
          <w:trHeight w:hRule="exact" w:val="384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postpositivist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mengembangkan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6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ilmu </w:t>
            </w:r>
          </w:p>
        </w:tc>
      </w:tr>
    </w:tbl>
    <w:p>
      <w:pPr>
        <w:autoSpaceDN w:val="0"/>
        <w:autoSpaceDE w:val="0"/>
        <w:widowControl/>
        <w:spacing w:line="216" w:lineRule="auto" w:before="106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pengetahuan (seperti misalnya berkaitan sebab </w:t>
      </w:r>
    </w:p>
    <w:p>
      <w:pPr>
        <w:autoSpaceDN w:val="0"/>
        <w:autoSpaceDE w:val="0"/>
        <w:widowControl/>
        <w:spacing w:line="238" w:lineRule="auto" w:before="432" w:after="0"/>
        <w:ind w:left="0" w:right="26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29 </w:t>
      </w:r>
    </w:p>
    <w:p>
      <w:pPr>
        <w:sectPr>
          <w:pgSz w:w="8390" w:h="11906"/>
          <w:pgMar w:top="578" w:right="105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26" w:lineRule="auto" w:before="0" w:after="0"/>
        <w:ind w:left="282" w:right="3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akibat,  reduksi  kepada  variabel,  hipotesis  serta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pertanyaan  spesifik  dengan  pengukuran,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pengamatan, serta uji teori), menggunakan strategi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seperti survei dan eksperimen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memerlukan data statistik. </w:t>
      </w:r>
    </w:p>
    <w:p>
      <w:pPr>
        <w:autoSpaceDN w:val="0"/>
        <w:autoSpaceDE w:val="0"/>
        <w:widowControl/>
        <w:spacing w:line="218" w:lineRule="auto" w:before="164" w:after="112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2.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Menurut 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Creswell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(2012: 13),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5.99999999999994" w:type="dxa"/>
      </w:tblPr>
      <w:tblGrid>
        <w:gridCol w:w="1944"/>
        <w:gridCol w:w="1944"/>
        <w:gridCol w:w="1944"/>
      </w:tblGrid>
      <w:tr>
        <w:trPr>
          <w:trHeight w:hRule="exact" w:val="386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42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Menjelaskan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32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kuantitatif </w:t>
            </w:r>
          </w:p>
        </w:tc>
      </w:tr>
    </w:tbl>
    <w:p>
      <w:pPr>
        <w:autoSpaceDN w:val="0"/>
        <w:autoSpaceDE w:val="0"/>
        <w:widowControl/>
        <w:spacing w:line="307" w:lineRule="auto" w:before="104" w:after="0"/>
        <w:ind w:left="282" w:right="3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mewajibkan seorang peneliti untuk menjelaskan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bagaimana suatu variabel mempengaruhi variabel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lainnya. </w:t>
      </w:r>
    </w:p>
    <w:p>
      <w:pPr>
        <w:autoSpaceDN w:val="0"/>
        <w:autoSpaceDE w:val="0"/>
        <w:widowControl/>
        <w:spacing w:line="218" w:lineRule="auto" w:before="164" w:after="114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3.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Menurut 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Arikunto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(2006: 12)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5.99999999999994" w:type="dxa"/>
      </w:tblPr>
      <w:tblGrid>
        <w:gridCol w:w="1458"/>
        <w:gridCol w:w="1458"/>
        <w:gridCol w:w="1458"/>
        <w:gridCol w:w="1458"/>
      </w:tblGrid>
      <w:tr>
        <w:trPr>
          <w:trHeight w:hRule="exact" w:val="386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106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kuantitatif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yakni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2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pendekatan </w:t>
            </w:r>
          </w:p>
        </w:tc>
      </w:tr>
    </w:tbl>
    <w:p>
      <w:pPr>
        <w:autoSpaceDN w:val="0"/>
        <w:autoSpaceDE w:val="0"/>
        <w:widowControl/>
        <w:spacing w:line="319" w:lineRule="auto" w:before="104" w:after="0"/>
        <w:ind w:left="282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yang banyak menggunakan angka-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angka, mulai dari mengumpulkan data, penafsiran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terhadap data yang diperoleh, serta pemaparan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hasilnya. </w:t>
      </w:r>
    </w:p>
    <w:p>
      <w:pPr>
        <w:autoSpaceDN w:val="0"/>
        <w:autoSpaceDE w:val="0"/>
        <w:widowControl/>
        <w:spacing w:line="221" w:lineRule="auto" w:before="162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4.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Menurut 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Ali Maksum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(2012:105). </w:t>
      </w:r>
    </w:p>
    <w:p>
      <w:pPr>
        <w:autoSpaceDN w:val="0"/>
        <w:autoSpaceDE w:val="0"/>
        <w:widowControl/>
        <w:spacing w:line="319" w:lineRule="auto" w:before="172" w:after="0"/>
        <w:ind w:left="282" w:right="26" w:firstLine="57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Metode kuantitatif ialah metode penelitian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berupa angka-angka dan analisis menggunakan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statistik,  sehingga  dapat  memberikan  gambaran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mengenai  variabel  yang diteliti </w:t>
      </w:r>
    </w:p>
    <w:p>
      <w:pPr>
        <w:autoSpaceDN w:val="0"/>
        <w:autoSpaceDE w:val="0"/>
        <w:widowControl/>
        <w:spacing w:line="238" w:lineRule="auto" w:before="844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30 | Rusmiyati, dkk. </w:t>
      </w:r>
    </w:p>
    <w:p>
      <w:pPr>
        <w:sectPr>
          <w:pgSz w:w="8390" w:h="11906"/>
          <w:pgMar w:top="578" w:right="142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21" w:lineRule="auto" w:before="0" w:after="114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5.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Menurut 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Sugiyono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(2009: 14)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473"/>
        <w:gridCol w:w="1473"/>
        <w:gridCol w:w="1473"/>
        <w:gridCol w:w="1473"/>
      </w:tblGrid>
      <w:tr>
        <w:trPr>
          <w:trHeight w:hRule="exact" w:val="384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138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Metode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kuantitatif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merupakan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4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metode </w:t>
            </w:r>
          </w:p>
        </w:tc>
      </w:tr>
    </w:tbl>
    <w:p>
      <w:pPr>
        <w:autoSpaceDN w:val="0"/>
        <w:autoSpaceDE w:val="0"/>
        <w:widowControl/>
        <w:spacing w:line="334" w:lineRule="auto" w:before="106" w:after="0"/>
        <w:ind w:left="284" w:right="9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yang berbasis pada filsafat positivisme,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mana digunakan untuk meneliti populasi atau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sampel tertentu, yang umumnya pengambilan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sampelnya dilakukan secara random, dan data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dikumpulkan menggunakan instrumen penelitian,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lalu dianalisis secara kuantitatif/statistik dengan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tujuan menguji hipotesis yang telah ditetapkan. </w:t>
      </w:r>
    </w:p>
    <w:p>
      <w:pPr>
        <w:autoSpaceDN w:val="0"/>
        <w:autoSpaceDE w:val="0"/>
        <w:widowControl/>
        <w:spacing w:line="326" w:lineRule="auto" w:before="164" w:after="0"/>
        <w:ind w:left="0" w:right="86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Metode penilitian kuantitatif dapat disimpulkan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bahwa suatu metode penelitian yang dari proses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langkahnya menggunakan angka-angka dari proses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mengumpulkan data, mengolah data, dan memaparkan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hasil data penelitian. </w:t>
      </w:r>
    </w:p>
    <w:p>
      <w:pPr>
        <w:autoSpaceDN w:val="0"/>
        <w:autoSpaceDE w:val="0"/>
        <w:widowControl/>
        <w:spacing w:line="319" w:lineRule="auto" w:before="166" w:after="104"/>
        <w:ind w:left="0" w:right="84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Metode penelitian kuantitatif disebut sebagai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metode penelitian lama atau tradisional. Label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tersebut karena metode penelitian kuantitatif sudah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digunakan cukup lama dan juga digunakan sampai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79"/>
        <w:gridCol w:w="1179"/>
        <w:gridCol w:w="1179"/>
        <w:gridCol w:w="1179"/>
        <w:gridCol w:w="1179"/>
      </w:tblGrid>
      <w:tr>
        <w:trPr>
          <w:trHeight w:hRule="exact" w:val="386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sekarang.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Metode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kuantitatif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4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juga </w:t>
            </w:r>
          </w:p>
        </w:tc>
      </w:tr>
    </w:tbl>
    <w:p>
      <w:pPr>
        <w:autoSpaceDN w:val="0"/>
        <w:autoSpaceDE w:val="0"/>
        <w:widowControl/>
        <w:spacing w:line="307" w:lineRule="auto" w:before="104" w:after="0"/>
        <w:ind w:left="0" w:right="8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mempunyai beberapa label, yaitu metode tradisional,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positivistic, scientific dan metode discovery. Sesuai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penjabaran (Sugiyono,2017:7)   “Metode </w:t>
      </w:r>
    </w:p>
    <w:p>
      <w:pPr>
        <w:autoSpaceDN w:val="0"/>
        <w:autoSpaceDE w:val="0"/>
        <w:widowControl/>
        <w:spacing w:line="238" w:lineRule="auto" w:before="432" w:after="0"/>
        <w:ind w:left="0" w:right="2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31 </w:t>
      </w:r>
    </w:p>
    <w:p>
      <w:pPr>
        <w:sectPr>
          <w:pgSz w:w="8390" w:h="11906"/>
          <w:pgMar w:top="576" w:right="105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tabs>
          <w:tab w:pos="1074" w:val="left"/>
          <w:tab w:pos="1748" w:val="left"/>
          <w:tab w:pos="2154" w:val="left"/>
          <w:tab w:pos="3894" w:val="left"/>
          <w:tab w:pos="4194" w:val="left"/>
          <w:tab w:pos="5210" w:val="left"/>
          <w:tab w:pos="5212" w:val="left"/>
        </w:tabs>
        <w:autoSpaceDE w:val="0"/>
        <w:widowControl/>
        <w:spacing w:line="338" w:lineRule="auto" w:before="0" w:after="104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kuantitif dinamakan metode tradisional, karena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metode ini sudah cukup lama digunakan sehingga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sudah mentradisi sebagai metode untuk penelitian.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Metode ini juga disebut sebagai positivistic karena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berlandaskan pada filsafat positivism. Metode ini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sebagai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metode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ilmiah/scientific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karena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telah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memenuhi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kaidah-kaidah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ilmiah </w:t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yaitu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konkrit/empiris, obyektif, terukur, rasional,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sistematis. Metode ini juga disebut discovery, karena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2"/>
        <w:gridCol w:w="972"/>
        <w:gridCol w:w="972"/>
        <w:gridCol w:w="972"/>
        <w:gridCol w:w="972"/>
        <w:gridCol w:w="972"/>
      </w:tblGrid>
      <w:tr>
        <w:trPr>
          <w:trHeight w:hRule="exact" w:val="384"/>
        </w:trPr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metode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ini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ditemukan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307" w:lineRule="auto" w:before="106" w:after="0"/>
        <w:ind w:left="0" w:right="24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dikembangkan berbagai iptek baru. Metode ini disebut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metode kuantitatif karena data penelitian berupa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angka-angka dan analisis menggunakan statistic”. </w:t>
      </w:r>
    </w:p>
    <w:p>
      <w:pPr>
        <w:autoSpaceDN w:val="0"/>
        <w:tabs>
          <w:tab w:pos="566" w:val="left"/>
        </w:tabs>
        <w:autoSpaceDE w:val="0"/>
        <w:widowControl/>
        <w:spacing w:line="319" w:lineRule="auto" w:before="484" w:after="106"/>
        <w:ind w:left="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Karakteristik Metode Penelitian Kuantitatif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Aksioma pada metode penelitian kuantitatif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yaitu, sifat realitas, hubungan peneliti dengan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diteliti, hubungan variabel, kemungkinan generalisasi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2"/>
        <w:gridCol w:w="972"/>
        <w:gridCol w:w="972"/>
        <w:gridCol w:w="972"/>
        <w:gridCol w:w="972"/>
        <w:gridCol w:w="972"/>
      </w:tblGrid>
      <w:tr>
        <w:trPr>
          <w:trHeight w:hRule="exact" w:val="384"/>
        </w:trPr>
        <w:tc>
          <w:tcPr>
            <w:tcW w:type="dxa" w:w="6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peranan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nilai.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Sifat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realitas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9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104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diklasifikikasikan, konkret, teramati dan terukur.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2"/>
        <w:gridCol w:w="972"/>
        <w:gridCol w:w="972"/>
        <w:gridCol w:w="972"/>
        <w:gridCol w:w="972"/>
        <w:gridCol w:w="972"/>
      </w:tblGrid>
      <w:tr>
        <w:trPr>
          <w:trHeight w:hRule="exact" w:val="386"/>
        </w:trPr>
        <w:tc>
          <w:tcPr>
            <w:tcW w:type="dxa" w:w="1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Hubungan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diteliti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0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yaitu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independen; “Dalam penelitian kuantitatif, kebenaran </w:t>
      </w:r>
    </w:p>
    <w:p>
      <w:pPr>
        <w:autoSpaceDN w:val="0"/>
        <w:autoSpaceDE w:val="0"/>
        <w:widowControl/>
        <w:spacing w:line="238" w:lineRule="auto" w:before="55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32 | Rusmiyati, dkk. </w:t>
      </w:r>
    </w:p>
    <w:p>
      <w:pPr>
        <w:sectPr>
          <w:pgSz w:w="8390" w:h="11906"/>
          <w:pgMar w:top="578" w:right="1422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43" w:lineRule="auto" w:before="0" w:after="104"/>
        <w:ind w:left="0" w:right="78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itu diluar dirinya, sehingga hubungan anatara  peniliti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 yang  diteliti  harus  dijaga  jaraknya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sehingga  bersifat  independen” Sugiyono (2017:11).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Hubungan variabel pada metode kuantitatif tidak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seperti metode kualititatif yang bersifat timbal balik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X-Y-Z yang saling berhungan, akan tetapi metode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kuantitatif X – Y yang bersifat   sebab akibat.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Contohnya pengaruh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Intelegence Quotient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tehadap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sikap santun, artinya besar kecilnya variabel X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Intelegence Quotient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(sebab) mempengaruhi tingkat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variabel Y sikap   santun   (Akibat).   Kemungkinan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generalisasi   pada   metode   ini   yaitu   cenderung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bergeneralisasi karena tidak mendalamnya informasi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2"/>
        <w:gridCol w:w="982"/>
        <w:gridCol w:w="982"/>
        <w:gridCol w:w="982"/>
        <w:gridCol w:w="982"/>
        <w:gridCol w:w="982"/>
      </w:tblGrid>
      <w:tr>
        <w:trPr>
          <w:trHeight w:hRule="exact" w:val="386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disajikan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hanya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pada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6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keluasan </w:t>
            </w:r>
          </w:p>
        </w:tc>
      </w:tr>
    </w:tbl>
    <w:p>
      <w:pPr>
        <w:autoSpaceDN w:val="0"/>
        <w:autoSpaceDE w:val="0"/>
        <w:widowControl/>
        <w:spacing w:line="336" w:lineRule="auto" w:before="104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informasinya. Selain itu data yang diteliti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metode ini pada data sampel yang diambil sehingga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kesimpulan pada sampel bisa di gunakan pada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populasi diambil. Peranan nilai metode ini yaitu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cenderung bebas nilai; peneliti tidak  berinteraksi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dengan sumber data, maka akan terbebas dari nilai-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nilai yang dibawa peneliti dan sumber data. Karena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ingin bebas nilai, maka peneliti menjaga jarak dengan </w:t>
      </w:r>
    </w:p>
    <w:p>
      <w:pPr>
        <w:autoSpaceDN w:val="0"/>
        <w:autoSpaceDE w:val="0"/>
        <w:widowControl/>
        <w:spacing w:line="238" w:lineRule="auto" w:before="426" w:after="0"/>
        <w:ind w:left="0" w:right="2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33 </w:t>
      </w:r>
    </w:p>
    <w:p>
      <w:pPr>
        <w:sectPr>
          <w:pgSz w:w="8390" w:h="11906"/>
          <w:pgMar w:top="578" w:right="105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10" w:lineRule="auto" w:before="0" w:after="0"/>
        <w:ind w:left="0" w:right="9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sumber data, supaya data yang diperoleh obyektif.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Quantitative research believe that research should value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free.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(Stainback :2003). </w:t>
      </w:r>
    </w:p>
    <w:p>
      <w:pPr>
        <w:autoSpaceDN w:val="0"/>
        <w:tabs>
          <w:tab w:pos="566" w:val="left"/>
        </w:tabs>
        <w:autoSpaceDE w:val="0"/>
        <w:widowControl/>
        <w:spacing w:line="319" w:lineRule="auto" w:before="496" w:after="104"/>
        <w:ind w:left="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Kegunaan Metode Penelitian Kuantitatif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Menurut sugiyono (2017:23) metode penelitian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kuantitatif digunakan apabila :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1.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Bila masalah yang merupakan titik tolak penelitian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86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sudah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jelas.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Masalah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7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merupakan </w:t>
            </w:r>
          </w:p>
        </w:tc>
      </w:tr>
    </w:tbl>
    <w:p>
      <w:pPr>
        <w:autoSpaceDN w:val="0"/>
        <w:autoSpaceDE w:val="0"/>
        <w:widowControl/>
        <w:spacing w:line="319" w:lineRule="auto" w:before="104" w:after="0"/>
        <w:ind w:left="282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penyimpangan antara yang seharusnya dengan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terjadi, antara aturan dengan pelaksanaan, antara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teori dengan praktek, antara rencana dengan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pelaksanaan. </w:t>
      </w:r>
    </w:p>
    <w:p>
      <w:pPr>
        <w:autoSpaceDN w:val="0"/>
        <w:tabs>
          <w:tab w:pos="282" w:val="left"/>
        </w:tabs>
        <w:autoSpaceDE w:val="0"/>
        <w:widowControl/>
        <w:spacing w:line="286" w:lineRule="auto" w:before="164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2.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Bila peneliti ingin mendapatkan informasi yang luas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dari suatu populasi. </w:t>
      </w:r>
    </w:p>
    <w:p>
      <w:pPr>
        <w:autoSpaceDN w:val="0"/>
        <w:tabs>
          <w:tab w:pos="282" w:val="left"/>
        </w:tabs>
        <w:autoSpaceDE w:val="0"/>
        <w:widowControl/>
        <w:spacing w:line="286" w:lineRule="auto" w:before="164" w:after="104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3.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Bila ingin diketahui pengaruh perlakuan/treatment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tertentu terhadap yang lain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84"/>
        </w:trPr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>4.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Bila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bermaksud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menguji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5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hipotesis </w:t>
            </w:r>
          </w:p>
        </w:tc>
      </w:tr>
    </w:tbl>
    <w:p>
      <w:pPr>
        <w:autoSpaceDN w:val="0"/>
        <w:autoSpaceDE w:val="0"/>
        <w:widowControl/>
        <w:spacing w:line="216" w:lineRule="auto" w:before="106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penelitiannya. </w:t>
      </w:r>
    </w:p>
    <w:p>
      <w:pPr>
        <w:autoSpaceDN w:val="0"/>
        <w:autoSpaceDE w:val="0"/>
        <w:widowControl/>
        <w:spacing w:line="307" w:lineRule="auto" w:before="166" w:after="0"/>
        <w:ind w:left="282" w:right="24" w:hanging="282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5.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Bila peneliti ingin mendapatkan data yang akurat,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berdasarkan fenomena yang empiris dan dapat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diukur. </w:t>
      </w:r>
    </w:p>
    <w:p>
      <w:pPr>
        <w:autoSpaceDN w:val="0"/>
        <w:autoSpaceDE w:val="0"/>
        <w:widowControl/>
        <w:spacing w:line="238" w:lineRule="auto" w:before="544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34 | Rusmiyati, dkk. </w:t>
      </w:r>
    </w:p>
    <w:p>
      <w:pPr>
        <w:sectPr>
          <w:pgSz w:w="8390" w:h="11906"/>
          <w:pgMar w:top="578" w:right="1358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07" w:lineRule="auto" w:before="0" w:after="0"/>
        <w:ind w:left="284" w:right="20" w:hanging="284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6.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Bila ingin menguji terhadap adanya keragu-raguan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tentang validitas pengetahuan, teori dan produk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tertentu. </w:t>
      </w:r>
    </w:p>
    <w:p>
      <w:pPr>
        <w:autoSpaceDN w:val="0"/>
        <w:tabs>
          <w:tab w:pos="566" w:val="left"/>
        </w:tabs>
        <w:autoSpaceDE w:val="0"/>
        <w:widowControl/>
        <w:spacing w:line="334" w:lineRule="auto" w:before="486" w:after="106"/>
        <w:ind w:left="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Penyajian Data Metode Penelitian Kuantitatif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Penyajian   dalam   metode   penelitian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kuantitatif   yaitu   berupa   angka   dan  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menganalisis untuk menemukan kesimpulan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penelitiannya adalah menggunakan statistic. Hal ini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sesuai dengan teori yang dikemukakan Ali Maksum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(2012:105) Penyajian data dalam metode kuantitaif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84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yaitu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berupa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angka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9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menganalisisnya </w:t>
            </w:r>
          </w:p>
        </w:tc>
      </w:tr>
    </w:tbl>
    <w:p>
      <w:pPr>
        <w:autoSpaceDN w:val="0"/>
        <w:tabs>
          <w:tab w:pos="1358" w:val="left"/>
          <w:tab w:pos="1972" w:val="left"/>
          <w:tab w:pos="2338" w:val="left"/>
          <w:tab w:pos="2742" w:val="left"/>
          <w:tab w:pos="3068" w:val="left"/>
          <w:tab w:pos="3884" w:val="left"/>
          <w:tab w:pos="4478" w:val="left"/>
          <w:tab w:pos="5248" w:val="left"/>
          <w:tab w:pos="5250" w:val="left"/>
        </w:tabs>
        <w:autoSpaceDE w:val="0"/>
        <w:widowControl/>
        <w:spacing w:line="338" w:lineRule="auto" w:before="104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menggunakan statistic. Penyajian berupa angka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statistik inilah yang menjadi alasan beberapa survei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menggunakan metode kuantitatif untuk mengetahui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seberapa besar dan kecilnya suatu variabel. Misalnya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seberepa besar pengaruh perpustakaan terhadap minat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membaca disuatu daerah, seberapa besar pengaruh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suatu kebijakan terhadap kinerja dan sebagainya.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Penyajian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ini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juga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memudahkan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bagi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membaca/mengkaji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dari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hasil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</w:t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</w:t>
      </w:r>
    </w:p>
    <w:p>
      <w:pPr>
        <w:autoSpaceDN w:val="0"/>
        <w:autoSpaceDE w:val="0"/>
        <w:widowControl/>
        <w:spacing w:line="238" w:lineRule="auto" w:before="988" w:after="0"/>
        <w:ind w:left="0" w:right="26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35 </w:t>
      </w:r>
    </w:p>
    <w:p>
      <w:pPr>
        <w:sectPr>
          <w:pgSz w:w="8390" w:h="11906"/>
          <w:pgMar w:top="578" w:right="105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86" w:lineRule="auto" w:before="0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menggunakan metode penelitian kuantitatif karena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hasilnya tidak terlalu luas. </w:t>
      </w:r>
    </w:p>
    <w:p>
      <w:pPr>
        <w:autoSpaceDN w:val="0"/>
        <w:tabs>
          <w:tab w:pos="566" w:val="left"/>
          <w:tab w:pos="1354" w:val="left"/>
        </w:tabs>
        <w:autoSpaceDE w:val="0"/>
        <w:widowControl/>
        <w:spacing w:line="307" w:lineRule="auto" w:before="484" w:after="104"/>
        <w:ind w:left="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Jenis Metode Penelitian Kuantitatif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Jenis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kuantitatif terdapat enam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macam metode yang bisa digunakan. Berikut adalah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2"/>
        <w:gridCol w:w="972"/>
        <w:gridCol w:w="972"/>
        <w:gridCol w:w="972"/>
        <w:gridCol w:w="972"/>
        <w:gridCol w:w="972"/>
      </w:tblGrid>
      <w:tr>
        <w:trPr>
          <w:trHeight w:hRule="exact" w:val="386"/>
        </w:trPr>
        <w:tc>
          <w:tcPr>
            <w:tcW w:type="dxa" w:w="1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penjelasan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enam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jenis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metode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0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</w:tr>
    </w:tbl>
    <w:p>
      <w:pPr>
        <w:autoSpaceDN w:val="0"/>
        <w:tabs>
          <w:tab w:pos="282" w:val="left"/>
        </w:tabs>
        <w:autoSpaceDE w:val="0"/>
        <w:widowControl/>
        <w:spacing w:line="331" w:lineRule="auto" w:before="104" w:after="104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kuantitatif: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1.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Metode penelitian jenis eksperimen adalah </w:t>
      </w:r>
      <w:r>
        <w:rPr>
          <w:rFonts w:ascii="Averia Serif" w:hAnsi="Averia Serif" w:eastAsia="Averia Serif"/>
          <w:b w:val="0"/>
          <w:i w:val="0"/>
          <w:color w:val="111111"/>
          <w:sz w:val="24"/>
        </w:rPr>
        <w:t xml:space="preserve">suatu </w:t>
      </w:r>
      <w:r>
        <w:rPr>
          <w:rFonts w:ascii="Averia Serif" w:hAnsi="Averia Serif" w:eastAsia="Averia Serif"/>
          <w:b w:val="0"/>
          <w:i w:val="0"/>
          <w:color w:val="111111"/>
          <w:sz w:val="24"/>
        </w:rPr>
        <w:t xml:space="preserve">cara untuk mencari hubungan sebab akibat </w:t>
      </w:r>
      <w:r>
        <w:rPr>
          <w:rFonts w:ascii="Averia Serif" w:hAnsi="Averia Serif" w:eastAsia="Averia Serif"/>
          <w:b w:val="0"/>
          <w:i w:val="0"/>
          <w:color w:val="111111"/>
          <w:sz w:val="24"/>
        </w:rPr>
        <w:t xml:space="preserve">(hubungan kausal) antar dua faktor yang sengaja </w:t>
      </w:r>
      <w:r>
        <w:rPr>
          <w:rFonts w:ascii="Averia Serif" w:hAnsi="Averia Serif" w:eastAsia="Averia Serif"/>
          <w:b w:val="0"/>
          <w:i w:val="0"/>
          <w:color w:val="111111"/>
          <w:sz w:val="24"/>
        </w:rPr>
        <w:t xml:space="preserve">ditimbulkan oleh peneliti dengan mengeliminasi </w:t>
      </w:r>
      <w:r>
        <w:rPr>
          <w:rFonts w:ascii="Averia Serif" w:hAnsi="Averia Serif" w:eastAsia="Averia Serif"/>
          <w:b w:val="0"/>
          <w:i w:val="0"/>
          <w:color w:val="111111"/>
          <w:sz w:val="24"/>
        </w:rPr>
        <w:t xml:space="preserve">atau mengurangi atau menyisihkan faktor-fakor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166"/>
        <w:gridCol w:w="1166"/>
        <w:gridCol w:w="1166"/>
        <w:gridCol w:w="1166"/>
        <w:gridCol w:w="1166"/>
      </w:tblGrid>
      <w:tr>
        <w:trPr>
          <w:trHeight w:hRule="exact" w:val="386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111111"/>
                <w:sz w:val="24"/>
              </w:rPr>
              <w:t xml:space="preserve">lain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111111"/>
                <w:sz w:val="24"/>
              </w:rPr>
              <w:t xml:space="preserve">yang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111111"/>
                <w:sz w:val="24"/>
              </w:rPr>
              <w:t xml:space="preserve">mengganggu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111111"/>
                <w:sz w:val="24"/>
              </w:rPr>
              <w:t xml:space="preserve">(Arikunto,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3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111111"/>
                <w:sz w:val="24"/>
              </w:rPr>
              <w:t xml:space="preserve">2019:9). </w:t>
            </w:r>
          </w:p>
        </w:tc>
      </w:tr>
    </w:tbl>
    <w:p>
      <w:pPr>
        <w:autoSpaceDN w:val="0"/>
        <w:autoSpaceDE w:val="0"/>
        <w:widowControl/>
        <w:spacing w:line="286" w:lineRule="auto" w:before="104" w:after="106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111111"/>
          <w:sz w:val="24"/>
        </w:rPr>
        <w:t xml:space="preserve">Penjelasan lain dari metode penelitian kuantitatif </w:t>
      </w:r>
      <w:r>
        <w:rPr>
          <w:rFonts w:ascii="Averia Serif" w:hAnsi="Averia Serif" w:eastAsia="Averia Serif"/>
          <w:b w:val="0"/>
          <w:i w:val="0"/>
          <w:color w:val="111111"/>
          <w:sz w:val="24"/>
        </w:rPr>
        <w:t xml:space="preserve">jenis ekspereminen yaitu “eksperimen adalah suatu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166"/>
        <w:gridCol w:w="1166"/>
        <w:gridCol w:w="1166"/>
        <w:gridCol w:w="1166"/>
        <w:gridCol w:w="1166"/>
      </w:tblGrid>
      <w:tr>
        <w:trPr>
          <w:trHeight w:hRule="exact" w:val="384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111111"/>
                <w:sz w:val="24"/>
              </w:rPr>
              <w:t xml:space="preserve">penelitian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111111"/>
                <w:sz w:val="24"/>
              </w:rPr>
              <w:t xml:space="preserve">yang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111111"/>
                <w:sz w:val="24"/>
              </w:rPr>
              <w:t xml:space="preserve">berusaha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111111"/>
                <w:sz w:val="24"/>
              </w:rPr>
              <w:t xml:space="preserve">mencari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1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111111"/>
                <w:sz w:val="24"/>
              </w:rPr>
              <w:t xml:space="preserve">pengaruh </w:t>
            </w:r>
          </w:p>
        </w:tc>
      </w:tr>
    </w:tbl>
    <w:p>
      <w:pPr>
        <w:autoSpaceDN w:val="0"/>
        <w:autoSpaceDE w:val="0"/>
        <w:widowControl/>
        <w:spacing w:line="286" w:lineRule="auto" w:before="106" w:after="104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111111"/>
          <w:sz w:val="24"/>
        </w:rPr>
        <w:t xml:space="preserve">variabel tertentu terhadap  variabel  lain  dalam </w:t>
      </w:r>
      <w:r>
        <w:rPr>
          <w:rFonts w:ascii="Averia Serif" w:hAnsi="Averia Serif" w:eastAsia="Averia Serif"/>
          <w:b w:val="0"/>
          <w:i w:val="0"/>
          <w:color w:val="111111"/>
          <w:sz w:val="24"/>
        </w:rPr>
        <w:t xml:space="preserve">kondisi  yang  terkontrol”  Darmadi  (2014:17).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166"/>
        <w:gridCol w:w="1166"/>
        <w:gridCol w:w="1166"/>
        <w:gridCol w:w="1166"/>
        <w:gridCol w:w="1166"/>
      </w:tblGrid>
      <w:tr>
        <w:trPr>
          <w:trHeight w:hRule="exact" w:val="386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111111"/>
                <w:sz w:val="24"/>
              </w:rPr>
              <w:t xml:space="preserve">Metode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111111"/>
                <w:sz w:val="24"/>
              </w:rPr>
              <w:t xml:space="preserve">penenlitian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111111"/>
                <w:sz w:val="24"/>
              </w:rPr>
              <w:t xml:space="preserve">jenis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111111"/>
                <w:sz w:val="24"/>
              </w:rPr>
              <w:t xml:space="preserve">kuantitatif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4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111111"/>
                <w:sz w:val="24"/>
              </w:rPr>
              <w:t xml:space="preserve">jenis </w:t>
            </w:r>
          </w:p>
        </w:tc>
      </w:tr>
    </w:tbl>
    <w:p>
      <w:pPr>
        <w:autoSpaceDN w:val="0"/>
        <w:autoSpaceDE w:val="0"/>
        <w:widowControl/>
        <w:spacing w:line="286" w:lineRule="auto" w:before="104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111111"/>
          <w:sz w:val="24"/>
        </w:rPr>
        <w:t xml:space="preserve">eksperimen bisa dijabarkan yaitu salah jenis </w:t>
      </w:r>
      <w:r>
        <w:rPr>
          <w:rFonts w:ascii="Averia Serif" w:hAnsi="Averia Serif" w:eastAsia="Averia Serif"/>
          <w:b w:val="0"/>
          <w:i w:val="0"/>
          <w:color w:val="111111"/>
          <w:sz w:val="24"/>
        </w:rPr>
        <w:t xml:space="preserve">penelitian kuantitatif yang langkahnya dengan cara </w:t>
      </w:r>
    </w:p>
    <w:p>
      <w:pPr>
        <w:autoSpaceDN w:val="0"/>
        <w:autoSpaceDE w:val="0"/>
        <w:widowControl/>
        <w:spacing w:line="238" w:lineRule="auto" w:before="55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36 | Rusmiyati, dkk. </w:t>
      </w:r>
    </w:p>
    <w:p>
      <w:pPr>
        <w:sectPr>
          <w:pgSz w:w="8390" w:h="11906"/>
          <w:pgMar w:top="578" w:right="142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07" w:lineRule="auto" w:before="0" w:after="0"/>
        <w:ind w:left="284" w:right="82" w:firstLine="0"/>
        <w:jc w:val="both"/>
      </w:pPr>
      <w:r>
        <w:rPr>
          <w:rFonts w:ascii="Averia Serif" w:hAnsi="Averia Serif" w:eastAsia="Averia Serif"/>
          <w:b w:val="0"/>
          <w:i w:val="0"/>
          <w:color w:val="111111"/>
          <w:sz w:val="24"/>
        </w:rPr>
        <w:t xml:space="preserve">mencari hubungan sebab akibat antar dua faktor </w:t>
      </w:r>
      <w:r>
        <w:rPr>
          <w:rFonts w:ascii="Averia Serif" w:hAnsi="Averia Serif" w:eastAsia="Averia Serif"/>
          <w:b w:val="0"/>
          <w:i w:val="0"/>
          <w:color w:val="111111"/>
          <w:sz w:val="24"/>
        </w:rPr>
        <w:t xml:space="preserve">variabel yang sengaja dimunculkan oleh peneliti </w:t>
      </w:r>
      <w:r>
        <w:rPr>
          <w:rFonts w:ascii="Averia Serif" w:hAnsi="Averia Serif" w:eastAsia="Averia Serif"/>
          <w:b w:val="0"/>
          <w:i w:val="0"/>
          <w:color w:val="111111"/>
          <w:sz w:val="24"/>
        </w:rPr>
        <w:t>sendiri namun dalam keadaan terkontrol.</w:t>
      </w:r>
    </w:p>
    <w:p>
      <w:pPr>
        <w:autoSpaceDN w:val="0"/>
        <w:tabs>
          <w:tab w:pos="284" w:val="left"/>
        </w:tabs>
        <w:autoSpaceDE w:val="0"/>
        <w:widowControl/>
        <w:spacing w:line="346" w:lineRule="auto" w:before="166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2.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Metode penelitian jenis survey yaitu Penelitian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dilakukan dengan menggunakan angket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sebagai alat penelitian yang dilakukan pada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populasi besar maupun kecil, tetapi data yang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dipelajari adalah data dari sampel yang diambil dari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populasi tersebut, sehingga ditemukan kejadian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relatif, distribusi, dan hubungan antar variabel,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sosiologis maupun psikologis”. Sugiyono (2013:11).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3.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Metode   penelitian   jenis  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expost   facto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,   </w:t>
      </w:r>
      <w:r>
        <w:rPr>
          <w:rFonts w:ascii="Averia Serif" w:hAnsi="Averia Serif" w:eastAsia="Averia Serif"/>
          <w:b w:val="0"/>
          <w:i w:val="0"/>
          <w:color w:val="1F2023"/>
          <w:sz w:val="24"/>
        </w:rPr>
        <w:t xml:space="preserve">menurut </w:t>
      </w:r>
      <w:r>
        <w:tab/>
      </w:r>
      <w:r>
        <w:rPr>
          <w:rFonts w:ascii="Averia Serif" w:hAnsi="Averia Serif" w:eastAsia="Averia Serif"/>
          <w:b w:val="0"/>
          <w:i w:val="0"/>
          <w:color w:val="1F2023"/>
          <w:sz w:val="24"/>
        </w:rPr>
        <w:t xml:space="preserve">Sugiyono dalam Riduwan   (2013:50) “penelitian </w:t>
      </w:r>
      <w:r>
        <w:rPr>
          <w:rFonts w:ascii="Averia Serif" w:hAnsi="Averia Serif" w:eastAsia="Averia Serif"/>
          <w:b w:val="0"/>
          <w:i/>
          <w:color w:val="1F2023"/>
          <w:sz w:val="24"/>
        </w:rPr>
        <w:t xml:space="preserve">ex </w:t>
      </w:r>
      <w:r>
        <w:tab/>
      </w:r>
      <w:r>
        <w:rPr>
          <w:rFonts w:ascii="Averia Serif" w:hAnsi="Averia Serif" w:eastAsia="Averia Serif"/>
          <w:b w:val="0"/>
          <w:i/>
          <w:color w:val="1F2023"/>
          <w:sz w:val="24"/>
        </w:rPr>
        <w:t xml:space="preserve">post facto </w:t>
      </w:r>
      <w:r>
        <w:rPr>
          <w:rFonts w:ascii="Averia Serif" w:hAnsi="Averia Serif" w:eastAsia="Averia Serif"/>
          <w:b w:val="0"/>
          <w:i w:val="0"/>
          <w:color w:val="1F2023"/>
          <w:sz w:val="24"/>
        </w:rPr>
        <w:t xml:space="preserve">merupakan suatu penelitian yang </w:t>
      </w:r>
      <w:r>
        <w:tab/>
      </w:r>
      <w:r>
        <w:rPr>
          <w:rFonts w:ascii="Averia Serif" w:hAnsi="Averia Serif" w:eastAsia="Averia Serif"/>
          <w:b w:val="0"/>
          <w:i w:val="0"/>
          <w:color w:val="1F2023"/>
          <w:sz w:val="24"/>
        </w:rPr>
        <w:t xml:space="preserve">dilakukan untuk meneliti suatu peristiwa yang </w:t>
      </w:r>
      <w:r>
        <w:tab/>
      </w:r>
      <w:r>
        <w:rPr>
          <w:rFonts w:ascii="Averia Serif" w:hAnsi="Averia Serif" w:eastAsia="Averia Serif"/>
          <w:b w:val="0"/>
          <w:i w:val="0"/>
          <w:color w:val="1F2023"/>
          <w:sz w:val="24"/>
        </w:rPr>
        <w:t xml:space="preserve">telah terjadi dan kemudian melihat ke belakang </w:t>
      </w:r>
      <w:r>
        <w:tab/>
      </w:r>
      <w:r>
        <w:rPr>
          <w:rFonts w:ascii="Averia Serif" w:hAnsi="Averia Serif" w:eastAsia="Averia Serif"/>
          <w:b w:val="0"/>
          <w:i w:val="0"/>
          <w:color w:val="1F2023"/>
          <w:sz w:val="24"/>
        </w:rPr>
        <w:t xml:space="preserve">untuk mengetahui faktor- faktor yang dapat </w:t>
      </w:r>
      <w:r>
        <w:tab/>
      </w:r>
      <w:r>
        <w:rPr>
          <w:rFonts w:ascii="Averia Serif" w:hAnsi="Averia Serif" w:eastAsia="Averia Serif"/>
          <w:b w:val="0"/>
          <w:i w:val="0"/>
          <w:color w:val="1F2023"/>
          <w:sz w:val="24"/>
        </w:rPr>
        <w:t>menimbulkan kejadian tersebut”.</w:t>
      </w:r>
    </w:p>
    <w:p>
      <w:pPr>
        <w:autoSpaceDN w:val="0"/>
        <w:autoSpaceDE w:val="0"/>
        <w:widowControl/>
        <w:spacing w:line="322" w:lineRule="auto" w:before="162" w:after="0"/>
        <w:ind w:left="284" w:right="82" w:hanging="284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4.</w:t>
      </w:r>
      <w:r>
        <w:rPr>
          <w:rFonts w:ascii="Averia Serif" w:hAnsi="Averia Serif" w:eastAsia="Averia Serif"/>
          <w:b w:val="0"/>
          <w:i w:val="0"/>
          <w:color w:val="1F2023"/>
          <w:sz w:val="24"/>
        </w:rPr>
        <w:t xml:space="preserve">Metode penelitian jenis </w:t>
      </w:r>
      <w:r>
        <w:rPr>
          <w:rFonts w:ascii="Averia Serif" w:hAnsi="Averia Serif" w:eastAsia="Averia Serif"/>
          <w:b w:val="0"/>
          <w:i/>
          <w:color w:val="1F2023"/>
          <w:sz w:val="24"/>
        </w:rPr>
        <w:t xml:space="preserve">action research, </w:t>
      </w:r>
      <w:r>
        <w:rPr>
          <w:rFonts w:ascii="Averia Serif" w:hAnsi="Averia Serif" w:eastAsia="Averia Serif"/>
          <w:b w:val="0"/>
          <w:i w:val="0"/>
          <w:color w:val="1F2023"/>
          <w:sz w:val="24"/>
        </w:rPr>
        <w:t xml:space="preserve">menurut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Wijaya Kusumah dan Dedi Dwitagama (2011:9)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menyatakan  penelitian  tindakan  kelas  adalah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 (action  research) yang dilakukan oleh </w:t>
      </w:r>
    </w:p>
    <w:p>
      <w:pPr>
        <w:autoSpaceDN w:val="0"/>
        <w:autoSpaceDE w:val="0"/>
        <w:widowControl/>
        <w:spacing w:line="238" w:lineRule="auto" w:before="412" w:after="0"/>
        <w:ind w:left="0" w:right="2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37 </w:t>
      </w:r>
    </w:p>
    <w:p>
      <w:pPr>
        <w:sectPr>
          <w:pgSz w:w="8390" w:h="11906"/>
          <w:pgMar w:top="578" w:right="105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18" w:lineRule="auto" w:before="0" w:after="106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guru di dalam kelas dan memiliki rangkaian “riset-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944"/>
        <w:gridCol w:w="1944"/>
        <w:gridCol w:w="1944"/>
      </w:tblGrid>
      <w:tr>
        <w:trPr>
          <w:trHeight w:hRule="exact" w:val="386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tindakan-riset-tindakan-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risettindakan...”,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4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286" w:lineRule="auto" w:before="104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dilakukan dalam rangkaian untuk memecahkan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masalah. </w:t>
      </w:r>
    </w:p>
    <w:p>
      <w:pPr>
        <w:autoSpaceDN w:val="0"/>
        <w:autoSpaceDE w:val="0"/>
        <w:widowControl/>
        <w:spacing w:line="338" w:lineRule="auto" w:before="162" w:after="0"/>
        <w:ind w:left="282" w:right="20" w:hanging="282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5.</w:t>
      </w:r>
      <w:r>
        <w:rPr>
          <w:rFonts w:ascii="Averia Serif" w:hAnsi="Averia Serif" w:eastAsia="Averia Serif"/>
          <w:b w:val="0"/>
          <w:i w:val="0"/>
          <w:color w:val="1F2023"/>
          <w:sz w:val="24"/>
        </w:rPr>
        <w:t xml:space="preserve">Metode     penelitian     </w:t>
      </w:r>
      <w:r>
        <w:rPr>
          <w:rFonts w:ascii="Averia Serif" w:hAnsi="Averia Serif" w:eastAsia="Averia Serif"/>
          <w:b w:val="0"/>
          <w:i/>
          <w:color w:val="1F2023"/>
          <w:sz w:val="24"/>
        </w:rPr>
        <w:t xml:space="preserve">policy     research, </w:t>
      </w:r>
      <w:r>
        <w:rPr>
          <w:rFonts w:ascii="Averia Serif" w:hAnsi="Averia Serif" w:eastAsia="Averia Serif"/>
          <w:b w:val="0"/>
          <w:i w:val="0"/>
          <w:color w:val="333333"/>
          <w:sz w:val="24"/>
        </w:rPr>
        <w:t xml:space="preserve">Majchrzak     (dalam     Sugiyono     2004:8) </w:t>
      </w:r>
      <w:r>
        <w:rPr>
          <w:rFonts w:ascii="Averia Serif" w:hAnsi="Averia Serif" w:eastAsia="Averia Serif"/>
          <w:b w:val="0"/>
          <w:i w:val="0"/>
          <w:color w:val="333333"/>
          <w:sz w:val="24"/>
        </w:rPr>
        <w:t xml:space="preserve">mendefinisikan </w:t>
      </w:r>
      <w:r>
        <w:rPr>
          <w:rFonts w:ascii="Averia Serif" w:hAnsi="Averia Serif" w:eastAsia="Averia Serif"/>
          <w:b w:val="0"/>
          <w:i/>
          <w:color w:val="333333"/>
          <w:sz w:val="24"/>
        </w:rPr>
        <w:t xml:space="preserve">policy research </w:t>
      </w:r>
      <w:r>
        <w:rPr>
          <w:rFonts w:ascii="Averia Serif" w:hAnsi="Averia Serif" w:eastAsia="Averia Serif"/>
          <w:b w:val="0"/>
          <w:i w:val="0"/>
          <w:color w:val="333333"/>
          <w:sz w:val="24"/>
        </w:rPr>
        <w:t xml:space="preserve">adalah suatu proses </w:t>
      </w:r>
      <w:r>
        <w:rPr>
          <w:rFonts w:ascii="Averia Serif" w:hAnsi="Averia Serif" w:eastAsia="Averia Serif"/>
          <w:b w:val="0"/>
          <w:i w:val="0"/>
          <w:color w:val="333333"/>
          <w:sz w:val="24"/>
        </w:rPr>
        <w:t xml:space="preserve">penelitian yang dilakukan pada, atau analisis </w:t>
      </w:r>
      <w:r>
        <w:rPr>
          <w:rFonts w:ascii="Averia Serif" w:hAnsi="Averia Serif" w:eastAsia="Averia Serif"/>
          <w:b w:val="0"/>
          <w:i w:val="0"/>
          <w:color w:val="333333"/>
          <w:sz w:val="24"/>
        </w:rPr>
        <w:t xml:space="preserve">terhadap  masalah-masalah  sosial  yang  mendasar, </w:t>
      </w:r>
      <w:r>
        <w:rPr>
          <w:rFonts w:ascii="Averia Serif" w:hAnsi="Averia Serif" w:eastAsia="Averia Serif"/>
          <w:b w:val="0"/>
          <w:i w:val="0"/>
          <w:color w:val="333333"/>
          <w:sz w:val="24"/>
        </w:rPr>
        <w:t xml:space="preserve">sehingga  temuannya  dapat direkomendasikan </w:t>
      </w:r>
      <w:r>
        <w:rPr>
          <w:rFonts w:ascii="Averia Serif" w:hAnsi="Averia Serif" w:eastAsia="Averia Serif"/>
          <w:b w:val="0"/>
          <w:i w:val="0"/>
          <w:color w:val="333333"/>
          <w:sz w:val="24"/>
        </w:rPr>
        <w:t xml:space="preserve">kepada  pembuat  keputusan  untuk  bertindak </w:t>
      </w:r>
      <w:r>
        <w:rPr>
          <w:rFonts w:ascii="Averia Serif" w:hAnsi="Averia Serif" w:eastAsia="Averia Serif"/>
          <w:b w:val="0"/>
          <w:i w:val="0"/>
          <w:color w:val="333333"/>
          <w:sz w:val="24"/>
        </w:rPr>
        <w:t>secara  praktis  dalam menyelesaikan masalah.</w:t>
      </w:r>
    </w:p>
    <w:p>
      <w:pPr>
        <w:autoSpaceDN w:val="0"/>
        <w:autoSpaceDE w:val="0"/>
        <w:widowControl/>
        <w:spacing w:line="286" w:lineRule="auto" w:before="164" w:after="104"/>
        <w:ind w:left="282" w:right="0" w:hanging="282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6.</w:t>
      </w:r>
      <w:r>
        <w:rPr>
          <w:rFonts w:ascii="Averia Serif" w:hAnsi="Averia Serif" w:eastAsia="Averia Serif"/>
          <w:b w:val="0"/>
          <w:i w:val="0"/>
          <w:color w:val="1F2023"/>
          <w:sz w:val="24"/>
        </w:rPr>
        <w:t xml:space="preserve">Metode  penelitian  jenis  evaluasi, 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Menurut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Suharsimi  Arikunto  (2007:  222)  penelitian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972"/>
        <w:gridCol w:w="972"/>
        <w:gridCol w:w="972"/>
        <w:gridCol w:w="972"/>
        <w:gridCol w:w="972"/>
        <w:gridCol w:w="972"/>
      </w:tblGrid>
      <w:tr>
        <w:trPr>
          <w:trHeight w:hRule="exact" w:val="386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evaluasi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diartikan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suatu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proses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0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326" w:lineRule="auto" w:before="104" w:after="0"/>
        <w:ind w:left="282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dilakukan dalam rangka menentukan kebijakan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 terlebih  dahulu  mempertimbangkan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nilai-nilai  positif  dan  keuntungan  suatu program,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serta mempertimbangkan proses serta teknik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telah digunakan untuk melakukan suatu penelitian. </w:t>
      </w:r>
    </w:p>
    <w:p>
      <w:pPr>
        <w:autoSpaceDN w:val="0"/>
        <w:autoSpaceDE w:val="0"/>
        <w:widowControl/>
        <w:spacing w:line="238" w:lineRule="auto" w:before="1286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38 | Rusmiyati, dkk. </w:t>
      </w:r>
    </w:p>
    <w:p>
      <w:pPr>
        <w:sectPr>
          <w:pgSz w:w="8390" w:h="11906"/>
          <w:pgMar w:top="578" w:right="142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4"/>
        <w:ind w:left="0" w:right="0"/>
      </w:pPr>
    </w:p>
    <w:p>
      <w:pPr>
        <w:autoSpaceDN w:val="0"/>
        <w:autoSpaceDE w:val="0"/>
        <w:widowControl/>
        <w:spacing w:line="286" w:lineRule="auto" w:before="0" w:after="0"/>
        <w:ind w:left="0" w:right="288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Proses Metode Penelitian Kuantitatif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1.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Mencari permasalahan dan merumuskan masalah. </w:t>
      </w:r>
    </w:p>
    <w:p>
      <w:pPr>
        <w:autoSpaceDN w:val="0"/>
        <w:autoSpaceDE w:val="0"/>
        <w:widowControl/>
        <w:spacing w:line="343" w:lineRule="auto" w:before="164" w:after="106"/>
        <w:ind w:left="284" w:right="82" w:firstLine="57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Masalah  merupakan  penyimpangan  dari  apa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 seharusnya  dengan  apa  yang terjadi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sesungguhnya.  Penyimpangan  antara  aturan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 pelaksanaan,  teori  denga praktek,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perencanaan dengan pelaksanaan dan sebagainya.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Sugiyono (2017:16). Penelitian kuantitatif harus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focus pada obyek yang diteliti agar menemukan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permasalahan yang akan diteliti. Pada proses ini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peniliti diharuskan terjun langsung kedalamnya,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menguasi teori- teori  dari  berbagai  referensi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untuk  dibedah  untuk  menemukan  dan  menggali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masalah dengan  baik.  Selanjutnya  masalah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tersebut  dirumuskan  secara  teliti  untuk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menjawab masalah itu sendiri, umumnya rumusan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masalah berupa kalimat pertanyaan yang dibuat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179"/>
        <w:gridCol w:w="1179"/>
        <w:gridCol w:w="1179"/>
        <w:gridCol w:w="1179"/>
        <w:gridCol w:w="1179"/>
      </w:tblGrid>
      <w:tr>
        <w:trPr>
          <w:trHeight w:hRule="exact" w:val="384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peneliti.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Rumusan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masalah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sifatnya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4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masih </w:t>
            </w:r>
          </w:p>
        </w:tc>
      </w:tr>
    </w:tbl>
    <w:p>
      <w:pPr>
        <w:autoSpaceDN w:val="0"/>
        <w:tabs>
          <w:tab w:pos="284" w:val="left"/>
          <w:tab w:pos="854" w:val="left"/>
        </w:tabs>
        <w:autoSpaceDE w:val="0"/>
        <w:widowControl/>
        <w:spacing w:line="319" w:lineRule="auto" w:before="106" w:after="0"/>
        <w:ind w:left="0" w:right="0" w:firstLine="0"/>
        <w:jc w:val="left"/>
      </w:pP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sementara atau disebut hipotesis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2.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Mencari teori yang relevan </w:t>
      </w:r>
      <w:r>
        <w:br/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 bisa membaca beberapa referensi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teori dari berbagai sumber yang relevan dengan </w:t>
      </w:r>
    </w:p>
    <w:p>
      <w:pPr>
        <w:autoSpaceDN w:val="0"/>
        <w:autoSpaceDE w:val="0"/>
        <w:widowControl/>
        <w:spacing w:line="238" w:lineRule="auto" w:before="534" w:after="0"/>
        <w:ind w:left="0" w:right="2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39 </w:t>
      </w:r>
    </w:p>
    <w:p>
      <w:pPr>
        <w:sectPr>
          <w:pgSz w:w="8390" w:h="11906"/>
          <w:pgMar w:top="536" w:right="105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07" w:lineRule="auto" w:before="0" w:after="0"/>
        <w:ind w:left="282" w:right="28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masalah yang akan dicari rumusan masalahnya.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Referensi bisa melalui buku, penemuan peniliti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sebelumnya lewat jurnal dan sebagainya.. </w:t>
      </w:r>
    </w:p>
    <w:p>
      <w:pPr>
        <w:autoSpaceDN w:val="0"/>
        <w:autoSpaceDE w:val="0"/>
        <w:widowControl/>
        <w:spacing w:line="216" w:lineRule="auto" w:before="166" w:after="106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3.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Menguji hipotesis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833"/>
        <w:gridCol w:w="833"/>
        <w:gridCol w:w="833"/>
        <w:gridCol w:w="833"/>
        <w:gridCol w:w="833"/>
        <w:gridCol w:w="833"/>
        <w:gridCol w:w="833"/>
      </w:tblGrid>
      <w:tr>
        <w:trPr>
          <w:trHeight w:hRule="exact" w:val="404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60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Hipotesis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4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diuji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9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mencari 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1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desain, </w:t>
            </w:r>
          </w:p>
        </w:tc>
      </w:tr>
      <w:tr>
        <w:trPr>
          <w:trHeight w:hRule="exact" w:val="41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strategi/desai,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8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pendekatan.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Peniliti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11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bisa </w:t>
            </w:r>
          </w:p>
        </w:tc>
      </w:tr>
    </w:tbl>
    <w:p>
      <w:pPr>
        <w:autoSpaceDN w:val="0"/>
        <w:autoSpaceDE w:val="0"/>
        <w:widowControl/>
        <w:spacing w:line="331" w:lineRule="auto" w:before="104" w:after="0"/>
        <w:ind w:left="282" w:right="26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memperhatikan beberapa hal sebagai pertimbangan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memilih yaitu ketelitian dan praktis.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Ketilitian mencakup metode itu sendiri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ketepatan yang dihasilkan dari pengunaannya.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Praktis  yaitu  memperhatikan  dari  segi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keterbatasan  waktu,  dana  dan lainnya. </w:t>
      </w:r>
    </w:p>
    <w:p>
      <w:pPr>
        <w:autoSpaceDN w:val="0"/>
        <w:autoSpaceDE w:val="0"/>
        <w:widowControl/>
        <w:spacing w:line="218" w:lineRule="auto" w:before="164" w:after="104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4.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Mengumpulkan data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5.99999999999994" w:type="dxa"/>
      </w:tblPr>
      <w:tblGrid>
        <w:gridCol w:w="1458"/>
        <w:gridCol w:w="1458"/>
        <w:gridCol w:w="1458"/>
        <w:gridCol w:w="1458"/>
      </w:tblGrid>
      <w:tr>
        <w:trPr>
          <w:trHeight w:hRule="exact" w:val="386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106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Kegiatan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mengumpulkan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1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dilakukan </w:t>
            </w:r>
          </w:p>
        </w:tc>
      </w:tr>
    </w:tbl>
    <w:p>
      <w:pPr>
        <w:autoSpaceDN w:val="0"/>
        <w:tabs>
          <w:tab w:pos="1434" w:val="left"/>
          <w:tab w:pos="1830" w:val="left"/>
          <w:tab w:pos="2206" w:val="left"/>
          <w:tab w:pos="2830" w:val="left"/>
          <w:tab w:pos="3264" w:val="left"/>
          <w:tab w:pos="3580" w:val="left"/>
          <w:tab w:pos="4686" w:val="left"/>
          <w:tab w:pos="4974" w:val="left"/>
        </w:tabs>
        <w:autoSpaceDE w:val="0"/>
        <w:widowControl/>
        <w:spacing w:line="319" w:lineRule="auto" w:before="104" w:after="106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menbuat instrument penelitian dan memilih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populasi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serta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sampel.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instrument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diantaranya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angket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atau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kuesioner,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angket,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wawancara dan observasi. Instrument penelitian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944"/>
        <w:gridCol w:w="1944"/>
        <w:gridCol w:w="1944"/>
      </w:tblGrid>
      <w:tr>
        <w:trPr>
          <w:trHeight w:hRule="exact" w:val="384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5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digunakan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tujuan </w:t>
            </w:r>
          </w:p>
        </w:tc>
      </w:tr>
    </w:tbl>
    <w:p>
      <w:pPr>
        <w:autoSpaceDN w:val="0"/>
        <w:autoSpaceDE w:val="0"/>
        <w:widowControl/>
        <w:spacing w:line="307" w:lineRule="auto" w:before="104" w:after="0"/>
        <w:ind w:left="282" w:right="24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mendapatkan/mengumpulkan   data   dengan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terlebih   dahulu   diuji   validitasnya  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reabilitasnya. Populasi adalah wilayah generalisasi </w:t>
      </w:r>
    </w:p>
    <w:p>
      <w:pPr>
        <w:autoSpaceDN w:val="0"/>
        <w:autoSpaceDE w:val="0"/>
        <w:widowControl/>
        <w:spacing w:line="238" w:lineRule="auto" w:before="43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40 | Rusmiyati, dkk. </w:t>
      </w:r>
    </w:p>
    <w:p>
      <w:pPr>
        <w:sectPr>
          <w:pgSz w:w="8390" w:h="11906"/>
          <w:pgMar w:top="578" w:right="142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82"/>
        <w:gridCol w:w="982"/>
        <w:gridCol w:w="982"/>
        <w:gridCol w:w="982"/>
        <w:gridCol w:w="982"/>
        <w:gridCol w:w="982"/>
      </w:tblGrid>
      <w:tr>
        <w:trPr>
          <w:trHeight w:hRule="exact" w:val="326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terdiri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atas,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obyek/subyek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3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286" w:lineRule="auto" w:before="106" w:after="106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mempunyai kualitas dan karakteristik tertentu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ditetapkan oleh peneliti untuk dipelajari dan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82"/>
        <w:gridCol w:w="982"/>
        <w:gridCol w:w="982"/>
        <w:gridCol w:w="982"/>
        <w:gridCol w:w="982"/>
        <w:gridCol w:w="982"/>
      </w:tblGrid>
      <w:tr>
        <w:trPr>
          <w:trHeight w:hRule="exact" w:val="394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kemudian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6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ditarik </w:t>
            </w:r>
          </w:p>
        </w:tc>
        <w:tc>
          <w:tcPr>
            <w:tcW w:type="dxa" w:w="2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5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kesimpulannya.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5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Sugiyono </w:t>
            </w:r>
          </w:p>
        </w:tc>
      </w:tr>
      <w:tr>
        <w:trPr>
          <w:trHeight w:hRule="exact" w:val="42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(2017:80).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ditarik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kesimpulan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13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bahwa </w:t>
            </w:r>
          </w:p>
        </w:tc>
      </w:tr>
    </w:tbl>
    <w:p>
      <w:pPr>
        <w:autoSpaceDN w:val="0"/>
        <w:autoSpaceDE w:val="0"/>
        <w:widowControl/>
        <w:spacing w:line="326" w:lineRule="auto" w:before="106" w:after="0"/>
        <w:ind w:left="284" w:right="86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populasi bukan hanya pada orangnya saja, 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tetapi obyek lain seperti keadaan alam. Fokus juga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bukan pada jumlah populasi saja, akan tetapi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karakteristik subyek/obyek yang akan dijadikan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populasi juga. </w:t>
      </w:r>
    </w:p>
    <w:p>
      <w:pPr>
        <w:autoSpaceDN w:val="0"/>
        <w:autoSpaceDE w:val="0"/>
        <w:widowControl/>
        <w:spacing w:line="216" w:lineRule="auto" w:before="166" w:after="106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5.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Menganalisis data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179"/>
        <w:gridCol w:w="1179"/>
        <w:gridCol w:w="1179"/>
        <w:gridCol w:w="1179"/>
        <w:gridCol w:w="1179"/>
      </w:tblGrid>
      <w:tr>
        <w:trPr>
          <w:trHeight w:hRule="exact" w:val="384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112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Setelah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terkumpul,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maka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2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proses </w:t>
            </w:r>
          </w:p>
        </w:tc>
      </w:tr>
    </w:tbl>
    <w:p>
      <w:pPr>
        <w:autoSpaceDN w:val="0"/>
        <w:autoSpaceDE w:val="0"/>
        <w:widowControl/>
        <w:spacing w:line="338" w:lineRule="auto" w:before="104" w:after="0"/>
        <w:ind w:left="284" w:right="88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selanjutnya adalah menganalisis data yang telah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terkumpul dalam bentuk statistic. Analisis data ini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bertujuan untuk menjawab dan memaparkan dari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rumusan masalah yang   dibuat dan menguji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hipotesis yang telah ditentukan. Dengan hasil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analisis ini maka akan terjawab apakah hipotesis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telah diajukan diterima atau sebaliknya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apakah sudah sesuai dengan hipotesis atau tidak.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Penyajian pada analisis yaitu berupa diagram garis, </w:t>
      </w:r>
    </w:p>
    <w:p>
      <w:pPr>
        <w:autoSpaceDN w:val="0"/>
        <w:autoSpaceDE w:val="0"/>
        <w:widowControl/>
        <w:spacing w:line="238" w:lineRule="auto" w:before="868" w:after="0"/>
        <w:ind w:left="0" w:right="2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41 </w:t>
      </w:r>
    </w:p>
    <w:p>
      <w:pPr>
        <w:sectPr>
          <w:pgSz w:w="8390" w:h="11906"/>
          <w:pgMar w:top="578" w:right="105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86" w:lineRule="auto" w:before="0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diagram batang, diagram lingkaran dan diagram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pencar. </w:t>
      </w:r>
    </w:p>
    <w:p>
      <w:pPr>
        <w:autoSpaceDN w:val="0"/>
        <w:tabs>
          <w:tab w:pos="852" w:val="left"/>
        </w:tabs>
        <w:autoSpaceDE w:val="0"/>
        <w:widowControl/>
        <w:spacing w:line="286" w:lineRule="auto" w:before="164" w:after="106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6.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Membuat kesimpulan dan saran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Proses terakhir dari penelitian kuantitatif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472"/>
        <w:gridCol w:w="1472"/>
        <w:gridCol w:w="1472"/>
        <w:gridCol w:w="1472"/>
      </w:tblGrid>
      <w:tr>
        <w:trPr>
          <w:trHeight w:hRule="exact" w:val="384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membuat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jawaban-jawaban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4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terhadap </w:t>
            </w:r>
          </w:p>
        </w:tc>
      </w:tr>
    </w:tbl>
    <w:p>
      <w:pPr>
        <w:autoSpaceDN w:val="0"/>
        <w:autoSpaceDE w:val="0"/>
        <w:widowControl/>
        <w:spacing w:line="307" w:lineRule="auto" w:before="106" w:after="0"/>
        <w:ind w:left="282" w:right="8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rumusan masalah yang telah dibuat serta peneliti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juga secara terbuka menerima saran dari semua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pihak. </w:t>
      </w:r>
    </w:p>
    <w:p>
      <w:pPr>
        <w:autoSpaceDN w:val="0"/>
        <w:tabs>
          <w:tab w:pos="852" w:val="left"/>
          <w:tab w:pos="4932" w:val="left"/>
        </w:tabs>
        <w:autoSpaceDE w:val="0"/>
        <w:widowControl/>
        <w:spacing w:line="319" w:lineRule="auto" w:before="164" w:after="0"/>
        <w:ind w:left="282" w:right="0" w:firstLine="0"/>
        <w:jc w:val="left"/>
      </w:pP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Dari penjabaran diatas dapat disimpulkan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bahwa metode penelitian kuantitatif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bersifat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terarah dan terukur, langkah-langkahnya jelas dari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awal sampai akhir penelitian. </w:t>
      </w:r>
    </w:p>
    <w:p>
      <w:pPr>
        <w:autoSpaceDN w:val="0"/>
        <w:tabs>
          <w:tab w:pos="282" w:val="left"/>
          <w:tab w:pos="566" w:val="left"/>
          <w:tab w:pos="852" w:val="left"/>
          <w:tab w:pos="2248" w:val="left"/>
          <w:tab w:pos="2406" w:val="left"/>
          <w:tab w:pos="3284" w:val="left"/>
          <w:tab w:pos="3758" w:val="left"/>
          <w:tab w:pos="4156" w:val="left"/>
          <w:tab w:pos="4574" w:val="left"/>
          <w:tab w:pos="5006" w:val="left"/>
        </w:tabs>
        <w:autoSpaceDE w:val="0"/>
        <w:widowControl/>
        <w:spacing w:line="331" w:lineRule="auto" w:before="484" w:after="0"/>
        <w:ind w:left="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Kelebihan dan Kekurangan Metode Penelitian </w:t>
      </w: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Kuantitatif </w:t>
      </w:r>
      <w:r>
        <w:br/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Menurut Purwanto (2010:27) menyebutkan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kelebihan dan kelemahan kuantitatif sebagai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berikut :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1.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Kelebihan Penelitian Kuantitatif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a.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Menghasilkan </w:t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teori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kuat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probabilitas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kebenaran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toleransi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kesalahannya dapat diperhitungkan. </w:t>
      </w:r>
    </w:p>
    <w:p>
      <w:pPr>
        <w:autoSpaceDN w:val="0"/>
        <w:autoSpaceDE w:val="0"/>
        <w:widowControl/>
        <w:spacing w:line="238" w:lineRule="auto" w:before="652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42 | Rusmiyati, dkk. </w:t>
      </w:r>
    </w:p>
    <w:p>
      <w:pPr>
        <w:sectPr>
          <w:pgSz w:w="8390" w:h="11906"/>
          <w:pgMar w:top="578" w:right="1368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18" w:lineRule="auto" w:before="0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b.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Kebenaran teori yang dihasilkan selalu terbuka </w:t>
      </w:r>
    </w:p>
    <w:p>
      <w:pPr>
        <w:autoSpaceDN w:val="0"/>
        <w:autoSpaceDE w:val="0"/>
        <w:widowControl/>
        <w:spacing w:line="218" w:lineRule="auto" w:before="166" w:after="104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untuk diuji kembali.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>c.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Analisa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dilakukan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atas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0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angka </w:t>
            </w:r>
          </w:p>
        </w:tc>
      </w:tr>
    </w:tbl>
    <w:p>
      <w:pPr>
        <w:autoSpaceDN w:val="0"/>
        <w:autoSpaceDE w:val="0"/>
        <w:widowControl/>
        <w:spacing w:line="216" w:lineRule="auto" w:before="106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menghindarkan unsur subjekivitas </w:t>
      </w:r>
    </w:p>
    <w:p>
      <w:pPr>
        <w:autoSpaceDN w:val="0"/>
        <w:autoSpaceDE w:val="0"/>
        <w:widowControl/>
        <w:spacing w:line="216" w:lineRule="auto" w:before="166" w:after="106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7.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Kekurangan penelitian kuantitatif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4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>a.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Tidak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mengungkap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makna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6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tersembunyi. </w:t>
      </w:r>
    </w:p>
    <w:p>
      <w:pPr>
        <w:autoSpaceDN w:val="0"/>
        <w:autoSpaceDE w:val="0"/>
        <w:widowControl/>
        <w:spacing w:line="218" w:lineRule="auto" w:before="164" w:after="104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b.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Pengembangan teori lambat.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476"/>
        <w:gridCol w:w="1476"/>
        <w:gridCol w:w="1476"/>
        <w:gridCol w:w="1476"/>
      </w:tblGrid>
      <w:tr>
        <w:trPr>
          <w:trHeight w:hRule="exact" w:val="386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>c.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Kegunaannyan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rendah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karena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7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pengambil </w:t>
            </w:r>
          </w:p>
        </w:tc>
      </w:tr>
    </w:tbl>
    <w:p>
      <w:pPr>
        <w:autoSpaceDN w:val="0"/>
        <w:autoSpaceDE w:val="0"/>
        <w:widowControl/>
        <w:spacing w:line="216" w:lineRule="auto" w:before="104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kebijakan berada di luar penelitian. </w:t>
      </w:r>
    </w:p>
    <w:p>
      <w:pPr>
        <w:autoSpaceDN w:val="0"/>
        <w:autoSpaceDE w:val="0"/>
        <w:widowControl/>
        <w:spacing w:line="240" w:lineRule="auto" w:before="486" w:after="0"/>
        <w:ind w:left="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>Daftar Pustaka</w:t>
      </w:r>
    </w:p>
    <w:p>
      <w:pPr>
        <w:autoSpaceDN w:val="0"/>
        <w:autoSpaceDE w:val="0"/>
        <w:widowControl/>
        <w:spacing w:line="245" w:lineRule="auto" w:before="134" w:after="12"/>
        <w:ind w:left="566" w:right="26" w:hanging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Ali Maksum. 2012.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Metodologi Penelitian dalam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Olahraga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Surabaya: Unesa University Press.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Akdon, dan Riduwan. 2013.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Rumus dan Data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476"/>
        <w:gridCol w:w="1476"/>
        <w:gridCol w:w="1476"/>
        <w:gridCol w:w="1476"/>
      </w:tblGrid>
      <w:tr>
        <w:trPr>
          <w:trHeight w:hRule="exact" w:val="290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" w:after="0"/>
              <w:ind w:left="0" w:right="100" w:firstLine="0"/>
              <w:jc w:val="righ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Analisis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>Statistika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.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2" w:after="0"/>
              <w:ind w:left="12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Bandung:Alfabeta </w:t>
            </w:r>
          </w:p>
        </w:tc>
      </w:tr>
    </w:tbl>
    <w:p>
      <w:pPr>
        <w:autoSpaceDN w:val="0"/>
        <w:autoSpaceDE w:val="0"/>
        <w:widowControl/>
        <w:spacing w:line="245" w:lineRule="auto" w:before="12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Arikunto, Suharsimi. 2006.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Metode Penelitian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Kualitatif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Jakarta: Bumi Aksara </w:t>
      </w:r>
    </w:p>
    <w:p>
      <w:pPr>
        <w:autoSpaceDN w:val="0"/>
        <w:autoSpaceDE w:val="0"/>
        <w:widowControl/>
        <w:spacing w:line="218" w:lineRule="auto" w:before="266" w:after="14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111111"/>
          <w:sz w:val="24"/>
        </w:rPr>
        <w:t xml:space="preserve">Arikunto, Suharsimi. 2007. </w:t>
      </w:r>
      <w:r>
        <w:rPr>
          <w:rFonts w:ascii="Averia Serif" w:hAnsi="Averia Serif" w:eastAsia="Averia Serif"/>
          <w:b w:val="0"/>
          <w:i/>
          <w:color w:val="111111"/>
          <w:sz w:val="24"/>
        </w:rPr>
        <w:t xml:space="preserve">Prosedur Penelitian Suatu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29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28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/>
                <w:color w:val="111111"/>
                <w:sz w:val="24"/>
              </w:rPr>
              <w:t xml:space="preserve">Pendekatan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111111"/>
                <w:sz w:val="24"/>
              </w:rPr>
              <w:t>Praktik</w:t>
            </w:r>
            <w:r>
              <w:rPr>
                <w:rFonts w:ascii="Averia Serif" w:hAnsi="Averia Serif" w:eastAsia="Averia Serif"/>
                <w:b w:val="0"/>
                <w:i w:val="0"/>
                <w:color w:val="111111"/>
                <w:sz w:val="24"/>
              </w:rPr>
              <w:t xml:space="preserve">.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111111"/>
                <w:sz w:val="24"/>
              </w:rPr>
              <w:t xml:space="preserve">Jakarta: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111111"/>
                <w:sz w:val="24"/>
              </w:rPr>
              <w:t xml:space="preserve">Rineka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10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111111"/>
                <w:sz w:val="24"/>
              </w:rPr>
              <w:t xml:space="preserve">Cipta. </w:t>
            </w:r>
          </w:p>
        </w:tc>
      </w:tr>
    </w:tbl>
    <w:p>
      <w:pPr>
        <w:autoSpaceDN w:val="0"/>
        <w:autoSpaceDE w:val="0"/>
        <w:widowControl/>
        <w:spacing w:line="245" w:lineRule="auto" w:before="14" w:after="12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111111"/>
          <w:sz w:val="24"/>
        </w:rPr>
        <w:t xml:space="preserve">Arikunto, Suharsimi. 2019. </w:t>
      </w:r>
      <w:r>
        <w:rPr>
          <w:rFonts w:ascii="Averia Serif" w:hAnsi="Averia Serif" w:eastAsia="Averia Serif"/>
          <w:b w:val="0"/>
          <w:i/>
          <w:color w:val="111111"/>
          <w:sz w:val="24"/>
        </w:rPr>
        <w:t xml:space="preserve">Prosedur Penelitian </w:t>
      </w:r>
      <w:r>
        <w:rPr>
          <w:rFonts w:ascii="Averia Serif" w:hAnsi="Averia Serif" w:eastAsia="Averia Serif"/>
          <w:b w:val="0"/>
          <w:i/>
          <w:color w:val="111111"/>
          <w:sz w:val="24"/>
        </w:rPr>
        <w:t>Suatu Pendekatan Praktik</w:t>
      </w:r>
      <w:r>
        <w:rPr>
          <w:rFonts w:ascii="Averia Serif" w:hAnsi="Averia Serif" w:eastAsia="Averia Serif"/>
          <w:b w:val="0"/>
          <w:i w:val="0"/>
          <w:color w:val="111111"/>
          <w:sz w:val="24"/>
        </w:rPr>
        <w:t xml:space="preserve">. Jakarta: Rineka Cipta.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292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2" w:after="0"/>
              <w:ind w:left="28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111111"/>
                <w:sz w:val="24"/>
              </w:rPr>
              <w:t xml:space="preserve">Darmadi,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111111"/>
                <w:sz w:val="24"/>
              </w:rPr>
              <w:t xml:space="preserve">Hamid.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111111"/>
                <w:sz w:val="24"/>
              </w:rPr>
              <w:t xml:space="preserve">2014.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111111"/>
                <w:sz w:val="24"/>
              </w:rPr>
              <w:t xml:space="preserve">Metode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" w:after="0"/>
              <w:ind w:left="13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/>
                <w:color w:val="111111"/>
                <w:sz w:val="24"/>
              </w:rPr>
              <w:t xml:space="preserve">Penelitian </w:t>
            </w:r>
          </w:p>
        </w:tc>
      </w:tr>
    </w:tbl>
    <w:p>
      <w:pPr>
        <w:autoSpaceDN w:val="0"/>
        <w:autoSpaceDE w:val="0"/>
        <w:widowControl/>
        <w:spacing w:line="216" w:lineRule="auto" w:before="14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/>
          <w:color w:val="111111"/>
          <w:sz w:val="24"/>
        </w:rPr>
        <w:t>Pendidikan</w:t>
      </w:r>
      <w:r>
        <w:rPr>
          <w:rFonts w:ascii="Averia Serif" w:hAnsi="Averia Serif" w:eastAsia="Averia Serif"/>
          <w:b w:val="0"/>
          <w:i w:val="0"/>
          <w:color w:val="111111"/>
          <w:sz w:val="24"/>
        </w:rPr>
        <w:t>. Bandung: Alfabeta.</w:t>
      </w:r>
    </w:p>
    <w:p>
      <w:pPr>
        <w:autoSpaceDN w:val="0"/>
        <w:autoSpaceDE w:val="0"/>
        <w:widowControl/>
        <w:spacing w:line="238" w:lineRule="auto" w:before="982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43 </w:t>
      </w:r>
    </w:p>
    <w:p>
      <w:pPr>
        <w:sectPr>
          <w:pgSz w:w="8390" w:h="11906"/>
          <w:pgMar w:top="578" w:right="104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18" w:lineRule="auto" w:before="0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Emzir. 2009.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Metodologi Penelitian Pendidikan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Jakarta. </w:t>
      </w:r>
    </w:p>
    <w:p>
      <w:pPr>
        <w:autoSpaceDN w:val="0"/>
        <w:tabs>
          <w:tab w:pos="566" w:val="left"/>
        </w:tabs>
        <w:autoSpaceDE w:val="0"/>
        <w:widowControl/>
        <w:spacing w:line="281" w:lineRule="auto" w:before="28" w:after="202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Pt Raja Grafindo Persada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Creswell,  John  W.  2012. 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Research  Design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Pendekatan  Kualitatif,  Kuantitatif,  dan  Mixed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Yogyakarta: Pustaka Pelajar.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336"/>
        </w:trPr>
        <w:tc>
          <w:tcPr>
            <w:tcW w:type="dxa" w:w="1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Kusumah,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Wijaya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Dedi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Dwitagama.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1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2011. </w:t>
            </w:r>
          </w:p>
        </w:tc>
      </w:tr>
    </w:tbl>
    <w:p>
      <w:pPr>
        <w:autoSpaceDN w:val="0"/>
        <w:autoSpaceDE w:val="0"/>
        <w:widowControl/>
        <w:spacing w:line="218" w:lineRule="auto" w:before="12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/>
          <w:color w:val="000000"/>
          <w:sz w:val="24"/>
        </w:rPr>
        <w:t>Mengenal Penelitian Tindakan Kelas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Edisi : 2. </w:t>
      </w:r>
    </w:p>
    <w:p>
      <w:pPr>
        <w:autoSpaceDN w:val="0"/>
        <w:tabs>
          <w:tab w:pos="566" w:val="left"/>
        </w:tabs>
        <w:autoSpaceDE w:val="0"/>
        <w:widowControl/>
        <w:spacing w:line="329" w:lineRule="auto" w:before="24" w:after="206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Jakarta : PT Indeks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Purwanto. 2010. Evaluasi Hasil Belajar. Yogyakarta: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Pustaka Pelajar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Sugiyono. 2004.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Metode Penelitian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Bandung: Alfabeta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40"/>
        </w:trPr>
        <w:tc>
          <w:tcPr>
            <w:tcW w:type="dxa" w:w="1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Sugiyono.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2009,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Metode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2" w:after="0"/>
              <w:ind w:left="12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Kuantitatif, </w:t>
            </w:r>
          </w:p>
        </w:tc>
      </w:tr>
    </w:tbl>
    <w:p>
      <w:pPr>
        <w:autoSpaceDN w:val="0"/>
        <w:autoSpaceDE w:val="0"/>
        <w:widowControl/>
        <w:spacing w:line="216" w:lineRule="auto" w:before="14" w:after="206"/>
        <w:ind w:left="566" w:right="0" w:firstLine="0"/>
        <w:jc w:val="left"/>
      </w:pPr>
      <w:r>
        <w:rPr>
          <w:rFonts w:ascii="Averia Serif" w:hAnsi="Averia Serif" w:eastAsia="Averia Serif"/>
          <w:b w:val="0"/>
          <w:i/>
          <w:color w:val="000000"/>
          <w:sz w:val="24"/>
        </w:rPr>
        <w:t>Kualitatif dan R&amp;D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, Bandung : Alfabeta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36"/>
        </w:trPr>
        <w:tc>
          <w:tcPr>
            <w:tcW w:type="dxa" w:w="1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Sugiyono.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2011.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Metode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2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Kuantitatif, </w:t>
            </w:r>
          </w:p>
        </w:tc>
      </w:tr>
    </w:tbl>
    <w:p>
      <w:pPr>
        <w:autoSpaceDN w:val="0"/>
        <w:autoSpaceDE w:val="0"/>
        <w:widowControl/>
        <w:spacing w:line="218" w:lineRule="auto" w:before="14" w:after="206"/>
        <w:ind w:left="566" w:right="0" w:firstLine="0"/>
        <w:jc w:val="left"/>
      </w:pPr>
      <w:r>
        <w:rPr>
          <w:rFonts w:ascii="Averia Serif" w:hAnsi="Averia Serif" w:eastAsia="Averia Serif"/>
          <w:b w:val="0"/>
          <w:i/>
          <w:color w:val="000000"/>
          <w:sz w:val="24"/>
        </w:rPr>
        <w:t>Kualitatif dan R&amp;D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Bandung: Afabeta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36"/>
        </w:trPr>
        <w:tc>
          <w:tcPr>
            <w:tcW w:type="dxa" w:w="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Susan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Stainback.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Willian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Stainback,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9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1988. </w:t>
            </w:r>
          </w:p>
        </w:tc>
      </w:tr>
    </w:tbl>
    <w:p>
      <w:pPr>
        <w:autoSpaceDN w:val="0"/>
        <w:tabs>
          <w:tab w:pos="566" w:val="left"/>
        </w:tabs>
        <w:autoSpaceDE w:val="0"/>
        <w:widowControl/>
        <w:spacing w:line="326" w:lineRule="auto" w:before="12" w:after="0"/>
        <w:ind w:left="0" w:right="144" w:firstLine="0"/>
        <w:jc w:val="left"/>
      </w:pP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Understanding &amp; Conduction Qualitative Research.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Kendall/Hunt Publishing Copany; Dubuque,Lowa </w:t>
      </w:r>
    </w:p>
    <w:p>
      <w:pPr>
        <w:autoSpaceDN w:val="0"/>
        <w:autoSpaceDE w:val="0"/>
        <w:widowControl/>
        <w:spacing w:line="238" w:lineRule="auto" w:before="2626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44 | Rusmiyati, dkk. </w:t>
      </w:r>
    </w:p>
    <w:p>
      <w:pPr>
        <w:sectPr>
          <w:pgSz w:w="8390" w:h="11906"/>
          <w:pgMar w:top="578" w:right="1356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Garbata Trial" w:hAnsi="Garbata Trial" w:eastAsia="Garbata Trial"/>
          <w:b/>
          <w:i w:val="0"/>
          <w:color w:val="000000"/>
          <w:sz w:val="36"/>
        </w:rPr>
        <w:t>Biografi Penulis</w:t>
      </w:r>
    </w:p>
    <w:p>
      <w:pPr>
        <w:autoSpaceDN w:val="0"/>
        <w:tabs>
          <w:tab w:pos="1442" w:val="left"/>
          <w:tab w:pos="1506" w:val="left"/>
        </w:tabs>
        <w:autoSpaceDE w:val="0"/>
        <w:widowControl/>
        <w:spacing w:line="326" w:lineRule="auto" w:before="772" w:after="0"/>
        <w:ind w:left="0" w:right="72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Nama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: Ali Armadi, M. Pd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NIDN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: 0705108804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Tempat &amp; Tgl Lahir : Sumenep, 5 Oktober 1988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Alamat Asal : Jl. Pantai Lombang, Nyabakan </w:t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Barat Batang-Batang.  </w:t>
      </w:r>
    </w:p>
    <w:p>
      <w:pPr>
        <w:autoSpaceDN w:val="0"/>
        <w:autoSpaceDE w:val="0"/>
        <w:widowControl/>
        <w:spacing w:line="216" w:lineRule="auto" w:before="164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: 085706816335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Hp. </w:t>
      </w:r>
    </w:p>
    <w:p>
      <w:pPr>
        <w:autoSpaceDN w:val="0"/>
        <w:tabs>
          <w:tab w:pos="1442" w:val="left"/>
        </w:tabs>
        <w:autoSpaceDE w:val="0"/>
        <w:widowControl/>
        <w:spacing w:line="216" w:lineRule="auto" w:before="166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Email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: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aliarmadi@stkippgrisumenep.ac.id</w:t>
          </w:r>
        </w:hyperlink>
      </w:r>
    </w:p>
    <w:p>
      <w:pPr>
        <w:autoSpaceDN w:val="0"/>
        <w:autoSpaceDE w:val="0"/>
        <w:widowControl/>
        <w:spacing w:line="314" w:lineRule="auto" w:before="592" w:after="0"/>
        <w:ind w:left="0" w:right="720" w:firstLine="0"/>
        <w:jc w:val="left"/>
      </w:pPr>
      <w:r>
        <w:rPr>
          <w:rFonts w:ascii="Averia Serif" w:hAnsi="Averia Serif" w:eastAsia="Averia Serif"/>
          <w:b/>
          <w:i w:val="0"/>
          <w:color w:val="000000"/>
          <w:sz w:val="24"/>
        </w:rPr>
        <w:t>Pendidikan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S1 BK UNP PGRI KEDIRI lulus 2012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S2 PENDIDIKAN DASAR UNESA lulus 2015 </w:t>
      </w:r>
    </w:p>
    <w:p>
      <w:pPr>
        <w:autoSpaceDN w:val="0"/>
        <w:autoSpaceDE w:val="0"/>
        <w:widowControl/>
        <w:spacing w:line="312" w:lineRule="auto" w:before="594" w:after="0"/>
        <w:ind w:left="0" w:right="576" w:firstLine="0"/>
        <w:jc w:val="left"/>
      </w:pPr>
      <w:r>
        <w:rPr>
          <w:rFonts w:ascii="Averia Serif" w:hAnsi="Averia Serif" w:eastAsia="Averia Serif"/>
          <w:b/>
          <w:i w:val="0"/>
          <w:color w:val="000000"/>
          <w:sz w:val="24"/>
        </w:rPr>
        <w:t>Pekerjaan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Dosen STKIP PGRI Sumenep 2013-skr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Dosen Universitas Terbuka Surabaya 2015-skr </w:t>
      </w:r>
    </w:p>
    <w:p>
      <w:pPr>
        <w:autoSpaceDN w:val="0"/>
        <w:autoSpaceDE w:val="0"/>
        <w:widowControl/>
        <w:spacing w:line="238" w:lineRule="auto" w:before="638" w:after="0"/>
        <w:ind w:left="0" w:right="2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45 </w:t>
      </w:r>
    </w:p>
    <w:p>
      <w:pPr>
        <w:sectPr>
          <w:pgSz w:w="8390" w:h="11906"/>
          <w:pgMar w:top="1360" w:right="105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300" w:lineRule="auto" w:before="0" w:after="0"/>
        <w:ind w:left="0" w:right="57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Ketua Koperasi Setia Kawan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Direktur Koperasi Syariah Sejahtera Sumenep </w:t>
      </w:r>
    </w:p>
    <w:p>
      <w:pPr>
        <w:autoSpaceDN w:val="0"/>
        <w:autoSpaceDE w:val="0"/>
        <w:widowControl/>
        <w:spacing w:line="238" w:lineRule="auto" w:before="901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46 | Rusmiyati, dkk. </w:t>
      </w:r>
    </w:p>
    <w:p>
      <w:pPr>
        <w:sectPr>
          <w:pgSz w:w="8390" w:h="11906"/>
          <w:pgMar w:top="566" w:right="1440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8"/>
        <w:ind w:left="0" w:right="0"/>
      </w:pPr>
    </w:p>
    <w:p>
      <w:pPr>
        <w:autoSpaceDN w:val="0"/>
        <w:tabs>
          <w:tab w:pos="1336" w:val="left"/>
          <w:tab w:pos="2212" w:val="left"/>
          <w:tab w:pos="2418" w:val="left"/>
        </w:tabs>
        <w:autoSpaceDE w:val="0"/>
        <w:widowControl/>
        <w:spacing w:line="404" w:lineRule="exact" w:before="0" w:after="0"/>
        <w:ind w:left="336" w:right="144" w:firstLine="0"/>
        <w:jc w:val="left"/>
      </w:pPr>
      <w:r>
        <w:tab/>
      </w:r>
      <w:r>
        <w:tab/>
      </w:r>
      <w:r>
        <w:tab/>
      </w:r>
      <w:r>
        <w:rPr>
          <w:rFonts w:ascii="The Radicools Casual" w:hAnsi="The Radicools Casual" w:eastAsia="The Radicools Casual"/>
          <w:b w:val="0"/>
          <w:i w:val="0"/>
          <w:color w:val="000000"/>
          <w:sz w:val="40"/>
        </w:rPr>
        <w:t xml:space="preserve">Bab III </w:t>
      </w:r>
      <w:r>
        <w:br/>
      </w:r>
      <w:r>
        <w:rPr>
          <w:rFonts w:ascii="The Radicools Casual" w:hAnsi="The Radicools Casual" w:eastAsia="The Radicools Casual"/>
          <w:b w:val="0"/>
          <w:i w:val="0"/>
          <w:color w:val="000000"/>
          <w:sz w:val="40"/>
        </w:rPr>
        <w:t xml:space="preserve">Metode Penelitian Research and </w:t>
      </w:r>
      <w:r>
        <w:tab/>
      </w:r>
      <w:r>
        <w:rPr>
          <w:rFonts w:ascii="The Radicools Casual" w:hAnsi="The Radicools Casual" w:eastAsia="The Radicools Casual"/>
          <w:b w:val="0"/>
          <w:i w:val="0"/>
          <w:color w:val="000000"/>
          <w:sz w:val="40"/>
        </w:rPr>
        <w:t xml:space="preserve">Development </w:t>
      </w:r>
      <w:r>
        <w:rPr>
          <w:rFonts w:ascii="Arial" w:hAnsi="Arial" w:eastAsia="Arial"/>
          <w:b w:val="0"/>
          <w:i w:val="0"/>
          <w:color w:val="000000"/>
          <w:sz w:val="40"/>
        </w:rPr>
        <w:t>(</w:t>
      </w:r>
      <w:r>
        <w:rPr>
          <w:rFonts w:ascii="The Radicools Casual" w:hAnsi="The Radicools Casual" w:eastAsia="The Radicools Casual"/>
          <w:b w:val="0"/>
          <w:i w:val="0"/>
          <w:color w:val="000000"/>
          <w:sz w:val="40"/>
        </w:rPr>
        <w:t>RnD</w:t>
      </w:r>
      <w:r>
        <w:rPr>
          <w:rFonts w:ascii="Arial" w:hAnsi="Arial" w:eastAsia="Arial"/>
          <w:b w:val="0"/>
          <w:i w:val="0"/>
          <w:color w:val="000000"/>
          <w:sz w:val="40"/>
        </w:rPr>
        <w:t xml:space="preserve">) </w:t>
      </w:r>
      <w:r>
        <w:br/>
      </w:r>
      <w:r>
        <w:tab/>
      </w:r>
      <w:r>
        <w:rPr>
          <w:rFonts w:ascii="Adega Serif" w:hAnsi="Adega Serif" w:eastAsia="Adega Serif"/>
          <w:b/>
          <w:i w:val="0"/>
          <w:color w:val="000000"/>
          <w:sz w:val="28"/>
        </w:rPr>
        <w:t xml:space="preserve">Ainur Rasyid </w:t>
      </w:r>
    </w:p>
    <w:p>
      <w:pPr>
        <w:autoSpaceDN w:val="0"/>
        <w:autoSpaceDE w:val="0"/>
        <w:widowControl/>
        <w:spacing w:line="338" w:lineRule="auto" w:before="882" w:after="104"/>
        <w:ind w:left="28" w:right="84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 pendidikan  diharapkan  dapat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membantu  mengembangkan  teori-teori  baru 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mampu  memberikan alternatif solusi pemecahan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masalah  yang  berkaitan dengan  masalah pendidikan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saat ini. Inovasi merupakan keniscayaan sebagai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konsekuensi logis dari dinamika kehidupan manusia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senantiasa berubah dan berkembang mengikuti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arus zaman. Inovasi dalam  dunia  pendidikan  harus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terus  dilakukan  agar  berbagai  kegiatan  dalam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184"/>
        <w:gridCol w:w="1184"/>
        <w:gridCol w:w="1184"/>
        <w:gridCol w:w="1184"/>
        <w:gridCol w:w="1184"/>
      </w:tblGrid>
      <w:tr>
        <w:trPr>
          <w:trHeight w:hRule="exact" w:val="384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dunia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4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pendidikan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khususnya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1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kegiatan </w:t>
            </w:r>
          </w:p>
        </w:tc>
      </w:tr>
    </w:tbl>
    <w:p>
      <w:pPr>
        <w:autoSpaceDN w:val="0"/>
        <w:autoSpaceDE w:val="0"/>
        <w:widowControl/>
        <w:spacing w:line="216" w:lineRule="auto" w:before="106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pembelajaran terus menerus meningkatkan kualitas. </w:t>
      </w:r>
    </w:p>
    <w:p>
      <w:pPr>
        <w:autoSpaceDN w:val="0"/>
        <w:autoSpaceDE w:val="0"/>
        <w:widowControl/>
        <w:spacing w:line="238" w:lineRule="auto" w:before="478" w:after="0"/>
        <w:ind w:left="0" w:right="2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47 </w:t>
      </w:r>
    </w:p>
    <w:p>
      <w:pPr>
        <w:sectPr>
          <w:pgSz w:w="8390" w:h="11906"/>
          <w:pgMar w:top="1440" w:right="1056" w:bottom="3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19" w:lineRule="auto" w:before="0" w:after="0"/>
        <w:ind w:left="0" w:right="24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Namun, selain berbagai jenis metode penelitian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pendidikan yang ada, metode penelitian lain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berperan penting dalam mengembangkan inovasi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pembelajaran, yaitu metode penelitian pengembangan. </w:t>
      </w:r>
    </w:p>
    <w:p>
      <w:pPr>
        <w:autoSpaceDN w:val="0"/>
        <w:autoSpaceDE w:val="0"/>
        <w:widowControl/>
        <w:spacing w:line="240" w:lineRule="auto" w:before="512" w:after="72"/>
        <w:ind w:left="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Rencana Dasar </w:t>
      </w:r>
      <w:r>
        <w:rPr>
          <w:rFonts w:ascii="Garbata Trial" w:hAnsi="Garbata Trial" w:eastAsia="Garbata Trial"/>
          <w:b/>
          <w:i/>
          <w:color w:val="000000"/>
          <w:sz w:val="24"/>
        </w:rPr>
        <w:t>Research and Development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166"/>
        <w:gridCol w:w="1166"/>
        <w:gridCol w:w="1166"/>
        <w:gridCol w:w="1166"/>
        <w:gridCol w:w="1166"/>
      </w:tblGrid>
      <w:tr>
        <w:trPr>
          <w:trHeight w:hRule="exact" w:val="386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30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Inovasi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berbagai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bidang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1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kehidupan </w:t>
            </w:r>
          </w:p>
        </w:tc>
      </w:tr>
    </w:tbl>
    <w:p>
      <w:pPr>
        <w:autoSpaceDN w:val="0"/>
        <w:autoSpaceDE w:val="0"/>
        <w:widowControl/>
        <w:spacing w:line="286" w:lineRule="auto" w:before="104" w:after="104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merupakan sebuah keniscayaan, tak terkecuali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dunia pendidikan. Hal ini merupakan konsekuensi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2"/>
        <w:gridCol w:w="972"/>
        <w:gridCol w:w="972"/>
        <w:gridCol w:w="972"/>
        <w:gridCol w:w="972"/>
        <w:gridCol w:w="972"/>
      </w:tblGrid>
      <w:tr>
        <w:trPr>
          <w:trHeight w:hRule="exact" w:val="384"/>
        </w:trPr>
        <w:tc>
          <w:tcPr>
            <w:tcW w:type="dxa" w:w="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logis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dinamika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kehidupan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manusia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2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341" w:lineRule="auto" w:before="106" w:after="0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senantiasa berubah dan berkembang mengikuti arus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zaman. Inovasi dalam dunia pendidikan harus terus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dilakukan agar berbagai kegiatan dalam dunia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pendidikan khususnya dalam kegiatan pembelajaran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terus menerus meningkatkan kualitas. Namun, selain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berbagai jenis metode penelitian pendidikan yang ada,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satu lagi metode penelitian yang berperan penting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mengembangkan inovasi pembelajaran, yaitu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metode penelitian pengembangan atau yang populer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istilah research and development disingkat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R&amp;D (Wibawa, 2014). </w:t>
      </w:r>
    </w:p>
    <w:p>
      <w:pPr>
        <w:autoSpaceDN w:val="0"/>
        <w:autoSpaceDE w:val="0"/>
        <w:widowControl/>
        <w:spacing w:line="238" w:lineRule="auto" w:before="964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48 | Rusmiyati, dkk. </w:t>
      </w:r>
    </w:p>
    <w:p>
      <w:pPr>
        <w:sectPr>
          <w:pgSz w:w="8390" w:h="11906"/>
          <w:pgMar w:top="578" w:right="1426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43" w:lineRule="auto" w:before="0" w:after="104"/>
        <w:ind w:left="0" w:right="82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  perkembangan   berfokus   pada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perbandingan   lintas   usia.   Misalnya,   peneliti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dapat membandingkan seberapa jauh anak-anak dapat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melompat ketika mereka berusia 6, 8, dan kemudian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10 tahun, atau mereka dapat membandingkan orang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dewasa yang berusia 45, 55, dan 65 tahun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pengetahuan mereka tentang efek obesitas pada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harapan hidup. . Kedua contoh ini adalah studi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perkembangan. Perbedaan yang signifikan antara dua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pendekatan dasar dalam studi perkembangan adalah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apakah peneliti mengikuti peserta yang sama dari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waktu ke waktu (desain longitudinal) atau memilih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peserta yang berbeda pada setiap tingkat usia (desain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cross-sectional).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179"/>
        <w:gridCol w:w="1179"/>
        <w:gridCol w:w="1179"/>
        <w:gridCol w:w="1179"/>
        <w:gridCol w:w="1179"/>
      </w:tblGrid>
      <w:tr>
        <w:trPr>
          <w:trHeight w:hRule="exact" w:val="384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92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Studi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longitudinal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kuat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karena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perubahan </w:t>
            </w:r>
          </w:p>
        </w:tc>
      </w:tr>
    </w:tbl>
    <w:p>
      <w:pPr>
        <w:autoSpaceDN w:val="0"/>
        <w:autoSpaceDE w:val="0"/>
        <w:widowControl/>
        <w:spacing w:line="307" w:lineRule="auto" w:before="106" w:after="104"/>
        <w:ind w:left="0" w:right="8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perilaku sepanjang waktu terlihat pada orang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sama. Desain memanjang, bagaimanapun, memakan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waktu. Sebuah studi longitudinal tentang  melakukan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>
        <w:trPr>
          <w:trHeight w:hRule="exact" w:val="400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lompat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pada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anak-anak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usia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6,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8,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1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10 </w:t>
            </w:r>
          </w:p>
        </w:tc>
      </w:tr>
      <w:tr>
        <w:trPr>
          <w:trHeight w:hRule="exact" w:val="416"/>
        </w:trPr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membutuhkan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waktu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lima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0" w:after="0"/>
              <w:ind w:left="0" w:right="50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tahun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0" w:after="0"/>
              <w:ind w:left="0" w:right="32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286" w:lineRule="auto" w:before="104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menyelesaikannya. Pilihan desain itu mungkin tidak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bijaksana untuk  sebuah karya tesis magister. Desain </w:t>
      </w:r>
    </w:p>
    <w:p>
      <w:pPr>
        <w:autoSpaceDN w:val="0"/>
        <w:autoSpaceDE w:val="0"/>
        <w:widowControl/>
        <w:spacing w:line="238" w:lineRule="auto" w:before="430" w:after="0"/>
        <w:ind w:left="0" w:right="2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49 </w:t>
      </w:r>
    </w:p>
    <w:p>
      <w:pPr>
        <w:sectPr>
          <w:pgSz w:w="8390" w:h="11906"/>
          <w:pgMar w:top="578" w:right="105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31" w:lineRule="auto" w:before="0" w:after="104"/>
        <w:ind w:left="0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longitudinal memiliki masalah tambahan selain waktu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dibutuhkan untuk menyelesaikannya. Pertama,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selama beberapa tahun penelitian, beberapa anak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cenderung pindah ketika orang tua berganti pekerjaan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atau pindah sekolah ketika distrik sekolah diubah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zonanya. Dalam studi longitudinal warga senior,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2"/>
        <w:gridCol w:w="972"/>
        <w:gridCol w:w="972"/>
        <w:gridCol w:w="972"/>
        <w:gridCol w:w="972"/>
        <w:gridCol w:w="972"/>
      </w:tblGrid>
      <w:tr>
        <w:trPr>
          <w:trHeight w:hRule="exact" w:val="406"/>
        </w:trPr>
        <w:tc>
          <w:tcPr>
            <w:tcW w:type="dxa" w:w="1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beberapa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mungkin 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meninggal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5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selama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studi. </w:t>
            </w:r>
          </w:p>
        </w:tc>
      </w:tr>
      <w:tr>
        <w:trPr>
          <w:trHeight w:hRule="exact" w:val="410"/>
        </w:trPr>
        <w:tc>
          <w:tcPr>
            <w:tcW w:type="dxa" w:w="1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4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Masalahnya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4" w:after="0"/>
              <w:ind w:left="26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4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tidak 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4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mengetahui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4" w:after="0"/>
              <w:ind w:left="9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apakah </w:t>
            </w:r>
          </w:p>
        </w:tc>
      </w:tr>
    </w:tbl>
    <w:p>
      <w:pPr>
        <w:autoSpaceDN w:val="0"/>
        <w:autoSpaceDE w:val="0"/>
        <w:widowControl/>
        <w:spacing w:line="338" w:lineRule="auto" w:before="104" w:after="106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karakteristik sampel tetap sama ketika partisipan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hilang. Misalnya, ketika anak-anak hilang dari sampel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karena orang tua berganti pekerjaan, apakah sampel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terdiri dari anak-anak dari tingkat sosial ekonomi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lebih rendah karena orang tua yang lebih kaya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pindah? Selanjutnya, jika obesitas berhubungan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umur panjang, apakah orang yang lebih tua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cenderung lebih sedikit mengalami obesitas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mengalami peningkatan pengetahuan karena semakin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banyak orang gemuk dengan pengetahuan yang lebih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66"/>
        <w:gridCol w:w="1166"/>
        <w:gridCol w:w="1166"/>
        <w:gridCol w:w="1166"/>
        <w:gridCol w:w="1166"/>
      </w:tblGrid>
      <w:tr>
        <w:trPr>
          <w:trHeight w:hRule="exact" w:val="384"/>
        </w:trPr>
        <w:tc>
          <w:tcPr>
            <w:tcW w:type="dxa" w:w="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sedikit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telah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meninggal?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6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demikian, </w:t>
            </w:r>
          </w:p>
        </w:tc>
      </w:tr>
    </w:tbl>
    <w:p>
      <w:pPr>
        <w:autoSpaceDN w:val="0"/>
        <w:autoSpaceDE w:val="0"/>
        <w:widowControl/>
        <w:spacing w:line="307" w:lineRule="auto" w:before="104" w:after="0"/>
        <w:ind w:left="0" w:right="24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pengetahuan tentang obesitas mungkin tidak berubah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dari usia 45 hingga 65 tahun; sebagai gantinya, sampel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dapat berubah. </w:t>
      </w:r>
    </w:p>
    <w:p>
      <w:pPr>
        <w:autoSpaceDN w:val="0"/>
        <w:autoSpaceDE w:val="0"/>
        <w:widowControl/>
        <w:spacing w:line="238" w:lineRule="auto" w:before="43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50 | Rusmiyati, dkk. </w:t>
      </w:r>
    </w:p>
    <w:p>
      <w:pPr>
        <w:sectPr>
          <w:pgSz w:w="8390" w:h="11906"/>
          <w:pgMar w:top="578" w:right="1426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41" w:lineRule="auto" w:before="0" w:after="106"/>
        <w:ind w:left="0" w:right="80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Studi longitudinal penelitian di mana partisipan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sama dipelajari selama bertahun-tahun. Masalah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lain dengan desain longitudinal adalah peserta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menjadi semakin akrab dengan item tes, dan item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dapat menyebabkan perubahan perilaku. Inventarisasi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pengetahuan tentang obesitas dapat mendorong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peserta untuk  mencari  informasi  tentang  obesitas,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sehingga  mengubah  pengetahuan,  sikap, 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perilaku mereka. Oleh karena itu, pada saat mereka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menyelesaikan inventaris pengetahuan, mereka telah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73"/>
        <w:gridCol w:w="1473"/>
        <w:gridCol w:w="1473"/>
        <w:gridCol w:w="1473"/>
      </w:tblGrid>
      <w:tr>
        <w:trPr>
          <w:trHeight w:hRule="exact" w:val="384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memperoleh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pengetahuan.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Namun,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7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perolehan </w:t>
            </w:r>
          </w:p>
        </w:tc>
      </w:tr>
    </w:tbl>
    <w:p>
      <w:pPr>
        <w:autoSpaceDN w:val="0"/>
        <w:autoSpaceDE w:val="0"/>
        <w:widowControl/>
        <w:spacing w:line="307" w:lineRule="auto" w:before="106" w:after="0"/>
        <w:ind w:left="0" w:right="84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pengetahuan ini adalah hasil dari paparan tes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sebelumnya dan mungkin tidak akan terjadi tanpa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paparan itu. </w:t>
      </w:r>
    </w:p>
    <w:p>
      <w:pPr>
        <w:autoSpaceDN w:val="0"/>
        <w:autoSpaceDE w:val="0"/>
        <w:widowControl/>
        <w:spacing w:line="336" w:lineRule="auto" w:before="164" w:after="0"/>
        <w:ind w:left="0" w:right="80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Studi cross-sectional biasanya memakan waktu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lebih sedikit daripada studi longitudinal. Studi cross-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sectional menguji beberapa kelompok umur (misalnya,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6, 8, dan 10) secara bersamaan dalam waktu.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Meskipun studi ini lebih efisien waktu daripada studi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longitudinal, ada batasan yang disebut masalah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kohort:  Apakah  semua  kelompok  umur  benar-benar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berasal  dari  populasi  yang  sama  (kelompok </w:t>
      </w:r>
    </w:p>
    <w:p>
      <w:pPr>
        <w:autoSpaceDN w:val="0"/>
        <w:autoSpaceDE w:val="0"/>
        <w:widowControl/>
        <w:spacing w:line="238" w:lineRule="auto" w:before="438" w:after="0"/>
        <w:ind w:left="0" w:right="2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51 </w:t>
      </w:r>
    </w:p>
    <w:p>
      <w:pPr>
        <w:sectPr>
          <w:pgSz w:w="8390" w:h="11906"/>
          <w:pgMar w:top="578" w:right="105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46" w:lineRule="auto" w:before="0" w:after="0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kohort)? Ditanyakan dengan cara lain, Apakah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keadaan lingkungan yang mempengaruhi kinerja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melompat untuk anak usia 6 tahun sama hari ini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saat anak berusia 10 tahun berusia 6 tahun,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atau apakah program pendidikan jasmani ditingkatkan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selama empat tahun ini sehingga anak usia 6 tahun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menerima lebih banyak? instruksi dan latihan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melompat daripada yang dilakukan anak berusia 10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tahun  ketika  mereka  berusia  6  tahun?  Jika 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terakhir  ini  benar,  maka  kita  tidak  melihat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perkembangan kinerja melompat melainkan pada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beberapa interaksi yang tidak dapat diinterpretasikan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antara perkembangan normal dan efek instruksi.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Masalah kohort ada di semua studi cross-sectional.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Studi cross-sectional penelitian di mana sampel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peserta dari kelompok usia yang berbeda dipilih untuk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menilai efek pematangan.  Masalah kohort, masalah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desain cross-sectional mengenai apakah semua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kelompok umur benar-benar berasal dari populasi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sama. </w:t>
      </w:r>
    </w:p>
    <w:p>
      <w:pPr>
        <w:autoSpaceDN w:val="0"/>
        <w:autoSpaceDE w:val="0"/>
        <w:widowControl/>
        <w:spacing w:line="286" w:lineRule="auto" w:before="164" w:after="0"/>
        <w:ind w:left="0" w:right="0" w:firstLine="566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Contoh studi perkembangan longitudinal adalah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Halverson, Roberton, dan Langendorfer (1982), yang </w:t>
      </w:r>
    </w:p>
    <w:p>
      <w:pPr>
        <w:autoSpaceDN w:val="0"/>
        <w:autoSpaceDE w:val="0"/>
        <w:widowControl/>
        <w:spacing w:line="238" w:lineRule="auto" w:before="43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52 | Rusmiyati, dkk. </w:t>
      </w:r>
    </w:p>
    <w:p>
      <w:pPr>
        <w:sectPr>
          <w:pgSz w:w="8390" w:h="11906"/>
          <w:pgMar w:top="578" w:right="142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18" w:lineRule="auto" w:before="0" w:after="106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mempelajari kecepatan lemparan lengan atas pada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2"/>
        <w:gridCol w:w="982"/>
        <w:gridCol w:w="982"/>
        <w:gridCol w:w="982"/>
        <w:gridCol w:w="982"/>
        <w:gridCol w:w="982"/>
      </w:tblGrid>
      <w:tr>
        <w:trPr>
          <w:trHeight w:hRule="exact" w:val="386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anak-anak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sekolah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dasar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hingga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2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sekolah </w:t>
            </w:r>
          </w:p>
        </w:tc>
      </w:tr>
    </w:tbl>
    <w:p>
      <w:pPr>
        <w:autoSpaceDN w:val="0"/>
        <w:autoSpaceDE w:val="0"/>
        <w:widowControl/>
        <w:spacing w:line="346" w:lineRule="auto" w:before="104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menengah pertama, dan Nelson, Thomas, Nelson,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Abraham (1986), yang menyelidiki perbedaan jenis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kelamin dalam melempar pada anak-anak di taman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kanak-kanak sampai kelas tiga. Thomas dan rekan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peneliti (1983) melakukan studi perkembangan cross-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sectional di mana mereka melihat perkembangan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memori untuk informasi jarak dalam kelompok usia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berbeda. Mereka membandingkan efek dari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strategi yang dipraktikkan untuk mengingat jarak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pada setiap tingkat usia untuk  menunjukkan  bahwa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penggunaan  strategi  yang  tepat  mengurangi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perbedaan  usia  dalam mengingat jarak. Masing-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masing studi ini menderita cacat spesifik yang terkait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jenis desain perkembangan. Baik Halverson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rekan (1982) dan Nelson dan rekan (1986)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kehilangan peserta selama beberapa tahun penelitian.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studi terakhir, pengukuran diambil dari 100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anak di taman kanak-kanak di satu sekolah, dan tiga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tahun kemudian, hanya 25 anak yang masih berada di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sekolah itu. Dalam studi longitudinal baru-baru ini </w:t>
      </w:r>
    </w:p>
    <w:p>
      <w:pPr>
        <w:autoSpaceDN w:val="0"/>
        <w:autoSpaceDE w:val="0"/>
        <w:widowControl/>
        <w:spacing w:line="238" w:lineRule="auto" w:before="438" w:after="0"/>
        <w:ind w:left="0" w:right="2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53 </w:t>
      </w:r>
    </w:p>
    <w:p>
      <w:pPr>
        <w:sectPr>
          <w:pgSz w:w="8390" w:h="11906"/>
          <w:pgMar w:top="578" w:right="105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38" w:lineRule="auto" w:before="0" w:after="104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tentang kinerja melempar anak-anak, Robertson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Konczak (2001) melaporkan bahwa 73 anak awalnya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difilmkan, tetapi hanya 39 anak yang menyelesaikan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studi 7 tahun.  Di  sisi  lain,  dalam  studi  cross-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sectional  mereka,  Thomas  dan  rekan  (1983)  tidak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dapat menetapkan apakah anak-anak yang lebih muda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lebih akrab dengan strategi memori daripada anak-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anak yang lebih tua ketika mereka masih muda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(Thomas et al., 2015).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166"/>
        <w:gridCol w:w="1166"/>
        <w:gridCol w:w="1166"/>
        <w:gridCol w:w="1166"/>
        <w:gridCol w:w="1166"/>
      </w:tblGrid>
      <w:tr>
        <w:trPr>
          <w:trHeight w:hRule="exact" w:val="38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30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Meskipun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desain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longitudinal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2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>cross-</w:t>
            </w:r>
          </w:p>
        </w:tc>
      </w:tr>
    </w:tbl>
    <w:p>
      <w:pPr>
        <w:autoSpaceDN w:val="0"/>
        <w:autoSpaceDE w:val="0"/>
        <w:widowControl/>
        <w:spacing w:line="286" w:lineRule="auto" w:before="106" w:after="104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sectional memiliki beberapa masalah, mereka adalah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satu- satunya cara yang tersedia untuk mempelajari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57"/>
        <w:gridCol w:w="1457"/>
        <w:gridCol w:w="1457"/>
        <w:gridCol w:w="1457"/>
      </w:tblGrid>
      <w:tr>
        <w:trPr>
          <w:trHeight w:hRule="exact" w:val="386"/>
        </w:trPr>
        <w:tc>
          <w:tcPr>
            <w:tcW w:type="dxa" w:w="1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pengembangan.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demikian,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9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keduanya </w:t>
            </w:r>
          </w:p>
        </w:tc>
      </w:tr>
    </w:tbl>
    <w:p>
      <w:pPr>
        <w:autoSpaceDN w:val="0"/>
        <w:autoSpaceDE w:val="0"/>
        <w:widowControl/>
        <w:spacing w:line="338" w:lineRule="auto" w:before="104" w:after="0"/>
        <w:ind w:left="0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merupakan jenis penelitian yang perlu dan esensial.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Kedua jenis desain ini dianggap penelitian deskriptif.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Namun, keduanya juga dapat berupa penelitian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eksperimental ; yaitu, variabel independen dapat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dimanipulasi dalam kelompok usia. Studi Thomas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rekan (1983) memanipulasi strategi memori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masing- masing dari tiga kelompok usia. Jadi, usia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adalah variabel kategoris, sedangkan strategi adalah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variabel yang benar-benar independen. Hal ini dibahas </w:t>
      </w:r>
    </w:p>
    <w:p>
      <w:pPr>
        <w:autoSpaceDN w:val="0"/>
        <w:autoSpaceDE w:val="0"/>
        <w:widowControl/>
        <w:spacing w:line="238" w:lineRule="auto" w:before="43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54 | Rusmiyati, dkk. </w:t>
      </w:r>
    </w:p>
    <w:p>
      <w:pPr>
        <w:sectPr>
          <w:pgSz w:w="8390" w:h="11906"/>
          <w:pgMar w:top="578" w:right="1426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86" w:lineRule="auto" w:before="0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 sini karena penelitian perkembangan tidak tercakup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penelitian eksperimental. </w:t>
      </w:r>
    </w:p>
    <w:p>
      <w:pPr>
        <w:autoSpaceDN w:val="0"/>
        <w:tabs>
          <w:tab w:pos="566" w:val="left"/>
          <w:tab w:pos="1402" w:val="left"/>
          <w:tab w:pos="2054" w:val="left"/>
          <w:tab w:pos="3922" w:val="left"/>
          <w:tab w:pos="4776" w:val="left"/>
          <w:tab w:pos="5446" w:val="left"/>
        </w:tabs>
        <w:autoSpaceDE w:val="0"/>
        <w:widowControl/>
        <w:spacing w:line="341" w:lineRule="auto" w:before="510" w:after="104"/>
        <w:ind w:left="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Prosedur </w:t>
      </w:r>
      <w:r>
        <w:rPr>
          <w:rFonts w:ascii="Garbata Trial" w:hAnsi="Garbata Trial" w:eastAsia="Garbata Trial"/>
          <w:b/>
          <w:i/>
          <w:color w:val="000000"/>
          <w:sz w:val="24"/>
        </w:rPr>
        <w:t xml:space="preserve">Research and Development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Menurut Baker dan Shutz (1972), proses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dan pengembangan terdiri dari tujuh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langkah: (1) menetapkan tujuan, (2)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membuat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prototipe,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(3)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mengelaborasi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komponen,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(4)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memproduksi produk, (5) mengorganisir instalasi, ( 6)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manufaktur, dan (7) menjual produk. Pada saat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sama, menurut Borg &amp; Gall (1983), prosedur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dan pengembangan memiliki dua tujuan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utama: (1) merancang produk dan (2) menguji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keberhasilan produk dalam mencapai tujuan. Tujuan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79"/>
        <w:gridCol w:w="1179"/>
        <w:gridCol w:w="1179"/>
        <w:gridCol w:w="1179"/>
        <w:gridCol w:w="1179"/>
      </w:tblGrid>
      <w:tr>
        <w:trPr>
          <w:trHeight w:hRule="exact" w:val="386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utama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fungsi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pengembangan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8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319" w:lineRule="auto" w:before="104" w:after="104"/>
        <w:ind w:left="0" w:right="86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menghentikan pembuatan produk setelah pengujian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terbatas. Namun, produk semacam itu belum banyak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digunakan. Suatu produk harus divalidasi lebih lanjut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sebelum dapat digunakan secara luas. Tujuan dari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2"/>
        <w:gridCol w:w="982"/>
        <w:gridCol w:w="982"/>
        <w:gridCol w:w="982"/>
        <w:gridCol w:w="982"/>
        <w:gridCol w:w="982"/>
      </w:tblGrid>
      <w:tr>
        <w:trPr>
          <w:trHeight w:hRule="exact" w:val="38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proses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validasi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ini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2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mengurangi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ketidakpastian. Oleh karena itu, istilah “riset dan </w:t>
      </w:r>
    </w:p>
    <w:p>
      <w:pPr>
        <w:autoSpaceDN w:val="0"/>
        <w:autoSpaceDE w:val="0"/>
        <w:widowControl/>
        <w:spacing w:line="238" w:lineRule="auto" w:before="964" w:after="0"/>
        <w:ind w:left="0" w:right="2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55 </w:t>
      </w:r>
    </w:p>
    <w:p>
      <w:pPr>
        <w:sectPr>
          <w:pgSz w:w="8390" w:h="11906"/>
          <w:pgMar w:top="578" w:right="105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66"/>
        <w:gridCol w:w="1166"/>
        <w:gridCol w:w="1166"/>
        <w:gridCol w:w="1166"/>
        <w:gridCol w:w="1166"/>
      </w:tblGrid>
      <w:tr>
        <w:trPr>
          <w:trHeight w:hRule="exact" w:val="326"/>
        </w:trPr>
        <w:tc>
          <w:tcPr>
            <w:tcW w:type="dxa" w:w="1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pengembangan”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harus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dipahami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sebagai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1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upaya </w:t>
            </w:r>
          </w:p>
        </w:tc>
      </w:tr>
    </w:tbl>
    <w:p>
      <w:pPr>
        <w:autoSpaceDN w:val="0"/>
        <w:autoSpaceDE w:val="0"/>
        <w:widowControl/>
        <w:spacing w:line="218" w:lineRule="auto" w:before="106" w:after="104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pengembangan yang dilengkapi dengan upaya validasi.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2"/>
        <w:gridCol w:w="972"/>
        <w:gridCol w:w="972"/>
        <w:gridCol w:w="972"/>
        <w:gridCol w:w="972"/>
        <w:gridCol w:w="972"/>
      </w:tblGrid>
      <w:tr>
        <w:trPr>
          <w:trHeight w:hRule="exact" w:val="404"/>
        </w:trPr>
        <w:tc>
          <w:tcPr>
            <w:tcW w:type="dxa" w:w="1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164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Setelah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itu,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Borg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Gall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8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(1983) </w:t>
            </w:r>
          </w:p>
        </w:tc>
      </w:tr>
      <w:tr>
        <w:trPr>
          <w:trHeight w:hRule="exact" w:val="410"/>
        </w:trPr>
        <w:tc>
          <w:tcPr>
            <w:tcW w:type="dxa" w:w="23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merekomendasikan </w:t>
            </w:r>
          </w:p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32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penggunaan 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pendekatan </w:t>
            </w:r>
          </w:p>
        </w:tc>
      </w:tr>
    </w:tbl>
    <w:p>
      <w:pPr>
        <w:autoSpaceDN w:val="0"/>
        <w:autoSpaceDE w:val="0"/>
        <w:widowControl/>
        <w:spacing w:line="216" w:lineRule="auto" w:before="106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dan pengembangan sepuluh langkah. </w:t>
      </w:r>
    </w:p>
    <w:p>
      <w:pPr>
        <w:autoSpaceDN w:val="0"/>
        <w:autoSpaceDE w:val="0"/>
        <w:widowControl/>
        <w:spacing w:line="307" w:lineRule="auto" w:before="166" w:after="104"/>
        <w:ind w:left="426" w:right="22" w:hanging="42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1.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Mengumpulkan informasi awal dan melakukan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pendahuluan, observasi  lapangan,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menulis laporan materi pelajaran.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57"/>
        <w:gridCol w:w="1457"/>
        <w:gridCol w:w="1457"/>
        <w:gridCol w:w="1457"/>
      </w:tblGrid>
      <w:tr>
        <w:trPr>
          <w:trHeight w:hRule="exact" w:val="406"/>
        </w:trPr>
        <w:tc>
          <w:tcPr>
            <w:tcW w:type="dxa" w:w="2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>2.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Membuat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5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persiapan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8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(mendefinisikan </w:t>
            </w:r>
          </w:p>
        </w:tc>
      </w:tr>
      <w:tr>
        <w:trPr>
          <w:trHeight w:hRule="exact" w:val="408"/>
        </w:trPr>
        <w:tc>
          <w:tcPr>
            <w:tcW w:type="dxa" w:w="2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42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keterampilan,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35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merumuskan,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0" w:right="236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25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urutan </w:t>
            </w:r>
          </w:p>
        </w:tc>
      </w:tr>
    </w:tbl>
    <w:p>
      <w:pPr>
        <w:autoSpaceDN w:val="0"/>
        <w:autoSpaceDE w:val="0"/>
        <w:widowControl/>
        <w:spacing w:line="216" w:lineRule="auto" w:before="106" w:after="0"/>
        <w:ind w:left="42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pembelajaran, dan uji coba skala kecil). </w:t>
      </w:r>
    </w:p>
    <w:p>
      <w:pPr>
        <w:autoSpaceDN w:val="0"/>
        <w:autoSpaceDE w:val="0"/>
        <w:widowControl/>
        <w:spacing w:line="307" w:lineRule="auto" w:before="166" w:after="0"/>
        <w:ind w:left="426" w:right="576" w:hanging="426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3.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Menentukan bentuk produk awal (penyiapan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bahan ajar, penyusunan buku pegangan,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evaluasi). </w:t>
      </w:r>
    </w:p>
    <w:p>
      <w:pPr>
        <w:autoSpaceDN w:val="0"/>
        <w:autoSpaceDE w:val="0"/>
        <w:widowControl/>
        <w:spacing w:line="319" w:lineRule="auto" w:before="164" w:after="0"/>
        <w:ind w:left="426" w:right="28" w:hanging="42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4.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Melakukan uji lapangan novel secara sederhana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(data wawancara, observasi dan angket dari mata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pelajaran atau ahli yang dikumpulkan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dianalisis). </w:t>
      </w:r>
    </w:p>
    <w:p>
      <w:pPr>
        <w:autoSpaceDN w:val="0"/>
        <w:autoSpaceDE w:val="0"/>
        <w:widowControl/>
        <w:spacing w:line="307" w:lineRule="auto" w:before="166" w:after="0"/>
        <w:ind w:left="426" w:right="432" w:hanging="426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5.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Melakukan  perubahan  terhadap  produk  asli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(menurut  penelitian  yang  relevan).  – saran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berdasarkan temuan uji lapangan asli). </w:t>
      </w:r>
    </w:p>
    <w:p>
      <w:pPr>
        <w:autoSpaceDN w:val="0"/>
        <w:autoSpaceDE w:val="0"/>
        <w:widowControl/>
        <w:spacing w:line="238" w:lineRule="auto" w:before="86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56 | Rusmiyati, dkk. </w:t>
      </w:r>
    </w:p>
    <w:p>
      <w:pPr>
        <w:sectPr>
          <w:pgSz w:w="8390" w:h="11906"/>
          <w:pgMar w:top="578" w:right="1426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tabs>
          <w:tab w:pos="428" w:val="left"/>
          <w:tab w:pos="5206" w:val="left"/>
        </w:tabs>
        <w:autoSpaceDE w:val="0"/>
        <w:widowControl/>
        <w:spacing w:line="326" w:lineRule="auto" w:before="0" w:after="106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6.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Melakukan uji lapangan pendahuluan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(data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kuantitatif kinerja subjek sebelum dan sesudah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pembelajaran dikumpulkan, hasilnya dianalisis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sesuai dengan tujuan yang diinginkan, dan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hasilnya dibandingkan dengan kelompok data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179"/>
        <w:gridCol w:w="1179"/>
        <w:gridCol w:w="1179"/>
        <w:gridCol w:w="1179"/>
        <w:gridCol w:w="1179"/>
      </w:tblGrid>
      <w:tr>
        <w:trPr>
          <w:trHeight w:hRule="exact" w:val="384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2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kontrol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melihat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apakah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2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mendukung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0"/>
        <w:ind w:left="428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hipotesis). </w:t>
      </w:r>
    </w:p>
    <w:p>
      <w:pPr>
        <w:autoSpaceDN w:val="0"/>
        <w:autoSpaceDE w:val="0"/>
        <w:widowControl/>
        <w:spacing w:line="307" w:lineRule="auto" w:before="164" w:after="0"/>
        <w:ind w:left="428" w:right="88" w:hanging="428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7.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Produk  inti  harus  dievaluasi  kembali  (merevisi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produk  berdasarkan  saran  dari  uji  coba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lapangan utama). </w:t>
      </w:r>
    </w:p>
    <w:p>
      <w:pPr>
        <w:autoSpaceDN w:val="0"/>
        <w:autoSpaceDE w:val="0"/>
        <w:widowControl/>
        <w:spacing w:line="307" w:lineRule="auto" w:before="166" w:after="0"/>
        <w:ind w:left="428" w:right="288" w:hanging="428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8.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Melakukan  eksperimen  lapangan  di  lapangan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(Data  wawancara,  observasi  dan  angket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dikumpulkan dan dianalisis). </w:t>
      </w:r>
    </w:p>
    <w:p>
      <w:pPr>
        <w:autoSpaceDN w:val="0"/>
        <w:tabs>
          <w:tab w:pos="428" w:val="left"/>
        </w:tabs>
        <w:autoSpaceDE w:val="0"/>
        <w:widowControl/>
        <w:spacing w:line="286" w:lineRule="auto" w:before="164" w:after="0"/>
        <w:ind w:left="0" w:right="144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9.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Melakukan perubahan produk akhir berdasarkan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temuan uji coba lapangan operasional). </w:t>
      </w:r>
    </w:p>
    <w:p>
      <w:pPr>
        <w:autoSpaceDN w:val="0"/>
        <w:autoSpaceDE w:val="0"/>
        <w:widowControl/>
        <w:spacing w:line="326" w:lineRule="auto" w:before="164" w:after="0"/>
        <w:ind w:left="428" w:right="86" w:hanging="428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10.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Diseminasi dan implementasi produk (membuat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laporan pertemuan profesional dan jurnal, bekerja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sama dengan penerbit untuk distribusi komersial,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membantu distribusi dalam memberikan kontrol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kualitas). </w:t>
      </w:r>
    </w:p>
    <w:p>
      <w:pPr>
        <w:autoSpaceDN w:val="0"/>
        <w:autoSpaceDE w:val="0"/>
        <w:widowControl/>
        <w:spacing w:line="286" w:lineRule="auto" w:before="164" w:after="0"/>
        <w:ind w:left="0" w:right="0" w:firstLine="566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Tahapan yang diuraikan tidak diperlukan;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sebaliknya, setiap pengembang dapat memilih dan </w:t>
      </w:r>
    </w:p>
    <w:p>
      <w:pPr>
        <w:autoSpaceDN w:val="0"/>
        <w:autoSpaceDE w:val="0"/>
        <w:widowControl/>
        <w:spacing w:line="238" w:lineRule="auto" w:before="438" w:after="0"/>
        <w:ind w:left="0" w:right="2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57 </w:t>
      </w:r>
    </w:p>
    <w:p>
      <w:pPr>
        <w:sectPr>
          <w:pgSz w:w="8390" w:h="11906"/>
          <w:pgMar w:top="578" w:right="105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43" w:lineRule="auto" w:before="0" w:after="104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memilih prosedur yang paling dapat diterima untuk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studi mereka berdasarkan keadaan dan batasan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mereka hadapi. Hasilnya, teknik utama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pengembangan terdiri dari lima (lima)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langkah: melakukan analisis produk, merancang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produk awal, validasi ahli, uji coba lapangan,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pembaruan produk. Fokus penelitian dapat bergeser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jauh dari potensi atau masalah. Misalnya, di bidang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pendidikan, kita memiliki calon penduduk usia kerja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besar, yang dapat diberdayakan sebagai tenaga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kerja berbasis sumber daya alam Indonesia melalui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metode pendidikan tertentu. Kita memiliki potensi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multikultural dalam ranah budaya. Jika kita memiliki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pemimpin yang hebat, budaya ini dapat membantu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66"/>
        <w:gridCol w:w="1166"/>
        <w:gridCol w:w="1166"/>
        <w:gridCol w:w="1166"/>
        <w:gridCol w:w="1166"/>
      </w:tblGrid>
      <w:tr>
        <w:trPr>
          <w:trHeight w:hRule="exact" w:val="386"/>
        </w:trPr>
        <w:tc>
          <w:tcPr>
            <w:tcW w:type="dxa" w:w="1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menciptakan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bangsa,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model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2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pembelajaran </w:t>
            </w:r>
          </w:p>
        </w:tc>
      </w:tr>
    </w:tbl>
    <w:p>
      <w:pPr>
        <w:autoSpaceDN w:val="0"/>
        <w:autoSpaceDE w:val="0"/>
        <w:widowControl/>
        <w:spacing w:line="307" w:lineRule="auto" w:before="104" w:after="0"/>
        <w:ind w:left="0" w:right="24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multikultural yang efektif untuk Indonesia dapat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dibangun. Jika kita tidak menggunakan potensi kita,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itu akan menjadi masalah. </w:t>
      </w:r>
    </w:p>
    <w:p>
      <w:pPr>
        <w:autoSpaceDN w:val="0"/>
        <w:autoSpaceDE w:val="0"/>
        <w:widowControl/>
        <w:spacing w:line="319" w:lineRule="auto" w:before="166" w:after="0"/>
        <w:ind w:left="0" w:right="22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 sisi lain, masalah dapat dijadikan potensi jika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kita tahu bagaimana memanfaatkannya. Sampah,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misalnya, berpotensi untuk diubah menjadi pupuk,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energi, atau barang berharga lainnya. Masalah ini </w:t>
      </w:r>
    </w:p>
    <w:p>
      <w:pPr>
        <w:autoSpaceDN w:val="0"/>
        <w:autoSpaceDE w:val="0"/>
        <w:widowControl/>
        <w:spacing w:line="238" w:lineRule="auto" w:before="43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58 | Rusmiyati, dkk. </w:t>
      </w:r>
    </w:p>
    <w:p>
      <w:pPr>
        <w:sectPr>
          <w:pgSz w:w="8390" w:h="11906"/>
          <w:pgMar w:top="578" w:right="1426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79"/>
        <w:gridCol w:w="1179"/>
        <w:gridCol w:w="1179"/>
        <w:gridCol w:w="1179"/>
        <w:gridCol w:w="1179"/>
      </w:tblGrid>
      <w:tr>
        <w:trPr>
          <w:trHeight w:hRule="exact" w:val="326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diselesaikan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32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319" w:lineRule="auto" w:before="106" w:after="0"/>
        <w:ind w:left="0" w:right="8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pengembangan, yang akan mengarah pada penemuan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model, pola, atau sistem perawatan yang   memadai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  dapat   digunakan   untuk   memecahkan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masalah. </w:t>
      </w:r>
    </w:p>
    <w:p>
      <w:pPr>
        <w:autoSpaceDN w:val="0"/>
        <w:autoSpaceDE w:val="0"/>
        <w:widowControl/>
        <w:spacing w:line="286" w:lineRule="auto" w:before="166" w:after="104"/>
        <w:ind w:left="0" w:right="0" w:firstLine="566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Melakukan   studi   untuk mengumpulkan fakta,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fenomena penyebab yang mendasari masalah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79"/>
        <w:gridCol w:w="1179"/>
        <w:gridCol w:w="1179"/>
        <w:gridCol w:w="1179"/>
        <w:gridCol w:w="1179"/>
      </w:tblGrid>
      <w:tr>
        <w:trPr>
          <w:trHeight w:hRule="exact" w:val="386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muncul.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Pendekatan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kuantitatif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1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343" w:lineRule="auto" w:before="104" w:after="0"/>
        <w:ind w:left="0" w:right="86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kualitatif dapat digunakan. Dengan menggunakan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informasi yang dikumpulkan, Setelah potensi 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kesulitan  ditetapkan  dengan  menggunakan  data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 logika  yang  jelas  dan  mendesak, berbagai data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dapat dikumpulkan dan digunakan sebagai bahan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perencanaan kependudukan khusus untuk mengatasi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masalah ini. Pendekatan penelitian baru diperlukan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kasus ini. Tergantung pada subjek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keakuratan tujuan yang akan dicapai, prosedur 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digunakan untuk penelitian. Misalnya, peneliti 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belajar untuk mengembangkan sistem, model, teknik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kerja, atau alat tertentu yang dapat meningkatkan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produktivitas. Dalam hal ini, peneliti harus melihat ke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unit layanan apa yang tersedia dalam hal hasil. </w:t>
      </w:r>
    </w:p>
    <w:p>
      <w:pPr>
        <w:autoSpaceDN w:val="0"/>
        <w:autoSpaceDE w:val="0"/>
        <w:widowControl/>
        <w:spacing w:line="238" w:lineRule="auto" w:before="438" w:after="0"/>
        <w:ind w:left="0" w:right="2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59 </w:t>
      </w:r>
    </w:p>
    <w:p>
      <w:pPr>
        <w:sectPr>
          <w:pgSz w:w="8390" w:h="11906"/>
          <w:pgMar w:top="578" w:right="105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19" w:lineRule="auto" w:before="0" w:after="106"/>
        <w:ind w:left="0" w:right="20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Kajian tersebut mengungkapkan faktor-faktor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apa saja yang berkontribusi terhadap produktivitas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kerja unit pelayanan karena faktor sistem kerja;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Tujuan studi ini adalah untuk menciptakan dan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2"/>
        <w:gridCol w:w="972"/>
        <w:gridCol w:w="972"/>
        <w:gridCol w:w="972"/>
        <w:gridCol w:w="972"/>
        <w:gridCol w:w="972"/>
      </w:tblGrid>
      <w:tr>
        <w:trPr>
          <w:trHeight w:hRule="exact" w:val="384"/>
        </w:trPr>
        <w:tc>
          <w:tcPr>
            <w:tcW w:type="dxa" w:w="1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membangun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sistem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kerja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baru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5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akan </w:t>
            </w:r>
          </w:p>
        </w:tc>
      </w:tr>
    </w:tbl>
    <w:p>
      <w:pPr>
        <w:autoSpaceDN w:val="0"/>
        <w:autoSpaceDE w:val="0"/>
        <w:widowControl/>
        <w:spacing w:line="341" w:lineRule="auto" w:before="106" w:after="0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meningkatkan produktivitas. Sistem kerja yang baru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merupakan produk yang akan dikembangkan peneliti.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Jika masalahnya adalah kurangnya pengetahuan,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sikap,  atau  keterampilan  sumber  daya  manusia,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  akan  merancang  program pelatihan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efektif. Intervensi dalam desain sistem pembelajaran,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permainan, dan simulasi, misalnya. Latihan dari jarak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jauh. Inovasi dalam peningkatan kinerja, memotivasi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program pelatihan, penyelarasan organisasi,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peningkatan kualitas sistem pendukung kinerja adalah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semua hal yang perlu dibenahi. </w:t>
      </w:r>
    </w:p>
    <w:p>
      <w:pPr>
        <w:autoSpaceDN w:val="0"/>
        <w:autoSpaceDE w:val="0"/>
        <w:widowControl/>
        <w:spacing w:line="307" w:lineRule="auto" w:before="166" w:after="104"/>
        <w:ind w:left="0" w:right="22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Kurikulum khusus untuk tujuan pendidikan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tertentu, metode pengajaran, media pendidikan, buku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teks, modul, kompetensi, manajemen kelas, model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66"/>
        <w:gridCol w:w="1166"/>
        <w:gridCol w:w="1166"/>
        <w:gridCol w:w="1166"/>
        <w:gridCol w:w="1166"/>
      </w:tblGrid>
      <w:tr>
        <w:trPr>
          <w:trHeight w:hRule="exact" w:val="386"/>
        </w:trPr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unit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produksi,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model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pembelajaran,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7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model </w:t>
            </w:r>
          </w:p>
        </w:tc>
      </w:tr>
    </w:tbl>
    <w:p>
      <w:pPr>
        <w:autoSpaceDN w:val="0"/>
        <w:autoSpaceDE w:val="0"/>
        <w:widowControl/>
        <w:spacing w:line="286" w:lineRule="auto" w:before="104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manajemen, sistem  pembinaan, sistem  penggajian,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 produk  lain  yang  dikembangkan  melalui </w:t>
      </w:r>
    </w:p>
    <w:p>
      <w:pPr>
        <w:autoSpaceDN w:val="0"/>
        <w:autoSpaceDE w:val="0"/>
        <w:widowControl/>
        <w:spacing w:line="238" w:lineRule="auto" w:before="43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60 | Rusmiyati, dkk. </w:t>
      </w:r>
    </w:p>
    <w:p>
      <w:pPr>
        <w:sectPr>
          <w:pgSz w:w="8390" w:h="11906"/>
          <w:pgMar w:top="578" w:right="1426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73"/>
        <w:gridCol w:w="1473"/>
        <w:gridCol w:w="1473"/>
        <w:gridCol w:w="1473"/>
      </w:tblGrid>
      <w:tr>
        <w:trPr>
          <w:trHeight w:hRule="exact" w:val="326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110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4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pengembangan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9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pendidikan </w:t>
            </w:r>
          </w:p>
        </w:tc>
      </w:tr>
    </w:tbl>
    <w:p>
      <w:pPr>
        <w:autoSpaceDN w:val="0"/>
        <w:autoSpaceDE w:val="0"/>
        <w:widowControl/>
        <w:spacing w:line="218" w:lineRule="auto" w:before="106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diharapkan  meningkat  produktivitas  pendidikan. </w:t>
      </w:r>
    </w:p>
    <w:p>
      <w:pPr>
        <w:autoSpaceDN w:val="0"/>
        <w:autoSpaceDE w:val="0"/>
        <w:widowControl/>
        <w:spacing w:line="286" w:lineRule="auto" w:before="164" w:after="106"/>
        <w:ind w:left="0" w:right="0" w:firstLine="566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 kasus  di  atas, peneliti tidak 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membuat teknik pengajaran baru; sebagai gantinya,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79"/>
        <w:gridCol w:w="1179"/>
        <w:gridCol w:w="1179"/>
        <w:gridCol w:w="1179"/>
        <w:gridCol w:w="1179"/>
      </w:tblGrid>
      <w:tr>
        <w:trPr>
          <w:trHeight w:hRule="exact" w:val="384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akan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merancang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mengembangkan </w:t>
            </w:r>
          </w:p>
        </w:tc>
      </w:tr>
    </w:tbl>
    <w:p>
      <w:pPr>
        <w:autoSpaceDN w:val="0"/>
        <w:tabs>
          <w:tab w:pos="2428" w:val="left"/>
        </w:tabs>
        <w:autoSpaceDE w:val="0"/>
        <w:widowControl/>
        <w:spacing w:line="341" w:lineRule="auto" w:before="106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metode pengajaran yang sudah ada. Penciptaan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pendekatan baru ini didasarkan pada tinjauan  metode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pengajaran  saat  ini  untuk  mengidentifikasi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kelemahan  teknik.  Peneliti  juga  harus melihat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sekolah lain untuk menentukan apakah teknik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pengajaran mereka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sesuai. Juga harus melalui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referensi  teknik  pengajaran  yang  ada,  seperti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konsep,  spesifikasi,  pedoman  pelaksanaan,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indikator pelaksanaan, dan hasil kerja. Dalam hal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produk pendidikan di atas, konsekuensi akhir dari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proses ini adalah desain metode atau teknik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pembelajaran baru. </w:t>
      </w:r>
    </w:p>
    <w:p>
      <w:pPr>
        <w:autoSpaceDN w:val="0"/>
        <w:autoSpaceDE w:val="0"/>
        <w:widowControl/>
        <w:spacing w:line="326" w:lineRule="auto" w:before="166" w:after="0"/>
        <w:ind w:left="0" w:right="84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Merancang teknik pembelajaran baru disebut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sebagai desain metode. Situasi metode ini masih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bersifat spekulatif. Ini teoretis karena kemanjurannya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belum dapat dibuktikan dan baru akan diketahui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setelah pengujian dilakukan. Setiap produk yang </w:t>
      </w:r>
    </w:p>
    <w:p>
      <w:pPr>
        <w:autoSpaceDN w:val="0"/>
        <w:autoSpaceDE w:val="0"/>
        <w:widowControl/>
        <w:spacing w:line="238" w:lineRule="auto" w:before="438" w:after="0"/>
        <w:ind w:left="0" w:right="2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61 </w:t>
      </w:r>
    </w:p>
    <w:p>
      <w:pPr>
        <w:sectPr>
          <w:pgSz w:w="8390" w:h="11906"/>
          <w:pgMar w:top="578" w:right="105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07" w:lineRule="auto" w:before="0" w:after="0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dibuat harus  direpresentasikan  dalam  gambar,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bagan,  atau  penjelasan  singkat  sehingga  orang  lain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dapat memahaminya dan menduplikasinya. </w:t>
      </w:r>
    </w:p>
    <w:p>
      <w:pPr>
        <w:autoSpaceDN w:val="0"/>
        <w:autoSpaceDE w:val="0"/>
        <w:widowControl/>
        <w:spacing w:line="346" w:lineRule="auto" w:before="166" w:after="104"/>
        <w:ind w:left="0" w:right="22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Validasi adalah prosedur yang menentukan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apakah desain produk, dalam contoh ini, teknik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pengajaran baru, akan lebih berhasil daripada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sebelumnya dengan dasar yang masuk akal. Hal itu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wajar karena justifikasi di sini masih didasarkan pada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alasan yang sah ketimbang kenyataan di lapangan.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Validasi dapat dilakukan dengan mengirimkan desain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 sekelompok profesional berpengetahuan yang 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mengevaluasinya. Validasi dapat dilakukan secara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online atau di forum diskusi. Cacat akan terungkap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ketika desain produk telah dikonfirmasi melalui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percakapan dengan para profesional dan spesialis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lainnya. Kelemahan ini kemudian dicoba untuk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dimitigasi dengan memodifikasi dan memperbaikinya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berdasarkan rekomendasi dari uji coba ahli.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166"/>
        <w:gridCol w:w="1166"/>
        <w:gridCol w:w="1166"/>
        <w:gridCol w:w="1166"/>
        <w:gridCol w:w="1166"/>
      </w:tblGrid>
      <w:tr>
        <w:trPr>
          <w:trHeight w:hRule="exact" w:val="386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102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Desain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produk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pendidikan,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2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seperti </w:t>
            </w:r>
          </w:p>
        </w:tc>
      </w:tr>
    </w:tbl>
    <w:p>
      <w:pPr>
        <w:autoSpaceDN w:val="0"/>
        <w:autoSpaceDE w:val="0"/>
        <w:widowControl/>
        <w:spacing w:line="307" w:lineRule="auto" w:before="104" w:after="0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pengajaran, hanya dapat  diuji  setelah  validasi 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penyesuaian  ahli.  Simulasi  penggunaan  pendekatan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pembelajaran digunakan dalam penelitian awal. Itu </w:t>
      </w:r>
    </w:p>
    <w:p>
      <w:pPr>
        <w:autoSpaceDN w:val="0"/>
        <w:autoSpaceDE w:val="0"/>
        <w:widowControl/>
        <w:spacing w:line="238" w:lineRule="auto" w:before="430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62 | Rusmiyati, dkk. </w:t>
      </w:r>
    </w:p>
    <w:p>
      <w:pPr>
        <w:sectPr>
          <w:pgSz w:w="8390" w:h="11906"/>
          <w:pgMar w:top="578" w:right="1426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36" w:lineRule="auto" w:before="0" w:after="0"/>
        <w:ind w:left="0" w:right="8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dapat diuji pada kelompok kecil setelah dibuat. Tes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tersebut bertujuan untuk melihat apakah teknik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pengajaran yang baru lebih berhasil dan efisien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dibandingkan dengan metode pengajaran sebelumnya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atau metode pengajaran yang lain. Akibatnya,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pengujian dapat dilakukan melalui eksperimen,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melibatkan evaluasi kemanjuran metode pengajaran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lama dan baru. </w:t>
      </w:r>
    </w:p>
    <w:p>
      <w:pPr>
        <w:autoSpaceDN w:val="0"/>
        <w:autoSpaceDE w:val="0"/>
        <w:widowControl/>
        <w:spacing w:line="319" w:lineRule="auto" w:before="164" w:after="104"/>
        <w:ind w:left="0" w:right="82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Pengetahuan  siswa  meningkat,  siswa  lebih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bahagia,  dan  hasil  belajar  meningkat, 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semuanya merupakan  indikator  keberhasilan  metode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pengajaran  baru.  Eksperimen  dapat  dilakukan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79"/>
        <w:gridCol w:w="1179"/>
        <w:gridCol w:w="1179"/>
        <w:gridCol w:w="1179"/>
        <w:gridCol w:w="1179"/>
      </w:tblGrid>
      <w:tr>
        <w:trPr>
          <w:trHeight w:hRule="exact" w:val="386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berbagai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cara,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seperti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1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membandingkan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104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keadaan sebelum dan sesudah menggunakan teknik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73"/>
        <w:gridCol w:w="1473"/>
        <w:gridCol w:w="1473"/>
        <w:gridCol w:w="1473"/>
      </w:tblGrid>
      <w:tr>
        <w:trPr>
          <w:trHeight w:hRule="exact" w:val="386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pengajaran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7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terkini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(before-after)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28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</w:tr>
    </w:tbl>
    <w:p>
      <w:pPr>
        <w:autoSpaceDN w:val="0"/>
        <w:autoSpaceDE w:val="0"/>
        <w:widowControl/>
        <w:spacing w:line="216" w:lineRule="auto" w:before="104" w:after="106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membandingkan  dengan  kelompok  yang  tetap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79"/>
        <w:gridCol w:w="1179"/>
        <w:gridCol w:w="1179"/>
        <w:gridCol w:w="1179"/>
        <w:gridCol w:w="1179"/>
      </w:tblGrid>
      <w:tr>
        <w:trPr>
          <w:trHeight w:hRule="exact" w:val="384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menggunakan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5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metode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pengajaran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lama.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1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Ada </w:t>
            </w:r>
          </w:p>
        </w:tc>
      </w:tr>
    </w:tbl>
    <w:p>
      <w:pPr>
        <w:autoSpaceDN w:val="0"/>
        <w:autoSpaceDE w:val="0"/>
        <w:widowControl/>
        <w:spacing w:line="326" w:lineRule="auto" w:before="106" w:after="0"/>
        <w:ind w:left="0" w:right="84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kelompok kontrol dan kelompok eksperimen (dibahas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modul terpisah). Demikian seterusnya, untuk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mendapatkan model dan teknik yang efektif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dapat meningkatkan pemahaman, kreativitas siswa,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kenikmatan belajar, dan hasil belajar, dilakukan satu </w:t>
      </w:r>
    </w:p>
    <w:p>
      <w:pPr>
        <w:autoSpaceDN w:val="0"/>
        <w:autoSpaceDE w:val="0"/>
        <w:widowControl/>
        <w:spacing w:line="238" w:lineRule="auto" w:before="438" w:after="0"/>
        <w:ind w:left="0" w:right="2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63 </w:t>
      </w:r>
    </w:p>
    <w:p>
      <w:pPr>
        <w:sectPr>
          <w:pgSz w:w="8390" w:h="11906"/>
          <w:pgMar w:top="578" w:right="105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86" w:lineRule="auto" w:before="0" w:after="104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 satu langkah. Bidang akademik cukup beragam.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 banyak alasan untuk keragaman ini: pengetahuan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2"/>
        <w:gridCol w:w="972"/>
        <w:gridCol w:w="972"/>
        <w:gridCol w:w="972"/>
        <w:gridCol w:w="972"/>
        <w:gridCol w:w="972"/>
      </w:tblGrid>
      <w:tr>
        <w:trPr>
          <w:trHeight w:hRule="exact" w:val="384"/>
        </w:trPr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tentang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fakta,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penggunaan,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makna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1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286" w:lineRule="auto" w:before="106" w:after="106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sebelumnya bersatu sebagai pengetahuan asli kini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telah dipisahkan dan diabstraksikan, tingkat abstraksi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2"/>
        <w:gridCol w:w="972"/>
        <w:gridCol w:w="972"/>
        <w:gridCol w:w="972"/>
        <w:gridCol w:w="972"/>
        <w:gridCol w:w="972"/>
      </w:tblGrid>
      <w:tr>
        <w:trPr>
          <w:trHeight w:hRule="exact" w:val="384"/>
        </w:trPr>
        <w:tc>
          <w:tcPr>
            <w:tcW w:type="dxa" w:w="1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bervariasi,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minat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khusus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beragam.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0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Kami </w:t>
            </w:r>
          </w:p>
        </w:tc>
      </w:tr>
    </w:tbl>
    <w:p>
      <w:pPr>
        <w:autoSpaceDN w:val="0"/>
        <w:autoSpaceDE w:val="0"/>
        <w:widowControl/>
        <w:spacing w:line="334" w:lineRule="auto" w:before="104" w:after="0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membedakan dua jenis disiplin: yang pertama sering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disebut sebagai "disiplin", yang berfokus pada hal-hal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ada tanpa sengaja diproduksi oleh manusia.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Metode kedua disebut "disiplin awal," dan berfokus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pada objek. Pengetahuan ilmiah modern dicirikan oleh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kemiringan keahlian dalam "disiplin" ini menuju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informasi factual (Yoshikawa, 2012). </w:t>
      </w:r>
    </w:p>
    <w:p>
      <w:pPr>
        <w:autoSpaceDN w:val="0"/>
        <w:tabs>
          <w:tab w:pos="566" w:val="left"/>
        </w:tabs>
        <w:autoSpaceDE w:val="0"/>
        <w:widowControl/>
        <w:spacing w:line="319" w:lineRule="auto" w:before="510" w:after="106"/>
        <w:ind w:left="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Kesimpulan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Mereka harus senantiasa berinovasi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proses belajar mengajar untuk menjadi peneliti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pengembang pendidikan. Hal ini dapat dicapai melalui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66"/>
        <w:gridCol w:w="1166"/>
        <w:gridCol w:w="1166"/>
        <w:gridCol w:w="1166"/>
        <w:gridCol w:w="1166"/>
      </w:tblGrid>
      <w:tr>
        <w:trPr>
          <w:trHeight w:hRule="exact" w:val="384"/>
        </w:trPr>
        <w:tc>
          <w:tcPr>
            <w:tcW w:type="dxa" w:w="1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disesuaikan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1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kebutuhan </w:t>
            </w:r>
          </w:p>
        </w:tc>
      </w:tr>
    </w:tbl>
    <w:p>
      <w:pPr>
        <w:autoSpaceDN w:val="0"/>
        <w:autoSpaceDE w:val="0"/>
        <w:widowControl/>
        <w:spacing w:line="307" w:lineRule="auto" w:before="104" w:after="0"/>
        <w:ind w:left="0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spesifik tempat kerja. Ada banyak model dan prosedur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penelitian dan pengembangan, salah satunya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adalah menggunakan proses sepuluh langkah, yang </w:t>
      </w:r>
    </w:p>
    <w:p>
      <w:pPr>
        <w:autoSpaceDN w:val="0"/>
        <w:autoSpaceDE w:val="0"/>
        <w:widowControl/>
        <w:spacing w:line="238" w:lineRule="auto" w:before="534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64 | Rusmiyati, dkk. </w:t>
      </w:r>
    </w:p>
    <w:p>
      <w:pPr>
        <w:sectPr>
          <w:pgSz w:w="8390" w:h="11906"/>
          <w:pgMar w:top="578" w:right="142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26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meliputi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(1)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pendahuluan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6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218" w:lineRule="auto" w:before="106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mengumpulkan  informasi;  (2)  perencanaan;  dan  (3) </w:t>
      </w:r>
    </w:p>
    <w:p>
      <w:pPr>
        <w:autoSpaceDN w:val="0"/>
        <w:autoSpaceDE w:val="0"/>
        <w:widowControl/>
        <w:spacing w:line="216" w:lineRule="auto" w:before="164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mengembangkan  bentuk  produk  awal;  (4) </w:t>
      </w:r>
    </w:p>
    <w:p>
      <w:pPr>
        <w:autoSpaceDN w:val="0"/>
        <w:autoSpaceDE w:val="0"/>
        <w:widowControl/>
        <w:spacing w:line="216" w:lineRule="auto" w:before="166" w:after="106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melakukan uji lapangan skala kecil; (5) merevisi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84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produk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utama;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(6)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melakukan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uji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3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lapangan </w:t>
            </w:r>
          </w:p>
        </w:tc>
      </w:tr>
    </w:tbl>
    <w:p>
      <w:pPr>
        <w:autoSpaceDN w:val="0"/>
        <w:autoSpaceDE w:val="0"/>
        <w:widowControl/>
        <w:spacing w:line="216" w:lineRule="auto" w:before="106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pendahuluan; (7) merevisi produk operasional; dan (8) </w:t>
      </w:r>
    </w:p>
    <w:p>
      <w:pPr>
        <w:autoSpaceDN w:val="0"/>
        <w:autoSpaceDE w:val="0"/>
        <w:widowControl/>
        <w:spacing w:line="218" w:lineRule="auto" w:before="164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merevisi produk operasional. </w:t>
      </w:r>
    </w:p>
    <w:p>
      <w:pPr>
        <w:autoSpaceDN w:val="0"/>
        <w:autoSpaceDE w:val="0"/>
        <w:widowControl/>
        <w:spacing w:line="221" w:lineRule="auto" w:before="592" w:after="0"/>
        <w:ind w:left="0" w:right="0" w:firstLine="0"/>
        <w:jc w:val="left"/>
      </w:pPr>
      <w:r>
        <w:rPr>
          <w:rFonts w:ascii="Averia Serif" w:hAnsi="Averia Serif" w:eastAsia="Averia Serif"/>
          <w:b/>
          <w:i w:val="0"/>
          <w:color w:val="000000"/>
          <w:sz w:val="24"/>
        </w:rPr>
        <w:t>Daftar Pustaka</w:t>
      </w:r>
    </w:p>
    <w:p>
      <w:pPr>
        <w:autoSpaceDN w:val="0"/>
        <w:autoSpaceDE w:val="0"/>
        <w:widowControl/>
        <w:spacing w:line="245" w:lineRule="auto" w:before="170" w:after="0"/>
        <w:ind w:left="566" w:right="20" w:hanging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Thomas, J. R., Nelson, J. K., &amp; Silverman, S. J. (2015).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Research Methods in Physical Activity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(Seventh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Ed). Human Kinetics. </w:t>
      </w:r>
    </w:p>
    <w:p>
      <w:pPr>
        <w:autoSpaceDN w:val="0"/>
        <w:tabs>
          <w:tab w:pos="566" w:val="left"/>
        </w:tabs>
        <w:autoSpaceDE w:val="0"/>
        <w:widowControl/>
        <w:spacing w:line="245" w:lineRule="auto" w:before="262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Wibawa, B. (2014).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Metode Penelitian Pendidikan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(1st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ed.). Universitas Terbuka. </w:t>
      </w:r>
    </w:p>
    <w:p>
      <w:pPr>
        <w:autoSpaceDN w:val="0"/>
        <w:autoSpaceDE w:val="0"/>
        <w:widowControl/>
        <w:spacing w:line="245" w:lineRule="auto" w:before="264" w:after="10"/>
        <w:ind w:left="566" w:right="0" w:hanging="566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Yoshikawa, H. (2012). Design Methodology for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Research and Development Strategy (Realizing 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290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28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Sustainable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Society).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Japan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Science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0" w:right="0" w:firstLine="0"/>
              <w:jc w:val="righ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and </w:t>
            </w:r>
          </w:p>
        </w:tc>
      </w:tr>
    </w:tbl>
    <w:p>
      <w:pPr>
        <w:autoSpaceDN w:val="0"/>
        <w:autoSpaceDE w:val="0"/>
        <w:widowControl/>
        <w:spacing w:line="218" w:lineRule="auto" w:before="14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/>
          <w:color w:val="000000"/>
          <w:sz w:val="24"/>
        </w:rPr>
        <w:t>Technology Agency (JST)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, 4–103. </w:t>
      </w:r>
    </w:p>
    <w:p>
      <w:pPr>
        <w:autoSpaceDN w:val="0"/>
        <w:tabs>
          <w:tab w:pos="566" w:val="left"/>
        </w:tabs>
        <w:autoSpaceDE w:val="0"/>
        <w:widowControl/>
        <w:spacing w:line="245" w:lineRule="auto" w:before="264" w:after="0"/>
        <w:ind w:left="0" w:right="288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https</w:t>
          </w:r>
        </w:hyperlink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://www.jst.go.jp/crd</w:t>
          </w:r>
        </w:hyperlink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s/pdf/methodology/CRDS-</w:t>
          </w:r>
        </w:hyperlink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FY2010-XR-25E.pdf </w:t>
          </w:r>
        </w:hyperlink>
      </w:r>
    </w:p>
    <w:p>
      <w:pPr>
        <w:autoSpaceDN w:val="0"/>
        <w:autoSpaceDE w:val="0"/>
        <w:widowControl/>
        <w:spacing w:line="238" w:lineRule="auto" w:before="1984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65 </w:t>
      </w:r>
    </w:p>
    <w:p>
      <w:pPr>
        <w:sectPr>
          <w:pgSz w:w="8390" w:h="11906"/>
          <w:pgMar w:top="578" w:right="104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Garbata Trial" w:hAnsi="Garbata Trial" w:eastAsia="Garbata Trial"/>
          <w:b/>
          <w:i w:val="0"/>
          <w:color w:val="000000"/>
          <w:sz w:val="36"/>
        </w:rPr>
        <w:t xml:space="preserve">Biografi Penulis </w:t>
      </w:r>
    </w:p>
    <w:p>
      <w:pPr>
        <w:autoSpaceDN w:val="0"/>
        <w:autoSpaceDE w:val="0"/>
        <w:widowControl/>
        <w:spacing w:line="307" w:lineRule="auto" w:before="696" w:after="104"/>
        <w:ind w:left="0" w:right="22" w:firstLine="54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Penulis lahir di Sumenep, 11 November 1988,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penulis merupakan Dosen STKIP PGRI Sumenep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bidang ilmu Pendidikan Jasmani Kesehatan dan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66"/>
        <w:gridCol w:w="1166"/>
        <w:gridCol w:w="1166"/>
        <w:gridCol w:w="1166"/>
        <w:gridCol w:w="1166"/>
      </w:tblGrid>
      <w:tr>
        <w:trPr>
          <w:trHeight w:hRule="exact" w:val="384"/>
        </w:trPr>
        <w:tc>
          <w:tcPr>
            <w:tcW w:type="dxa" w:w="1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Rekreasi,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penulis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menyelesaikan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gelar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1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Sarjana </w:t>
            </w:r>
          </w:p>
        </w:tc>
      </w:tr>
    </w:tbl>
    <w:p>
      <w:pPr>
        <w:autoSpaceDN w:val="0"/>
        <w:autoSpaceDE w:val="0"/>
        <w:widowControl/>
        <w:spacing w:line="286" w:lineRule="auto" w:before="106" w:after="104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Pendidikan Jasmani dan Kesehatan di Universitas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Negeri Surabaya (2011), sedangkan gelar Magister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66"/>
        <w:gridCol w:w="1166"/>
        <w:gridCol w:w="1166"/>
        <w:gridCol w:w="1166"/>
        <w:gridCol w:w="1166"/>
      </w:tblGrid>
      <w:tr>
        <w:trPr>
          <w:trHeight w:hRule="exact" w:val="386"/>
        </w:trPr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Pendidikan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diselesaikan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Universitas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3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Negeri </w:t>
            </w:r>
          </w:p>
        </w:tc>
      </w:tr>
    </w:tbl>
    <w:p>
      <w:pPr>
        <w:autoSpaceDN w:val="0"/>
        <w:autoSpaceDE w:val="0"/>
        <w:widowControl/>
        <w:spacing w:line="286" w:lineRule="auto" w:before="104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Surabaya Program Studi PASCASARJANA Pendidikan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Olahraga (2013). </w:t>
      </w:r>
    </w:p>
    <w:p>
      <w:pPr>
        <w:autoSpaceDN w:val="0"/>
        <w:autoSpaceDE w:val="0"/>
        <w:widowControl/>
        <w:spacing w:line="238" w:lineRule="auto" w:before="333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66 | Rusmiyati, dkk. </w:t>
      </w:r>
    </w:p>
    <w:p>
      <w:pPr>
        <w:sectPr>
          <w:pgSz w:w="8390" w:h="11906"/>
          <w:pgMar w:top="1360" w:right="142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8"/>
        <w:ind w:left="0" w:right="0"/>
      </w:pPr>
    </w:p>
    <w:p>
      <w:pPr>
        <w:autoSpaceDN w:val="0"/>
        <w:tabs>
          <w:tab w:pos="2226" w:val="left"/>
          <w:tab w:pos="2388" w:val="left"/>
        </w:tabs>
        <w:autoSpaceDE w:val="0"/>
        <w:widowControl/>
        <w:spacing w:line="245" w:lineRule="auto" w:before="0" w:after="0"/>
        <w:ind w:left="348" w:right="144" w:firstLine="0"/>
        <w:jc w:val="left"/>
      </w:pPr>
      <w:r>
        <w:tab/>
      </w:r>
      <w:r>
        <w:tab/>
      </w:r>
      <w:r>
        <w:rPr>
          <w:rFonts w:ascii="The Radicools Casual" w:hAnsi="The Radicools Casual" w:eastAsia="The Radicools Casual"/>
          <w:b w:val="0"/>
          <w:i w:val="0"/>
          <w:color w:val="000000"/>
          <w:sz w:val="40"/>
        </w:rPr>
        <w:t xml:space="preserve">Bab IV </w:t>
      </w:r>
      <w:r>
        <w:br/>
      </w:r>
      <w:r>
        <w:rPr>
          <w:rFonts w:ascii="The Radicools Casual" w:hAnsi="The Radicools Casual" w:eastAsia="The Radicools Casual"/>
          <w:b w:val="0"/>
          <w:i w:val="0"/>
          <w:color w:val="000000"/>
          <w:sz w:val="40"/>
        </w:rPr>
        <w:t xml:space="preserve">Metode Penelitian Mixed Method </w:t>
      </w:r>
      <w:r>
        <w:tab/>
      </w:r>
      <w:r>
        <w:rPr>
          <w:rFonts w:ascii="Adega Serif" w:hAnsi="Adega Serif" w:eastAsia="Adega Serif"/>
          <w:b/>
          <w:i w:val="0"/>
          <w:color w:val="000000"/>
          <w:sz w:val="28"/>
        </w:rPr>
        <w:t xml:space="preserve">Kurratul Aini </w:t>
      </w:r>
    </w:p>
    <w:p>
      <w:pPr>
        <w:autoSpaceDN w:val="0"/>
        <w:tabs>
          <w:tab w:pos="594" w:val="left"/>
        </w:tabs>
        <w:autoSpaceDE w:val="0"/>
        <w:widowControl/>
        <w:spacing w:line="338" w:lineRule="auto" w:before="596" w:after="104"/>
        <w:ind w:left="28" w:right="0" w:firstLine="0"/>
        <w:jc w:val="left"/>
      </w:pP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Pendahuluan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Perkembangan teknologi yang semakin canggih,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misalnya penemuan-penemuan teknologi baru di era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saat ini merupakan salah satu hasil penelitian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melalui beberapa proses panjang dan waktu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relatif lama. Hal ini tentu membutuhkan alternatif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metode yang dilakukan secara ilmiah mengingat semua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objek memerlukan metode tertentu untuk digunakan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847"/>
        <w:gridCol w:w="847"/>
        <w:gridCol w:w="847"/>
        <w:gridCol w:w="847"/>
        <w:gridCol w:w="847"/>
        <w:gridCol w:w="847"/>
        <w:gridCol w:w="847"/>
      </w:tblGrid>
      <w:tr>
        <w:trPr>
          <w:trHeight w:hRule="exact" w:val="406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(Fitrah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&amp;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Luthfiyah,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2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2017).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9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Orang-orang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6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  <w:tr>
        <w:trPr>
          <w:trHeight w:hRule="exact" w:val="408"/>
        </w:trPr>
        <w:tc>
          <w:tcPr>
            <w:tcW w:type="dxa" w:w="16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2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berkecimpung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8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ilmu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2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pengetahuan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harus </w:t>
            </w:r>
          </w:p>
        </w:tc>
      </w:tr>
    </w:tbl>
    <w:p>
      <w:pPr>
        <w:autoSpaceDN w:val="0"/>
        <w:autoSpaceDE w:val="0"/>
        <w:widowControl/>
        <w:spacing w:line="216" w:lineRule="auto" w:before="106" w:after="106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memahami metode ilmiah dengan dasar tata cara atau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483"/>
        <w:gridCol w:w="1483"/>
        <w:gridCol w:w="1483"/>
        <w:gridCol w:w="1483"/>
      </w:tblGrid>
      <w:tr>
        <w:trPr>
          <w:trHeight w:hRule="exact" w:val="384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langkah-langkah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memperoleh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</w:tr>
    </w:tbl>
    <w:p>
      <w:pPr>
        <w:autoSpaceDN w:val="0"/>
        <w:autoSpaceDE w:val="0"/>
        <w:widowControl/>
        <w:spacing w:line="238" w:lineRule="auto" w:before="696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67 </w:t>
      </w:r>
    </w:p>
    <w:p>
      <w:pPr>
        <w:sectPr>
          <w:pgSz w:w="8390" w:h="11906"/>
          <w:pgMar w:top="1440" w:right="1046" w:bottom="3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76"/>
        <w:gridCol w:w="1476"/>
        <w:gridCol w:w="1476"/>
        <w:gridCol w:w="1476"/>
      </w:tblGrid>
      <w:tr>
        <w:trPr>
          <w:trHeight w:hRule="exact" w:val="326"/>
        </w:trPr>
        <w:tc>
          <w:tcPr>
            <w:tcW w:type="dxa" w:w="1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mengembangkan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pengetahuan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agar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2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pengetahuan </w:t>
            </w:r>
          </w:p>
        </w:tc>
      </w:tr>
    </w:tbl>
    <w:p>
      <w:pPr>
        <w:autoSpaceDN w:val="0"/>
        <w:autoSpaceDE w:val="0"/>
        <w:widowControl/>
        <w:spacing w:line="336" w:lineRule="auto" w:before="106" w:after="0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tersebut dapat dipertanggung jawabkan dan dapat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dimanfaatkan oleh orang lain (Fitrah &amp; Luthfiyah,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2017). Prinsip-prinsip dalam metode ilmiah memiliki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keterkaitan dan saling berhubungan dengan proses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penelitian. Keduanya sama-sama mengumpulkan data,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menelaah objek secara sistematis dan objektif,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hasil penelitian dapat dipertanggungjawabkan (Fitrah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&amp; Luthfiyah, 2017). </w:t>
      </w:r>
    </w:p>
    <w:p>
      <w:pPr>
        <w:autoSpaceDN w:val="0"/>
        <w:autoSpaceDE w:val="0"/>
        <w:widowControl/>
        <w:spacing w:line="334" w:lineRule="auto" w:before="164" w:after="106"/>
        <w:ind w:left="0" w:right="24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Proses penelitian berawal dari hasrat keingin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tahuan seseorang terhadap sesuatu, keingin tahuan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untuk menelusuri suatu permasalahan dan mencari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solusi atas permasalahan tersebut, serta proses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pengembangan ilmu pengetahuan. Menurut Juanda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(Hermawan, 2019) perkembangan ilmu pengetahuan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sejalan dengan perkembangan metodologi penelitian.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84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Sejak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awal,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harus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sudah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3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memahami </w:t>
            </w:r>
          </w:p>
        </w:tc>
      </w:tr>
    </w:tbl>
    <w:p>
      <w:pPr>
        <w:autoSpaceDN w:val="0"/>
        <w:autoSpaceDE w:val="0"/>
        <w:widowControl/>
        <w:spacing w:line="319" w:lineRule="auto" w:before="106" w:after="0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pendekatan penelitian apa yang akan digunakan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proses penelitiannya. Hal ini agar proses penelitian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merupakan kegiatan untuk mengetahui sesuatu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secara teliti, kritis dalam menelusuri suatu fakta-fakta </w:t>
      </w:r>
    </w:p>
    <w:p>
      <w:pPr>
        <w:autoSpaceDN w:val="0"/>
        <w:autoSpaceDE w:val="0"/>
        <w:widowControl/>
        <w:spacing w:line="238" w:lineRule="auto" w:before="86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68 | Rusmiyati, dkk. </w:t>
      </w:r>
    </w:p>
    <w:p>
      <w:pPr>
        <w:sectPr>
          <w:pgSz w:w="8390" w:h="11906"/>
          <w:pgMar w:top="578" w:right="1352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76"/>
        <w:gridCol w:w="1476"/>
        <w:gridCol w:w="1476"/>
        <w:gridCol w:w="1476"/>
      </w:tblGrid>
      <w:tr>
        <w:trPr>
          <w:trHeight w:hRule="exact" w:val="326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menggunakan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tahapan-tahapan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tertentu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7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</w:tr>
    </w:tbl>
    <w:p>
      <w:pPr>
        <w:autoSpaceDN w:val="0"/>
        <w:autoSpaceDE w:val="0"/>
        <w:widowControl/>
        <w:spacing w:line="218" w:lineRule="auto" w:before="106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terlaksana dengan baik. </w:t>
      </w:r>
    </w:p>
    <w:p>
      <w:pPr>
        <w:autoSpaceDN w:val="0"/>
        <w:autoSpaceDE w:val="0"/>
        <w:widowControl/>
        <w:spacing w:line="216" w:lineRule="auto" w:before="164" w:after="106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Proses penelitian atau riset merupakan upaya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84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manusia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mencari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suatu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kebenaran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2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343" w:lineRule="auto" w:before="106" w:after="0"/>
        <w:ind w:left="0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memecahkan suatu permasalahan. Penelitian disebut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research dalam Bahasa inggris. Re dapat diartikan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kembali, sedangkan search diartikan mencari. Secara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sederhana penelitian berarti mencari kembali. Hal ini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berkaitan dengan pencarian kembali kebenaran dengan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cara ilmiah dari pernyataan atau kesimpulan yang baru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atau telah ada sebelumnya. Berdasarkan hal tersebut,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dapat disimpulkan bahwa penelitian adalah usaha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untuk menguraikan sesuatu secara teratur dan logis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mulai dari tahapan pengumpulan data, menganalisis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data, dan menyimpulkan suatu informasi untuk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menjawab pertanyaan atau permasalahan yang dicari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kebenarannya (Ardiana et al., 2021). </w:t>
      </w:r>
    </w:p>
    <w:p>
      <w:pPr>
        <w:autoSpaceDN w:val="0"/>
        <w:autoSpaceDE w:val="0"/>
        <w:widowControl/>
        <w:spacing w:line="326" w:lineRule="auto" w:before="166" w:after="0"/>
        <w:ind w:left="0" w:right="20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Terdapat beberapa proses penelitian yang dipilih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oleh berbagai peneliti diantaranya penelitian kualitatif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penelitian kuantitatif. Menurut Campbell &amp;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Stanley, Lincoln &amp; Guba (Parjaman &amp; Dede, 2019) para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pendukung paradigma pendekatan dua penelitian ini </w:t>
      </w:r>
    </w:p>
    <w:p>
      <w:pPr>
        <w:autoSpaceDN w:val="0"/>
        <w:autoSpaceDE w:val="0"/>
        <w:widowControl/>
        <w:spacing w:line="238" w:lineRule="auto" w:before="438" w:after="0"/>
        <w:ind w:left="0" w:right="32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69 </w:t>
      </w:r>
    </w:p>
    <w:p>
      <w:pPr>
        <w:sectPr>
          <w:pgSz w:w="8390" w:h="11906"/>
          <w:pgMar w:top="578" w:right="1044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18" w:lineRule="auto" w:before="0" w:after="106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terlibat dalam perdebatan secara akademis tentang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86"/>
        </w:trPr>
        <w:tc>
          <w:tcPr>
            <w:tcW w:type="dxa" w:w="1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masing-masing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kelebihan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kelemahan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4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</w:tr>
    </w:tbl>
    <w:p>
      <w:pPr>
        <w:autoSpaceDN w:val="0"/>
        <w:autoSpaceDE w:val="0"/>
        <w:widowControl/>
        <w:spacing w:line="338" w:lineRule="auto" w:before="104" w:after="104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kuantitatif dan kualitatif selama lebih dari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satu abad terakhir. Namun demikian, pendekatan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kualitatif dan pendekatan kuantitatif ini dapat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dibedakan berdasar pada: 1) jenis data penelitian, data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bentuk teks (tekstual) atau data yang berbentuk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bilangan (numerik); 2) penggunaan logika berikir,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proses berpikir yang bersifat khusus menuju umum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(induktif) atau proses berpikir yang bersifat umum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menuju khusus (deduktif); 3) Jenis penelitian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dilakukan, (memperoleh pengalaman/hal baru atau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>
        <w:trPr>
          <w:trHeight w:hRule="exact" w:val="408"/>
        </w:trPr>
        <w:tc>
          <w:tcPr>
            <w:tcW w:type="dxa" w:w="14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penegasan);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4)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analisis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2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digunakan, </w:t>
            </w:r>
          </w:p>
        </w:tc>
      </w:tr>
      <w:tr>
        <w:trPr>
          <w:trHeight w:hRule="exact" w:val="408"/>
        </w:trPr>
        <w:tc>
          <w:tcPr>
            <w:tcW w:type="dxa" w:w="14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interpretatif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(kesan,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pendapat,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pandangan)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2" w:after="0"/>
              <w:ind w:left="11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</w:tr>
    </w:tbl>
    <w:p>
      <w:pPr>
        <w:autoSpaceDN w:val="0"/>
        <w:tabs>
          <w:tab w:pos="1344" w:val="left"/>
          <w:tab w:pos="2296" w:val="left"/>
          <w:tab w:pos="2824" w:val="left"/>
          <w:tab w:pos="3856" w:val="left"/>
          <w:tab w:pos="4206" w:val="left"/>
          <w:tab w:pos="4588" w:val="left"/>
          <w:tab w:pos="5362" w:val="left"/>
        </w:tabs>
        <w:autoSpaceDE w:val="0"/>
        <w:widowControl/>
        <w:spacing w:line="331" w:lineRule="auto" w:before="104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inferensi statistic (parameter populasi berdasarkan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analisis sampel); (5) pendekatan teori yang digunakan,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teori varians atau teori proses; dan (6) paradigma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mendasari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pendekatan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penelitian,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positivis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atau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interpretatif/kritis;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rasionalistis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atau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naturalistik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(Senjaya, 2018). </w:t>
      </w:r>
    </w:p>
    <w:p>
      <w:pPr>
        <w:autoSpaceDN w:val="0"/>
        <w:autoSpaceDE w:val="0"/>
        <w:widowControl/>
        <w:spacing w:line="218" w:lineRule="auto" w:before="164" w:after="104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Seiring perkembangan ilmu pengetahuan, para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86"/>
        </w:trPr>
        <w:tc>
          <w:tcPr>
            <w:tcW w:type="dxa" w:w="9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melakukan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proses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5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</w:tr>
    </w:tbl>
    <w:p>
      <w:pPr>
        <w:autoSpaceDN w:val="0"/>
        <w:autoSpaceDE w:val="0"/>
        <w:widowControl/>
        <w:spacing w:line="238" w:lineRule="auto" w:before="37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70 | Rusmiyati, dkk. </w:t>
      </w:r>
    </w:p>
    <w:p>
      <w:pPr>
        <w:sectPr>
          <w:pgSz w:w="8390" w:h="11906"/>
          <w:pgMar w:top="578" w:right="1356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18" w:lineRule="auto" w:before="0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memanfaatkan dua riset sekaligus dalam proses </w:t>
      </w:r>
    </w:p>
    <w:p>
      <w:pPr>
        <w:autoSpaceDN w:val="0"/>
        <w:autoSpaceDE w:val="0"/>
        <w:widowControl/>
        <w:spacing w:line="218" w:lineRule="auto" w:before="166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penelitiannya, metode riset ini dikenal dengan sebutan </w:t>
      </w:r>
    </w:p>
    <w:p>
      <w:pPr>
        <w:autoSpaceDN w:val="0"/>
        <w:autoSpaceDE w:val="0"/>
        <w:widowControl/>
        <w:spacing w:line="216" w:lineRule="auto" w:before="162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metode riset campuran (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Mixed Method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) yang kemudian </w:t>
      </w:r>
    </w:p>
    <w:p>
      <w:pPr>
        <w:autoSpaceDN w:val="0"/>
        <w:autoSpaceDE w:val="0"/>
        <w:widowControl/>
        <w:spacing w:line="218" w:lineRule="auto" w:before="172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telah diterima dan popular secara signifikan dengan </w:t>
      </w:r>
    </w:p>
    <w:p>
      <w:pPr>
        <w:autoSpaceDN w:val="0"/>
        <w:autoSpaceDE w:val="0"/>
        <w:widowControl/>
        <w:spacing w:line="216" w:lineRule="auto" w:before="164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alasan validitas hasil lebih baik menggunakan dua </w:t>
      </w:r>
    </w:p>
    <w:p>
      <w:pPr>
        <w:autoSpaceDN w:val="0"/>
        <w:autoSpaceDE w:val="0"/>
        <w:widowControl/>
        <w:spacing w:line="218" w:lineRule="auto" w:before="166" w:after="104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metoda dibandingkan dengan satu metoda (Senjaya,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4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2018).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Pada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dasarnya,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pendekatan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4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</w:tr>
    </w:tbl>
    <w:p>
      <w:pPr>
        <w:autoSpaceDN w:val="0"/>
        <w:autoSpaceDE w:val="0"/>
        <w:widowControl/>
        <w:spacing w:line="216" w:lineRule="auto" w:before="106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kombinasi cenderung menggunakan kelebihan yang </w:t>
      </w:r>
    </w:p>
    <w:p>
      <w:pPr>
        <w:autoSpaceDN w:val="0"/>
        <w:autoSpaceDE w:val="0"/>
        <w:widowControl/>
        <w:spacing w:line="218" w:lineRule="auto" w:before="164" w:after="104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 serta mengurangi kekurangan/kelemahan dari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6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pendekatan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kuantitatif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kualitatif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4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104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memunculkan desain baru yang memperlihatkan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6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“interaksi”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antara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pendekatan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kuantitatif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2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216" w:lineRule="auto" w:before="104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pendekatan kualitatif (Parjaman &amp; Dede, 2019). </w:t>
      </w:r>
    </w:p>
    <w:p>
      <w:pPr>
        <w:autoSpaceDN w:val="0"/>
        <w:autoSpaceDE w:val="0"/>
        <w:widowControl/>
        <w:spacing w:line="240" w:lineRule="auto" w:before="512" w:after="0"/>
        <w:ind w:left="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Pengertian </w:t>
      </w:r>
      <w:r>
        <w:rPr>
          <w:rFonts w:ascii="Garbata Trial" w:hAnsi="Garbata Trial" w:eastAsia="Garbata Trial"/>
          <w:b/>
          <w:i/>
          <w:color w:val="000000"/>
          <w:sz w:val="24"/>
        </w:rPr>
        <w:t>Mixed Method</w:t>
      </w:r>
    </w:p>
    <w:p>
      <w:pPr>
        <w:autoSpaceDN w:val="0"/>
        <w:autoSpaceDE w:val="0"/>
        <w:widowControl/>
        <w:spacing w:line="218" w:lineRule="auto" w:before="132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Pendekatan kombinasi (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mixed method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) adalah </w:t>
      </w:r>
    </w:p>
    <w:p>
      <w:pPr>
        <w:autoSpaceDN w:val="0"/>
        <w:tabs>
          <w:tab w:pos="1076" w:val="left"/>
          <w:tab w:pos="2476" w:val="left"/>
          <w:tab w:pos="3314" w:val="left"/>
          <w:tab w:pos="5360" w:val="left"/>
        </w:tabs>
        <w:autoSpaceDE w:val="0"/>
        <w:widowControl/>
        <w:spacing w:line="218" w:lineRule="auto" w:before="174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bentuk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menggabungkan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atau </w:t>
      </w:r>
    </w:p>
    <w:p>
      <w:pPr>
        <w:autoSpaceDN w:val="0"/>
        <w:tabs>
          <w:tab w:pos="2380" w:val="left"/>
          <w:tab w:pos="3948" w:val="left"/>
          <w:tab w:pos="5426" w:val="left"/>
        </w:tabs>
        <w:autoSpaceDE w:val="0"/>
        <w:widowControl/>
        <w:spacing w:line="216" w:lineRule="auto" w:before="164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mengkombinasikan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pendekatan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kuantitatif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</w:t>
      </w:r>
    </w:p>
    <w:p>
      <w:pPr>
        <w:autoSpaceDN w:val="0"/>
        <w:tabs>
          <w:tab w:pos="1250" w:val="left"/>
          <w:tab w:pos="2184" w:val="left"/>
          <w:tab w:pos="3510" w:val="left"/>
          <w:tab w:pos="4422" w:val="left"/>
          <w:tab w:pos="5142" w:val="left"/>
        </w:tabs>
        <w:autoSpaceDE w:val="0"/>
        <w:widowControl/>
        <w:spacing w:line="216" w:lineRule="auto" w:before="166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kualitatif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secara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sistematis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satu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proses </w:t>
      </w:r>
    </w:p>
    <w:p>
      <w:pPr>
        <w:autoSpaceDN w:val="0"/>
        <w:autoSpaceDE w:val="0"/>
        <w:widowControl/>
        <w:spacing w:line="216" w:lineRule="auto" w:before="166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(Aini et al., 2020; Parjaman &amp; Dede, 2019). </w:t>
      </w:r>
    </w:p>
    <w:p>
      <w:pPr>
        <w:autoSpaceDN w:val="0"/>
        <w:autoSpaceDE w:val="0"/>
        <w:widowControl/>
        <w:spacing w:line="218" w:lineRule="auto" w:before="164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Menurut Creswell (Goma, 2020; Susilowati et al., 2019; </w:t>
      </w:r>
    </w:p>
    <w:p>
      <w:pPr>
        <w:autoSpaceDN w:val="0"/>
        <w:autoSpaceDE w:val="0"/>
        <w:widowControl/>
        <w:spacing w:line="218" w:lineRule="auto" w:before="162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Ulandari et al., 2019)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Mixed method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merupakan </w:t>
      </w:r>
    </w:p>
    <w:p>
      <w:pPr>
        <w:autoSpaceDN w:val="0"/>
        <w:autoSpaceDE w:val="0"/>
        <w:widowControl/>
        <w:spacing w:line="238" w:lineRule="auto" w:before="522" w:after="0"/>
        <w:ind w:left="0" w:right="32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71 </w:t>
      </w:r>
    </w:p>
    <w:p>
      <w:pPr>
        <w:sectPr>
          <w:pgSz w:w="8390" w:h="11906"/>
          <w:pgMar w:top="578" w:right="1044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26"/>
        </w:trPr>
        <w:tc>
          <w:tcPr>
            <w:tcW w:type="dxa" w:w="1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Langkah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gabungan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antara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1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</w:tr>
    </w:tbl>
    <w:p>
      <w:pPr>
        <w:autoSpaceDN w:val="0"/>
        <w:autoSpaceDE w:val="0"/>
        <w:widowControl/>
        <w:spacing w:line="218" w:lineRule="auto" w:before="106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kualitatif dan penelitian kuantitatif dengan tujuan </w:t>
      </w:r>
    </w:p>
    <w:p>
      <w:pPr>
        <w:autoSpaceDN w:val="0"/>
        <w:autoSpaceDE w:val="0"/>
        <w:widowControl/>
        <w:spacing w:line="216" w:lineRule="auto" w:before="164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memperoleh data yang lebih valid. Sugiyono (Gusnita </w:t>
      </w:r>
    </w:p>
    <w:p>
      <w:pPr>
        <w:autoSpaceDN w:val="0"/>
        <w:autoSpaceDE w:val="0"/>
        <w:widowControl/>
        <w:spacing w:line="216" w:lineRule="auto" w:before="164" w:after="112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&amp; Filda, 2019; Hidayah, 2019)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mixed method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adalah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76"/>
        <w:gridCol w:w="1476"/>
        <w:gridCol w:w="1476"/>
        <w:gridCol w:w="1476"/>
      </w:tblGrid>
      <w:tr>
        <w:trPr>
          <w:trHeight w:hRule="exact" w:val="384"/>
        </w:trPr>
        <w:tc>
          <w:tcPr>
            <w:tcW w:type="dxa" w:w="1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penggabungan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penggunaan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secara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2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bersama-sama </w:t>
            </w:r>
          </w:p>
        </w:tc>
      </w:tr>
    </w:tbl>
    <w:p>
      <w:pPr>
        <w:autoSpaceDN w:val="0"/>
        <w:autoSpaceDE w:val="0"/>
        <w:widowControl/>
        <w:spacing w:line="218" w:lineRule="auto" w:before="106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antara metode kuantitatif dan kualitatif untuk </w:t>
      </w:r>
    </w:p>
    <w:p>
      <w:pPr>
        <w:autoSpaceDN w:val="0"/>
        <w:autoSpaceDE w:val="0"/>
        <w:widowControl/>
        <w:spacing w:line="216" w:lineRule="auto" w:before="164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memperoleh data yang lebih lengkap, valid, reliabel, </w:t>
      </w:r>
    </w:p>
    <w:p>
      <w:pPr>
        <w:autoSpaceDN w:val="0"/>
        <w:autoSpaceDE w:val="0"/>
        <w:widowControl/>
        <w:spacing w:line="216" w:lineRule="auto" w:before="166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obyektif. Menurut Effendy (Asrori, 2019; Winarti </w:t>
      </w:r>
    </w:p>
    <w:p>
      <w:pPr>
        <w:autoSpaceDN w:val="0"/>
        <w:autoSpaceDE w:val="0"/>
        <w:widowControl/>
        <w:spacing w:line="218" w:lineRule="auto" w:before="162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et al., 2021)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mixed method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adalah riset yang </w:t>
      </w:r>
    </w:p>
    <w:p>
      <w:pPr>
        <w:autoSpaceDN w:val="0"/>
        <w:autoSpaceDE w:val="0"/>
        <w:widowControl/>
        <w:spacing w:line="216" w:lineRule="auto" w:before="174" w:after="106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menggabungkan dan menghubungkan kuantitatif dan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76"/>
        <w:gridCol w:w="1476"/>
        <w:gridCol w:w="1476"/>
        <w:gridCol w:w="1476"/>
      </w:tblGrid>
      <w:tr>
        <w:trPr>
          <w:trHeight w:hRule="exact" w:val="384"/>
        </w:trPr>
        <w:tc>
          <w:tcPr>
            <w:tcW w:type="dxa" w:w="1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kualitatif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penalaran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8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induktif-deduktif </w:t>
            </w:r>
          </w:p>
        </w:tc>
      </w:tr>
    </w:tbl>
    <w:p>
      <w:pPr>
        <w:autoSpaceDN w:val="0"/>
        <w:autoSpaceDE w:val="0"/>
        <w:widowControl/>
        <w:spacing w:line="216" w:lineRule="auto" w:before="106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berdasarkan teori sesuai kebutuhan penelitian yang </w:t>
      </w:r>
    </w:p>
    <w:p>
      <w:pPr>
        <w:autoSpaceDN w:val="0"/>
        <w:autoSpaceDE w:val="0"/>
        <w:widowControl/>
        <w:spacing w:line="218" w:lineRule="auto" w:before="162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dilakukan.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Mixed Method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melibatkan penggunaan dua </w:t>
      </w:r>
    </w:p>
    <w:p>
      <w:pPr>
        <w:autoSpaceDN w:val="0"/>
        <w:autoSpaceDE w:val="0"/>
        <w:widowControl/>
        <w:spacing w:line="216" w:lineRule="auto" w:before="174" w:after="106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metode penelitian dalam studi tunggal yang dipandang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43"/>
        <w:gridCol w:w="843"/>
        <w:gridCol w:w="843"/>
        <w:gridCol w:w="843"/>
        <w:gridCol w:w="843"/>
        <w:gridCol w:w="843"/>
        <w:gridCol w:w="843"/>
      </w:tblGrid>
      <w:tr>
        <w:trPr>
          <w:trHeight w:hRule="exact" w:val="388"/>
        </w:trPr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lebih 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memberikan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hasil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lebih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2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lengkap </w:t>
            </w:r>
          </w:p>
        </w:tc>
      </w:tr>
      <w:tr>
        <w:trPr>
          <w:trHeight w:hRule="exact" w:val="426"/>
        </w:trPr>
        <w:tc>
          <w:tcPr>
            <w:tcW w:type="dxa" w:w="16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dibandingkan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penggunaan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18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salah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100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satu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17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metode </w:t>
            </w:r>
          </w:p>
        </w:tc>
      </w:tr>
    </w:tbl>
    <w:p>
      <w:pPr>
        <w:autoSpaceDN w:val="0"/>
        <w:autoSpaceDE w:val="0"/>
        <w:widowControl/>
        <w:spacing w:line="216" w:lineRule="auto" w:before="106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(Fahlia et al., 2019). </w:t>
      </w:r>
    </w:p>
    <w:p>
      <w:pPr>
        <w:autoSpaceDN w:val="0"/>
        <w:autoSpaceDE w:val="0"/>
        <w:widowControl/>
        <w:spacing w:line="218" w:lineRule="auto" w:before="164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Berdasarkan pendapat di atas, disimpulkan </w:t>
      </w:r>
    </w:p>
    <w:p>
      <w:pPr>
        <w:autoSpaceDN w:val="0"/>
        <w:autoSpaceDE w:val="0"/>
        <w:widowControl/>
        <w:spacing w:line="216" w:lineRule="auto" w:before="162" w:after="116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bahwa penelitian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mixed method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merupakan jenis,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4"/>
        </w:trPr>
        <w:tc>
          <w:tcPr>
            <w:tcW w:type="dxa" w:w="14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pendekatan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paradigma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7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menggabungkan penelitian kualitatif dan kuantitatif </w:t>
      </w:r>
    </w:p>
    <w:p>
      <w:pPr>
        <w:autoSpaceDN w:val="0"/>
        <w:autoSpaceDE w:val="0"/>
        <w:widowControl/>
        <w:spacing w:line="218" w:lineRule="auto" w:before="164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satu bidang tertentu dengan tujuan hasil </w:t>
      </w:r>
    </w:p>
    <w:p>
      <w:pPr>
        <w:autoSpaceDN w:val="0"/>
        <w:autoSpaceDE w:val="0"/>
        <w:widowControl/>
        <w:spacing w:line="238" w:lineRule="auto" w:before="412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72 | Rusmiyati, dkk. </w:t>
      </w:r>
    </w:p>
    <w:p>
      <w:pPr>
        <w:sectPr>
          <w:pgSz w:w="8390" w:h="11906"/>
          <w:pgMar w:top="578" w:right="1352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26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diperoleh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lebih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valid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1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</w:tr>
    </w:tbl>
    <w:p>
      <w:pPr>
        <w:autoSpaceDN w:val="0"/>
        <w:autoSpaceDE w:val="0"/>
        <w:widowControl/>
        <w:spacing w:line="286" w:lineRule="auto" w:before="106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memaksimalkan kelebihan dan mengurangi kelemahan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dari penelitian kualitatif dan penelitian kuantitatif. </w:t>
      </w:r>
    </w:p>
    <w:p>
      <w:pPr>
        <w:autoSpaceDN w:val="0"/>
        <w:tabs>
          <w:tab w:pos="566" w:val="left"/>
          <w:tab w:pos="854" w:val="left"/>
        </w:tabs>
        <w:autoSpaceDE w:val="0"/>
        <w:widowControl/>
        <w:spacing w:line="329" w:lineRule="auto" w:before="518" w:after="112"/>
        <w:ind w:left="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Jenis Penelitian </w:t>
      </w:r>
      <w:r>
        <w:rPr>
          <w:rFonts w:ascii="Garbata Trial" w:hAnsi="Garbata Trial" w:eastAsia="Garbata Trial"/>
          <w:b/>
          <w:i/>
          <w:color w:val="000000"/>
          <w:sz w:val="24"/>
        </w:rPr>
        <w:t xml:space="preserve">Mixed Method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mixed method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terdiri dari beberapa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jenis diantaranya: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1.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Explanatory Design </w:t>
      </w:r>
      <w:r>
        <w:br/>
      </w:r>
      <w:r>
        <w:tab/>
      </w:r>
      <w:r>
        <w:tab/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Explanatory design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adalah penelitian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mixed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476"/>
        <w:gridCol w:w="1476"/>
        <w:gridCol w:w="1476"/>
        <w:gridCol w:w="1476"/>
      </w:tblGrid>
      <w:tr>
        <w:trPr>
          <w:trHeight w:hRule="exact" w:val="386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method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mengkombinasikan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7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</w:tr>
    </w:tbl>
    <w:p>
      <w:pPr>
        <w:autoSpaceDN w:val="0"/>
        <w:autoSpaceDE w:val="0"/>
        <w:widowControl/>
        <w:spacing w:line="338" w:lineRule="auto" w:before="114" w:after="104"/>
        <w:ind w:left="284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kuantitatif dan penelitian kualitatif, di tahap awal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pengumpulan data dan analisis menggunakan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kuantitatif dilanjutkan kualitatif (Basit &amp; Tri, 2017;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Prabowo &amp; Irwansyah, 2016; Santi &amp; Andika, 2018).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Explanatory design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adalah cara mengumpulkan data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menganalisis data secara kuantitatif dilanjutkan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penelitian kualitatif, kemudian mengambil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kesimpulan dari proses pengumpulan dan analisis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data yang telah dilakukan sebelumnya (Suciati &amp;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84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Dewi,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2018;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Syahrul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&amp;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Nurhafizah,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1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2021). </w:t>
            </w:r>
          </w:p>
        </w:tc>
      </w:tr>
    </w:tbl>
    <w:p>
      <w:pPr>
        <w:autoSpaceDN w:val="0"/>
        <w:autoSpaceDE w:val="0"/>
        <w:widowControl/>
        <w:spacing w:line="288" w:lineRule="auto" w:before="104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Exlanatory design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adalah proses penggabungan dua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metode penelitian yang kemudian digunakan secara </w:t>
      </w:r>
    </w:p>
    <w:p>
      <w:pPr>
        <w:autoSpaceDN w:val="0"/>
        <w:autoSpaceDE w:val="0"/>
        <w:widowControl/>
        <w:spacing w:line="238" w:lineRule="auto" w:before="484" w:after="0"/>
        <w:ind w:left="0" w:right="32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73 </w:t>
      </w:r>
    </w:p>
    <w:p>
      <w:pPr>
        <w:sectPr>
          <w:pgSz w:w="8390" w:h="11906"/>
          <w:pgMar w:top="578" w:right="1044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07" w:lineRule="auto" w:before="0" w:after="112"/>
        <w:ind w:left="282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berurutan yaitu penelitian kuantitatif dilanjutkan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kualitatif (Anita &amp; Damrah, 2020; Makki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&amp; Aflahah, 2019). Tahap pertama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explanatory design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86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hasil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numerik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1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(kuantitatif) </w:t>
            </w:r>
          </w:p>
        </w:tc>
      </w:tr>
    </w:tbl>
    <w:p>
      <w:pPr>
        <w:autoSpaceDN w:val="0"/>
        <w:autoSpaceDE w:val="0"/>
        <w:widowControl/>
        <w:spacing w:line="310" w:lineRule="auto" w:before="104" w:after="104"/>
        <w:ind w:left="282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dilanjutkan data dan hasil teks (kualitatif) (Maison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et al., 2018).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Explanatory design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terdiri dari dua fase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yaitu pengumpulan dan analisis data kuantitatif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6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dilanjutkan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pengumpulan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analisis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3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104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kualitatif (Samsu, 2017). Para peneliti memberikan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476"/>
        <w:gridCol w:w="1476"/>
        <w:gridCol w:w="1476"/>
        <w:gridCol w:w="1476"/>
      </w:tblGrid>
      <w:tr>
        <w:trPr>
          <w:trHeight w:hRule="exact" w:val="384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penekanan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kuantitatif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9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daripada </w:t>
            </w:r>
          </w:p>
        </w:tc>
      </w:tr>
    </w:tbl>
    <w:p>
      <w:pPr>
        <w:autoSpaceDN w:val="0"/>
        <w:autoSpaceDE w:val="0"/>
        <w:widowControl/>
        <w:spacing w:line="286" w:lineRule="auto" w:before="106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kualitatif karena proses penelitiannya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diawali dengan metode kuantitatif (Samsu, 2017). </w:t>
      </w:r>
    </w:p>
    <w:p>
      <w:pPr>
        <w:autoSpaceDN w:val="0"/>
        <w:autoSpaceDE w:val="0"/>
        <w:widowControl/>
        <w:spacing w:line="334" w:lineRule="auto" w:before="164" w:after="106"/>
        <w:ind w:left="282" w:right="22" w:firstLine="57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Berdasarkan pendapat di atas, disimpulkan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explanatory design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adalah jenis penelitian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mengkombinasikan dua penelitian yaitu penelitian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kuantitatif dan kualitatif (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mixed method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)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dilakukan secara berurutan. Proses penelitian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dimulai dari pengumpulan data dan analisis data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476"/>
        <w:gridCol w:w="1476"/>
        <w:gridCol w:w="1476"/>
        <w:gridCol w:w="1476"/>
      </w:tblGrid>
      <w:tr>
        <w:trPr>
          <w:trHeight w:hRule="exact" w:val="384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menggunakan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metode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5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kuantitatif, </w:t>
            </w:r>
          </w:p>
        </w:tc>
      </w:tr>
    </w:tbl>
    <w:p>
      <w:pPr>
        <w:autoSpaceDN w:val="0"/>
        <w:autoSpaceDE w:val="0"/>
        <w:widowControl/>
        <w:spacing w:line="283" w:lineRule="auto" w:before="106" w:after="112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dilanjutkan dengan pengumpulan data dan analisis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data menggunakan metode kualitatif.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Explanatory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4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design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menekankan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pada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penggunaan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1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metode </w:t>
            </w:r>
          </w:p>
        </w:tc>
      </w:tr>
    </w:tbl>
    <w:p>
      <w:pPr>
        <w:autoSpaceDN w:val="0"/>
        <w:autoSpaceDE w:val="0"/>
        <w:widowControl/>
        <w:spacing w:line="238" w:lineRule="auto" w:before="34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74 | Rusmiyati, dkk. </w:t>
      </w:r>
    </w:p>
    <w:p>
      <w:pPr>
        <w:sectPr>
          <w:pgSz w:w="8390" w:h="11906"/>
          <w:pgMar w:top="578" w:right="1352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86" w:lineRule="auto" w:before="0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kuantitatif harus dilakukan pada tahapan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awal penelitian. </w:t>
      </w:r>
    </w:p>
    <w:p>
      <w:pPr>
        <w:autoSpaceDN w:val="0"/>
        <w:tabs>
          <w:tab w:pos="854" w:val="left"/>
        </w:tabs>
        <w:autoSpaceDE w:val="0"/>
        <w:widowControl/>
        <w:spacing w:line="286" w:lineRule="auto" w:before="162" w:after="116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2.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Exploratory Design </w:t>
      </w:r>
      <w:r>
        <w:br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Zafirah (Zafirah et al., 2018)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exploratory design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merupakan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gabungan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antara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kualitatif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5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216" w:lineRule="auto" w:before="106" w:after="102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kuantitatif. Menurut Sugiyono (Ulandari et al.,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6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2019)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Exploratory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design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4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</w:tr>
    </w:tbl>
    <w:p>
      <w:pPr>
        <w:autoSpaceDN w:val="0"/>
        <w:autoSpaceDE w:val="0"/>
        <w:widowControl/>
        <w:spacing w:line="216" w:lineRule="auto" w:before="114" w:after="106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kombinasi yang menggabungkan dua penelitian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4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secara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berurutan,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dimulai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6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</w:tr>
    </w:tbl>
    <w:p>
      <w:pPr>
        <w:autoSpaceDN w:val="0"/>
        <w:tabs>
          <w:tab w:pos="1710" w:val="left"/>
          <w:tab w:pos="2218" w:val="left"/>
          <w:tab w:pos="2778" w:val="left"/>
          <w:tab w:pos="3098" w:val="left"/>
          <w:tab w:pos="4356" w:val="left"/>
          <w:tab w:pos="4528" w:val="left"/>
          <w:tab w:pos="5138" w:val="left"/>
        </w:tabs>
        <w:autoSpaceDE w:val="0"/>
        <w:widowControl/>
        <w:spacing w:line="334" w:lineRule="auto" w:before="104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menggunakan metode kualitatif pada tahapan awal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dilanjutkan dengan penelitian menggunakan metode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kuantitatif.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Exploratory design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terdiri dari proses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kualitatif,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proses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kuantitatif,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proses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menyimpulkan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hasil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</w:t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berdasarkan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menggunakan dua metode yang telah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dilakukan (Makhrus et al., 2019). </w:t>
      </w:r>
    </w:p>
    <w:p>
      <w:pPr>
        <w:autoSpaceDN w:val="0"/>
        <w:autoSpaceDE w:val="0"/>
        <w:widowControl/>
        <w:spacing w:line="334" w:lineRule="auto" w:before="164" w:after="0"/>
        <w:ind w:left="284" w:right="20" w:firstLine="57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Berdasarkan pendapat di atas, disimpulkan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exploratory design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adalah jenis penelitian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mengkombinasikan dua penelitian yaitu penelitian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kualitatif dan kuantitatif (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mixed method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)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digunakan secara berurutan. Proses penelitian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dimulai dari pengumpulan data dan analisis data </w:t>
      </w:r>
    </w:p>
    <w:p>
      <w:pPr>
        <w:autoSpaceDN w:val="0"/>
        <w:autoSpaceDE w:val="0"/>
        <w:widowControl/>
        <w:spacing w:line="238" w:lineRule="auto" w:before="398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75 </w:t>
      </w:r>
    </w:p>
    <w:p>
      <w:pPr>
        <w:sectPr>
          <w:pgSz w:w="8390" w:h="11906"/>
          <w:pgMar w:top="578" w:right="104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476"/>
        <w:gridCol w:w="1476"/>
        <w:gridCol w:w="1476"/>
        <w:gridCol w:w="1476"/>
      </w:tblGrid>
      <w:tr>
        <w:trPr>
          <w:trHeight w:hRule="exact" w:val="326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menggunakan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metode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0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kulitatif, </w:t>
            </w:r>
          </w:p>
        </w:tc>
      </w:tr>
    </w:tbl>
    <w:p>
      <w:pPr>
        <w:autoSpaceDN w:val="0"/>
        <w:autoSpaceDE w:val="0"/>
        <w:widowControl/>
        <w:spacing w:line="218" w:lineRule="auto" w:before="106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dilanjutkan dengan pengumpulan data dan analisis </w:t>
      </w:r>
    </w:p>
    <w:p>
      <w:pPr>
        <w:autoSpaceDN w:val="0"/>
        <w:autoSpaceDE w:val="0"/>
        <w:widowControl/>
        <w:spacing w:line="216" w:lineRule="auto" w:before="162" w:after="11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data menggunakan metode kuantitatif.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Exploratory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4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design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menekankan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pada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penggunaan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1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metode </w:t>
            </w:r>
          </w:p>
        </w:tc>
      </w:tr>
    </w:tbl>
    <w:p>
      <w:pPr>
        <w:autoSpaceDN w:val="0"/>
        <w:autoSpaceDE w:val="0"/>
        <w:widowControl/>
        <w:spacing w:line="216" w:lineRule="auto" w:before="116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kualitatif harus dilakukan pada tahapan </w:t>
      </w:r>
    </w:p>
    <w:p>
      <w:pPr>
        <w:autoSpaceDN w:val="0"/>
        <w:autoSpaceDE w:val="0"/>
        <w:widowControl/>
        <w:spacing w:line="216" w:lineRule="auto" w:before="166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awal penelitian. </w:t>
      </w:r>
    </w:p>
    <w:p>
      <w:pPr>
        <w:autoSpaceDN w:val="0"/>
        <w:autoSpaceDE w:val="0"/>
        <w:widowControl/>
        <w:spacing w:line="218" w:lineRule="auto" w:before="162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3.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Concurrent Triangulation Design</w:t>
      </w:r>
    </w:p>
    <w:p>
      <w:pPr>
        <w:autoSpaceDN w:val="0"/>
        <w:autoSpaceDE w:val="0"/>
        <w:widowControl/>
        <w:spacing w:line="216" w:lineRule="auto" w:before="172" w:after="0"/>
        <w:ind w:left="852" w:right="0" w:firstLine="0"/>
        <w:jc w:val="left"/>
      </w:pP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Triangulation Design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merupakan pendekatan </w:t>
      </w:r>
    </w:p>
    <w:p>
      <w:pPr>
        <w:autoSpaceDN w:val="0"/>
        <w:autoSpaceDE w:val="0"/>
        <w:widowControl/>
        <w:spacing w:line="218" w:lineRule="auto" w:before="172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paling umum dalam penelitian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mixed method </w:t>
      </w:r>
    </w:p>
    <w:p>
      <w:pPr>
        <w:autoSpaceDN w:val="0"/>
        <w:autoSpaceDE w:val="0"/>
        <w:widowControl/>
        <w:spacing w:line="216" w:lineRule="auto" w:before="174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(Samsu, 2017). Desain ini paling sering digunakan </w:t>
      </w:r>
    </w:p>
    <w:p>
      <w:pPr>
        <w:autoSpaceDN w:val="0"/>
        <w:autoSpaceDE w:val="0"/>
        <w:widowControl/>
        <w:spacing w:line="216" w:lineRule="auto" w:before="166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oleh para peneliti untuk menyelesaikan proses </w:t>
      </w:r>
    </w:p>
    <w:p>
      <w:pPr>
        <w:autoSpaceDN w:val="0"/>
        <w:autoSpaceDE w:val="0"/>
        <w:widowControl/>
        <w:spacing w:line="218" w:lineRule="auto" w:before="164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yang dilakukan (Parjaman &amp; Dede, 2019). </w:t>
      </w:r>
    </w:p>
    <w:p>
      <w:pPr>
        <w:autoSpaceDN w:val="0"/>
        <w:autoSpaceDE w:val="0"/>
        <w:widowControl/>
        <w:spacing w:line="218" w:lineRule="auto" w:before="162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Triangulation Design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digunakan dalam waktu yang </w:t>
      </w:r>
    </w:p>
    <w:p>
      <w:pPr>
        <w:autoSpaceDN w:val="0"/>
        <w:autoSpaceDE w:val="0"/>
        <w:widowControl/>
        <w:spacing w:line="216" w:lineRule="auto" w:before="174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bersamaan untuk menjawab suatu rumusan masalah </w:t>
      </w:r>
    </w:p>
    <w:p>
      <w:pPr>
        <w:autoSpaceDN w:val="0"/>
        <w:autoSpaceDE w:val="0"/>
        <w:widowControl/>
        <w:spacing w:line="218" w:lineRule="auto" w:before="164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sejenis, artinya peneliti dapat menggunakan desain </w:t>
      </w:r>
    </w:p>
    <w:p>
      <w:pPr>
        <w:autoSpaceDN w:val="0"/>
        <w:autoSpaceDE w:val="0"/>
        <w:widowControl/>
        <w:spacing w:line="218" w:lineRule="auto" w:before="164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ini jika ingin menjawab rumusan masalah sejenis </w:t>
      </w:r>
    </w:p>
    <w:p>
      <w:pPr>
        <w:autoSpaceDN w:val="0"/>
        <w:tabs>
          <w:tab w:pos="1338" w:val="left"/>
          <w:tab w:pos="3094" w:val="left"/>
          <w:tab w:pos="3778" w:val="left"/>
          <w:tab w:pos="4850" w:val="left"/>
        </w:tabs>
        <w:autoSpaceDE w:val="0"/>
        <w:widowControl/>
        <w:spacing w:line="218" w:lineRule="auto" w:before="164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menggunakan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dua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metode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sekaligus </w:t>
      </w:r>
    </w:p>
    <w:p>
      <w:pPr>
        <w:autoSpaceDN w:val="0"/>
        <w:tabs>
          <w:tab w:pos="1796" w:val="left"/>
          <w:tab w:pos="2282" w:val="left"/>
          <w:tab w:pos="3654" w:val="left"/>
          <w:tab w:pos="5158" w:val="left"/>
        </w:tabs>
        <w:autoSpaceDE w:val="0"/>
        <w:widowControl/>
        <w:spacing w:line="218" w:lineRule="auto" w:before="164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(kuantitatif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&amp;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kualitatif)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(Mustaqim,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2016). </w:t>
      </w:r>
    </w:p>
    <w:p>
      <w:pPr>
        <w:autoSpaceDN w:val="0"/>
        <w:autoSpaceDE w:val="0"/>
        <w:widowControl/>
        <w:spacing w:line="216" w:lineRule="auto" w:before="162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Concurrent Triangulation Design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adalah desain </w:t>
      </w:r>
    </w:p>
    <w:p>
      <w:pPr>
        <w:autoSpaceDN w:val="0"/>
        <w:autoSpaceDE w:val="0"/>
        <w:widowControl/>
        <w:spacing w:line="218" w:lineRule="auto" w:before="174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penggabungan kuantitatif dan kualitatif secara </w:t>
      </w:r>
    </w:p>
    <w:p>
      <w:pPr>
        <w:autoSpaceDN w:val="0"/>
        <w:autoSpaceDE w:val="0"/>
        <w:widowControl/>
        <w:spacing w:line="218" w:lineRule="auto" w:before="164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seimbang (Arigia et al., 2016). Pada tiap-tiap </w:t>
      </w:r>
    </w:p>
    <w:p>
      <w:pPr>
        <w:autoSpaceDN w:val="0"/>
        <w:autoSpaceDE w:val="0"/>
        <w:widowControl/>
        <w:spacing w:line="238" w:lineRule="auto" w:before="820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76 | Rusmiyati, dkk. </w:t>
      </w:r>
    </w:p>
    <w:p>
      <w:pPr>
        <w:sectPr>
          <w:pgSz w:w="8390" w:h="11906"/>
          <w:pgMar w:top="578" w:right="1352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476"/>
        <w:gridCol w:w="1476"/>
        <w:gridCol w:w="1476"/>
        <w:gridCol w:w="1476"/>
      </w:tblGrid>
      <w:tr>
        <w:trPr>
          <w:trHeight w:hRule="exact" w:val="326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langkah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0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menggunakan </w:t>
            </w:r>
          </w:p>
        </w:tc>
      </w:tr>
    </w:tbl>
    <w:p>
      <w:pPr>
        <w:autoSpaceDN w:val="0"/>
        <w:autoSpaceDE w:val="0"/>
        <w:widowControl/>
        <w:spacing w:line="218" w:lineRule="auto" w:before="106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pendekatan yang cocok untuk digunakan, baik </w:t>
      </w:r>
    </w:p>
    <w:p>
      <w:pPr>
        <w:autoSpaceDN w:val="0"/>
        <w:tabs>
          <w:tab w:pos="2138" w:val="left"/>
          <w:tab w:pos="3592" w:val="left"/>
          <w:tab w:pos="4962" w:val="left"/>
        </w:tabs>
        <w:autoSpaceDE w:val="0"/>
        <w:widowControl/>
        <w:spacing w:line="216" w:lineRule="auto" w:before="164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menggunakan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kualitatif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maupun </w:t>
      </w:r>
    </w:p>
    <w:p>
      <w:pPr>
        <w:autoSpaceDN w:val="0"/>
        <w:tabs>
          <w:tab w:pos="1624" w:val="left"/>
          <w:tab w:pos="3104" w:val="left"/>
          <w:tab w:pos="4604" w:val="left"/>
          <w:tab w:pos="5396" w:val="left"/>
        </w:tabs>
        <w:autoSpaceDE w:val="0"/>
        <w:widowControl/>
        <w:spacing w:line="216" w:lineRule="auto" w:before="166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kuantitatif,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selanjutnya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hasil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dari </w:t>
      </w:r>
    </w:p>
    <w:p>
      <w:pPr>
        <w:autoSpaceDN w:val="0"/>
        <w:autoSpaceDE w:val="0"/>
        <w:widowControl/>
        <w:spacing w:line="216" w:lineRule="auto" w:before="166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tersebut secara bersamaan digabungkan </w:t>
      </w:r>
    </w:p>
    <w:p>
      <w:pPr>
        <w:autoSpaceDN w:val="0"/>
        <w:autoSpaceDE w:val="0"/>
        <w:widowControl/>
        <w:spacing w:line="216" w:lineRule="auto" w:before="166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oleh peneliti untuk mendapatkan hasil akhir atau </w:t>
      </w:r>
    </w:p>
    <w:p>
      <w:pPr>
        <w:autoSpaceDN w:val="0"/>
        <w:autoSpaceDE w:val="0"/>
        <w:widowControl/>
        <w:spacing w:line="218" w:lineRule="auto" w:before="164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kesimpulan akhir proses penelitian (Parjaman &amp; </w:t>
      </w:r>
    </w:p>
    <w:p>
      <w:pPr>
        <w:autoSpaceDN w:val="0"/>
        <w:autoSpaceDE w:val="0"/>
        <w:widowControl/>
        <w:spacing w:line="218" w:lineRule="auto" w:before="164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Dede, 2019). </w:t>
      </w:r>
    </w:p>
    <w:p>
      <w:pPr>
        <w:autoSpaceDN w:val="0"/>
        <w:autoSpaceDE w:val="0"/>
        <w:widowControl/>
        <w:spacing w:line="218" w:lineRule="auto" w:before="164" w:after="0"/>
        <w:ind w:left="85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Berdasarkan pendapat di atas, disimpulkan </w:t>
      </w:r>
    </w:p>
    <w:p>
      <w:pPr>
        <w:autoSpaceDN w:val="0"/>
        <w:autoSpaceDE w:val="0"/>
        <w:widowControl/>
        <w:spacing w:line="216" w:lineRule="auto" w:before="162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Concurrent Triangulation Design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merupakan jenis </w:t>
      </w:r>
    </w:p>
    <w:p>
      <w:pPr>
        <w:autoSpaceDN w:val="0"/>
        <w:autoSpaceDE w:val="0"/>
        <w:widowControl/>
        <w:spacing w:line="218" w:lineRule="auto" w:before="172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yang mengkombinasikan dua penelitian </w:t>
      </w:r>
    </w:p>
    <w:p>
      <w:pPr>
        <w:autoSpaceDN w:val="0"/>
        <w:autoSpaceDE w:val="0"/>
        <w:widowControl/>
        <w:spacing w:line="216" w:lineRule="auto" w:before="162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yaitu penelitian kualitatif dan kuantitatif (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mixed </w:t>
      </w:r>
    </w:p>
    <w:p>
      <w:pPr>
        <w:autoSpaceDN w:val="0"/>
        <w:autoSpaceDE w:val="0"/>
        <w:widowControl/>
        <w:spacing w:line="218" w:lineRule="auto" w:before="172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/>
          <w:color w:val="000000"/>
          <w:sz w:val="24"/>
        </w:rPr>
        <w:t>method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) secara bersamaan dengan tujuan menjawab </w:t>
      </w:r>
    </w:p>
    <w:p>
      <w:pPr>
        <w:autoSpaceDN w:val="0"/>
        <w:autoSpaceDE w:val="0"/>
        <w:widowControl/>
        <w:spacing w:line="216" w:lineRule="auto" w:before="172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suatu rumusan masalah.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Concurrent Triangulation </w:t>
      </w:r>
    </w:p>
    <w:p>
      <w:pPr>
        <w:autoSpaceDN w:val="0"/>
        <w:autoSpaceDE w:val="0"/>
        <w:widowControl/>
        <w:spacing w:line="218" w:lineRule="auto" w:before="172" w:after="114"/>
        <w:ind w:left="284" w:right="0" w:firstLine="0"/>
        <w:jc w:val="left"/>
      </w:pP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Design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menggunakan metode kualitatif dan metode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4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kuantitatif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secara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seimbang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6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proses </w:t>
            </w:r>
          </w:p>
        </w:tc>
      </w:tr>
    </w:tbl>
    <w:p>
      <w:pPr>
        <w:autoSpaceDN w:val="0"/>
        <w:autoSpaceDE w:val="0"/>
        <w:widowControl/>
        <w:spacing w:line="216" w:lineRule="auto" w:before="106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penggunaannya. </w:t>
      </w:r>
    </w:p>
    <w:p>
      <w:pPr>
        <w:autoSpaceDN w:val="0"/>
        <w:autoSpaceDE w:val="0"/>
        <w:widowControl/>
        <w:spacing w:line="218" w:lineRule="auto" w:before="162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4.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Concurrent Embedded Design</w:t>
      </w:r>
    </w:p>
    <w:p>
      <w:pPr>
        <w:autoSpaceDN w:val="0"/>
        <w:autoSpaceDE w:val="0"/>
        <w:widowControl/>
        <w:spacing w:line="216" w:lineRule="auto" w:before="172" w:after="0"/>
        <w:ind w:left="85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Sugiyono (Firdausi et al., 2018)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concurrent</w:t>
      </w:r>
    </w:p>
    <w:p>
      <w:pPr>
        <w:autoSpaceDN w:val="0"/>
        <w:autoSpaceDE w:val="0"/>
        <w:widowControl/>
        <w:spacing w:line="218" w:lineRule="auto" w:before="172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embedded design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adalah jenis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mixed method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yang </w:t>
      </w:r>
    </w:p>
    <w:p>
      <w:pPr>
        <w:autoSpaceDN w:val="0"/>
        <w:autoSpaceDE w:val="0"/>
        <w:widowControl/>
        <w:spacing w:line="216" w:lineRule="auto" w:before="174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secara tidak seimbang menggabungkan metode </w:t>
      </w:r>
    </w:p>
    <w:p>
      <w:pPr>
        <w:autoSpaceDN w:val="0"/>
        <w:autoSpaceDE w:val="0"/>
        <w:widowControl/>
        <w:spacing w:line="238" w:lineRule="auto" w:before="814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77 </w:t>
      </w:r>
    </w:p>
    <w:p>
      <w:pPr>
        <w:sectPr>
          <w:pgSz w:w="8390" w:h="11906"/>
          <w:pgMar w:top="578" w:right="104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24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kualitatif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metode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kuantitatif.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11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>Concurrent</w:t>
            </w:r>
          </w:p>
        </w:tc>
      </w:tr>
    </w:tbl>
    <w:p>
      <w:pPr>
        <w:autoSpaceDN w:val="0"/>
        <w:autoSpaceDE w:val="0"/>
        <w:widowControl/>
        <w:spacing w:line="218" w:lineRule="auto" w:before="112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embedded design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merupakan pengumpulan data </w:t>
      </w:r>
    </w:p>
    <w:p>
      <w:pPr>
        <w:autoSpaceDN w:val="0"/>
        <w:autoSpaceDE w:val="0"/>
        <w:widowControl/>
        <w:spacing w:line="216" w:lineRule="auto" w:before="174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menggunakan metode penelitian kuantitatif dan </w:t>
      </w:r>
    </w:p>
    <w:p>
      <w:pPr>
        <w:autoSpaceDN w:val="0"/>
        <w:autoSpaceDE w:val="0"/>
        <w:widowControl/>
        <w:spacing w:line="216" w:lineRule="auto" w:before="166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metode penelitian kualitatif, namun salah satu dari </w:t>
      </w:r>
    </w:p>
    <w:p>
      <w:pPr>
        <w:autoSpaceDN w:val="0"/>
        <w:autoSpaceDE w:val="0"/>
        <w:widowControl/>
        <w:spacing w:line="216" w:lineRule="auto" w:before="166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metode penelitian tersebut menjadi pendukung </w:t>
      </w:r>
    </w:p>
    <w:p>
      <w:pPr>
        <w:autoSpaceDN w:val="0"/>
        <w:autoSpaceDE w:val="0"/>
        <w:widowControl/>
        <w:spacing w:line="216" w:lineRule="auto" w:before="166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desain penelitian secara umum atau secara </w:t>
      </w:r>
    </w:p>
    <w:p>
      <w:pPr>
        <w:autoSpaceDN w:val="0"/>
        <w:autoSpaceDE w:val="0"/>
        <w:widowControl/>
        <w:spacing w:line="218" w:lineRule="auto" w:before="164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keseluruhan (Samsu, 2017). </w:t>
      </w:r>
    </w:p>
    <w:p>
      <w:pPr>
        <w:autoSpaceDN w:val="0"/>
        <w:autoSpaceDE w:val="0"/>
        <w:widowControl/>
        <w:spacing w:line="218" w:lineRule="auto" w:before="164" w:after="0"/>
        <w:ind w:left="85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Berdasarkan pendapat di atas, disimpulkan </w:t>
      </w:r>
    </w:p>
    <w:p>
      <w:pPr>
        <w:autoSpaceDN w:val="0"/>
        <w:autoSpaceDE w:val="0"/>
        <w:widowControl/>
        <w:spacing w:line="216" w:lineRule="auto" w:before="162" w:after="112"/>
        <w:ind w:left="282" w:right="0" w:firstLine="0"/>
        <w:jc w:val="left"/>
      </w:pP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concurrent embedded design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merupakan kebalikan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6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concurrent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triangulation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>design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,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2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dimana </w:t>
            </w:r>
          </w:p>
        </w:tc>
      </w:tr>
    </w:tbl>
    <w:p>
      <w:pPr>
        <w:autoSpaceDN w:val="0"/>
        <w:autoSpaceDE w:val="0"/>
        <w:widowControl/>
        <w:spacing w:line="216" w:lineRule="auto" w:before="112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concurrent embedded design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menerapkan metode </w:t>
      </w:r>
    </w:p>
    <w:p>
      <w:pPr>
        <w:autoSpaceDN w:val="0"/>
        <w:tabs>
          <w:tab w:pos="1618" w:val="left"/>
          <w:tab w:pos="3032" w:val="left"/>
          <w:tab w:pos="3704" w:val="left"/>
          <w:tab w:pos="4758" w:val="left"/>
        </w:tabs>
        <w:autoSpaceDE w:val="0"/>
        <w:widowControl/>
        <w:spacing w:line="218" w:lineRule="auto" w:before="174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kuantitatif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metode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</w:t>
      </w:r>
    </w:p>
    <w:p>
      <w:pPr>
        <w:autoSpaceDN w:val="0"/>
        <w:tabs>
          <w:tab w:pos="1528" w:val="left"/>
          <w:tab w:pos="2458" w:val="left"/>
          <w:tab w:pos="4216" w:val="left"/>
          <w:tab w:pos="5212" w:val="left"/>
        </w:tabs>
        <w:autoSpaceDE w:val="0"/>
        <w:widowControl/>
        <w:spacing w:line="218" w:lineRule="auto" w:before="164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kualitatif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secara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bersama-sama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namun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bobot </w:t>
      </w:r>
    </w:p>
    <w:p>
      <w:pPr>
        <w:autoSpaceDN w:val="0"/>
        <w:autoSpaceDE w:val="0"/>
        <w:widowControl/>
        <w:spacing w:line="218" w:lineRule="auto" w:before="164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penggunaan kedua metode penelitian berbeda (tidak </w:t>
      </w:r>
    </w:p>
    <w:p>
      <w:pPr>
        <w:autoSpaceDN w:val="0"/>
        <w:autoSpaceDE w:val="0"/>
        <w:widowControl/>
        <w:spacing w:line="216" w:lineRule="auto" w:before="164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seimbang). </w:t>
      </w:r>
    </w:p>
    <w:p>
      <w:pPr>
        <w:autoSpaceDN w:val="0"/>
        <w:autoSpaceDE w:val="0"/>
        <w:widowControl/>
        <w:spacing w:line="240" w:lineRule="auto" w:before="522" w:after="0"/>
        <w:ind w:left="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Kelebihan dan Kelemahan </w:t>
      </w:r>
      <w:r>
        <w:rPr>
          <w:rFonts w:ascii="Garbata Trial" w:hAnsi="Garbata Trial" w:eastAsia="Garbata Trial"/>
          <w:b/>
          <w:i/>
          <w:color w:val="000000"/>
          <w:sz w:val="24"/>
        </w:rPr>
        <w:t>Mixed Method</w:t>
      </w:r>
    </w:p>
    <w:p>
      <w:pPr>
        <w:autoSpaceDN w:val="0"/>
        <w:autoSpaceDE w:val="0"/>
        <w:widowControl/>
        <w:spacing w:line="218" w:lineRule="auto" w:before="132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Metode penelitian kombinasi memiliki beberapa </w:t>
      </w:r>
    </w:p>
    <w:p>
      <w:pPr>
        <w:autoSpaceDN w:val="0"/>
        <w:autoSpaceDE w:val="0"/>
        <w:widowControl/>
        <w:spacing w:line="216" w:lineRule="auto" w:before="162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kelebihan, berikut kelebihan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mixed method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menurut </w:t>
      </w:r>
    </w:p>
    <w:p>
      <w:pPr>
        <w:autoSpaceDN w:val="0"/>
        <w:autoSpaceDE w:val="0"/>
        <w:widowControl/>
        <w:spacing w:line="216" w:lineRule="auto" w:before="176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Teddlie &amp; Tashakkori (Putra, 2017). </w:t>
      </w:r>
    </w:p>
    <w:p>
      <w:pPr>
        <w:autoSpaceDN w:val="0"/>
        <w:autoSpaceDE w:val="0"/>
        <w:widowControl/>
        <w:spacing w:line="218" w:lineRule="auto" w:before="164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1.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Menjawab berbagai pertanyaan </w:t>
      </w:r>
    </w:p>
    <w:p>
      <w:pPr>
        <w:autoSpaceDN w:val="0"/>
        <w:autoSpaceDE w:val="0"/>
        <w:widowControl/>
        <w:spacing w:line="218" w:lineRule="auto" w:before="164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2.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Penarikan kesimpulan yang lebih akurat </w:t>
      </w:r>
    </w:p>
    <w:p>
      <w:pPr>
        <w:autoSpaceDN w:val="0"/>
        <w:autoSpaceDE w:val="0"/>
        <w:widowControl/>
        <w:spacing w:line="238" w:lineRule="auto" w:before="484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78 | Rusmiyati, dkk. </w:t>
      </w:r>
    </w:p>
    <w:p>
      <w:pPr>
        <w:sectPr>
          <w:pgSz w:w="8390" w:h="11906"/>
          <w:pgMar w:top="576" w:right="1352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26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>3.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Beragam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pandangan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disajikan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3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secara </w:t>
            </w:r>
          </w:p>
        </w:tc>
      </w:tr>
    </w:tbl>
    <w:p>
      <w:pPr>
        <w:autoSpaceDN w:val="0"/>
        <w:tabs>
          <w:tab w:pos="284" w:val="left"/>
          <w:tab w:pos="566" w:val="left"/>
        </w:tabs>
        <w:autoSpaceDE w:val="0"/>
        <w:widowControl/>
        <w:spacing w:line="338" w:lineRule="auto" w:before="106" w:after="0"/>
        <w:ind w:left="0" w:right="0" w:firstLine="0"/>
        <w:jc w:val="left"/>
      </w:pP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komprehensif </w:t>
      </w:r>
      <w:r>
        <w:br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Selain kelebihan tersebut, kelemahan dari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mixed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method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(Putra, 2017)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adalah :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1.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Dibutuhkan pemahaman yang baik tentang metode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kuantitatif dan metode kualitatif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2.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Pangambilan data lebih banyak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3.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Membutuhkan waktu dan tenaga lebih banyak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proses penelitiannya </w:t>
      </w:r>
    </w:p>
    <w:p>
      <w:pPr>
        <w:autoSpaceDN w:val="0"/>
        <w:tabs>
          <w:tab w:pos="720" w:val="left"/>
        </w:tabs>
        <w:autoSpaceDE w:val="0"/>
        <w:widowControl/>
        <w:spacing w:line="343" w:lineRule="auto" w:before="520" w:after="0"/>
        <w:ind w:left="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Penutup </w:t>
      </w:r>
      <w:r>
        <w:br/>
      </w:r>
      <w:r>
        <w:tab/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Mixed method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merupakan jenis, pendekatan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atau paradigma penelitian yang menggabungkan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kualitatif dan kuantitatif dalam satu bidang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tertentu dengan tujuan hasil penelitian yang diperoleh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lebih valid dengan memaksimalkan kelebihan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mengurangi kelemahan dari penelitian kualitatif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kuantitatif.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Mixed method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terdiri dari empat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jenis yaitu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Explanatory Design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,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Exploratory Design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,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Concurrent Triangulation Design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, dan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Concurrent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Embedded Design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Peneliti dapat memilih desain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mixed method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sesuai dengan proses </w:t>
      </w:r>
    </w:p>
    <w:p>
      <w:pPr>
        <w:autoSpaceDN w:val="0"/>
        <w:autoSpaceDE w:val="0"/>
        <w:widowControl/>
        <w:spacing w:line="238" w:lineRule="auto" w:before="480" w:after="0"/>
        <w:ind w:left="0" w:right="32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79 </w:t>
      </w:r>
    </w:p>
    <w:p>
      <w:pPr>
        <w:sectPr>
          <w:pgSz w:w="8390" w:h="11906"/>
          <w:pgMar w:top="578" w:right="1044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26"/>
        </w:trPr>
        <w:tc>
          <w:tcPr>
            <w:tcW w:type="dxa" w:w="1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dilakukan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3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memperoleh </w:t>
            </w:r>
          </w:p>
        </w:tc>
      </w:tr>
    </w:tbl>
    <w:p>
      <w:pPr>
        <w:autoSpaceDN w:val="0"/>
        <w:autoSpaceDE w:val="0"/>
        <w:widowControl/>
        <w:spacing w:line="218" w:lineRule="auto" w:before="106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kesimpulan akhir yang dapat dipertanggung jawabkan. </w:t>
      </w:r>
    </w:p>
    <w:p>
      <w:pPr>
        <w:autoSpaceDN w:val="0"/>
        <w:autoSpaceDE w:val="0"/>
        <w:widowControl/>
        <w:spacing w:line="238" w:lineRule="auto" w:before="518" w:after="0"/>
        <w:ind w:left="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Daftar Pustaka </w:t>
      </w:r>
    </w:p>
    <w:p>
      <w:pPr>
        <w:autoSpaceDN w:val="0"/>
        <w:autoSpaceDE w:val="0"/>
        <w:widowControl/>
        <w:spacing w:line="218" w:lineRule="auto" w:before="136" w:after="1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Aini, K., Hobri, Prihandoko, A. C., Yuniar, D., Faozi, 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5.99999999999994" w:type="dxa"/>
      </w:tblPr>
      <w:tblGrid>
        <w:gridCol w:w="843"/>
        <w:gridCol w:w="843"/>
        <w:gridCol w:w="843"/>
        <w:gridCol w:w="843"/>
        <w:gridCol w:w="843"/>
        <w:gridCol w:w="843"/>
        <w:gridCol w:w="843"/>
      </w:tblGrid>
      <w:tr>
        <w:trPr>
          <w:trHeight w:hRule="exact" w:val="28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0" w:right="92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K.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A.,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&amp;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Asmoni.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(2020).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11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students’ </w:t>
            </w:r>
          </w:p>
        </w:tc>
      </w:tr>
    </w:tbl>
    <w:p>
      <w:pPr>
        <w:autoSpaceDN w:val="0"/>
        <w:autoSpaceDE w:val="0"/>
        <w:widowControl/>
        <w:spacing w:line="245" w:lineRule="auto" w:before="10" w:after="12"/>
        <w:ind w:left="48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mathematical communication skill on caring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community-based learning cycle 5E.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Journal of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5.99999999999994" w:type="dxa"/>
      </w:tblPr>
      <w:tblGrid>
        <w:gridCol w:w="1475"/>
        <w:gridCol w:w="1475"/>
        <w:gridCol w:w="1475"/>
        <w:gridCol w:w="1475"/>
      </w:tblGrid>
      <w:tr>
        <w:trPr>
          <w:trHeight w:hRule="exact" w:val="29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Physics: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Conference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>Series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2" w:after="0"/>
              <w:ind w:left="28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>1538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(1). </w:t>
            </w:r>
          </w:p>
        </w:tc>
      </w:tr>
    </w:tbl>
    <w:p>
      <w:pPr>
        <w:autoSpaceDN w:val="0"/>
        <w:autoSpaceDE w:val="0"/>
        <w:widowControl/>
        <w:spacing w:line="245" w:lineRule="auto" w:before="14" w:after="0"/>
        <w:ind w:left="480" w:right="216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https://doi.org/10.1088/1742-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6596/1538/1/012075 </w:t>
      </w:r>
    </w:p>
    <w:p>
      <w:pPr>
        <w:autoSpaceDN w:val="0"/>
        <w:autoSpaceDE w:val="0"/>
        <w:widowControl/>
        <w:spacing w:line="245" w:lineRule="auto" w:before="260" w:after="10"/>
        <w:ind w:left="480" w:right="0" w:hanging="48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Anita, S., &amp; Damrah. (2020). Kinerja Guru Pendidikan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Jasmani Olahraga dan Kesehatan di Masa New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5.99999999999994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29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25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Normal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Covid-19.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Jurnal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Kesehatan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12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Medika </w:t>
            </w:r>
          </w:p>
        </w:tc>
      </w:tr>
    </w:tbl>
    <w:p>
      <w:pPr>
        <w:autoSpaceDN w:val="0"/>
        <w:autoSpaceDE w:val="0"/>
        <w:widowControl/>
        <w:spacing w:line="216" w:lineRule="auto" w:before="12" w:after="0"/>
        <w:ind w:left="480" w:right="0" w:firstLine="0"/>
        <w:jc w:val="left"/>
      </w:pPr>
      <w:r>
        <w:rPr>
          <w:rFonts w:ascii="Averia Serif" w:hAnsi="Averia Serif" w:eastAsia="Averia Serif"/>
          <w:b w:val="0"/>
          <w:i/>
          <w:color w:val="000000"/>
          <w:sz w:val="24"/>
        </w:rPr>
        <w:t>Saintika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,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11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(2), 190–204. </w:t>
      </w:r>
    </w:p>
    <w:p>
      <w:pPr>
        <w:autoSpaceDN w:val="0"/>
        <w:autoSpaceDE w:val="0"/>
        <w:widowControl/>
        <w:spacing w:line="245" w:lineRule="auto" w:before="268" w:after="14"/>
        <w:ind w:left="480" w:right="20" w:hanging="48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Ardiana, D. P. Y., Mawati, A. T., Supinganto, A.,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Simarmata, J., Yuniwati, I., Adiputra, I. M. S.,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Oktaviani, N. P. W., Trisnadewi, N. W., Purba, B.,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Silitonga, B. N., &amp; Purba, S. (2021).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Metodologi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5.99999999999994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29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25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Bidang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>Pendidikan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.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Yayasan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11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Kita </w:t>
            </w:r>
          </w:p>
        </w:tc>
      </w:tr>
    </w:tbl>
    <w:p>
      <w:pPr>
        <w:autoSpaceDN w:val="0"/>
        <w:autoSpaceDE w:val="0"/>
        <w:widowControl/>
        <w:spacing w:line="218" w:lineRule="auto" w:before="12" w:after="0"/>
        <w:ind w:left="48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Menulis. </w:t>
      </w:r>
    </w:p>
    <w:p>
      <w:pPr>
        <w:autoSpaceDN w:val="0"/>
        <w:autoSpaceDE w:val="0"/>
        <w:widowControl/>
        <w:spacing w:line="245" w:lineRule="auto" w:before="262" w:after="10"/>
        <w:ind w:left="480" w:right="0" w:hanging="48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Arigia, M. B., Damayanti, T., &amp; Sani, A. (2016).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Infografis sebagai Media dalam Meningkatkan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5.99999999999994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28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" w:after="0"/>
              <w:ind w:left="25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Pemahaman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Keterlibatan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Publik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" w:after="0"/>
              <w:ind w:left="11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Bank </w:t>
            </w:r>
          </w:p>
        </w:tc>
      </w:tr>
    </w:tbl>
    <w:p>
      <w:pPr>
        <w:autoSpaceDN w:val="0"/>
        <w:autoSpaceDE w:val="0"/>
        <w:widowControl/>
        <w:spacing w:line="216" w:lineRule="auto" w:before="12" w:after="0"/>
        <w:ind w:left="48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Indonesia.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Jurnal Komunikasi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,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8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(2), 120–133. </w:t>
      </w:r>
    </w:p>
    <w:p>
      <w:pPr>
        <w:autoSpaceDN w:val="0"/>
        <w:autoSpaceDE w:val="0"/>
        <w:widowControl/>
        <w:spacing w:line="245" w:lineRule="auto" w:before="266" w:after="0"/>
        <w:ind w:left="480" w:right="0" w:hanging="48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Asrori, M. (2019). Pengaruh Motivasi Belajar Terhadap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Sikap Religius Siswa Kelas Khusus Olahraga di </w:t>
      </w:r>
    </w:p>
    <w:p>
      <w:pPr>
        <w:autoSpaceDN w:val="0"/>
        <w:autoSpaceDE w:val="0"/>
        <w:widowControl/>
        <w:spacing w:line="238" w:lineRule="auto" w:before="534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80 | Rusmiyati, dkk. </w:t>
      </w:r>
    </w:p>
    <w:p>
      <w:pPr>
        <w:sectPr>
          <w:pgSz w:w="8390" w:h="11906"/>
          <w:pgMar w:top="578" w:right="135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48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SMP Negeri 1 Kalasan Sleman.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G-COUNS: Jurnal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Bimbingan Dan Konseling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,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4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(1), 12–17. </w:t>
      </w:r>
    </w:p>
    <w:p>
      <w:pPr>
        <w:autoSpaceDN w:val="0"/>
        <w:autoSpaceDE w:val="0"/>
        <w:widowControl/>
        <w:spacing w:line="245" w:lineRule="auto" w:before="266" w:after="12"/>
        <w:ind w:left="480" w:right="22" w:hanging="48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Basit, A., &amp; Tri, H. R. (2017). Cyber Public Relations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(E-PR) dalam Brand Image Wardah Kosmetik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Pedekatan Mixed Method.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Journal of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476"/>
        <w:gridCol w:w="1476"/>
        <w:gridCol w:w="1476"/>
        <w:gridCol w:w="1476"/>
      </w:tblGrid>
      <w:tr>
        <w:trPr>
          <w:trHeight w:hRule="exact" w:val="292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Communication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>(Nyimak)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,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>1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(2),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" w:after="0"/>
              <w:ind w:left="19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197–208. </w:t>
            </w:r>
          </w:p>
        </w:tc>
      </w:tr>
    </w:tbl>
    <w:p>
      <w:pPr>
        <w:autoSpaceDN w:val="0"/>
        <w:autoSpaceDE w:val="0"/>
        <w:widowControl/>
        <w:spacing w:line="218" w:lineRule="auto" w:before="14" w:after="0"/>
        <w:ind w:left="48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https://doi.org/10.31000/nyimak.v1i2.483 </w:t>
      </w:r>
    </w:p>
    <w:p>
      <w:pPr>
        <w:autoSpaceDN w:val="0"/>
        <w:autoSpaceDE w:val="0"/>
        <w:widowControl/>
        <w:spacing w:line="245" w:lineRule="auto" w:before="260" w:after="10"/>
        <w:ind w:left="480" w:right="24" w:hanging="48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Fahlia, Irawan, E., &amp; Tasmin, R. (2019). Analisis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Dampak Perubahan Perilaku Sosial Ekonomi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Masyarakat Desa Mapin Rea Pasca Bencana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27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" w:after="0"/>
              <w:ind w:left="24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Gempa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Bumi.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Jurnal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Ekonomi 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Dan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" w:after="0"/>
              <w:ind w:left="17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Bisnis </w:t>
            </w:r>
          </w:p>
        </w:tc>
      </w:tr>
      <w:tr>
        <w:trPr>
          <w:trHeight w:hRule="exact" w:val="308"/>
        </w:trPr>
        <w:tc>
          <w:tcPr>
            <w:tcW w:type="dxa" w:w="2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30" w:after="0"/>
              <w:ind w:left="24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>Indonesia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, 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3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>4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(1), </w:t>
            </w:r>
          </w:p>
        </w:tc>
        <w:tc>
          <w:tcPr>
            <w:tcW w:type="dxa" w:w="984"/>
            <w:vMerge/>
            <w:tcBorders/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3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51–55. </w:t>
            </w:r>
          </w:p>
        </w:tc>
      </w:tr>
    </w:tbl>
    <w:p>
      <w:pPr>
        <w:autoSpaceDN w:val="0"/>
        <w:autoSpaceDE w:val="0"/>
        <w:widowControl/>
        <w:spacing w:line="218" w:lineRule="auto" w:before="14" w:after="0"/>
        <w:ind w:left="48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https://doi.org/10.37673/jebi.v4i1.362 </w:t>
      </w:r>
    </w:p>
    <w:p>
      <w:pPr>
        <w:autoSpaceDN w:val="0"/>
        <w:autoSpaceDE w:val="0"/>
        <w:widowControl/>
        <w:spacing w:line="245" w:lineRule="auto" w:before="260" w:after="0"/>
        <w:ind w:left="480" w:right="20" w:hanging="48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Firdausi, Y. N., Asikin, M., &amp; Wuryanto. (2018).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Analisis Kemampuan Berpikir Kreatif Siswa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Ditinjau dari Gaya Belajar pada Pembelajaran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Model Eliciting Activities ( MEA ).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PRISMA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,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1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239–247. </w:t>
      </w:r>
    </w:p>
    <w:p>
      <w:pPr>
        <w:autoSpaceDN w:val="0"/>
        <w:autoSpaceDE w:val="0"/>
        <w:widowControl/>
        <w:spacing w:line="245" w:lineRule="auto" w:before="262" w:after="0"/>
        <w:ind w:left="480" w:right="0" w:hanging="48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Fitrah, M., &amp; Luthfiyah. (2017).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Metodologi Penelitian;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Penelitian Kualitatif, Tindakan Kelas &amp; Studi Kasus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(M. A. Dr. Ruslan, M.Pd &amp; M. M. Dr. Moch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Mahfud Effendi (eds.)). CV Jejak. </w:t>
      </w:r>
    </w:p>
    <w:p>
      <w:pPr>
        <w:autoSpaceDN w:val="0"/>
        <w:autoSpaceDE w:val="0"/>
        <w:widowControl/>
        <w:spacing w:line="245" w:lineRule="auto" w:before="264" w:after="0"/>
        <w:ind w:left="480" w:right="26" w:hanging="48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Goma, E. I. (2020). Valuasi Potensi Wilayah Terhadap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Minat Menjadi Migran Permanen di Yogyakarta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(Kasus mahasiswa asal NTT anggota KESA).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Geoedusains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,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1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(1), 1–14. </w:t>
      </w:r>
    </w:p>
    <w:p>
      <w:pPr>
        <w:autoSpaceDN w:val="0"/>
        <w:autoSpaceDE w:val="0"/>
        <w:widowControl/>
        <w:spacing w:line="216" w:lineRule="auto" w:before="266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Gusnita, W., &amp; Filda, D. (2019).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Standarisasi Resep </w:t>
      </w:r>
    </w:p>
    <w:p>
      <w:pPr>
        <w:autoSpaceDN w:val="0"/>
        <w:autoSpaceDE w:val="0"/>
        <w:widowControl/>
        <w:spacing w:line="238" w:lineRule="auto" w:before="528" w:after="0"/>
        <w:ind w:left="0" w:right="32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81 </w:t>
      </w:r>
    </w:p>
    <w:p>
      <w:pPr>
        <w:sectPr>
          <w:pgSz w:w="8390" w:h="11906"/>
          <w:pgMar w:top="578" w:right="1044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18" w:lineRule="auto" w:before="0" w:after="0"/>
        <w:ind w:left="480" w:right="0" w:firstLine="0"/>
        <w:jc w:val="left"/>
      </w:pPr>
      <w:r>
        <w:rPr>
          <w:rFonts w:ascii="Averia Serif" w:hAnsi="Averia Serif" w:eastAsia="Averia Serif"/>
          <w:b w:val="0"/>
          <w:i/>
          <w:color w:val="000000"/>
          <w:sz w:val="24"/>
        </w:rPr>
        <w:t>Rendang Daging di Kota Payakumbuh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2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(8), 31–43. </w:t>
      </w:r>
    </w:p>
    <w:p>
      <w:pPr>
        <w:autoSpaceDN w:val="0"/>
        <w:autoSpaceDE w:val="0"/>
        <w:widowControl/>
        <w:spacing w:line="245" w:lineRule="auto" w:before="268" w:after="0"/>
        <w:ind w:left="480" w:right="22" w:hanging="48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Hermawan, I. (2019).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Metodologi Penelitian Pendidikan;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Kuantitatif, Kualitatif &amp; Mixed Methode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Hidayatul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Quran Kuningan. </w:t>
      </w:r>
    </w:p>
    <w:p>
      <w:pPr>
        <w:autoSpaceDN w:val="0"/>
        <w:autoSpaceDE w:val="0"/>
        <w:widowControl/>
        <w:spacing w:line="245" w:lineRule="auto" w:before="260" w:after="10"/>
        <w:ind w:left="480" w:right="24" w:hanging="48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Hidayah, S. N. (2019). Pemanfaatan Situs Sejarah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Candi Jabung Sebagai Sumber Belajar Untuk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Meningkatkan Berpikir Kritis Mahasiswa IPS.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5.99999999999994" w:type="dxa"/>
      </w:tblPr>
      <w:tblGrid>
        <w:gridCol w:w="1476"/>
        <w:gridCol w:w="1476"/>
        <w:gridCol w:w="1476"/>
        <w:gridCol w:w="1476"/>
      </w:tblGrid>
      <w:tr>
        <w:trPr>
          <w:trHeight w:hRule="exact" w:val="28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" w:after="0"/>
              <w:ind w:left="25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Jurnal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>Tinta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,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>1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(2),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" w:after="0"/>
              <w:ind w:left="0" w:right="2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44–54. </w:t>
            </w:r>
          </w:p>
        </w:tc>
      </w:tr>
    </w:tbl>
    <w:p>
      <w:pPr>
        <w:autoSpaceDN w:val="0"/>
        <w:autoSpaceDE w:val="0"/>
        <w:widowControl/>
        <w:spacing w:line="218" w:lineRule="auto" w:before="12" w:after="0"/>
        <w:ind w:left="48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https://doi.org/10.35897/jurnaltinta.v1i2.199 </w:t>
      </w:r>
    </w:p>
    <w:p>
      <w:pPr>
        <w:autoSpaceDN w:val="0"/>
        <w:autoSpaceDE w:val="0"/>
        <w:widowControl/>
        <w:spacing w:line="245" w:lineRule="auto" w:before="262" w:after="0"/>
        <w:ind w:left="480" w:right="22" w:hanging="48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Maison, Astalini, Kurniawan, D. A., &amp; Sholihah, L. R.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(2018). Deskripsi Sikap Siswa SMA Negeri Pada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Mata Pelajaran Fisika.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Jurnal Eduasains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,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10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(1),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160–167. </w:t>
      </w:r>
    </w:p>
    <w:p>
      <w:pPr>
        <w:autoSpaceDN w:val="0"/>
        <w:autoSpaceDE w:val="0"/>
        <w:widowControl/>
        <w:spacing w:line="218" w:lineRule="auto" w:before="20" w:after="0"/>
        <w:ind w:left="48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https://core.ac.uk/download/pdf/294894286.pdf </w:t>
      </w:r>
    </w:p>
    <w:p>
      <w:pPr>
        <w:autoSpaceDN w:val="0"/>
        <w:autoSpaceDE w:val="0"/>
        <w:widowControl/>
        <w:spacing w:line="245" w:lineRule="auto" w:before="260" w:after="10"/>
        <w:ind w:left="480" w:right="26" w:hanging="48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Makhrus, M., Harjono, A., Syukur, A., Bahri, S., &amp;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Muntari. (2019). Analisis Rencana Pelaksanaan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Pembelajaran (RPP) Terhadap Kesiapan Guru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Sebagai “Role Model” Keterampilan Abad 21 Pada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5.99999999999994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276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25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Pembelajaran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0" w:right="68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IPA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SMP.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14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Jurnal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Penelitian </w:t>
            </w:r>
          </w:p>
        </w:tc>
      </w:tr>
      <w:tr>
        <w:trPr>
          <w:trHeight w:hRule="exact" w:val="304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8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Pendidikan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8" w:after="0"/>
              <w:ind w:left="4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IPA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8" w:after="0"/>
              <w:ind w:left="7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>(JPPIPA)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,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8" w:after="0"/>
              <w:ind w:left="17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>5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(1),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8" w:after="0"/>
              <w:ind w:left="0" w:right="2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66–72. </w:t>
            </w:r>
          </w:p>
        </w:tc>
      </w:tr>
    </w:tbl>
    <w:p>
      <w:pPr>
        <w:autoSpaceDN w:val="0"/>
        <w:autoSpaceDE w:val="0"/>
        <w:widowControl/>
        <w:spacing w:line="218" w:lineRule="auto" w:before="14" w:after="0"/>
        <w:ind w:left="48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https://doi.org/10.29303/jppipa.v5i1.171 </w:t>
      </w:r>
    </w:p>
    <w:p>
      <w:pPr>
        <w:autoSpaceDN w:val="0"/>
        <w:autoSpaceDE w:val="0"/>
        <w:widowControl/>
        <w:spacing w:line="218" w:lineRule="auto" w:before="262" w:after="1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Makki, M. I., &amp; Aflahah. (2019). Kemampuan Berbicara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5.99999999999994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286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" w:after="0"/>
              <w:ind w:left="25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Mahasiswa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Program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Studi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Tadris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" w:after="0"/>
              <w:ind w:left="15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Bahasa </w:t>
            </w:r>
          </w:p>
        </w:tc>
      </w:tr>
    </w:tbl>
    <w:p>
      <w:pPr>
        <w:autoSpaceDN w:val="0"/>
        <w:autoSpaceDE w:val="0"/>
        <w:widowControl/>
        <w:spacing w:line="245" w:lineRule="auto" w:before="10" w:after="12"/>
        <w:ind w:left="48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Indonesia Jurusan Tarbiyah STAIN Pamekasan.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NUANSA: Jurnal Penelitian Ilmu Sosial Dan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5.99999999999994" w:type="dxa"/>
      </w:tblPr>
      <w:tblGrid>
        <w:gridCol w:w="1476"/>
        <w:gridCol w:w="1476"/>
        <w:gridCol w:w="1476"/>
        <w:gridCol w:w="1476"/>
      </w:tblGrid>
      <w:tr>
        <w:trPr>
          <w:trHeight w:hRule="exact" w:val="290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" w:after="0"/>
              <w:ind w:left="25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Keagamaan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>Islam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>16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(1),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" w:after="0"/>
              <w:ind w:left="0" w:right="2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77–86. </w:t>
            </w:r>
          </w:p>
        </w:tc>
      </w:tr>
    </w:tbl>
    <w:p>
      <w:pPr>
        <w:autoSpaceDN w:val="0"/>
        <w:autoSpaceDE w:val="0"/>
        <w:widowControl/>
        <w:spacing w:line="218" w:lineRule="auto" w:before="14" w:after="0"/>
        <w:ind w:left="48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https://doi.org/10.19105/nuansa.v16i1.2384 </w:t>
      </w:r>
    </w:p>
    <w:p>
      <w:pPr>
        <w:autoSpaceDN w:val="0"/>
        <w:autoSpaceDE w:val="0"/>
        <w:widowControl/>
        <w:spacing w:line="238" w:lineRule="auto" w:before="772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82 | Rusmiyati, dkk. </w:t>
      </w:r>
    </w:p>
    <w:p>
      <w:pPr>
        <w:sectPr>
          <w:pgSz w:w="8390" w:h="11906"/>
          <w:pgMar w:top="578" w:right="1352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276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Mustaqim.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(2016).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Metode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1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Gabungan </w:t>
            </w:r>
          </w:p>
        </w:tc>
      </w:tr>
    </w:tbl>
    <w:p>
      <w:pPr>
        <w:autoSpaceDN w:val="0"/>
        <w:autoSpaceDE w:val="0"/>
        <w:widowControl/>
        <w:spacing w:line="245" w:lineRule="auto" w:before="12" w:after="0"/>
        <w:ind w:left="480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Kuantitatif Kualitatif / Mixed Methods Suatu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Pendekatan Alternatif.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Jurnal Intelegensia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,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04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(1),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1–9. </w:t>
      </w:r>
    </w:p>
    <w:p>
      <w:pPr>
        <w:autoSpaceDN w:val="0"/>
        <w:autoSpaceDE w:val="0"/>
        <w:widowControl/>
        <w:spacing w:line="245" w:lineRule="auto" w:before="20" w:after="0"/>
        <w:ind w:left="480" w:right="144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https://ejournal.unisnu.ac.id/JI/article/view/1351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/1354 </w:t>
      </w:r>
    </w:p>
    <w:p>
      <w:pPr>
        <w:autoSpaceDN w:val="0"/>
        <w:tabs>
          <w:tab w:pos="480" w:val="left"/>
          <w:tab w:pos="4844" w:val="left"/>
        </w:tabs>
        <w:autoSpaceDE w:val="0"/>
        <w:widowControl/>
        <w:spacing w:line="245" w:lineRule="auto" w:before="264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Parjaman, T., &amp; Dede, A. (2019). Pendekatan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Kombinasi: Sebagai “Jalan Tengah”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Atas Dikotomi Kuantitatif-Kualitatif.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Moderat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, </w:t>
      </w:r>
      <w:r>
        <w:tab/>
      </w:r>
      <w:r>
        <w:rPr>
          <w:rFonts w:ascii="Averia Serif" w:hAnsi="Averia Serif" w:eastAsia="Averia Serif"/>
          <w:b w:val="0"/>
          <w:i/>
          <w:color w:val="000000"/>
          <w:sz w:val="24"/>
        </w:rPr>
        <w:t>5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(November),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530–548. </w:t>
      </w:r>
    </w:p>
    <w:p>
      <w:pPr>
        <w:autoSpaceDN w:val="0"/>
        <w:autoSpaceDE w:val="0"/>
        <w:widowControl/>
        <w:spacing w:line="218" w:lineRule="auto" w:before="24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https://jurnal.unigal.ac.id/index.php/moderat </w:t>
      </w:r>
    </w:p>
    <w:p>
      <w:pPr>
        <w:autoSpaceDN w:val="0"/>
        <w:autoSpaceDE w:val="0"/>
        <w:widowControl/>
        <w:spacing w:line="245" w:lineRule="auto" w:before="260" w:after="12"/>
        <w:ind w:left="480" w:right="20" w:hanging="48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Prabowo, M., &amp; Irwansyah. (2016). Trending Topics Vs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Agenda-Setting: Pengaruh Trending Topics Politik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sebagai Reversed Agenda-Setting dan Haluan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Politik Pemilik Terhadap Berita Politik di Televisi.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288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24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Jurnal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Komunikasi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>Indonesia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,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>5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(1),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14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5–15. </w:t>
            </w:r>
          </w:p>
        </w:tc>
      </w:tr>
    </w:tbl>
    <w:p>
      <w:pPr>
        <w:autoSpaceDN w:val="0"/>
        <w:autoSpaceDE w:val="0"/>
        <w:widowControl/>
        <w:spacing w:line="218" w:lineRule="auto" w:before="12" w:after="0"/>
        <w:ind w:left="48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https://doi.org/10.7454/jki.v5i1.8895 </w:t>
      </w:r>
    </w:p>
    <w:p>
      <w:pPr>
        <w:autoSpaceDN w:val="0"/>
        <w:autoSpaceDE w:val="0"/>
        <w:widowControl/>
        <w:spacing w:line="245" w:lineRule="auto" w:before="260" w:after="0"/>
        <w:ind w:left="480" w:right="22" w:hanging="48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Putra, M. F. P. (2017). Mixed Methods: Pengantar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Penelitian Olahraga.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Jurnal Pembelajaran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Olahraga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,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3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(1), 11–28. </w:t>
      </w:r>
    </w:p>
    <w:p>
      <w:pPr>
        <w:autoSpaceDN w:val="0"/>
        <w:autoSpaceDE w:val="0"/>
        <w:widowControl/>
        <w:spacing w:line="245" w:lineRule="auto" w:before="266" w:after="0"/>
        <w:ind w:left="480" w:right="24" w:hanging="48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Samsu. (2017).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Metode Penelitian; Teori dan Aplikasi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Penelitian Kualitatif, Kuantitatif, Mixed Methods,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serta Research &amp; Development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Pusaka Jambi. </w:t>
      </w:r>
    </w:p>
    <w:p>
      <w:pPr>
        <w:autoSpaceDN w:val="0"/>
        <w:autoSpaceDE w:val="0"/>
        <w:widowControl/>
        <w:spacing w:line="245" w:lineRule="auto" w:before="266" w:after="10"/>
        <w:ind w:left="480" w:right="26" w:hanging="48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Santi, M., &amp; Andika, P. (2018). Analisis Implementasi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Ujian Nasional Berbasis Komputer Dengan Ujian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Berbasis Kertas di SMPN 3 Ingin Jaya Kabupaten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284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0" w:right="108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Aceh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Besar.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Cyberspace: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Jurnal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11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Pendidikan </w:t>
            </w:r>
          </w:p>
        </w:tc>
      </w:tr>
      <w:tr>
        <w:trPr>
          <w:trHeight w:hRule="exact" w:val="342"/>
        </w:trPr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8" w:after="0"/>
              <w:ind w:left="24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Teknologi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8" w:after="0"/>
              <w:ind w:left="8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>Informasi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,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8" w:after="0"/>
              <w:ind w:left="0" w:right="94" w:firstLine="0"/>
              <w:jc w:val="righ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>2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(2),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8" w:after="0"/>
              <w:ind w:left="0" w:right="0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84–91. </w:t>
            </w:r>
          </w:p>
        </w:tc>
      </w:tr>
    </w:tbl>
    <w:p>
      <w:pPr>
        <w:autoSpaceDN w:val="0"/>
        <w:autoSpaceDE w:val="0"/>
        <w:widowControl/>
        <w:spacing w:line="238" w:lineRule="auto" w:before="422" w:after="0"/>
        <w:ind w:left="0" w:right="32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83 </w:t>
      </w:r>
    </w:p>
    <w:p>
      <w:pPr>
        <w:sectPr>
          <w:pgSz w:w="8390" w:h="11906"/>
          <w:pgMar w:top="578" w:right="1044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18" w:lineRule="auto" w:before="0" w:after="0"/>
        <w:ind w:left="48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https://doi.org/10.22373/cj.v2i2.3997 </w:t>
      </w:r>
    </w:p>
    <w:p>
      <w:pPr>
        <w:autoSpaceDN w:val="0"/>
        <w:tabs>
          <w:tab w:pos="480" w:val="left"/>
          <w:tab w:pos="4864" w:val="left"/>
        </w:tabs>
        <w:autoSpaceDE w:val="0"/>
        <w:widowControl/>
        <w:spacing w:line="245" w:lineRule="auto" w:before="262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Senjaya, A. J. (2018). Tinjauan Kritis Terhadap Istilah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Metode Campuran (Mixed Method) Dalam Riset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Sosial.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Risalah, Jurnal Pendidikan Dan Studi Islam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, </w:t>
      </w:r>
      <w:r>
        <w:tab/>
      </w:r>
      <w:r>
        <w:rPr>
          <w:rFonts w:ascii="Averia Serif" w:hAnsi="Averia Serif" w:eastAsia="Averia Serif"/>
          <w:b w:val="0"/>
          <w:i/>
          <w:color w:val="000000"/>
          <w:sz w:val="24"/>
        </w:rPr>
        <w:t>4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(1),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103–118. </w:t>
      </w:r>
    </w:p>
    <w:p>
      <w:pPr>
        <w:autoSpaceDN w:val="0"/>
        <w:autoSpaceDE w:val="0"/>
        <w:widowControl/>
        <w:spacing w:line="218" w:lineRule="auto" w:before="24" w:after="0"/>
        <w:ind w:left="48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https://doi.org/10.5281/zenodo.3552026 </w:t>
      </w:r>
    </w:p>
    <w:p>
      <w:pPr>
        <w:autoSpaceDN w:val="0"/>
        <w:autoSpaceDE w:val="0"/>
        <w:widowControl/>
        <w:spacing w:line="245" w:lineRule="auto" w:before="264" w:after="10"/>
        <w:ind w:left="480" w:right="24" w:hanging="48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Suciati, I., &amp; Dewi, S. W. (2018). Analisis Kesalahan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Siswa Dalam Menyelesaikan Soal Matematika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Pada Operasi Hitung Pecahan Pada Siswa Kelas V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5.99999999999994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290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Sdn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Pengawu.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>JPPM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,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>11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(2),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2" w:after="0"/>
              <w:ind w:left="18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129–144. </w:t>
            </w:r>
          </w:p>
        </w:tc>
      </w:tr>
    </w:tbl>
    <w:p>
      <w:pPr>
        <w:autoSpaceDN w:val="0"/>
        <w:autoSpaceDE w:val="0"/>
        <w:widowControl/>
        <w:spacing w:line="218" w:lineRule="auto" w:before="12" w:after="0"/>
        <w:ind w:left="48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https://doi.org/10.30870/jppm.v11i2.3760 </w:t>
      </w:r>
    </w:p>
    <w:p>
      <w:pPr>
        <w:autoSpaceDN w:val="0"/>
        <w:autoSpaceDE w:val="0"/>
        <w:widowControl/>
        <w:spacing w:line="245" w:lineRule="auto" w:before="260" w:after="0"/>
        <w:ind w:left="480" w:right="20" w:hanging="48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Susilowati, Evawati, D., &amp; Ridwan, A. (2019). Daya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Terima Masyarakat Pada Bumbu Instan Gulai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Kikil Sapi Hasil Praktek Mahasiswa PVKK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Universitas PGRI Adi Buana Surabaya.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SNHRP-II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UNIPA Surabaya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266" w:after="0"/>
        <w:ind w:left="480" w:right="26" w:hanging="48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Syahrul, &amp; Nurhafizah. (2021). Analisis Pengaruh Pola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Asuh Orang Tua Terhadap Perkembangan Sosial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Emosional Anak Usia Dini Dimasa Pandemi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Corona Virus 19.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Jurnal Basicedu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,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5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(2), 683–696. </w:t>
      </w:r>
    </w:p>
    <w:p>
      <w:pPr>
        <w:autoSpaceDN w:val="0"/>
        <w:autoSpaceDE w:val="0"/>
        <w:widowControl/>
        <w:spacing w:line="245" w:lineRule="auto" w:before="266" w:after="14"/>
        <w:ind w:left="480" w:right="22" w:hanging="48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Ulandari, N., Putri, R., Ningsih, F., &amp; Putra, A. (2019).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Efektivitas Model Pembelajaran Inquiry terhadap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Kemampuan Berpikir Kreatif Siswa pada Materi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Teorema Pythagoras.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Jurnal Cendekia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: Jurnal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5.99999999999994" w:type="dxa"/>
      </w:tblPr>
      <w:tblGrid>
        <w:gridCol w:w="1476"/>
        <w:gridCol w:w="1476"/>
        <w:gridCol w:w="1476"/>
        <w:gridCol w:w="1476"/>
      </w:tblGrid>
      <w:tr>
        <w:trPr>
          <w:trHeight w:hRule="exact" w:val="29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Pendidikan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>Matematika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,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>3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(2),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" w:after="0"/>
              <w:ind w:left="21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227–237. </w:t>
            </w:r>
          </w:p>
        </w:tc>
      </w:tr>
    </w:tbl>
    <w:p>
      <w:pPr>
        <w:autoSpaceDN w:val="0"/>
        <w:autoSpaceDE w:val="0"/>
        <w:widowControl/>
        <w:spacing w:line="216" w:lineRule="auto" w:before="14" w:after="0"/>
        <w:ind w:left="48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https://doi.org/10.31004/cendekia.v3i2.99 </w:t>
      </w:r>
    </w:p>
    <w:p>
      <w:pPr>
        <w:autoSpaceDN w:val="0"/>
        <w:autoSpaceDE w:val="0"/>
        <w:widowControl/>
        <w:spacing w:line="216" w:lineRule="auto" w:before="262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Winarti, Jeddawi, M., Lukman, S., &amp; Fatoni, A. (2021). </w:t>
      </w:r>
    </w:p>
    <w:p>
      <w:pPr>
        <w:autoSpaceDN w:val="0"/>
        <w:autoSpaceDE w:val="0"/>
        <w:widowControl/>
        <w:spacing w:line="238" w:lineRule="auto" w:before="53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84 | Rusmiyati, dkk. </w:t>
      </w:r>
    </w:p>
    <w:p>
      <w:pPr>
        <w:sectPr>
          <w:pgSz w:w="8390" w:h="11906"/>
          <w:pgMar w:top="578" w:right="1352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48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Pengaruh Kepemimpinan Pemerintahan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Inovasi Kebijakan Layanan Publik Di Kabupaten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Tulang Bawang.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PAPATUNG: Jurnal …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,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4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(1), 1–10.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http://ejournal.goacademica.com/index.php/japp/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article/view/350 </w:t>
      </w:r>
    </w:p>
    <w:p>
      <w:pPr>
        <w:autoSpaceDN w:val="0"/>
        <w:autoSpaceDE w:val="0"/>
        <w:widowControl/>
        <w:spacing w:line="245" w:lineRule="auto" w:before="260" w:after="12"/>
        <w:ind w:left="480" w:right="0" w:hanging="48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Zafirah, A., Agusti, F. A., Engkizar, Anwar, F., Alvi, A.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F., &amp; Ernawati. (2018). Penanaman Nilai-nilai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286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24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Karakter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Terhadap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Peserta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Didik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14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Melalui </w:t>
            </w:r>
          </w:p>
        </w:tc>
      </w:tr>
    </w:tbl>
    <w:p>
      <w:pPr>
        <w:autoSpaceDN w:val="0"/>
        <w:autoSpaceDE w:val="0"/>
        <w:widowControl/>
        <w:spacing w:line="216" w:lineRule="auto" w:before="10" w:after="12"/>
        <w:ind w:left="48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Permainan Congkak sebagai Media Pembelajaran.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288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24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Jurnal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Pendidikan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>Karakter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,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>8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(1),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13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95–104. </w:t>
            </w:r>
          </w:p>
        </w:tc>
      </w:tr>
    </w:tbl>
    <w:p>
      <w:pPr>
        <w:autoSpaceDN w:val="0"/>
        <w:autoSpaceDE w:val="0"/>
        <w:widowControl/>
        <w:spacing w:line="218" w:lineRule="auto" w:before="14" w:after="0"/>
        <w:ind w:left="48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https://doi.org/10.21831/jpk.v8i1.21678 </w:t>
      </w:r>
    </w:p>
    <w:p>
      <w:pPr>
        <w:autoSpaceDN w:val="0"/>
        <w:autoSpaceDE w:val="0"/>
        <w:widowControl/>
        <w:spacing w:line="238" w:lineRule="auto" w:before="6348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85 </w:t>
      </w:r>
    </w:p>
    <w:p>
      <w:pPr>
        <w:sectPr>
          <w:pgSz w:w="8390" w:h="11906"/>
          <w:pgMar w:top="578" w:right="104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Garbata Trial" w:hAnsi="Garbata Trial" w:eastAsia="Garbata Trial"/>
          <w:b/>
          <w:i w:val="0"/>
          <w:color w:val="000000"/>
          <w:sz w:val="36"/>
        </w:rPr>
        <w:t xml:space="preserve">Biografi Penulis </w:t>
      </w:r>
    </w:p>
    <w:p>
      <w:pPr>
        <w:autoSpaceDN w:val="0"/>
        <w:autoSpaceDE w:val="0"/>
        <w:widowControl/>
        <w:spacing w:line="326" w:lineRule="auto" w:before="696" w:after="106"/>
        <w:ind w:left="0" w:right="22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Kurratul Aini dilahirkan di Sumenep (Desa Sentol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Laok, Kec. Pragaan) Madura, pada tanggal 25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September 1995. Anak pertama dari empat bersaudara,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pasangan Bahri (Alm) dan Sunani. Pernah menempuh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pendidikan di SDN Banasareh 1, MTs. Nurul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84"/>
        </w:trPr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Muchlishin,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MA.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Al-Amien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Pragaan.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1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Penulis </w:t>
            </w:r>
          </w:p>
        </w:tc>
      </w:tr>
    </w:tbl>
    <w:p>
      <w:pPr>
        <w:autoSpaceDN w:val="0"/>
        <w:autoSpaceDE w:val="0"/>
        <w:widowControl/>
        <w:spacing w:line="326" w:lineRule="auto" w:before="104" w:after="0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menempuh Pendidikan Sarjana di STKIP PGRI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Sumenep Program Studi Pendidikan Matematika,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kemudian melanjutkan jenjang Magister serta lulus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pada tahun 2020 di Universitas Jember Program Studi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Pendidikan Matematika. </w:t>
      </w:r>
    </w:p>
    <w:p>
      <w:pPr>
        <w:autoSpaceDN w:val="0"/>
        <w:autoSpaceDE w:val="0"/>
        <w:widowControl/>
        <w:spacing w:line="238" w:lineRule="auto" w:before="2480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86 | Rusmiyati, dkk. </w:t>
      </w:r>
    </w:p>
    <w:p>
      <w:pPr>
        <w:sectPr>
          <w:pgSz w:w="8390" w:h="11906"/>
          <w:pgMar w:top="1360" w:right="135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1296" w:right="1296" w:firstLine="0"/>
        <w:jc w:val="center"/>
      </w:pPr>
      <w:r>
        <w:rPr>
          <w:rFonts w:ascii="The Radicools Casual" w:hAnsi="The Radicools Casual" w:eastAsia="The Radicools Casual"/>
          <w:b w:val="0"/>
          <w:i w:val="0"/>
          <w:color w:val="000000"/>
          <w:sz w:val="40"/>
        </w:rPr>
        <w:t xml:space="preserve">Bab V </w:t>
      </w:r>
      <w:r>
        <w:br/>
      </w:r>
      <w:r>
        <w:rPr>
          <w:rFonts w:ascii="The Radicools Casual" w:hAnsi="The Radicools Casual" w:eastAsia="The Radicools Casual"/>
          <w:b w:val="0"/>
          <w:i w:val="0"/>
          <w:color w:val="000000"/>
          <w:sz w:val="40"/>
        </w:rPr>
        <w:t xml:space="preserve">Identifikasi Masalah </w:t>
      </w:r>
      <w:r>
        <w:rPr>
          <w:rFonts w:ascii="Adega Serif" w:hAnsi="Adega Serif" w:eastAsia="Adega Serif"/>
          <w:b/>
          <w:i w:val="0"/>
          <w:color w:val="000000"/>
          <w:sz w:val="28"/>
        </w:rPr>
        <w:t xml:space="preserve">Fajar Budiyono </w:t>
      </w:r>
    </w:p>
    <w:p>
      <w:pPr>
        <w:autoSpaceDN w:val="0"/>
        <w:tabs>
          <w:tab w:pos="594" w:val="left"/>
        </w:tabs>
        <w:autoSpaceDE w:val="0"/>
        <w:widowControl/>
        <w:spacing w:line="336" w:lineRule="auto" w:before="796" w:after="104"/>
        <w:ind w:left="28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Identifikasi Masalah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Lazimnya dalam sebuah penelitian dimulai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adanya suatu permasalahan. Permasalahan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dimasksud berupa kesulitan yang dihadapi oleh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masyarakat atau peneliti itu sendiri. Permasalah juga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dapat diartikan sebagai suatu target yang telah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ditetapkan namun target tersebut tidak tercapai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karena sesuatu hal. Selain itu permasalah juga bisa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87"/>
        <w:gridCol w:w="987"/>
        <w:gridCol w:w="987"/>
        <w:gridCol w:w="987"/>
        <w:gridCol w:w="987"/>
        <w:gridCol w:w="987"/>
      </w:tblGrid>
      <w:tr>
        <w:trPr>
          <w:trHeight w:hRule="exact" w:val="384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diartikan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sebagai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jarak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antara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sesuatu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2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216" w:lineRule="auto" w:before="106" w:after="0"/>
        <w:ind w:left="28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diharapkan dengan kondisi yang ada. (Arifin, 2009). </w:t>
      </w:r>
    </w:p>
    <w:p>
      <w:pPr>
        <w:autoSpaceDN w:val="0"/>
        <w:autoSpaceDE w:val="0"/>
        <w:widowControl/>
        <w:spacing w:line="286" w:lineRule="auto" w:before="166" w:after="0"/>
        <w:ind w:left="28" w:right="0" w:firstLine="566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kehidupan sehari-hari banyak sekali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permasalahan yang kita jumpai. Namun tidak semua </w:t>
      </w:r>
    </w:p>
    <w:p>
      <w:pPr>
        <w:autoSpaceDN w:val="0"/>
        <w:autoSpaceDE w:val="0"/>
        <w:widowControl/>
        <w:spacing w:line="238" w:lineRule="auto" w:before="578" w:after="0"/>
        <w:ind w:left="0" w:right="2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87 </w:t>
      </w:r>
    </w:p>
    <w:p>
      <w:pPr>
        <w:sectPr>
          <w:pgSz w:w="8390" w:h="11906"/>
          <w:pgMar w:top="1440" w:right="1056" w:bottom="3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41" w:lineRule="auto" w:before="0" w:after="0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permasalahan  yang  muncul  dalam  kehidupan  kita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dapat  dijadikan  sebagai  objek penelitian. Secara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garis besar permasalahan itu diklasifikasikan menjadi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dua yaitu: 1). Permasalahan yang muncul dari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perasaan atau dugaan seseorang. Permasalahan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muncul dari perasaan atau dugaan seseorang biasanya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sangat sulit diukur karena permasalahan tersebut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bersifat terbatas. 2). Permasalahan yang muncul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permasalahan yang berdasarkan pada masalah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sebanarnya dan layak untuk dijadikan permasalahan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bukan hanya sebatas dugaan dan asumsi seseorang. </w:t>
      </w:r>
    </w:p>
    <w:p>
      <w:pPr>
        <w:autoSpaceDN w:val="0"/>
        <w:autoSpaceDE w:val="0"/>
        <w:widowControl/>
        <w:spacing w:line="334" w:lineRule="auto" w:before="166" w:after="106"/>
        <w:ind w:left="0" w:right="20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Setiap penelitian, masalah adalah sesuatu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paling utama dikerjakan oleh seorang peneliti. Jika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penelitian dapat menemukan masalah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benar-benar masalah, maka sebenarnya penelitian itu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sudah 50% dikerjakan. Oleh karena itu, menemukan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masalah dalam penelitian bukan hal yang mudah,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akan tetapi jika masalah tersebut dapat ditemukan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1"/>
        <w:gridCol w:w="971"/>
        <w:gridCol w:w="971"/>
        <w:gridCol w:w="971"/>
        <w:gridCol w:w="971"/>
        <w:gridCol w:w="971"/>
      </w:tblGrid>
      <w:tr>
        <w:trPr>
          <w:trHeight w:hRule="exact" w:val="384"/>
        </w:trPr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maka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pekerjaan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akan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segera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1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dilaksanakan. </w:t>
      </w:r>
    </w:p>
    <w:p>
      <w:pPr>
        <w:autoSpaceDN w:val="0"/>
        <w:autoSpaceDE w:val="0"/>
        <w:widowControl/>
        <w:spacing w:line="218" w:lineRule="auto" w:before="164" w:after="104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Identifikasi masalah merupakan langkah awal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1"/>
        <w:gridCol w:w="971"/>
        <w:gridCol w:w="971"/>
        <w:gridCol w:w="971"/>
        <w:gridCol w:w="971"/>
        <w:gridCol w:w="971"/>
      </w:tblGrid>
      <w:tr>
        <w:trPr>
          <w:trHeight w:hRule="exact" w:val="386"/>
        </w:trPr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sangat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penting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proses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1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penelitian. </w:t>
            </w:r>
          </w:p>
        </w:tc>
      </w:tr>
    </w:tbl>
    <w:p>
      <w:pPr>
        <w:autoSpaceDN w:val="0"/>
        <w:autoSpaceDE w:val="0"/>
        <w:widowControl/>
        <w:spacing w:line="238" w:lineRule="auto" w:before="37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88 | Rusmiyati, dkk. </w:t>
      </w:r>
    </w:p>
    <w:p>
      <w:pPr>
        <w:sectPr>
          <w:pgSz w:w="8390" w:h="11906"/>
          <w:pgMar w:top="578" w:right="1428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18" w:lineRule="auto" w:before="0" w:after="106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Identifikasi masalah sebagai bagian dari proses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86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dipahami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sebagai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20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upaya </w:t>
            </w:r>
          </w:p>
        </w:tc>
      </w:tr>
    </w:tbl>
    <w:p>
      <w:pPr>
        <w:autoSpaceDN w:val="0"/>
        <w:autoSpaceDE w:val="0"/>
        <w:widowControl/>
        <w:spacing w:line="338" w:lineRule="auto" w:before="104" w:after="116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mendefinisikan masalah penelitian. Secara umum,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identifikasi masalah merupakan bagian dari proses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yang dapat dipahami sebagai suatu upaya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untuk mendefinisikan masalah yang ada dan membuat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permasalahan tersebut dapat diukur dan diuji. Secara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umum, identifikasi masalah terdiri dari 3 langkah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yaitu: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1.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Menemukan masalah yang ada (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Problem)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2.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Mengidentifikasi sumber permasalahan (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Root cause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75"/>
        <w:gridCol w:w="1475"/>
        <w:gridCol w:w="1475"/>
        <w:gridCol w:w="1475"/>
      </w:tblGrid>
      <w:tr>
        <w:trPr>
          <w:trHeight w:hRule="exact" w:val="384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>3.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Menjelaskan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permasalahan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sudah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diidentifikasi </w:t>
      </w:r>
    </w:p>
    <w:p>
      <w:pPr>
        <w:autoSpaceDN w:val="0"/>
        <w:tabs>
          <w:tab w:pos="284" w:val="left"/>
          <w:tab w:pos="566" w:val="left"/>
        </w:tabs>
        <w:autoSpaceDE w:val="0"/>
        <w:widowControl/>
        <w:spacing w:line="336" w:lineRule="auto" w:before="510" w:after="0"/>
        <w:ind w:left="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Ciri-ciri Masalah yang Baik </w:t>
      </w:r>
      <w:r>
        <w:br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Secara garis besar, karena masalah merupakan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bagian terpenting dalam penelitian. Sehingga sebelum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menetapkan suatu permasalahan perlu adanya kajian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pertimbangan. (Mahdiya, 2016);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1.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Kontribusi merupakan salah satu ciri masalah yang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baik karena dapat memberi kontribusi kepada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beberapa aspek, antara lain: </w:t>
      </w:r>
    </w:p>
    <w:p>
      <w:pPr>
        <w:autoSpaceDN w:val="0"/>
        <w:autoSpaceDE w:val="0"/>
        <w:widowControl/>
        <w:spacing w:line="238" w:lineRule="auto" w:before="520" w:after="0"/>
        <w:ind w:left="0" w:right="26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89 </w:t>
      </w:r>
    </w:p>
    <w:p>
      <w:pPr>
        <w:sectPr>
          <w:pgSz w:w="8390" w:h="11906"/>
          <w:pgMar w:top="578" w:right="105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tabs>
          <w:tab w:pos="282" w:val="left"/>
          <w:tab w:pos="566" w:val="left"/>
        </w:tabs>
        <w:autoSpaceDE w:val="0"/>
        <w:widowControl/>
        <w:spacing w:line="346" w:lineRule="auto" w:before="0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a.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Pengembangan teori baru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b.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Perbaikan metode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c.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Manfaat dan implikasi aplikatif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2.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Orisinalitas disini bukan merupakan pengulangan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terhadap penelitian lain, seperti: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a.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Masalah yang diteliti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b.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Kerangka konsep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c.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Pendekatan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3.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Pernyataan Permasalahan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a.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pernyataan penelitian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b.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gambaran asosiasi dua atau lebih fenomena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terukur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4.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Aspek Kelayakan (Feasibility)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a.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dapat dijawab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b.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pertimbangan waktu dan biaya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c.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tingkat pengetahuan dan keterampilan yang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dimiliki. </w:t>
      </w:r>
    </w:p>
    <w:p>
      <w:pPr>
        <w:autoSpaceDN w:val="0"/>
        <w:autoSpaceDE w:val="0"/>
        <w:widowControl/>
        <w:spacing w:line="216" w:lineRule="auto" w:before="166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d.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daya dukung fasilitas dan sumber daya lain </w:t>
      </w:r>
    </w:p>
    <w:p>
      <w:pPr>
        <w:autoSpaceDN w:val="0"/>
        <w:autoSpaceDE w:val="0"/>
        <w:widowControl/>
        <w:spacing w:line="238" w:lineRule="auto" w:before="512" w:after="74"/>
        <w:ind w:left="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>Sumber Masalah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7"/>
        <w:gridCol w:w="1187"/>
        <w:gridCol w:w="1187"/>
        <w:gridCol w:w="1187"/>
        <w:gridCol w:w="1187"/>
      </w:tblGrid>
      <w:tr>
        <w:trPr>
          <w:trHeight w:hRule="exact" w:val="406"/>
        </w:trPr>
        <w:tc>
          <w:tcPr>
            <w:tcW w:type="dxa" w:w="1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184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Menurut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5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stonner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sugiyono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(2016) </w:t>
            </w:r>
          </w:p>
        </w:tc>
      </w:tr>
      <w:tr>
        <w:trPr>
          <w:trHeight w:hRule="exact" w:val="410"/>
        </w:trPr>
        <w:tc>
          <w:tcPr>
            <w:tcW w:type="dxa" w:w="1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4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mengemukakan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4" w:after="0"/>
              <w:ind w:left="25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bahwa </w:t>
            </w:r>
          </w:p>
        </w:tc>
        <w:tc>
          <w:tcPr>
            <w:tcW w:type="dxa" w:w="2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4" w:after="0"/>
              <w:ind w:left="22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masalah-masalah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4" w:after="0"/>
              <w:ind w:left="19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</w:tr>
    </w:tbl>
    <w:p>
      <w:pPr>
        <w:autoSpaceDN w:val="0"/>
        <w:autoSpaceDE w:val="0"/>
        <w:widowControl/>
        <w:spacing w:line="238" w:lineRule="auto" w:before="474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90 | Rusmiyati, dkk. </w:t>
      </w:r>
    </w:p>
    <w:p>
      <w:pPr>
        <w:sectPr>
          <w:pgSz w:w="8390" w:h="11906"/>
          <w:pgMar w:top="578" w:right="1320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86" w:lineRule="auto" w:before="0" w:after="104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diketahui atau dicari jika terdapat penyimpangan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antara pengalaman dengan kenyataan, antara apa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84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direncanakan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kenyataan,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2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adanya </w:t>
            </w:r>
          </w:p>
        </w:tc>
      </w:tr>
    </w:tbl>
    <w:p>
      <w:pPr>
        <w:autoSpaceDN w:val="0"/>
        <w:tabs>
          <w:tab w:pos="284" w:val="left"/>
          <w:tab w:pos="854" w:val="left"/>
        </w:tabs>
        <w:autoSpaceDE w:val="0"/>
        <w:widowControl/>
        <w:spacing w:line="346" w:lineRule="auto" w:before="106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pengaduan dan kompetensi: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1.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Terdapat penyimpangan antara pengalaman dan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kenyataan </w:t>
      </w:r>
      <w:r>
        <w:br/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Pada dasarnya sumber masalah ini adalah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terletak pada perubahan. Terkadang perubahan ini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juga tidak diinginkan oleh orang-orang tertentu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sehingga ketika akan dilakukan perubahan akan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menimbulkan permasalahan setelahnya, salah satu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contoh ganti menteri ganti kebijakan;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2.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Terdapat penyimpangan antara apa yang telah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direncanakan dengan kenyataan </w:t>
      </w:r>
      <w:r>
        <w:br/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Tentu  hal  tersebut  berdasar  terhadap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perencanaan  yang  telah  ditetapkan  secara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matang, namun hasilnya tidak sesuai dengan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harapan. Jadi untuk menemukan sumber masalah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dapat dilihat dari adanya penyimpangan antara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direncanakan dengan kenyataan. </w:t>
      </w:r>
    </w:p>
    <w:p>
      <w:pPr>
        <w:autoSpaceDN w:val="0"/>
        <w:autoSpaceDE w:val="0"/>
        <w:widowControl/>
        <w:spacing w:line="238" w:lineRule="auto" w:before="1298" w:after="0"/>
        <w:ind w:left="0" w:right="26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91 </w:t>
      </w:r>
    </w:p>
    <w:p>
      <w:pPr>
        <w:sectPr>
          <w:pgSz w:w="8390" w:h="11906"/>
          <w:pgMar w:top="578" w:right="105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tabs>
          <w:tab w:pos="282" w:val="left"/>
          <w:tab w:pos="852" w:val="left"/>
        </w:tabs>
        <w:autoSpaceDE w:val="0"/>
        <w:widowControl/>
        <w:spacing w:line="331" w:lineRule="auto" w:before="0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3.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 pengaduan </w:t>
      </w:r>
      <w:r>
        <w:br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Sumber masalah ini dapat digali dengan cara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menganalisis isi pengaduan;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4.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 kompetisi </w:t>
      </w:r>
      <w:r>
        <w:br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Adanya saingan dan kompetensi juga bagian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dari sumber masalah </w:t>
      </w:r>
    </w:p>
    <w:p>
      <w:pPr>
        <w:autoSpaceDN w:val="0"/>
        <w:tabs>
          <w:tab w:pos="282" w:val="left"/>
          <w:tab w:pos="566" w:val="left"/>
          <w:tab w:pos="852" w:val="left"/>
        </w:tabs>
        <w:autoSpaceDE w:val="0"/>
        <w:widowControl/>
        <w:spacing w:line="341" w:lineRule="auto" w:before="512" w:after="106"/>
        <w:ind w:left="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Sumber-Sumber Kajian Penelitian </w:t>
      </w:r>
      <w:r>
        <w:br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Berbagai  sumber  penelitian  dapat  membantu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  untuk  mengidentifikasi permasalahan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layak untuk dijadikan bahan penelitian, diantaranya: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(Mahdiya, 2016)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1.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Pengalaman seseorang atau kelompok </w:t>
      </w:r>
      <w:r>
        <w:br/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Pengalaman adalah guru terbaik dalam karir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ataupun profesi seseorang. Melalui pengalaman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kita bisa membantu mencari permasalahan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cukup signifikan untuk diteliti. Salah satu misal dia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adalah seorang dosen, tentu sebagai seorang dosen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166"/>
        <w:gridCol w:w="1166"/>
        <w:gridCol w:w="1166"/>
        <w:gridCol w:w="1166"/>
        <w:gridCol w:w="1166"/>
      </w:tblGrid>
      <w:tr>
        <w:trPr>
          <w:trHeight w:hRule="exact" w:val="384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pengalaman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tentang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tidak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4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perlu </w:t>
            </w:r>
          </w:p>
        </w:tc>
      </w:tr>
    </w:tbl>
    <w:p>
      <w:pPr>
        <w:autoSpaceDN w:val="0"/>
        <w:autoSpaceDE w:val="0"/>
        <w:widowControl/>
        <w:spacing w:line="286" w:lineRule="auto" w:before="104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diragukan lagi sehingga ini akan  mempermudah di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mencari permasalahan yang signifikan </w:t>
      </w:r>
    </w:p>
    <w:p>
      <w:pPr>
        <w:autoSpaceDN w:val="0"/>
        <w:autoSpaceDE w:val="0"/>
        <w:widowControl/>
        <w:spacing w:line="238" w:lineRule="auto" w:before="964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92 | Rusmiyati, dkk. </w:t>
      </w:r>
    </w:p>
    <w:p>
      <w:pPr>
        <w:sectPr>
          <w:pgSz w:w="8390" w:h="11906"/>
          <w:pgMar w:top="578" w:right="142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tabs>
          <w:tab w:pos="284" w:val="left"/>
          <w:tab w:pos="854" w:val="left"/>
          <w:tab w:pos="1366" w:val="left"/>
          <w:tab w:pos="1884" w:val="left"/>
          <w:tab w:pos="2714" w:val="left"/>
          <w:tab w:pos="3130" w:val="left"/>
          <w:tab w:pos="3672" w:val="left"/>
          <w:tab w:pos="4096" w:val="left"/>
          <w:tab w:pos="4824" w:val="left"/>
          <w:tab w:pos="5356" w:val="left"/>
        </w:tabs>
        <w:autoSpaceDE w:val="0"/>
        <w:widowControl/>
        <w:spacing w:line="346" w:lineRule="auto" w:before="0" w:after="0"/>
        <w:ind w:left="0" w:right="0" w:firstLine="0"/>
        <w:jc w:val="left"/>
      </w:pP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berdasarkan dengan pengalaman akademik selama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menyusun laporan;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2.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Lembaga tempat bekerja </w:t>
      </w:r>
      <w:r>
        <w:br/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Seseorang  atau  peneliti  yang  bekerja  pada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suatu  lembaga  akan  mempermudah  melihat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sumber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permasalahan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secara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langsung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mengalami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apa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terjadi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sehingga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mempermudah peneliti yang berada di tempat kerja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untuk menentukan permasalahan apa yang terjadi;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3.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Laporan hasil penelitian </w:t>
      </w:r>
      <w:r>
        <w:br/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Untuk memperoleh sumber permasalahan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baik melalui hasil penelitian yang telah ada.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 juga bisa memanfaatkan permasalah dan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hasil temuan orang  lain dalam sebuah penelitian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tujuan mempunyai gambaran terhadap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masalah yang akan ditentukan. </w:t>
      </w:r>
    </w:p>
    <w:p>
      <w:pPr>
        <w:autoSpaceDN w:val="0"/>
        <w:tabs>
          <w:tab w:pos="284" w:val="left"/>
          <w:tab w:pos="854" w:val="left"/>
        </w:tabs>
        <w:autoSpaceDE w:val="0"/>
        <w:widowControl/>
        <w:spacing w:line="331" w:lineRule="auto" w:before="166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4.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Forum Pertemuan Ilmiah dan Diskusi </w:t>
      </w:r>
      <w:r>
        <w:br/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Adapun hasil dari pertemuan dengan orang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lebih paham dan pakar mengenai penelitian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akan membuka wawasan lebih mengenai cara untuk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mengidentifikasi sebagai bahan untuk menyusun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penelitian; </w:t>
      </w:r>
    </w:p>
    <w:p>
      <w:pPr>
        <w:autoSpaceDN w:val="0"/>
        <w:autoSpaceDE w:val="0"/>
        <w:widowControl/>
        <w:spacing w:line="238" w:lineRule="auto" w:before="438" w:after="0"/>
        <w:ind w:left="0" w:right="2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93 </w:t>
      </w:r>
    </w:p>
    <w:p>
      <w:pPr>
        <w:sectPr>
          <w:pgSz w:w="8390" w:h="11906"/>
          <w:pgMar w:top="578" w:right="105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tabs>
          <w:tab w:pos="282" w:val="left"/>
          <w:tab w:pos="852" w:val="left"/>
        </w:tabs>
        <w:autoSpaceDE w:val="0"/>
        <w:widowControl/>
        <w:spacing w:line="326" w:lineRule="auto" w:before="0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5.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Hasil observasi langsung </w:t>
      </w:r>
      <w:r>
        <w:br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Kegiatan observasi langsung ke lapangan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merupakan sumber masalah yang sangat potensial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 dalam mengidentifikasi permasalahan yang 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dijadikan landasan dalam penelitian; </w:t>
      </w:r>
    </w:p>
    <w:p>
      <w:pPr>
        <w:autoSpaceDN w:val="0"/>
        <w:tabs>
          <w:tab w:pos="566" w:val="left"/>
        </w:tabs>
        <w:autoSpaceDE w:val="0"/>
        <w:widowControl/>
        <w:spacing w:line="283" w:lineRule="auto" w:before="512" w:after="104"/>
        <w:ind w:left="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Langkah-langkah Mengidentifikasi Masalah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Identifikasi masalah penelitian pada hakikatnya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75"/>
        <w:gridCol w:w="1475"/>
        <w:gridCol w:w="1475"/>
        <w:gridCol w:w="1475"/>
      </w:tblGrid>
      <w:tr>
        <w:trPr>
          <w:trHeight w:hRule="exact" w:val="386"/>
        </w:trPr>
        <w:tc>
          <w:tcPr>
            <w:tcW w:type="dxa" w:w="10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menguraikan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masalah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7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penelitiannya. </w:t>
            </w:r>
          </w:p>
        </w:tc>
      </w:tr>
    </w:tbl>
    <w:p>
      <w:pPr>
        <w:autoSpaceDN w:val="0"/>
        <w:autoSpaceDE w:val="0"/>
        <w:widowControl/>
        <w:spacing w:line="319" w:lineRule="auto" w:before="104" w:after="104"/>
        <w:ind w:left="0" w:right="9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Identifikasi masalah wujud dari batas-batas temuan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permasalahan penelitian, sehingga cakupan penelitian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terfokus pada hal-hal tertentu saja. Dalam identifikasi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permasalahan penelitian terdiri atas dua langkah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386"/>
        </w:trPr>
        <w:tc>
          <w:tcPr>
            <w:tcW w:type="dxa" w:w="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pokok,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yaitu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(1)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penguraian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latar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3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belakang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permasalahan dan (2) perumusan permasalahan. </w:t>
      </w:r>
    </w:p>
    <w:p>
      <w:pPr>
        <w:autoSpaceDN w:val="0"/>
        <w:tabs>
          <w:tab w:pos="282" w:val="left"/>
          <w:tab w:pos="852" w:val="left"/>
        </w:tabs>
        <w:autoSpaceDE w:val="0"/>
        <w:widowControl/>
        <w:spacing w:line="331" w:lineRule="auto" w:before="164" w:after="104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(Arifin, 2009)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1.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Penguraian Latar Belakang Masalah Penelitian </w:t>
      </w:r>
      <w:r>
        <w:br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Penguraian  latar  belakang  permasalahan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 ini  untuk  mengantarkan 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menjelaskan  mengenai  kejadian  apakah 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terjadi  di  lapangan  sehingga  memerlukan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475"/>
        <w:gridCol w:w="1475"/>
        <w:gridCol w:w="1475"/>
        <w:gridCol w:w="1475"/>
      </w:tblGrid>
      <w:tr>
        <w:trPr>
          <w:trHeight w:hRule="exact" w:val="386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penelitian.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Permasalahan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6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juga </w:t>
            </w:r>
          </w:p>
        </w:tc>
      </w:tr>
    </w:tbl>
    <w:p>
      <w:pPr>
        <w:autoSpaceDN w:val="0"/>
        <w:autoSpaceDE w:val="0"/>
        <w:widowControl/>
        <w:spacing w:line="238" w:lineRule="auto" w:before="474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94 | Rusmiyati, dkk. </w:t>
      </w:r>
    </w:p>
    <w:p>
      <w:pPr>
        <w:sectPr>
          <w:pgSz w:w="8390" w:h="11906"/>
          <w:pgMar w:top="578" w:right="1356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26" w:lineRule="auto" w:before="0" w:after="106"/>
        <w:ind w:left="284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mengungkapkan hal-hal tertentu yang dianggap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penting, Selain itu, peneliti juga perlu mengungkap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alasan mengapa subjek tersebut yang dipilih. Pada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dasarnya, permasalahan diuraikan sebagai suatu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kondisi kesenjangan atau ketidaksesuaian antara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843"/>
        <w:gridCol w:w="843"/>
        <w:gridCol w:w="843"/>
        <w:gridCol w:w="843"/>
        <w:gridCol w:w="843"/>
        <w:gridCol w:w="843"/>
        <w:gridCol w:w="843"/>
      </w:tblGrid>
      <w:tr>
        <w:trPr>
          <w:trHeight w:hRule="exact" w:val="384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apa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seharusnya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terjadi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apa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0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319" w:lineRule="auto" w:before="104" w:after="0"/>
        <w:ind w:left="284" w:right="24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sesungguhnya sedang terjadi.  Kesenjangan  tersebut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juga  dapat  berupa  adanya  keragaman  hasil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penelitian, meskipun  variabel,  tujuan  maupun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teknik  analisis  penelitiannya sama. </w:t>
      </w:r>
    </w:p>
    <w:p>
      <w:pPr>
        <w:autoSpaceDN w:val="0"/>
        <w:autoSpaceDE w:val="0"/>
        <w:widowControl/>
        <w:spacing w:line="286" w:lineRule="auto" w:before="166" w:after="104"/>
        <w:ind w:left="284" w:right="0" w:firstLine="57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Oleh  karena itu, dalam latar belakang masalah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perlu disajikan data atau fakta yang relevan dan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476"/>
        <w:gridCol w:w="1476"/>
        <w:gridCol w:w="1476"/>
        <w:gridCol w:w="1476"/>
      </w:tblGrid>
      <w:tr>
        <w:trPr>
          <w:trHeight w:hRule="exact" w:val="386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mendukung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uraian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mengenai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21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pentingnya </w:t>
            </w:r>
          </w:p>
        </w:tc>
      </w:tr>
    </w:tbl>
    <w:p>
      <w:pPr>
        <w:autoSpaceDN w:val="0"/>
        <w:autoSpaceDE w:val="0"/>
        <w:widowControl/>
        <w:spacing w:line="338" w:lineRule="auto" w:before="104" w:after="0"/>
        <w:ind w:left="284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permasalahan yang dibicarakan. Pada umumnya,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penguraian permasalahan penelitian berangkat dari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latar belakang yang bersifat umum, yaitu berada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kerangka pemikiran yang luas dengan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mengaitkan topik penelitian pada banyak hal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relevan  menuju  ke permasalahan  menjadi  lebih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spesifik  dan  terpusat  pada pokok persoalannya.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demikian, pembaca akan tergiring dari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sudut pandang permasalahan yang luas menuju </w:t>
      </w:r>
    </w:p>
    <w:p>
      <w:pPr>
        <w:autoSpaceDN w:val="0"/>
        <w:autoSpaceDE w:val="0"/>
        <w:widowControl/>
        <w:spacing w:line="238" w:lineRule="auto" w:before="438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95 </w:t>
      </w:r>
    </w:p>
    <w:p>
      <w:pPr>
        <w:sectPr>
          <w:pgSz w:w="8390" w:h="11906"/>
          <w:pgMar w:top="578" w:right="104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41" w:lineRule="auto" w:before="0" w:after="0"/>
        <w:ind w:left="282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kepada suatu topik tertentu yang akan diteliti. Cara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demikian itu disebut  berpikir deduktif adalah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proses pendekatan yang berangkat dari kebenaran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umum mengenai suatu fenomena (teori)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menggeneralisasikan kebenaran tersebut pada suatu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peristiwa atau data tertentu yang berciri sama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fenomena yang bersangkutan (prediksi).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kata lain, deduksi berarti menyimpulkan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hubungan yang tadinya tidak tampak, berdasarkan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generalisasi yang sudah ada. </w:t>
      </w:r>
    </w:p>
    <w:p>
      <w:pPr>
        <w:autoSpaceDN w:val="0"/>
        <w:tabs>
          <w:tab w:pos="852" w:val="left"/>
          <w:tab w:pos="4800" w:val="left"/>
        </w:tabs>
        <w:autoSpaceDE w:val="0"/>
        <w:widowControl/>
        <w:spacing w:line="341" w:lineRule="auto" w:before="166" w:after="0"/>
        <w:ind w:left="282" w:right="0" w:firstLine="0"/>
        <w:jc w:val="left"/>
      </w:pP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penguraian masalah, peneliti selalu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membatasi pada masalah tertentu saja, bahkan pada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bidang tertentu saja yang memang benar-benar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dikuasainya. Selain itu, dengan adanya penentuan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masalah tertentu saja maka peneliti dapat terfokus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dapat menganalisis secara mendalam hasil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penelitiannya. Uraian latar belakang permasalahan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harus disusun secara sistematik dengan membatasi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permasalahan yang hendak diteliti,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meskipun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diawali dengan uraian (referensi) yang lebih luas.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Selain itu, dalam uraian masalah, khususnya pada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  tindakan,   juga   perlu   disertai   data </w:t>
      </w:r>
    </w:p>
    <w:p>
      <w:pPr>
        <w:autoSpaceDN w:val="0"/>
        <w:autoSpaceDE w:val="0"/>
        <w:widowControl/>
        <w:spacing w:line="238" w:lineRule="auto" w:before="43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96 | Rusmiyati, dkk. </w:t>
      </w:r>
    </w:p>
    <w:p>
      <w:pPr>
        <w:sectPr>
          <w:pgSz w:w="8390" w:h="11906"/>
          <w:pgMar w:top="578" w:right="135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36" w:lineRule="auto" w:before="0" w:after="104"/>
        <w:ind w:left="284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sebagai   bukti   adanya   permasalahan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(kesenjangan) penelitian, sehingga hal ini dapat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memudahkan pembaca untuk memahaminya juga.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Pada penelitian tindakan maupun eksperimen,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permasalahan ditekankan pada adanya penguraian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penyajian masalah konkret yang benar-benar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dialami oleh diri subjek. Hal ini disebabkan jenis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tindakan maupun eksperimen merupakan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6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bersifat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kekinian,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326" w:lineRule="auto" w:before="104" w:after="0"/>
        <w:ind w:left="284" w:right="26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menggambarkan kondisi subjek penelitian setelah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mendapat perlakuan. Seperti dijelaskan pada bagian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sebelumnya bahwa penelitian tindakan maupun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eksperimen merupakan penelitian yang hasilnya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tidak dapat digeneralisasi. </w:t>
      </w:r>
    </w:p>
    <w:p>
      <w:pPr>
        <w:autoSpaceDN w:val="0"/>
        <w:autoSpaceDE w:val="0"/>
        <w:widowControl/>
        <w:spacing w:line="336" w:lineRule="auto" w:before="164" w:after="0"/>
        <w:ind w:left="284" w:right="20" w:firstLine="57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demikian, hasil penelitian tindakan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maupun eksperimen hanya berlaku pada subjek  di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tempat  dan  saat  penelitian  tersebut  berlangsung.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Penekanan  adanya  masalah konkret pada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tindakan maupun eksperimen dibuktikan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adanya data yang disajikan dan dianalisis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secara ringkas dan jelas di bagian latar belakang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penelitian. Oleh karena itu, peneliti harus terlebih </w:t>
      </w:r>
    </w:p>
    <w:p>
      <w:pPr>
        <w:autoSpaceDN w:val="0"/>
        <w:autoSpaceDE w:val="0"/>
        <w:widowControl/>
        <w:spacing w:line="238" w:lineRule="auto" w:before="438" w:after="0"/>
        <w:ind w:left="0" w:right="32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97 </w:t>
      </w:r>
    </w:p>
    <w:p>
      <w:pPr>
        <w:sectPr>
          <w:pgSz w:w="8390" w:h="11906"/>
          <w:pgMar w:top="578" w:right="1044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19" w:lineRule="auto" w:before="0" w:after="106"/>
        <w:ind w:left="282" w:right="24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dahulu mencari masalah riil tersebut dengan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melakukan survei terlebih dahulu kepada subjek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yang diduga mengalami permasalahan.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Temuan adanya gejala-gejala di atas ditindaklanjuti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4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oleh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menyebarkan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1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instrumen </w:t>
            </w:r>
          </w:p>
        </w:tc>
      </w:tr>
    </w:tbl>
    <w:p>
      <w:pPr>
        <w:autoSpaceDN w:val="0"/>
        <w:autoSpaceDE w:val="0"/>
        <w:widowControl/>
        <w:spacing w:line="286" w:lineRule="auto" w:before="106" w:after="104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sesuai   temuan   gejala   (masalah)   tersebut.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Instrumen   seharusnya   sudah dipersiapkan oleh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6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setidaktidaknya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sudah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dilakukan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1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uji </w:t>
            </w:r>
          </w:p>
        </w:tc>
      </w:tr>
    </w:tbl>
    <w:p>
      <w:pPr>
        <w:autoSpaceDN w:val="0"/>
        <w:autoSpaceDE w:val="0"/>
        <w:widowControl/>
        <w:spacing w:line="307" w:lineRule="auto" w:before="104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validitas isi (konten). Data hasil temuan pra-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melalui penyebaran instrumen tersebut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merupakan bukti konkret adanya suatu masalah. </w:t>
      </w:r>
    </w:p>
    <w:p>
      <w:pPr>
        <w:autoSpaceDN w:val="0"/>
        <w:autoSpaceDE w:val="0"/>
        <w:widowControl/>
        <w:spacing w:line="326" w:lineRule="auto" w:before="166" w:after="106"/>
        <w:ind w:left="282" w:right="24" w:firstLine="57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Selanjutnya uraian latar belakang penelitian,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 perlu menjelaskan alasan mengapa perlu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 tindakan untuk mengatasi masalah konkret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diketemukan. Lebih dalam lagi, peneliti juga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perlu menjelaskan alasan penggunaan variabel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4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bebas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sebagai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treatment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(perlakuan)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3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</w:tr>
    </w:tbl>
    <w:p>
      <w:pPr>
        <w:autoSpaceDN w:val="0"/>
        <w:autoSpaceDE w:val="0"/>
        <w:widowControl/>
        <w:spacing w:line="319" w:lineRule="auto" w:before="106" w:after="0"/>
        <w:ind w:left="282" w:right="26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mengatasi temuan masalah konkretnya. Penjelasan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tersebut berisikan mengenai mengapa treatment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dilakukan untuk mengatasi temuan masalahnya,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apa keterkaitan dengan masalah penelitiannya. </w:t>
      </w:r>
    </w:p>
    <w:p>
      <w:pPr>
        <w:autoSpaceDN w:val="0"/>
        <w:autoSpaceDE w:val="0"/>
        <w:widowControl/>
        <w:spacing w:line="238" w:lineRule="auto" w:before="86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98 | Rusmiyati, dkk. </w:t>
      </w:r>
    </w:p>
    <w:p>
      <w:pPr>
        <w:sectPr>
          <w:pgSz w:w="8390" w:h="11906"/>
          <w:pgMar w:top="578" w:right="1352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18" w:lineRule="auto" w:before="0" w:after="106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2.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Perumusan Masalah Penelitian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476"/>
        <w:gridCol w:w="1476"/>
        <w:gridCol w:w="1476"/>
        <w:gridCol w:w="1476"/>
      </w:tblGrid>
      <w:tr>
        <w:trPr>
          <w:trHeight w:hRule="exact" w:val="386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43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Penyusunan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identifikasi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masalah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5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pada </w:t>
            </w:r>
          </w:p>
        </w:tc>
      </w:tr>
    </w:tbl>
    <w:p>
      <w:pPr>
        <w:autoSpaceDN w:val="0"/>
        <w:tabs>
          <w:tab w:pos="1754" w:val="left"/>
          <w:tab w:pos="2008" w:val="left"/>
          <w:tab w:pos="2818" w:val="left"/>
          <w:tab w:pos="3288" w:val="left"/>
          <w:tab w:pos="4318" w:val="left"/>
          <w:tab w:pos="4434" w:val="left"/>
          <w:tab w:pos="5256" w:val="left"/>
        </w:tabs>
        <w:autoSpaceDE w:val="0"/>
        <w:widowControl/>
        <w:spacing w:line="343" w:lineRule="auto" w:before="104" w:after="106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umumnya dilakukan saat pra-penelitian yakni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melalui kegiatan wawancara, pengamatan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dokumentasi. Adanya identifikasi masalah, 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memudahkan peneliti dalam menyusun rancangan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tindakan dalam upaya mengatasi masalah konkret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diketemukan peneliti. Setelah latar belakang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permasalahan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diuraikan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detail,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maka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selanjutnya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merumuskan </w:t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pokok-pokok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permasalahan dalam bentuk kalimat-kalimat tanya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hendak dicari jawabannya, yakni berupa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rumusan masalah. Rumusan masalah merupakan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pertanyaan-pertanyaan dasar dalam penelitian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akan dicari jawabannya dengan  menganalisis  data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sesuai  tujuan  penelitiannya.  Pada penelitian  yang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476"/>
        <w:gridCol w:w="1476"/>
        <w:gridCol w:w="1476"/>
        <w:gridCol w:w="1476"/>
      </w:tblGrid>
      <w:tr>
        <w:trPr>
          <w:trHeight w:hRule="exact" w:val="384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termasuk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kelompok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tindakan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1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khususnya </w:t>
            </w:r>
          </w:p>
        </w:tc>
      </w:tr>
    </w:tbl>
    <w:p>
      <w:pPr>
        <w:autoSpaceDN w:val="0"/>
        <w:autoSpaceDE w:val="0"/>
        <w:widowControl/>
        <w:spacing w:line="286" w:lineRule="auto" w:before="106" w:after="104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eksperimen, peneliti bukan hanya merumuskan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pertanyaan penelitian tetapi juga merumuskan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6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jawaban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sementara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pertanyaan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0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tersebut. </w:t>
            </w:r>
          </w:p>
        </w:tc>
      </w:tr>
    </w:tbl>
    <w:p>
      <w:pPr>
        <w:autoSpaceDN w:val="0"/>
        <w:autoSpaceDE w:val="0"/>
        <w:widowControl/>
        <w:spacing w:line="286" w:lineRule="auto" w:before="104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Jawaban sementara tersebut diformulasikan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bentuk hipotesis penelitian, biasanya disusun  pada </w:t>
      </w:r>
    </w:p>
    <w:p>
      <w:pPr>
        <w:autoSpaceDN w:val="0"/>
        <w:autoSpaceDE w:val="0"/>
        <w:widowControl/>
        <w:spacing w:line="238" w:lineRule="auto" w:before="438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99 </w:t>
      </w:r>
    </w:p>
    <w:p>
      <w:pPr>
        <w:sectPr>
          <w:pgSz w:w="8390" w:h="11906"/>
          <w:pgMar w:top="578" w:right="104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tabs>
          <w:tab w:pos="566" w:val="left"/>
        </w:tabs>
        <w:autoSpaceDE w:val="0"/>
        <w:widowControl/>
        <w:spacing w:line="338" w:lineRule="auto" w:before="0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bagian  kajian  teoritis.  Adapun  ciri-ciri  rumusan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masalah  pada  umumnya sebagai berikut: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a.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Disusun dalam bentuk kalimat tanya;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b.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Rumusan masalah penelitian harus jelas dan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tidak menimbulkan makna ganda;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c.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Menanyakan mengenai hubungan antar variable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d.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Harus  dapat  diuji  melalui  metode  empirik,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yakni  melalui  analisis  dari  data  yang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dikumpulkan sesuai variabel penelitian. </w:t>
      </w:r>
    </w:p>
    <w:p>
      <w:pPr>
        <w:autoSpaceDN w:val="0"/>
        <w:tabs>
          <w:tab w:pos="566" w:val="left"/>
        </w:tabs>
        <w:autoSpaceDE w:val="0"/>
        <w:widowControl/>
        <w:spacing w:line="262" w:lineRule="auto" w:before="510" w:after="0"/>
        <w:ind w:left="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Daftar Pustaka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Arifin,  Zenal.  2009. 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Metode Penelitian  Pendidikan: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Filosofi,  teori  dan  Aplikasinya. 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Surabaya: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Lentera cindikia </w:t>
      </w:r>
    </w:p>
    <w:p>
      <w:pPr>
        <w:autoSpaceDN w:val="0"/>
        <w:autoSpaceDE w:val="0"/>
        <w:widowControl/>
        <w:spacing w:line="245" w:lineRule="auto" w:before="260" w:after="0"/>
        <w:ind w:left="566" w:right="100" w:hanging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Creswell, J. W. 2014. Research Design: Pendekatan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Kualitaif, Kuantitatif dan Mixed. Yogyakarta: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Pustaka Belajar. </w:t>
      </w:r>
    </w:p>
    <w:p>
      <w:pPr>
        <w:autoSpaceDN w:val="0"/>
        <w:autoSpaceDE w:val="0"/>
        <w:widowControl/>
        <w:spacing w:line="245" w:lineRule="auto" w:before="262" w:after="14"/>
        <w:ind w:left="566" w:right="0" w:hanging="566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Mahdiyah.   2016.  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Materi    pokok    studi    mandiri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dan    seminar    proposal    penelitian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;1– 6/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475"/>
        <w:gridCol w:w="1475"/>
        <w:gridCol w:w="1475"/>
        <w:gridCol w:w="1475"/>
      </w:tblGrid>
      <w:tr>
        <w:trPr>
          <w:trHeight w:hRule="exact" w:val="286"/>
        </w:trPr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30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MPDR5300/2sks/Mahdiyah: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--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Cet.2;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0" w:right="32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Ed. </w:t>
            </w:r>
          </w:p>
        </w:tc>
      </w:tr>
    </w:tbl>
    <w:p>
      <w:pPr>
        <w:autoSpaceDN w:val="0"/>
        <w:autoSpaceDE w:val="0"/>
        <w:widowControl/>
        <w:spacing w:line="218" w:lineRule="auto" w:before="10" w:after="202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Tanggerang Selatan: Universitas Terbuka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36"/>
        </w:trPr>
        <w:tc>
          <w:tcPr>
            <w:tcW w:type="dxa" w:w="1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Sugiyono.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2016.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Metode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1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Pendidikan. </w:t>
            </w:r>
          </w:p>
        </w:tc>
      </w:tr>
    </w:tbl>
    <w:p>
      <w:pPr>
        <w:autoSpaceDN w:val="0"/>
        <w:autoSpaceDE w:val="0"/>
        <w:widowControl/>
        <w:spacing w:line="218" w:lineRule="auto" w:before="10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Bandung: Cetakan Dua Puluh Enam, Alfabeta. </w:t>
      </w:r>
    </w:p>
    <w:p>
      <w:pPr>
        <w:autoSpaceDN w:val="0"/>
        <w:autoSpaceDE w:val="0"/>
        <w:widowControl/>
        <w:spacing w:line="238" w:lineRule="auto" w:before="940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100 | Rusmiyati, dkk. </w:t>
      </w:r>
    </w:p>
    <w:p>
      <w:pPr>
        <w:sectPr>
          <w:pgSz w:w="8390" w:h="11906"/>
          <w:pgMar w:top="578" w:right="135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tabs>
          <w:tab w:pos="2010" w:val="left"/>
          <w:tab w:pos="2388" w:val="left"/>
        </w:tabs>
        <w:autoSpaceDE w:val="0"/>
        <w:widowControl/>
        <w:spacing w:line="245" w:lineRule="auto" w:before="0" w:after="0"/>
        <w:ind w:left="1510" w:right="1440" w:firstLine="0"/>
        <w:jc w:val="left"/>
      </w:pPr>
      <w:r>
        <w:tab/>
      </w:r>
      <w:r>
        <w:tab/>
      </w:r>
      <w:r>
        <w:rPr>
          <w:rFonts w:ascii="The Radicools Casual" w:hAnsi="The Radicools Casual" w:eastAsia="The Radicools Casual"/>
          <w:b w:val="0"/>
          <w:i w:val="0"/>
          <w:color w:val="000000"/>
          <w:sz w:val="40"/>
        </w:rPr>
        <w:t xml:space="preserve">Bab VI </w:t>
      </w:r>
      <w:r>
        <w:br/>
      </w:r>
      <w:r>
        <w:rPr>
          <w:rFonts w:ascii="The Radicools Casual" w:hAnsi="The Radicools Casual" w:eastAsia="The Radicools Casual"/>
          <w:b w:val="0"/>
          <w:i w:val="0"/>
          <w:color w:val="000000"/>
          <w:sz w:val="40"/>
        </w:rPr>
        <w:t xml:space="preserve">Tinjauan Pustaka </w:t>
      </w:r>
      <w:r>
        <w:br/>
      </w:r>
      <w:r>
        <w:tab/>
      </w:r>
      <w:r>
        <w:rPr>
          <w:rFonts w:ascii="Adega Serif" w:hAnsi="Adega Serif" w:eastAsia="Adega Serif"/>
          <w:b/>
          <w:i w:val="0"/>
          <w:color w:val="000000"/>
          <w:sz w:val="28"/>
        </w:rPr>
        <w:t xml:space="preserve">Jihat Nurrahman </w:t>
      </w:r>
    </w:p>
    <w:p>
      <w:pPr>
        <w:autoSpaceDN w:val="0"/>
        <w:tabs>
          <w:tab w:pos="594" w:val="left"/>
        </w:tabs>
        <w:autoSpaceDE w:val="0"/>
        <w:widowControl/>
        <w:spacing w:line="338" w:lineRule="auto" w:before="904" w:after="106"/>
        <w:ind w:left="28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Pengertian Tinjauan Pustaka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Salah satu bagian yang sangat penting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sebuah karya tulis ilmiah adalah tinjauan pustaka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(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Review to the Related Literature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) atau dalam istilah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lain disebut kerangka konseptual. Tinjauan pustaka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memberikan panduan yang ringkas dan komprehensif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mengenai topik tertentu. Selain dari pada itu, bagi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peneliti yang memiliki keterbatasan watu dalam proses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penelitian, tinjuan pustaka akan sangat membantu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186"/>
        <w:gridCol w:w="1186"/>
        <w:gridCol w:w="1186"/>
        <w:gridCol w:w="1186"/>
        <w:gridCol w:w="1186"/>
      </w:tblGrid>
      <w:tr>
        <w:trPr>
          <w:trHeight w:hRule="exact" w:val="384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karena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memberikan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gambaran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umum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1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mengenai </w:t>
            </w:r>
          </w:p>
        </w:tc>
      </w:tr>
    </w:tbl>
    <w:p>
      <w:pPr>
        <w:autoSpaceDN w:val="0"/>
        <w:autoSpaceDE w:val="0"/>
        <w:widowControl/>
        <w:spacing w:line="286" w:lineRule="auto" w:before="104" w:after="0"/>
        <w:ind w:left="28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penelitian-penelitian terdahulu yang relevan dengan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akan dilakukan. </w:t>
      </w:r>
    </w:p>
    <w:p>
      <w:pPr>
        <w:autoSpaceDN w:val="0"/>
        <w:autoSpaceDE w:val="0"/>
        <w:widowControl/>
        <w:spacing w:line="286" w:lineRule="auto" w:before="164" w:after="0"/>
        <w:ind w:left="28" w:right="0" w:firstLine="566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Istilah Tinjauan pustaka dan Daftar pustaka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terkadang masih banyak yang menganggapnya sama </w:t>
      </w:r>
    </w:p>
    <w:p>
      <w:pPr>
        <w:autoSpaceDN w:val="0"/>
        <w:autoSpaceDE w:val="0"/>
        <w:widowControl/>
        <w:spacing w:line="238" w:lineRule="auto" w:before="478" w:after="0"/>
        <w:ind w:left="0" w:right="28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101 </w:t>
      </w:r>
    </w:p>
    <w:p>
      <w:pPr>
        <w:sectPr>
          <w:pgSz w:w="8390" w:h="11906"/>
          <w:pgMar w:top="1238" w:right="1048" w:bottom="3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343" w:lineRule="auto" w:before="22" w:after="0"/>
        <w:ind w:left="3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padahal kenyataannya, hakikat dari kedua istilah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tersebut sangat berbeda. Secara umum, tinjauan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pustaka bisa diartikan sebagai ringkasan dari sumber-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sumber ilmiah tentang topik tertentu dari hasil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penelitian, buku, atau jurnal karya tulis ilmiah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terdahulu dan memiliki relevansi dengan karya ilmiah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akan ditulis. Tinjauan pustaka juga memberikan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gambaran tentang pengetahuan yang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up to date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,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sementara itu daftar pustaka hanyalah merupakan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daftar sekumpulan sumber acuan atau literatur bisa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berupa buku, artikel jurnal, dan hasil penelitian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digunakan sebagai referensi penelitian atau karya tulis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ilmiah lainnya dan letaknya ada di bagian akhir karya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tulis ilmiah. </w:t>
      </w:r>
    </w:p>
    <w:p>
      <w:pPr>
        <w:autoSpaceDN w:val="0"/>
        <w:autoSpaceDE w:val="0"/>
        <w:widowControl/>
        <w:spacing w:line="218" w:lineRule="auto" w:before="164" w:after="104"/>
        <w:ind w:left="59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Lebih lanjut lagi, tinjauan pustaka juga berbeda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187"/>
        <w:gridCol w:w="1187"/>
        <w:gridCol w:w="1187"/>
        <w:gridCol w:w="1187"/>
        <w:gridCol w:w="1187"/>
      </w:tblGrid>
      <w:tr>
        <w:trPr>
          <w:trHeight w:hRule="exact" w:val="386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pembahasan.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Seringkali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mahasiswa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1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</w:tr>
    </w:tbl>
    <w:p>
      <w:pPr>
        <w:autoSpaceDN w:val="0"/>
        <w:autoSpaceDE w:val="0"/>
        <w:widowControl/>
        <w:spacing w:line="331" w:lineRule="auto" w:before="104" w:after="0"/>
        <w:ind w:left="30" w:right="24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 masih belum bisa memahami perbedaan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baik antara kedua hal tersebut. Seperti sudah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disinggung di atas bahwa tinjauan pustaka merupakan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rangkuman sumber ilmiah yang telah dipublikasikan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memiliki relevansi terhadap topik dari karya tulis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ilmiah yang akan disusun, sedangkan pembahasan </w:t>
      </w:r>
    </w:p>
    <w:p>
      <w:pPr>
        <w:autoSpaceDN w:val="0"/>
        <w:autoSpaceDE w:val="0"/>
        <w:widowControl/>
        <w:spacing w:line="238" w:lineRule="auto" w:before="434" w:after="0"/>
        <w:ind w:left="3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102 | Rusmiyati, dkk. </w:t>
      </w:r>
    </w:p>
    <w:p>
      <w:pPr>
        <w:sectPr>
          <w:pgSz w:w="8390" w:h="11906"/>
          <w:pgMar w:top="566" w:right="1352" w:bottom="390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26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penjelasan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sekaligus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jawaban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1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atas </w:t>
            </w:r>
          </w:p>
        </w:tc>
      </w:tr>
    </w:tbl>
    <w:p>
      <w:pPr>
        <w:autoSpaceDN w:val="0"/>
        <w:autoSpaceDE w:val="0"/>
        <w:widowControl/>
        <w:spacing w:line="286" w:lineRule="auto" w:before="106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pertanyaan-pertanyaan penelitian yang dirumuskan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rumusan masalah. </w:t>
      </w:r>
    </w:p>
    <w:p>
      <w:pPr>
        <w:autoSpaceDN w:val="0"/>
        <w:autoSpaceDE w:val="0"/>
        <w:widowControl/>
        <w:spacing w:line="331" w:lineRule="auto" w:before="166" w:after="0"/>
        <w:ind w:left="0" w:right="20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Lebih jelasnya, inti dari tinjauan pustaka termuat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kata kunci yang ada di bagian abstrak. Dengan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dilandasi oleh tinjuan pustaka maka teori, metode,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kesenjangan penelitian (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Research Gap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) yang berkaitan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topik sebuah penulisan karya tulis ilmiah 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mudah diidentifikasi. </w:t>
      </w:r>
    </w:p>
    <w:p>
      <w:pPr>
        <w:autoSpaceDN w:val="0"/>
        <w:autoSpaceDE w:val="0"/>
        <w:widowControl/>
        <w:spacing w:line="341" w:lineRule="auto" w:before="164" w:after="0"/>
        <w:ind w:left="0" w:right="22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Menurut Amri Marzali (2016: 27) tinjauan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pustaka adalah satu penelusuran dan penelitian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kepustakaan dengan membaca berbagai buku, jurnal,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terbitan-terbitan lain yang berkaitan dengan topik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penelitian, untuk menghasilkan satu tulisan berkenaan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satu topik atau isyu tertentu. Sementara itu,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Menurut Ramdhani (n.d), mengatakan bahwa sebuah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tinjauan pustaka membahas informasi yang diterbitkan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bidang subjek tertentu, dan terkadang informasi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bidang subjek tertentu dalam jangka waktu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tertentu. </w:t>
      </w:r>
    </w:p>
    <w:p>
      <w:pPr>
        <w:autoSpaceDN w:val="0"/>
        <w:autoSpaceDE w:val="0"/>
        <w:widowControl/>
        <w:spacing w:line="286" w:lineRule="auto" w:before="166" w:after="0"/>
        <w:ind w:left="0" w:right="0" w:firstLine="566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Cooper dalam Fawaid dan Pancasari (2016: 156)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menyatakan bahwa ada tiga karakteristik dari pada </w:t>
      </w:r>
    </w:p>
    <w:p>
      <w:pPr>
        <w:autoSpaceDN w:val="0"/>
        <w:autoSpaceDE w:val="0"/>
        <w:widowControl/>
        <w:spacing w:line="238" w:lineRule="auto" w:before="434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103 </w:t>
      </w:r>
    </w:p>
    <w:p>
      <w:pPr>
        <w:sectPr>
          <w:pgSz w:w="8390" w:h="11906"/>
          <w:pgMar w:top="578" w:right="104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07" w:lineRule="auto" w:before="0" w:after="106"/>
        <w:ind w:left="0" w:right="24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tinjauan pustaka. Pertama, tinjauan pustaka berperan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sebagai penghubung apa yang dikatakan, dinyatakan,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dilakukan orang lain. Kedua, tinjauan pustaka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84"/>
        </w:trPr>
        <w:tc>
          <w:tcPr>
            <w:tcW w:type="dxa" w:w="1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memiliki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sifat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kritis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terhadap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1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326" w:lineRule="auto" w:before="106" w:after="0"/>
        <w:ind w:left="0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dilakukan oleh peneliti-peneliti sebelumnya. Selain itu,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tunjauan pustaka juga membantu menjembatani antara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topik satu dengan lainnya. Ketiga, tinjauan pustaka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mengidentifikasi isu-isu sentral dalam  sebuah topik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atau bidang tertentu. </w:t>
      </w:r>
    </w:p>
    <w:p>
      <w:pPr>
        <w:autoSpaceDN w:val="0"/>
        <w:tabs>
          <w:tab w:pos="566" w:val="left"/>
          <w:tab w:pos="984" w:val="left"/>
          <w:tab w:pos="1568" w:val="left"/>
          <w:tab w:pos="2178" w:val="left"/>
          <w:tab w:pos="2906" w:val="left"/>
          <w:tab w:pos="4292" w:val="left"/>
          <w:tab w:pos="5018" w:val="left"/>
          <w:tab w:pos="5320" w:val="left"/>
        </w:tabs>
        <w:autoSpaceDE w:val="0"/>
        <w:widowControl/>
        <w:spacing w:line="326" w:lineRule="auto" w:before="164" w:after="104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Lebih lanjut, Leedy (1997: 71) berpendapat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bahwa tinjauan pustaka adalah penjelasan uang harus </w:t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tentang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pernyataan-pernyataan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berisi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sebelumnya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mengenai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serupa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dikerjakan. Dengan demikian, tinjauan pustaka harus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75"/>
        <w:gridCol w:w="1475"/>
        <w:gridCol w:w="1475"/>
        <w:gridCol w:w="1475"/>
      </w:tblGrid>
      <w:tr>
        <w:trPr>
          <w:trHeight w:hRule="exact" w:val="386"/>
        </w:trPr>
        <w:tc>
          <w:tcPr>
            <w:tcW w:type="dxa" w:w="1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berlandaskan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pada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langkah-langkah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5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</w:tr>
    </w:tbl>
    <w:p>
      <w:pPr>
        <w:autoSpaceDN w:val="0"/>
        <w:autoSpaceDE w:val="0"/>
        <w:widowControl/>
        <w:spacing w:line="216" w:lineRule="auto" w:before="104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pengembangan. </w:t>
      </w:r>
    </w:p>
    <w:p>
      <w:pPr>
        <w:autoSpaceDN w:val="0"/>
        <w:autoSpaceDE w:val="0"/>
        <w:widowControl/>
        <w:spacing w:line="331" w:lineRule="auto" w:before="166" w:after="0"/>
        <w:ind w:left="0" w:right="20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Pengertian tinjauan pustaka menurut Gandas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(n.d) adalah bagaian bab dari sebuah karya tulis ilmiah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menjelaskan tentang teori-teori yang digunakan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sebagai acuan. Berdasarkan pendapat Gandas maka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bisa disimpulkan bahwa tinjauan pustaka memiliki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fungsi hipotesis penelitian. Pendapat ini bisa dipahami </w:t>
      </w:r>
    </w:p>
    <w:p>
      <w:pPr>
        <w:autoSpaceDN w:val="0"/>
        <w:autoSpaceDE w:val="0"/>
        <w:widowControl/>
        <w:spacing w:line="238" w:lineRule="auto" w:before="43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104 | Rusmiyati, dkk. </w:t>
      </w:r>
    </w:p>
    <w:p>
      <w:pPr>
        <w:sectPr>
          <w:pgSz w:w="8390" w:h="11906"/>
          <w:pgMar w:top="578" w:right="135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07" w:lineRule="auto" w:before="0" w:after="106"/>
        <w:ind w:left="28" w:right="24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karena memang hipotesis dalam sebuah karya tulis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ilmiah ditulis pada bab yang sama dengan tinjauan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pustaka.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186"/>
        <w:gridCol w:w="1186"/>
        <w:gridCol w:w="1186"/>
        <w:gridCol w:w="1186"/>
        <w:gridCol w:w="1186"/>
      </w:tblGrid>
      <w:tr>
        <w:trPr>
          <w:trHeight w:hRule="exact" w:val="384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30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Sementara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itu,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Eki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Meliansyah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7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(2016) </w:t>
            </w:r>
          </w:p>
        </w:tc>
      </w:tr>
    </w:tbl>
    <w:p>
      <w:pPr>
        <w:autoSpaceDN w:val="0"/>
        <w:autoSpaceDE w:val="0"/>
        <w:widowControl/>
        <w:spacing w:line="286" w:lineRule="auto" w:before="106" w:after="104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berpendapat bahwa tinjauan pustaka merupakan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proses kegiatan mencari, membaca, dan menelaah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186"/>
        <w:gridCol w:w="1186"/>
        <w:gridCol w:w="1186"/>
        <w:gridCol w:w="1186"/>
        <w:gridCol w:w="1186"/>
      </w:tblGrid>
      <w:tr>
        <w:trPr>
          <w:trHeight w:hRule="exact" w:val="386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laporan-laporan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relevan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1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</w:tr>
    </w:tbl>
    <w:p>
      <w:pPr>
        <w:autoSpaceDN w:val="0"/>
        <w:autoSpaceDE w:val="0"/>
        <w:widowControl/>
        <w:spacing w:line="307" w:lineRule="auto" w:before="104" w:after="106"/>
        <w:ind w:left="28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yang bakal dilakukan. Kemudian Castetter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Heisler (2016) mengatakan tinjauan pustaka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adalah saran yang mencakup bagian-bagian penelitian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483"/>
        <w:gridCol w:w="1483"/>
        <w:gridCol w:w="1483"/>
        <w:gridCol w:w="1483"/>
      </w:tblGrid>
      <w:tr>
        <w:trPr>
          <w:trHeight w:hRule="exact" w:val="384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seperti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pendahuluan,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pembahasan,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286" w:lineRule="auto" w:before="106" w:after="0"/>
        <w:ind w:left="28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kesimpulan. Semua itu harus ada di dalam tinjauan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pustaka sebab. </w:t>
      </w:r>
    </w:p>
    <w:p>
      <w:pPr>
        <w:autoSpaceDN w:val="0"/>
        <w:autoSpaceDE w:val="0"/>
        <w:widowControl/>
        <w:spacing w:line="338" w:lineRule="auto" w:before="164" w:after="0"/>
        <w:ind w:left="28" w:right="20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Dari penjelasan di atas disimpulkan bahwa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tinjauan pustaka adalah peninjauan kembali pustaka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atau sumber acuan yang relevan atau terkait dengan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karya tulis ilmiah. Dengan kata lain, </w:t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>Tinjauan</w:t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pustaka adalah proses umum yang dilakukan peneliti </w:t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>dalam upaya menemukan teori.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Oleh karena itu para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penulis karya ilmiah harus memahami tinjauan pustaka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baik  dan yang tidak kalah penting adalah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mengetahui cara penulisan tinjauan pustaka yang baik. </w:t>
      </w:r>
    </w:p>
    <w:p>
      <w:pPr>
        <w:autoSpaceDN w:val="0"/>
        <w:autoSpaceDE w:val="0"/>
        <w:widowControl/>
        <w:spacing w:line="238" w:lineRule="auto" w:before="438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105 </w:t>
      </w:r>
    </w:p>
    <w:p>
      <w:pPr>
        <w:sectPr>
          <w:pgSz w:w="8390" w:h="11906"/>
          <w:pgMar w:top="578" w:right="1046" w:bottom="3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4"/>
        <w:ind w:left="0" w:right="0"/>
      </w:pPr>
    </w:p>
    <w:p>
      <w:pPr>
        <w:autoSpaceDN w:val="0"/>
        <w:tabs>
          <w:tab w:pos="596" w:val="left"/>
        </w:tabs>
        <w:autoSpaceDE w:val="0"/>
        <w:widowControl/>
        <w:spacing w:line="286" w:lineRule="auto" w:before="0" w:after="104"/>
        <w:ind w:left="3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Tujuan Penulisan Tinjauan Pustaka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Secara umum, tinjauan pustaka menurut Titien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989"/>
        <w:gridCol w:w="989"/>
        <w:gridCol w:w="989"/>
        <w:gridCol w:w="989"/>
        <w:gridCol w:w="989"/>
        <w:gridCol w:w="989"/>
      </w:tblGrid>
      <w:tr>
        <w:trPr>
          <w:trHeight w:hRule="exact" w:val="38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Diah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Soelistyarini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(2012: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2)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bertujuan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2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336" w:lineRule="auto" w:before="106" w:after="0"/>
        <w:ind w:left="3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memberikan pemantapan dan penegasan tentang ciri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khas penelitian yang hendak dilakukan. Dengan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tinjauan pustaka, ciri khas sebuah penelitian (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State of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the art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) akan tampak yaitu dengan menunjukkan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bahwa karya-karya tulis ilmiah terdahlulu yang telah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dikaji belum atau tidak menjawab persoalan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diajukan oleh peneliti. </w:t>
      </w:r>
    </w:p>
    <w:p>
      <w:pPr>
        <w:autoSpaceDN w:val="0"/>
        <w:autoSpaceDE w:val="0"/>
        <w:widowControl/>
        <w:spacing w:line="336" w:lineRule="auto" w:before="164" w:after="0"/>
        <w:ind w:left="30" w:right="22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Berdasarkan pemaparan di atas, bisa ditegaskan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bahwa tinjauan pustaka bertujuan untuk memberi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gambaran para calon peneliti untuk menelusuri lebih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jauh apa yang akan dijadikan sebagai rumusan masalah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bagaimana penelitian yang akan ia lakukan dapat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menjawab dan mengisi kekosongan karena belum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adanya penelitian serupa yang dilakukan sebelumnya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(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Research gap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). </w:t>
      </w:r>
    </w:p>
    <w:p>
      <w:pPr>
        <w:autoSpaceDN w:val="0"/>
        <w:autoSpaceDE w:val="0"/>
        <w:widowControl/>
        <w:spacing w:line="307" w:lineRule="auto" w:before="174" w:after="106"/>
        <w:ind w:left="30" w:right="24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Sementara itu menurut Neuman dalam Amri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Marzali (2016: 29), tujuan dari tinjauan pustaka adalah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untuk, mengkaji literatur sebagai sarana memperkaya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186"/>
        <w:gridCol w:w="1186"/>
        <w:gridCol w:w="1186"/>
        <w:gridCol w:w="1186"/>
        <w:gridCol w:w="1186"/>
      </w:tblGrid>
      <w:tr>
        <w:trPr>
          <w:trHeight w:hRule="exact" w:val="384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wawasan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tentang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topik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penelitian,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1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merumuskan </w:t>
            </w:r>
          </w:p>
        </w:tc>
      </w:tr>
    </w:tbl>
    <w:p>
      <w:pPr>
        <w:autoSpaceDN w:val="0"/>
        <w:autoSpaceDE w:val="0"/>
        <w:widowControl/>
        <w:spacing w:line="238" w:lineRule="auto" w:before="454" w:after="0"/>
        <w:ind w:left="3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106 | Rusmiyati, dkk. </w:t>
      </w:r>
    </w:p>
    <w:p>
      <w:pPr>
        <w:sectPr>
          <w:pgSz w:w="8390" w:h="11906"/>
          <w:pgMar w:top="536" w:right="1354" w:bottom="390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331" w:lineRule="auto" w:before="22" w:after="0"/>
        <w:ind w:left="28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masalah penelitian, dan untuk menentukan teori-teori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serta  metode-metode yang sesuai untuk digunakan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penelitian. Tinjauan pustaka memberikan bahan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pembanding yang dapat menciptakan sesuatu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baru terutama bagi mahasiswa yang akan menulis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karya ilmiah akhir; skripsi, tesis, maupun disertasi </w:t>
      </w:r>
    </w:p>
    <w:p>
      <w:pPr>
        <w:autoSpaceDN w:val="0"/>
        <w:tabs>
          <w:tab w:pos="594" w:val="left"/>
        </w:tabs>
        <w:autoSpaceDE w:val="0"/>
        <w:widowControl/>
        <w:spacing w:line="331" w:lineRule="auto" w:before="512" w:after="104"/>
        <w:ind w:left="28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Isi Tinjauan Pustaka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Ulasan pada tinjauan pustaka harus berisi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mengenai hal-hal sebagai beirkut: 1) Penjelasan yang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dapat membantu pembaca menafsirkan data penelitian,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2) Penjelasan yang tidak menggunakan pendekatan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Steril, 3) Penjelasan untuk mengetahui apa yang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483"/>
        <w:gridCol w:w="1483"/>
        <w:gridCol w:w="1483"/>
        <w:gridCol w:w="1483"/>
      </w:tblGrid>
      <w:tr>
        <w:trPr>
          <w:trHeight w:hRule="exact" w:val="386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2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pernah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dilakukan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8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penelitian-penelitian </w:t>
            </w:r>
          </w:p>
        </w:tc>
      </w:tr>
    </w:tbl>
    <w:p>
      <w:pPr>
        <w:autoSpaceDN w:val="0"/>
        <w:tabs>
          <w:tab w:pos="594" w:val="left"/>
        </w:tabs>
        <w:autoSpaceDE w:val="0"/>
        <w:widowControl/>
        <w:spacing w:line="336" w:lineRule="auto" w:before="104" w:after="0"/>
        <w:ind w:left="28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sebelumnya, dan 4) Batasan masalah dan ruang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lingkup penelitian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Tinjauan pustaka harus terdapat penjelasan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dapat membantu pembaca menafsirkan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data penelitian.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Sumber-sumber pengetahuan tentang temuan-temuan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yang relevan dapat membantu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menafsirkan data penelitian yang sudah disusun. Hasil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temuan dari penelitian yang dilakukan tersebut </w:t>
      </w:r>
    </w:p>
    <w:p>
      <w:pPr>
        <w:autoSpaceDN w:val="0"/>
        <w:autoSpaceDE w:val="0"/>
        <w:widowControl/>
        <w:spacing w:line="238" w:lineRule="auto" w:before="534" w:after="0"/>
        <w:ind w:left="0" w:right="32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107 </w:t>
      </w:r>
    </w:p>
    <w:p>
      <w:pPr>
        <w:sectPr>
          <w:pgSz w:w="8390" w:h="11906"/>
          <w:pgMar w:top="566" w:right="1044" w:bottom="3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07" w:lineRule="auto" w:before="0" w:after="0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mempunyai dukungan dari temuan-temuan penelitian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sebelumnya dengan catatan, data penelitian tersebut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mendukung dan memberikan rekomendasi. </w:t>
      </w:r>
    </w:p>
    <w:p>
      <w:pPr>
        <w:autoSpaceDN w:val="0"/>
        <w:autoSpaceDE w:val="0"/>
        <w:widowControl/>
        <w:spacing w:line="338" w:lineRule="auto" w:before="166" w:after="104"/>
        <w:ind w:left="0" w:right="20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Selanjutnya, isi ulasan tinjauan pustaka harus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menghindari pendekatan yang bersifat steril. Maksud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dari pendekaan ini adalah di dalam ulasan tinjuan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pustaka sering dicantumkan sejumlah penelitian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terdahulu yang serupa dan menggunakan pendekatan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hampir sama akan tetapi dibandingkan dengan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tersebut tersebut tidak terdapat temuan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khas dan berarti; tidak mampu mengisi gap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penelitian. Itulah sebabnya, calon peneliti sebaiknya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86"/>
        </w:trPr>
        <w:tc>
          <w:tcPr>
            <w:tcW w:type="dxa" w:w="1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menghindari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pendekatan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steril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apabila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5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ingin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melakukan penelitian yang serupa. </w:t>
      </w:r>
    </w:p>
    <w:p>
      <w:pPr>
        <w:autoSpaceDN w:val="0"/>
        <w:autoSpaceDE w:val="0"/>
        <w:widowControl/>
        <w:spacing w:line="307" w:lineRule="auto" w:before="164" w:after="106"/>
        <w:ind w:left="0" w:right="24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 dalam tinjauan pustaka harus ada penjelasan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membantu pembaca mengetahui apa yang pernah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dilakukan pada penelitian sebelumnya. Hal ini sangat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84"/>
        </w:trPr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penting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diketahui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serta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dilakukan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0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para </w:t>
            </w:r>
          </w:p>
        </w:tc>
      </w:tr>
    </w:tbl>
    <w:p>
      <w:pPr>
        <w:autoSpaceDN w:val="0"/>
        <w:autoSpaceDE w:val="0"/>
        <w:widowControl/>
        <w:spacing w:line="307" w:lineRule="auto" w:before="106" w:after="104"/>
        <w:ind w:left="0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mahasiswa yang akan menyusun tugas akhir. Tugas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akhir seperti skripsi, thesis, atau desertasi yang 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disusun harus menghasilkan karya tulis ilmiah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86"/>
        </w:trPr>
        <w:tc>
          <w:tcPr>
            <w:tcW w:type="dxa" w:w="1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memiliki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kekhasan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masih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orisinil;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2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bukan </w:t>
            </w:r>
          </w:p>
        </w:tc>
      </w:tr>
    </w:tbl>
    <w:p>
      <w:pPr>
        <w:autoSpaceDN w:val="0"/>
        <w:autoSpaceDE w:val="0"/>
        <w:widowControl/>
        <w:spacing w:line="238" w:lineRule="auto" w:before="37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108 | Rusmiyati, dkk. </w:t>
      </w:r>
    </w:p>
    <w:p>
      <w:pPr>
        <w:sectPr>
          <w:pgSz w:w="8390" w:h="11906"/>
          <w:pgMar w:top="578" w:right="135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tabs>
          <w:tab w:pos="4358" w:val="left"/>
        </w:tabs>
        <w:autoSpaceDE w:val="0"/>
        <w:widowControl/>
        <w:spacing w:line="286" w:lineRule="auto" w:before="0" w:after="104"/>
        <w:ind w:left="28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merupakan pengulangan penelitian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pernah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dilakukan para peneliti sebelumnya.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187"/>
        <w:gridCol w:w="1187"/>
        <w:gridCol w:w="1187"/>
        <w:gridCol w:w="1187"/>
        <w:gridCol w:w="1187"/>
      </w:tblGrid>
      <w:tr>
        <w:trPr>
          <w:trHeight w:hRule="exact" w:val="384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30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Sebuah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tinjauan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pustaka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harus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6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mampu </w:t>
            </w:r>
          </w:p>
        </w:tc>
      </w:tr>
    </w:tbl>
    <w:p>
      <w:pPr>
        <w:autoSpaceDN w:val="0"/>
        <w:autoSpaceDE w:val="0"/>
        <w:widowControl/>
        <w:spacing w:line="331" w:lineRule="auto" w:before="106" w:after="0"/>
        <w:ind w:left="28" w:right="26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menghadirkan gambaran batasan masalah dan ruang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lingkup penelitian. Seperti diketahui bahwa di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penyusunan kerangka proposal maupun karya tulis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ilmiah lainnya, langkah pertama yang dilakukan adalah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menentukan topik penelitian kemudian membatasi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masalah penelitian dan ruang lingkup penelitian. </w:t>
      </w:r>
    </w:p>
    <w:p>
      <w:pPr>
        <w:autoSpaceDN w:val="0"/>
        <w:autoSpaceDE w:val="0"/>
        <w:widowControl/>
        <w:spacing w:line="341" w:lineRule="auto" w:before="164" w:after="0"/>
        <w:ind w:left="28" w:right="24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Dari penjelasan di atas bisa dikatakan bahwa hal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paling penting dalam tinjuan pustaka adalah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adanya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“State of the Art”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yaitu bahwa karya tulis ilmiah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atau tugas akhir dipandang sebagai sebuah hasil karya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penting dan memiliki kekhasan dalam artian,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para peneliti selalu berusaha untuk menghasilakan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karya tulis ilmiah yang unik, berbeda, atau sama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karya-karya tulis  sebelumnya, dan mampu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menentukan di mana posisi penelitian di antara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penelitian-penelitian sebelumnya. </w:t>
      </w:r>
    </w:p>
    <w:p>
      <w:pPr>
        <w:autoSpaceDN w:val="0"/>
        <w:autoSpaceDE w:val="0"/>
        <w:widowControl/>
        <w:spacing w:line="286" w:lineRule="auto" w:before="166" w:after="106"/>
        <w:ind w:left="28" w:right="0" w:firstLine="566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Dari segi sistematika penulisan, tinjuan pustaka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terdiri dari tiga bagian inti. Bagian pertama berisi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89"/>
        <w:gridCol w:w="989"/>
        <w:gridCol w:w="989"/>
        <w:gridCol w:w="989"/>
        <w:gridCol w:w="989"/>
        <w:gridCol w:w="989"/>
      </w:tblGrid>
      <w:tr>
        <w:trPr>
          <w:trHeight w:hRule="exact" w:val="384"/>
        </w:trPr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terdahulu, </w:t>
            </w:r>
          </w:p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artikel 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ilmiah 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0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telah </w:t>
            </w:r>
          </w:p>
        </w:tc>
      </w:tr>
    </w:tbl>
    <w:p>
      <w:pPr>
        <w:autoSpaceDN w:val="0"/>
        <w:autoSpaceDE w:val="0"/>
        <w:widowControl/>
        <w:spacing w:line="238" w:lineRule="auto" w:before="374" w:after="0"/>
        <w:ind w:left="0" w:right="32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109 </w:t>
      </w:r>
    </w:p>
    <w:p>
      <w:pPr>
        <w:sectPr>
          <w:pgSz w:w="8390" w:h="11906"/>
          <w:pgMar w:top="578" w:right="1044" w:bottom="3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326" w:lineRule="auto" w:before="22" w:after="0"/>
        <w:ind w:left="3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dipublikasikan, maupun litertur ilmiah. Di bagian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kedua tinjauan pustaka terdapat  kerangka pemikiran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menjadi kerangka umum sebuah penelitian.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Bagian terakhir tinjauan pustaka adalah asumsi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dan skema atau kerangka pemikiran. </w:t>
      </w:r>
    </w:p>
    <w:p>
      <w:pPr>
        <w:autoSpaceDN w:val="0"/>
        <w:tabs>
          <w:tab w:pos="596" w:val="left"/>
        </w:tabs>
        <w:autoSpaceDE w:val="0"/>
        <w:widowControl/>
        <w:spacing w:line="286" w:lineRule="auto" w:before="516" w:after="106"/>
        <w:ind w:left="3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Manfaat Tinjauan Pustaka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Manfaat tinjauan pustaka adalah sebagai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482"/>
        <w:gridCol w:w="1482"/>
        <w:gridCol w:w="1482"/>
        <w:gridCol w:w="1482"/>
      </w:tblGrid>
      <w:tr>
        <w:trPr>
          <w:trHeight w:hRule="exact" w:val="384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4A4A4A"/>
                <w:sz w:val="24"/>
              </w:rPr>
              <w:t>1.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Menguraikan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mempertimbangkan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0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variabel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104"/>
        <w:ind w:left="31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penelitian agar tujuan penelitian dapat dicapai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186"/>
        <w:gridCol w:w="1186"/>
        <w:gridCol w:w="1186"/>
        <w:gridCol w:w="1186"/>
        <w:gridCol w:w="1186"/>
      </w:tblGrid>
      <w:tr>
        <w:trPr>
          <w:trHeight w:hRule="exact" w:val="386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4A4A4A"/>
                <w:sz w:val="24"/>
              </w:rPr>
              <w:t>2.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Memberikan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batasan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2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cara </w:t>
            </w:r>
          </w:p>
        </w:tc>
      </w:tr>
    </w:tbl>
    <w:p>
      <w:pPr>
        <w:autoSpaceDN w:val="0"/>
        <w:tabs>
          <w:tab w:pos="312" w:val="left"/>
        </w:tabs>
        <w:autoSpaceDE w:val="0"/>
        <w:widowControl/>
        <w:spacing w:line="336" w:lineRule="auto" w:before="104" w:after="0"/>
        <w:ind w:left="3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menunjukkan variabel bebas atau variabel terikat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relevan dan yang tidak relevan </w:t>
      </w:r>
      <w:r>
        <w:br/>
      </w:r>
      <w:r>
        <w:rPr>
          <w:rFonts w:ascii="Averia Serif" w:hAnsi="Averia Serif" w:eastAsia="Averia Serif"/>
          <w:b w:val="0"/>
          <w:i w:val="0"/>
          <w:color w:val="4A4A4A"/>
          <w:sz w:val="24"/>
        </w:rPr>
        <w:t>3.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Memberikan acuan untuk peneliti saat mengartikan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teknik analisis data yang dikumpulkan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</w:t>
      </w:r>
      <w:r>
        <w:br/>
      </w:r>
      <w:r>
        <w:rPr>
          <w:rFonts w:ascii="Averia Serif" w:hAnsi="Averia Serif" w:eastAsia="Averia Serif"/>
          <w:b w:val="0"/>
          <w:i w:val="0"/>
          <w:color w:val="4A4A4A"/>
          <w:sz w:val="24"/>
        </w:rPr>
        <w:t>4.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Memberikan dasar pemikiran pada peneliti agar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dapat menyimpulkan hasil penelitian sesuai dengan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tujuan objektif dari penelitian tersebut</w:t>
      </w:r>
    </w:p>
    <w:p>
      <w:pPr>
        <w:autoSpaceDN w:val="0"/>
        <w:autoSpaceDE w:val="0"/>
        <w:widowControl/>
        <w:spacing w:line="238" w:lineRule="auto" w:before="1816" w:after="0"/>
        <w:ind w:left="3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110 | Rusmiyati, dkk. </w:t>
      </w:r>
    </w:p>
    <w:p>
      <w:pPr>
        <w:sectPr>
          <w:pgSz w:w="8390" w:h="11906"/>
          <w:pgMar w:top="566" w:right="1356" w:bottom="390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4"/>
        <w:ind w:left="0" w:right="0"/>
      </w:pPr>
    </w:p>
    <w:p>
      <w:pPr>
        <w:autoSpaceDN w:val="0"/>
        <w:tabs>
          <w:tab w:pos="312" w:val="left"/>
          <w:tab w:pos="594" w:val="left"/>
          <w:tab w:pos="882" w:val="left"/>
        </w:tabs>
        <w:autoSpaceDE w:val="0"/>
        <w:widowControl/>
        <w:spacing w:line="346" w:lineRule="auto" w:before="0" w:after="0"/>
        <w:ind w:left="28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Cara Membuat Tinjauan Pustaka </w:t>
      </w:r>
      <w:r>
        <w:br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Ada banyak acuan atau referensi mengenai cara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pemenyusun tinjauan pustaka. Dari sekian banyak cara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penulisan tinjauan pustaka, berikut ini penjelasan yang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dirangkum secara ringkas antara lain sebagai berikut: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1.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Relevansi Referensi </w:t>
      </w:r>
      <w:r>
        <w:br/>
      </w:r>
      <w:r>
        <w:tab/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Penulisan tinjauan pustaka harus berdasarkan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pada publikasi buku, penelitian, dan artikel jurnal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relevan, menganalisisnya secara kritis, dan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menjelaskan apa yang ditemukan. Ada lima langkah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kunci yang harus dilakukan: </w:t>
      </w:r>
      <w:r>
        <w:br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a.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Cari literatur yang relevan </w:t>
      </w:r>
      <w:r>
        <w:br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b.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Evaluasi sumber </w:t>
      </w:r>
      <w:r>
        <w:br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c.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Identifikasi tema, debat, dan kesenjangan </w:t>
      </w:r>
      <w:r>
        <w:br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d.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Garis besar strukturnya </w:t>
      </w:r>
      <w:r>
        <w:br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e.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Tulis ulasan literaturnya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2.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Mengidentifikasi kata kunci </w:t>
      </w:r>
      <w:r>
        <w:br/>
      </w:r>
      <w:r>
        <w:tab/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Langkah selanjutnya  adalah mengidentifikasi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beberapa kata kunci penelitian. Kata kunci bisa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diperoleh ketika dalam proses mengidentifikasi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topik penelitian berlangsung. </w:t>
      </w:r>
    </w:p>
    <w:p>
      <w:pPr>
        <w:autoSpaceDN w:val="0"/>
        <w:autoSpaceDE w:val="0"/>
        <w:widowControl/>
        <w:spacing w:line="238" w:lineRule="auto" w:before="964" w:after="0"/>
        <w:ind w:left="0" w:right="28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111 </w:t>
      </w:r>
    </w:p>
    <w:p>
      <w:pPr>
        <w:sectPr>
          <w:pgSz w:w="8390" w:h="11906"/>
          <w:pgMar w:top="536" w:right="1048" w:bottom="3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18" w:lineRule="auto" w:before="22" w:after="106"/>
        <w:ind w:left="3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3.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Lengkapi dengan Referensi Lain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1186"/>
        <w:gridCol w:w="1186"/>
        <w:gridCol w:w="1186"/>
        <w:gridCol w:w="1186"/>
        <w:gridCol w:w="1186"/>
      </w:tblGrid>
      <w:tr>
        <w:trPr>
          <w:trHeight w:hRule="exact" w:val="386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98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Setelah </w:t>
            </w:r>
          </w:p>
        </w:tc>
        <w:tc>
          <w:tcPr>
            <w:tcW w:type="dxa" w:w="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kata 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kunci </w:t>
            </w:r>
          </w:p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diperoleh, 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2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kemudian </w:t>
            </w:r>
          </w:p>
        </w:tc>
      </w:tr>
    </w:tbl>
    <w:p>
      <w:pPr>
        <w:autoSpaceDN w:val="0"/>
        <w:autoSpaceDE w:val="0"/>
        <w:widowControl/>
        <w:spacing w:line="216" w:lineRule="auto" w:before="104" w:after="106"/>
        <w:ind w:left="31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lengkapi bahan atau sumber bacaan dengan  jurnal,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.99999999999994" w:type="dxa"/>
      </w:tblPr>
      <w:tblGrid>
        <w:gridCol w:w="988"/>
        <w:gridCol w:w="988"/>
        <w:gridCol w:w="988"/>
        <w:gridCol w:w="988"/>
        <w:gridCol w:w="988"/>
        <w:gridCol w:w="988"/>
      </w:tblGrid>
      <w:tr>
        <w:trPr>
          <w:trHeight w:hRule="exact" w:val="384"/>
        </w:trPr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buku, 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lainnya. 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demikian, 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0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akan </w:t>
            </w:r>
          </w:p>
        </w:tc>
      </w:tr>
    </w:tbl>
    <w:p>
      <w:pPr>
        <w:autoSpaceDN w:val="0"/>
        <w:autoSpaceDE w:val="0"/>
        <w:widowControl/>
        <w:spacing w:line="216" w:lineRule="auto" w:before="106" w:after="0"/>
        <w:ind w:left="31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diperoleh bahan-bahan untuk menulis. </w:t>
      </w:r>
    </w:p>
    <w:p>
      <w:pPr>
        <w:autoSpaceDN w:val="0"/>
        <w:autoSpaceDE w:val="0"/>
        <w:widowControl/>
        <w:spacing w:line="216" w:lineRule="auto" w:before="166" w:after="0"/>
        <w:ind w:left="3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4.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Jabarkan Selengkap-lengkapnya</w:t>
      </w:r>
    </w:p>
    <w:p>
      <w:pPr>
        <w:autoSpaceDN w:val="0"/>
        <w:autoSpaceDE w:val="0"/>
        <w:widowControl/>
        <w:spacing w:line="218" w:lineRule="auto" w:before="164" w:after="104"/>
        <w:ind w:left="8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Langkah terakhir adalah menjabarkan kata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.99999999999994" w:type="dxa"/>
      </w:tblPr>
      <w:tblGrid>
        <w:gridCol w:w="1186"/>
        <w:gridCol w:w="1186"/>
        <w:gridCol w:w="1186"/>
        <w:gridCol w:w="1186"/>
        <w:gridCol w:w="1186"/>
      </w:tblGrid>
      <w:tr>
        <w:trPr>
          <w:trHeight w:hRule="exact" w:val="386"/>
        </w:trPr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kunci 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tersebut 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penjelasan 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>selengkap-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0"/>
        <w:ind w:left="31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lengkapnya. </w:t>
      </w:r>
    </w:p>
    <w:p>
      <w:pPr>
        <w:autoSpaceDN w:val="0"/>
        <w:autoSpaceDE w:val="0"/>
        <w:widowControl/>
        <w:spacing w:line="240" w:lineRule="auto" w:before="510" w:after="0"/>
        <w:ind w:left="3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Penutup </w:t>
      </w:r>
    </w:p>
    <w:p>
      <w:pPr>
        <w:autoSpaceDN w:val="0"/>
        <w:autoSpaceDE w:val="0"/>
        <w:widowControl/>
        <w:spacing w:line="216" w:lineRule="auto" w:before="134" w:after="104"/>
        <w:ind w:left="59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Tinjauan pustaka bagi para calon peneliti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186"/>
        <w:gridCol w:w="1186"/>
        <w:gridCol w:w="1186"/>
        <w:gridCol w:w="1186"/>
        <w:gridCol w:w="1186"/>
      </w:tblGrid>
      <w:tr>
        <w:trPr>
          <w:trHeight w:hRule="exact" w:val="386"/>
        </w:trPr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3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profesional 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sangatlah 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berguna 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yakni 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6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memperbarui informasi terkini sesuai bidang yang </w:t>
      </w:r>
    </w:p>
    <w:p>
      <w:pPr>
        <w:autoSpaceDN w:val="0"/>
        <w:autoSpaceDE w:val="0"/>
        <w:widowControl/>
        <w:spacing w:line="218" w:lineRule="auto" w:before="164" w:after="104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akan diteliti sedangkan bagi para calon sarjana, yang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186"/>
        <w:gridCol w:w="1186"/>
        <w:gridCol w:w="1186"/>
        <w:gridCol w:w="1186"/>
        <w:gridCol w:w="1186"/>
      </w:tblGrid>
      <w:tr>
        <w:trPr>
          <w:trHeight w:hRule="exact" w:val="384"/>
        </w:trPr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sedang </w:t>
            </w:r>
          </w:p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menyelesaikan </w:t>
            </w:r>
          </w:p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tugas 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akhirnya, 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1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tinjauan </w:t>
            </w:r>
          </w:p>
        </w:tc>
      </w:tr>
    </w:tbl>
    <w:p>
      <w:pPr>
        <w:autoSpaceDN w:val="0"/>
        <w:autoSpaceDE w:val="0"/>
        <w:widowControl/>
        <w:spacing w:line="216" w:lineRule="auto" w:before="106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pustaka memberikan gambaran tentang kedalaman dan </w:t>
      </w:r>
    </w:p>
    <w:p>
      <w:pPr>
        <w:autoSpaceDN w:val="0"/>
        <w:autoSpaceDE w:val="0"/>
        <w:widowControl/>
        <w:spacing w:line="216" w:lineRule="auto" w:before="166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luasnya tinjauan pustaka menekankan kapasistas </w:t>
      </w:r>
    </w:p>
    <w:p>
      <w:pPr>
        <w:autoSpaceDN w:val="0"/>
        <w:autoSpaceDE w:val="0"/>
        <w:widowControl/>
        <w:spacing w:line="216" w:lineRule="auto" w:before="166" w:after="0"/>
        <w:ind w:left="3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penulis sesuai dengan bidangnya. </w:t>
      </w:r>
    </w:p>
    <w:p>
      <w:pPr>
        <w:autoSpaceDN w:val="0"/>
        <w:autoSpaceDE w:val="0"/>
        <w:widowControl/>
        <w:spacing w:line="218" w:lineRule="auto" w:before="164" w:after="0"/>
        <w:ind w:left="59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kenyataanya, memperoleh bahan tinjauan </w:t>
      </w:r>
    </w:p>
    <w:p>
      <w:pPr>
        <w:autoSpaceDN w:val="0"/>
        <w:autoSpaceDE w:val="0"/>
        <w:widowControl/>
        <w:spacing w:line="218" w:lineRule="auto" w:before="164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pustaka tidaklah mudah terlebih lagi jika referensi dan </w:t>
      </w:r>
    </w:p>
    <w:p>
      <w:pPr>
        <w:autoSpaceDN w:val="0"/>
        <w:autoSpaceDE w:val="0"/>
        <w:widowControl/>
        <w:spacing w:line="218" w:lineRule="auto" w:before="164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informasi yang dikehendaki masuk dalam kategori </w:t>
      </w:r>
    </w:p>
    <w:p>
      <w:pPr>
        <w:autoSpaceDN w:val="0"/>
        <w:autoSpaceDE w:val="0"/>
        <w:widowControl/>
        <w:spacing w:line="238" w:lineRule="auto" w:before="534" w:after="0"/>
        <w:ind w:left="3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112 | Rusmiyati, dkk. </w:t>
      </w:r>
    </w:p>
    <w:p>
      <w:pPr>
        <w:sectPr>
          <w:pgSz w:w="8390" w:h="11906"/>
          <w:pgMar w:top="566" w:right="1356" w:bottom="390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336" w:lineRule="auto" w:before="22" w:after="0"/>
        <w:ind w:left="28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baru dan masih belum banyak orang mengetahuinya.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 sisi lain, di era modern sekarang ini pencarian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bahan acuan pustaka bisa diperoleh dengan mudah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melalui jaringan internet. Ada beberapa aplikasi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bisa digunakan untuk mengunduh buku-buku referensi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ditulis oleh nara sumber baik dari dalam maupun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luar negeri sesuai dengan referensi yang sedang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dibutuhkan. </w:t>
      </w:r>
    </w:p>
    <w:p>
      <w:pPr>
        <w:autoSpaceDN w:val="0"/>
        <w:autoSpaceDE w:val="0"/>
        <w:widowControl/>
        <w:spacing w:line="338" w:lineRule="auto" w:before="164" w:after="104"/>
        <w:ind w:left="28" w:right="20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Penting juga untuk diperhatikan dalam proses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penyusunan tinjauan pustaka yaitu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paraphrase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. Proses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ini merupakan pengungkapan kembali suatu konsep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cara lain namun dalam bahasa yang sama tanpa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mengubah makna yang sebebarnya. Dengan kata lain,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istilah ini bermakna pengungkapan atas sesuatu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ditulis dalam karya tulis ilmiah dengan menggunakan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kata-kata yang berbeda dengan tulisan narasumber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atau penulis asli, yang bertujuan untuk memberi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89"/>
        <w:gridCol w:w="989"/>
        <w:gridCol w:w="989"/>
        <w:gridCol w:w="989"/>
        <w:gridCol w:w="989"/>
        <w:gridCol w:w="989"/>
      </w:tblGrid>
      <w:tr>
        <w:trPr>
          <w:trHeight w:hRule="exact" w:val="386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2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penjelasan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lebih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kuat.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Paraphrase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0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harus </w:t>
            </w:r>
          </w:p>
        </w:tc>
      </w:tr>
    </w:tbl>
    <w:p>
      <w:pPr>
        <w:autoSpaceDN w:val="0"/>
        <w:autoSpaceDE w:val="0"/>
        <w:widowControl/>
        <w:spacing w:line="216" w:lineRule="auto" w:before="104" w:after="0"/>
        <w:ind w:left="28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dilakukan untuk menghindari plagiarisme. </w:t>
      </w:r>
    </w:p>
    <w:p>
      <w:pPr>
        <w:autoSpaceDN w:val="0"/>
        <w:autoSpaceDE w:val="0"/>
        <w:widowControl/>
        <w:spacing w:line="307" w:lineRule="auto" w:before="166" w:after="0"/>
        <w:ind w:left="28" w:right="24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Semoga artikel ini bermanfaat bagi para calon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 agar supaya mampu menyusun karya tulis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ilmiah dengan baik yang memiliki kekhasan tersendiri </w:t>
      </w:r>
    </w:p>
    <w:p>
      <w:pPr>
        <w:autoSpaceDN w:val="0"/>
        <w:autoSpaceDE w:val="0"/>
        <w:widowControl/>
        <w:spacing w:line="238" w:lineRule="auto" w:before="434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113 </w:t>
      </w:r>
    </w:p>
    <w:p>
      <w:pPr>
        <w:sectPr>
          <w:pgSz w:w="8390" w:h="11906"/>
          <w:pgMar w:top="566" w:right="1046" w:bottom="3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86" w:lineRule="auto" w:before="22" w:after="0"/>
        <w:ind w:left="3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dianggap sebagai penelitian yang menghasilakan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temuan yang penting, lain dari pada yang lain. </w:t>
      </w:r>
    </w:p>
    <w:p>
      <w:pPr>
        <w:autoSpaceDN w:val="0"/>
        <w:tabs>
          <w:tab w:pos="596" w:val="left"/>
        </w:tabs>
        <w:autoSpaceDE w:val="0"/>
        <w:widowControl/>
        <w:spacing w:line="326" w:lineRule="auto" w:before="510" w:after="0"/>
        <w:ind w:left="3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Contoh Tinjauan Pustaka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Contoh tinjauan pustaka ini hanya sebgian saja.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Selain berisi studi terdahulu, tinjauan pustaka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skripsi yg berisi kerangka teori, kerangka berpikir,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hipotesis. Berikut contoh-contoh tinjauan pustaka:</w:t>
      </w:r>
    </w:p>
    <w:p>
      <w:pPr>
        <w:autoSpaceDN w:val="0"/>
        <w:autoSpaceDE w:val="0"/>
        <w:widowControl/>
        <w:spacing w:line="218" w:lineRule="auto" w:before="602" w:after="0"/>
        <w:ind w:left="30" w:right="0" w:firstLine="0"/>
        <w:jc w:val="left"/>
      </w:pPr>
      <w:r>
        <w:rPr>
          <w:rFonts w:ascii="Averia Serif" w:hAnsi="Averia Serif" w:eastAsia="Averia Serif"/>
          <w:b/>
          <w:i w:val="0"/>
          <w:color w:val="000000"/>
          <w:sz w:val="24"/>
        </w:rPr>
        <w:t>Contoh 1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0" w:lineRule="auto" w:before="610" w:after="550"/>
        <w:ind w:left="1872" w:right="1728" w:firstLine="0"/>
        <w:jc w:val="center"/>
      </w:pP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BAB II </w:t>
      </w:r>
      <w:r>
        <w:br/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KAJIAN PUSTAKA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847"/>
        <w:gridCol w:w="847"/>
        <w:gridCol w:w="847"/>
        <w:gridCol w:w="847"/>
        <w:gridCol w:w="847"/>
        <w:gridCol w:w="847"/>
        <w:gridCol w:w="847"/>
      </w:tblGrid>
      <w:tr>
        <w:trPr>
          <w:trHeight w:hRule="exact" w:val="392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142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Kajian 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pustaka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56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ini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24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dimaksudkan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22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  <w:tr>
        <w:trPr>
          <w:trHeight w:hRule="exact" w:val="424"/>
        </w:trPr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8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mengemukakan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8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teori-teori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8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8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relevan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8" w:after="0"/>
              <w:ind w:left="9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</w:tr>
    </w:tbl>
    <w:p>
      <w:pPr>
        <w:autoSpaceDN w:val="0"/>
        <w:autoSpaceDE w:val="0"/>
        <w:widowControl/>
        <w:spacing w:line="307" w:lineRule="auto" w:before="104" w:after="0"/>
        <w:ind w:left="30" w:right="24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masalah-masalah yang diteliti. Dari segi ini, maka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tinjauan pustaka akan menjadi dasar pemikiran dalam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penyusunanpenelitian ini.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07" w:lineRule="auto" w:before="166" w:after="0"/>
        <w:ind w:left="30" w:right="20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Dengan tinjauan pustaka kita dapat mencermati,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menelaah, mengidentifikasi penemuan-penemuan yang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telah ada yang berhubungan dengan penelitian yang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38" w:lineRule="auto" w:before="482" w:after="0"/>
        <w:ind w:left="3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114 | Rusmiyati, dkk. </w:t>
      </w:r>
    </w:p>
    <w:p>
      <w:pPr>
        <w:sectPr>
          <w:pgSz w:w="8390" w:h="11906"/>
          <w:pgMar w:top="566" w:right="1354" w:bottom="390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326" w:lineRule="auto" w:before="22" w:after="106"/>
        <w:ind w:left="0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sedang dilakukan untuk mengetahui apa yang ada dan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yang belum ada. Selain itu, telaah pustaka juga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memaparkan hasil penelitian terdahulu yang bisa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digunakan sebagai bahan referensi dalam melakukan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penelitian.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43"/>
        <w:gridCol w:w="843"/>
        <w:gridCol w:w="843"/>
        <w:gridCol w:w="843"/>
        <w:gridCol w:w="843"/>
        <w:gridCol w:w="843"/>
        <w:gridCol w:w="843"/>
      </w:tblGrid>
      <w:tr>
        <w:trPr>
          <w:trHeight w:hRule="exact" w:val="394"/>
        </w:trPr>
        <w:tc>
          <w:tcPr>
            <w:tcW w:type="dxa" w:w="2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120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Berdasarkan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pada 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2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penelaahan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2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telah </w:t>
            </w:r>
          </w:p>
        </w:tc>
      </w:tr>
      <w:tr>
        <w:trPr>
          <w:trHeight w:hRule="exact" w:val="42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4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dilakukan, </w:t>
            </w:r>
          </w:p>
        </w:tc>
        <w:tc>
          <w:tcPr>
            <w:tcW w:type="dxa" w:w="2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4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penelitian-penelitian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4" w:after="0"/>
              <w:ind w:left="13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4" w:after="0"/>
              <w:ind w:left="25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membahas </w:t>
            </w:r>
          </w:p>
        </w:tc>
      </w:tr>
    </w:tbl>
    <w:p>
      <w:pPr>
        <w:autoSpaceDN w:val="0"/>
        <w:autoSpaceDE w:val="0"/>
        <w:widowControl/>
        <w:spacing w:line="319" w:lineRule="auto" w:before="104" w:after="106"/>
        <w:ind w:left="0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tentang Penerapan Pembelajaran Dalam Jaringan Pada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Anak Usia Dini ditemukan beberapa penelitian yang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relevan, yaitu: Pertama, Jurnal penelitian yang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dilakukan oleh Mokhamad Iklil Mustofa,Muhammad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4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Chodzirin,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Lina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Sayekti,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Universitas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6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Negeri </w:t>
            </w:r>
          </w:p>
        </w:tc>
      </w:tr>
    </w:tbl>
    <w:p>
      <w:pPr>
        <w:autoSpaceDN w:val="0"/>
        <w:autoSpaceDE w:val="0"/>
        <w:widowControl/>
        <w:spacing w:line="312" w:lineRule="auto" w:before="102" w:after="114"/>
        <w:ind w:left="0" w:right="20" w:firstLine="0"/>
        <w:jc w:val="both"/>
      </w:pP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Walisongo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Semarang yang berjudul “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Formulasi Model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Perkuliahan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Daring Sebagai Upaya Menekan Disparitas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Kualitas Perguruan Tinggi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”.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6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28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Berdasarkan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hasil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0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penulis </w:t>
            </w:r>
          </w:p>
        </w:tc>
      </w:tr>
    </w:tbl>
    <w:p>
      <w:pPr>
        <w:autoSpaceDN w:val="0"/>
        <w:autoSpaceDE w:val="0"/>
        <w:widowControl/>
        <w:spacing w:line="326" w:lineRule="auto" w:before="106" w:after="0"/>
        <w:ind w:left="0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lakukan adalah dalam penerapan formulasi model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perkuliahan daring. Persamaan dengan penelitian yang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dilakukan adalah sama sama mengenalkan konsep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penerapan daring sebagai sistem informasi dalam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pendidikan dan teknologi informasi. Perbedaannya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38" w:lineRule="auto" w:before="850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115 </w:t>
      </w:r>
    </w:p>
    <w:p>
      <w:pPr>
        <w:sectPr>
          <w:pgSz w:w="8390" w:h="11906"/>
          <w:pgMar w:top="566" w:right="104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86" w:lineRule="auto" w:before="22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adalah tempat atau lokasi penelitiannya serta objek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yang diteliti.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2" w:lineRule="auto" w:before="164" w:after="102"/>
        <w:ind w:left="0" w:right="22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Kedua, penelitian yang dilakukan oleh Syarifudin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yang berjudul “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Pengembangan Sistem Pembelajaran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Online Di SMK Ungaran Tahun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2017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”. Berdasarkan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hasil penelitian yang penulis lakukan adalah dalam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96"/>
        </w:trPr>
        <w:tc>
          <w:tcPr>
            <w:tcW w:type="dxa" w:w="17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Pengembangan </w:t>
            </w: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Ungaran 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sama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sistem </w:t>
            </w:r>
          </w:p>
        </w:tc>
        <w:tc>
          <w:tcPr>
            <w:tcW w:type="dxa" w:w="31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3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pembelajaran </w:t>
            </w: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Online 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 </w:t>
            </w: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SMK </w:t>
            </w:r>
          </w:p>
        </w:tc>
      </w:tr>
      <w:tr>
        <w:trPr>
          <w:trHeight w:hRule="exact" w:val="426"/>
        </w:trPr>
        <w:tc>
          <w:tcPr>
            <w:tcW w:type="dxa" w:w="1181"/>
            <w:vMerge/>
            <w:tcBorders/>
          </w:tcPr>
          <w:p/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menjelaskan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tentang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2" w:after="0"/>
              <w:ind w:left="17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penerapan </w:t>
            </w:r>
          </w:p>
        </w:tc>
      </w:tr>
    </w:tbl>
    <w:p>
      <w:pPr>
        <w:autoSpaceDN w:val="0"/>
        <w:autoSpaceDE w:val="0"/>
        <w:widowControl/>
        <w:spacing w:line="307" w:lineRule="auto" w:before="114" w:after="0"/>
        <w:ind w:left="0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pembelajaran dalam jaringan kepada peserta didik.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Perbedaan nya terletak pada tempat penelitian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objek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yang di teliti.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18" w:lineRule="auto" w:before="174" w:after="102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Ketiga, penetilian yang dilakukan oleh Atmoko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6"/>
        </w:trPr>
        <w:tc>
          <w:tcPr>
            <w:tcW w:type="dxa" w:w="1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Nugroho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berjudul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>“</w:t>
            </w: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Pengembangan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4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Model </w:t>
            </w:r>
          </w:p>
        </w:tc>
      </w:tr>
    </w:tbl>
    <w:p>
      <w:pPr>
        <w:autoSpaceDN w:val="0"/>
        <w:autoSpaceDE w:val="0"/>
        <w:widowControl/>
        <w:spacing w:line="218" w:lineRule="auto" w:before="110" w:after="114"/>
        <w:ind w:left="0" w:right="0" w:firstLine="0"/>
        <w:jc w:val="center"/>
      </w:pPr>
      <w:r>
        <w:rPr>
          <w:rFonts w:ascii="Averia Serif" w:hAnsi="Averia Serif" w:eastAsia="Averia Serif"/>
          <w:b w:val="0"/>
          <w:i/>
          <w:color w:val="000000"/>
          <w:sz w:val="24"/>
        </w:rPr>
        <w:t>Pembelajaran Jarak Jauh Berbasis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WEB”.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Berdasarkan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8"/>
        <w:gridCol w:w="738"/>
        <w:gridCol w:w="738"/>
        <w:gridCol w:w="738"/>
        <w:gridCol w:w="738"/>
        <w:gridCol w:w="738"/>
        <w:gridCol w:w="738"/>
        <w:gridCol w:w="738"/>
      </w:tblGrid>
      <w:tr>
        <w:trPr>
          <w:trHeight w:hRule="exact" w:val="400"/>
        </w:trPr>
        <w:tc>
          <w:tcPr>
            <w:tcW w:type="dxa" w:w="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hasil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3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20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penulis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2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lakukan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</w:tr>
      <w:tr>
        <w:trPr>
          <w:trHeight w:hRule="exact" w:val="414"/>
        </w:trPr>
        <w:tc>
          <w:tcPr>
            <w:tcW w:type="dxa" w:w="17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Pengembangan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Model 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Pembelajaran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0" w:after="0"/>
              <w:ind w:left="11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Jarak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0" w:after="0"/>
              <w:ind w:left="0" w:right="8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Jauh </w:t>
            </w:r>
          </w:p>
        </w:tc>
      </w:tr>
    </w:tbl>
    <w:p>
      <w:pPr>
        <w:autoSpaceDN w:val="0"/>
        <w:autoSpaceDE w:val="0"/>
        <w:widowControl/>
        <w:spacing w:line="319" w:lineRule="auto" w:before="106" w:after="0"/>
        <w:ind w:left="0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Berbasis WEB , penelitian ini sama-sama menerapkan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pembelajaran jarak jauh.. Perbedaan dari penelitian ini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adalah tempat penelitian dan pada mata pelajaran yang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diteliti serta Objek Penelitiannya.</w:t>
      </w:r>
    </w:p>
    <w:p>
      <w:pPr>
        <w:autoSpaceDN w:val="0"/>
        <w:autoSpaceDE w:val="0"/>
        <w:widowControl/>
        <w:spacing w:line="238" w:lineRule="auto" w:before="1250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116 | Rusmiyati, dkk. </w:t>
      </w:r>
    </w:p>
    <w:p>
      <w:pPr>
        <w:sectPr>
          <w:pgSz w:w="8390" w:h="11906"/>
          <w:pgMar w:top="566" w:right="1352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21" w:lineRule="auto" w:before="0" w:after="0"/>
        <w:ind w:left="28" w:right="0" w:firstLine="0"/>
        <w:jc w:val="left"/>
      </w:pP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Contoh 2 </w:t>
      </w:r>
    </w:p>
    <w:p>
      <w:pPr>
        <w:autoSpaceDN w:val="0"/>
        <w:autoSpaceDE w:val="0"/>
        <w:widowControl/>
        <w:spacing w:line="290" w:lineRule="auto" w:before="602" w:after="0"/>
        <w:ind w:left="144" w:right="288" w:firstLine="0"/>
        <w:jc w:val="center"/>
      </w:pP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BAB II </w:t>
      </w:r>
      <w:r>
        <w:br/>
      </w:r>
      <w:r>
        <w:rPr>
          <w:rFonts w:ascii="Averia Serif" w:hAnsi="Averia Serif" w:eastAsia="Averia Serif"/>
          <w:b/>
          <w:i w:val="0"/>
          <w:color w:val="000000"/>
          <w:sz w:val="24"/>
        </w:rPr>
        <w:t>TINJAUAN PUSTAKA DAN LANDASAN TEORI</w:t>
      </w:r>
    </w:p>
    <w:p>
      <w:pPr>
        <w:autoSpaceDN w:val="0"/>
        <w:tabs>
          <w:tab w:pos="312" w:val="left"/>
          <w:tab w:pos="882" w:val="left"/>
        </w:tabs>
        <w:autoSpaceDE w:val="0"/>
        <w:widowControl/>
        <w:spacing w:line="338" w:lineRule="auto" w:before="1046" w:after="0"/>
        <w:ind w:left="28" w:right="0" w:firstLine="0"/>
        <w:jc w:val="left"/>
      </w:pP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A. Tinjauan Pustaka </w:t>
      </w:r>
      <w:r>
        <w:br/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Penulis telah melakukan penelusuran karya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ilmiah yang ada kaitannya dengan pola bullying.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Adapun karya ilmiah tersebut adalah sebagai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berikut: Jurnal penelitian dengan judul “Faktor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Mempengaruhi Remaja dalam Melakukan </w:t>
      </w:r>
      <w:r>
        <w:tab/>
      </w:r>
      <w:r>
        <w:rPr>
          <w:rFonts w:ascii="Averia Serif" w:hAnsi="Averia Serif" w:eastAsia="Averia Serif"/>
          <w:b w:val="0"/>
          <w:i/>
          <w:color w:val="000000"/>
          <w:sz w:val="24"/>
        </w:rPr>
        <w:t>Bullying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” ditulis oleh Ela Zain Zakiyah, Sahadi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Humedi, Meilanny Budiarti Santoso tahun 2017. </w:t>
      </w:r>
    </w:p>
    <w:p>
      <w:pPr>
        <w:autoSpaceDN w:val="0"/>
        <w:autoSpaceDE w:val="0"/>
        <w:widowControl/>
        <w:spacing w:line="336" w:lineRule="auto" w:before="164" w:after="0"/>
        <w:ind w:left="312" w:right="20" w:firstLine="57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Dalam jurnal penelitian ini membahas tentang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faktor penyebab terjadinya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bullying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yaitu karena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pelaku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bullying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seringkali berasal dari keluarga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bermasalah dan terjadi pada pertemanan sebaya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hanya karena ingin membuktikan bahwa mereka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bisa masuk dalam kelompok tertentu meskipun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mereka merasa tidak nyaman. Dan jurnal ini berisi </w:t>
      </w:r>
    </w:p>
    <w:p>
      <w:pPr>
        <w:autoSpaceDN w:val="0"/>
        <w:autoSpaceDE w:val="0"/>
        <w:widowControl/>
        <w:spacing w:line="238" w:lineRule="auto" w:before="796" w:after="0"/>
        <w:ind w:left="0" w:right="32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117 </w:t>
      </w:r>
    </w:p>
    <w:p>
      <w:pPr>
        <w:sectPr>
          <w:pgSz w:w="8390" w:h="11906"/>
          <w:pgMar w:top="576" w:right="1044" w:bottom="3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16" w:lineRule="auto" w:before="20" w:after="116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tentang jenis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bullying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yaitu terdapat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bullying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fisik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88"/>
        </w:trPr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(dengan </w:t>
            </w:r>
          </w:p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bentuk </w:t>
            </w:r>
          </w:p>
        </w:tc>
        <w:tc>
          <w:tcPr>
            <w:tcW w:type="dxa" w:w="1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kekerasan 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fisik </w:t>
            </w:r>
          </w:p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2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diantaranya </w:t>
            </w:r>
          </w:p>
        </w:tc>
      </w:tr>
      <w:tr>
        <w:trPr>
          <w:trHeight w:hRule="exact" w:val="426"/>
        </w:trPr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15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memukul, </w:t>
            </w:r>
          </w:p>
        </w:tc>
        <w:tc>
          <w:tcPr>
            <w:tcW w:type="dxa" w:w="16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36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mencekik, </w:t>
            </w:r>
          </w:p>
        </w:tc>
        <w:tc>
          <w:tcPr>
            <w:tcW w:type="dxa" w:w="1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19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menyikut, </w:t>
            </w:r>
          </w:p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27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menggigit, </w:t>
            </w:r>
          </w:p>
        </w:tc>
      </w:tr>
    </w:tbl>
    <w:p>
      <w:pPr>
        <w:autoSpaceDN w:val="0"/>
        <w:autoSpaceDE w:val="0"/>
        <w:widowControl/>
        <w:spacing w:line="322" w:lineRule="auto" w:before="102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mencakar dan lain-lain).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Bullying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verbal (berupa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julukan nama, celaan, fitnah, pelecehan dan lain-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lain) dan bullying relasional (berupa pengucilan,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pengecualian, atau penghindaran). </w:t>
      </w:r>
    </w:p>
    <w:p>
      <w:pPr>
        <w:autoSpaceDN w:val="0"/>
        <w:autoSpaceDE w:val="0"/>
        <w:widowControl/>
        <w:spacing w:line="331" w:lineRule="auto" w:before="164" w:after="104"/>
        <w:ind w:left="282" w:right="20" w:firstLine="57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tersebut berbeda dengan penelitian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penulis dari segi ide penilitian, seperti: judul,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rumusan masalah, dan metode penelitian. Jurnal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berjudul “Jurnal Kualitas Hidup Pada Wanita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Sudah Memasuki Masa Menopause” ditulis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oleh Tika Larasati Fakultas Psikologi Universitas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86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Gunadarma.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Jurnal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ini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tentang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wanita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1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karakteristik wanita. </w:t>
      </w:r>
    </w:p>
    <w:p>
      <w:pPr>
        <w:autoSpaceDN w:val="0"/>
        <w:autoSpaceDE w:val="0"/>
        <w:widowControl/>
        <w:spacing w:line="334" w:lineRule="auto" w:before="164" w:after="0"/>
        <w:ind w:left="282" w:right="22" w:firstLine="57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Didalam jurnal ini peniliti hanya mengambil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sebagian isi dari jurnal ini yaitu tentang pengertian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wanita. Jurnal ini berisi bahwa wanita seseorang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memiliki sifat feminism keibuan, ibu rumah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tangga yang menjaga anak-anaknya serta menjaga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kehormatan yang dimilikinya. Penelitian tersebut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berbeda dengan penelitian penulis dilihat dari segi </w:t>
      </w:r>
    </w:p>
    <w:p>
      <w:pPr>
        <w:autoSpaceDN w:val="0"/>
        <w:autoSpaceDE w:val="0"/>
        <w:widowControl/>
        <w:spacing w:line="238" w:lineRule="auto" w:before="426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118 | Rusmiyati, dkk. </w:t>
      </w:r>
    </w:p>
    <w:p>
      <w:pPr>
        <w:sectPr>
          <w:pgSz w:w="8390" w:h="11906"/>
          <w:pgMar w:top="566" w:right="1352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18" w:lineRule="auto" w:before="22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judul dan isinya, karena penulis hanya melihat dari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18" w:lineRule="auto" w:before="166" w:after="104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segi wanitanya saja.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476"/>
        <w:gridCol w:w="1476"/>
        <w:gridCol w:w="1476"/>
        <w:gridCol w:w="1476"/>
      </w:tblGrid>
      <w:tr>
        <w:trPr>
          <w:trHeight w:hRule="exact" w:val="384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206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Makalah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nonseminar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1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berjudul </w:t>
            </w:r>
          </w:p>
        </w:tc>
      </w:tr>
    </w:tbl>
    <w:p>
      <w:pPr>
        <w:autoSpaceDN w:val="0"/>
        <w:autoSpaceDE w:val="0"/>
        <w:widowControl/>
        <w:spacing w:line="216" w:lineRule="auto" w:before="106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“Kekerasan Dalam Media Penyiaran (Sebuah Studi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16" w:lineRule="auto" w:before="166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Kasus Program Pesbukers)” yang ditulis oleh Steven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16" w:lineRule="auto" w:before="166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William tahun 2013. Makalah Nonseminar ini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18" w:lineRule="auto" w:before="164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menjelaskan bahwa program pesbukers memang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18" w:lineRule="auto" w:before="162" w:after="11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terdapat bentuk kekerasan.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Bullying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yang dilakukan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86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tindakan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negatif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akan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tetapi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1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justru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mendapat tepuk tangan dan tertawaan sehingga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18" w:lineRule="auto" w:before="164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dapat membuat konsepsi pada masyarakat yang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16" w:lineRule="auto" w:before="162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menonton bahwa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bullying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adalah suatu hal yang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18" w:lineRule="auto" w:before="174" w:after="104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biasa saja dan boleh ditiru.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476"/>
        <w:gridCol w:w="1476"/>
        <w:gridCol w:w="1476"/>
        <w:gridCol w:w="1476"/>
      </w:tblGrid>
      <w:tr>
        <w:trPr>
          <w:trHeight w:hRule="exact" w:val="386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198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Steven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William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mengatakan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20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dimana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102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masyarakat akan cenderung meniru melakukan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</w:tblGrid>
      <w:tr>
        <w:trPr>
          <w:trHeight w:hRule="exact" w:val="408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4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sesuatu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0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38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1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>mendapatkan</w:t>
            </w: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reward 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(penghargaan) </w:t>
            </w:r>
          </w:p>
        </w:tc>
      </w:tr>
      <w:tr>
        <w:trPr>
          <w:trHeight w:hRule="exact" w:val="42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2" w:after="0"/>
              <w:ind w:left="14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7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2" w:after="0"/>
              <w:ind w:left="11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menghindari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segala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2" w:after="0"/>
              <w:ind w:left="0" w:right="0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hal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2" w:after="0"/>
              <w:ind w:left="0" w:right="0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  <w:tr>
        <w:trPr>
          <w:trHeight w:hRule="exact" w:val="440"/>
        </w:trPr>
        <w:tc>
          <w:tcPr>
            <w:tcW w:type="dxa" w:w="35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8" w:after="0"/>
              <w:ind w:left="14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bersifat </w:t>
            </w: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punishment 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(hukuman). </w:t>
            </w:r>
          </w:p>
        </w:tc>
        <w:tc>
          <w:tcPr>
            <w:tcW w:type="dxa" w:w="1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8" w:after="0"/>
              <w:ind w:left="34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8" w:after="0"/>
              <w:ind w:left="0" w:right="0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ini </w:t>
            </w:r>
          </w:p>
        </w:tc>
      </w:tr>
      <w:tr>
        <w:trPr>
          <w:trHeight w:hRule="exact" w:val="422"/>
        </w:trPr>
        <w:tc>
          <w:tcPr>
            <w:tcW w:type="dxa" w:w="11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8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berbeda </w:t>
            </w:r>
          </w:p>
        </w:tc>
        <w:tc>
          <w:tcPr>
            <w:tcW w:type="dxa" w:w="10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8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8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8" w:after="0"/>
              <w:ind w:left="4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penulis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8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walaupun </w:t>
            </w:r>
          </w:p>
        </w:tc>
      </w:tr>
    </w:tbl>
    <w:p>
      <w:pPr>
        <w:autoSpaceDN w:val="0"/>
        <w:autoSpaceDE w:val="0"/>
        <w:widowControl/>
        <w:spacing w:line="216" w:lineRule="auto" w:before="106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objeknya sama tetapi isinya berbeda. Penelitian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18" w:lineRule="auto" w:before="164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penulis lebih ke wanitanya dan penelitian penulis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18" w:lineRule="auto" w:before="164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menggunakan teori feminisme.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38" w:lineRule="auto" w:before="412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119 </w:t>
      </w:r>
    </w:p>
    <w:p>
      <w:pPr>
        <w:sectPr>
          <w:pgSz w:w="8390" w:h="11906"/>
          <w:pgMar w:top="566" w:right="104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338" w:lineRule="auto" w:before="22" w:after="0"/>
        <w:ind w:left="282" w:right="20" w:firstLine="57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Jurnal yang berjudul “Analisis Isi Kekerasan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Verbal Pada Tayangan Pesbukers Antv” ditulis oleh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Syari Ady Putra tahun 2015. Jurnal ini tentang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kekerasan adalah penggunaan kekuatan fisik dan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kekuasaan, ancaman atau tindakan terhadap diri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sendiri, perorangan atau sekelompok orang atau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masyarakat yang mengakibatkan atau kemungkinan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besar mengakibatkan memar/trauma, kematian,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kerugian psikologis, kelainan perkembangan.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36" w:lineRule="auto" w:before="164" w:after="0"/>
        <w:ind w:left="282" w:right="20" w:firstLine="57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Pada dasarnya kekerasan diartikan sebagai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perilaku dengan sengaja maupun tidak sengaja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(verbal maupun  non-verbal) yang ditujukan untuk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mencederai atau merusak orang lain, baik berupa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serangan fisik, mental, sosial, maupun ekonomi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yang melanggar hak asasi manusia, bertentangan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dengan nilai-nilai dan norma-norma masyarakat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sehingga berdampak trauma bagi korbannya.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6" w:lineRule="auto" w:before="166" w:after="0"/>
        <w:ind w:left="282" w:right="20" w:firstLine="57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Kekerasan verbal biasanya berupa perilaku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verbal dimana pelaku melakukan pola komunikasi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berisi penghinaan, ataupun kata-kata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melecehkan. Penelitian ini sangat berbeda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segi teorinya, dan objek yang diteliti.Tinjauan </w:t>
      </w:r>
    </w:p>
    <w:p>
      <w:pPr>
        <w:autoSpaceDN w:val="0"/>
        <w:autoSpaceDE w:val="0"/>
        <w:widowControl/>
        <w:spacing w:line="238" w:lineRule="auto" w:before="43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120 | Rusmiyati, dkk. </w:t>
      </w:r>
    </w:p>
    <w:p>
      <w:pPr>
        <w:sectPr>
          <w:pgSz w:w="8390" w:h="11906"/>
          <w:pgMar w:top="566" w:right="135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331" w:lineRule="auto" w:before="22" w:after="0"/>
        <w:ind w:left="284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pustaka menyediakan panduan praktis untuk topik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tertentu terutama bagi para peneliti yang memiliki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ketrbatasan waktu untuk melakukan penelitian.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Selain itu, tinjauan pustaka atau literatur dapat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memberikan gambaran umum yang bisa digunakan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sebagai batu loncatan. </w:t>
      </w:r>
    </w:p>
    <w:p>
      <w:pPr>
        <w:autoSpaceDN w:val="0"/>
        <w:autoSpaceDE w:val="0"/>
        <w:widowControl/>
        <w:spacing w:line="326" w:lineRule="auto" w:before="164" w:after="0"/>
        <w:ind w:left="284" w:right="22" w:firstLine="57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Tinjauan pustaka juga memberikan latar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belakang yang kuat untuk penyelidikan makalah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penelitian. Pengetahuan yang komprehensif tentang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literatur lapangan sangat penting untuk sebagian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besar makalah penelitian. </w:t>
      </w:r>
    </w:p>
    <w:p>
      <w:pPr>
        <w:autoSpaceDN w:val="0"/>
        <w:autoSpaceDE w:val="0"/>
        <w:widowControl/>
        <w:spacing w:line="338" w:lineRule="auto" w:before="166" w:after="0"/>
        <w:ind w:left="284" w:right="20" w:firstLine="57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Dari penjelasan-penjelasan tersebut, secar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garis besarnya bisa dikatakan bawah tinjauan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pustaka adalah bab yang mengemukakan sejumlah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teori serta pendapat ahli terhadap fokus penelitian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yang ingin dilakukan. Sehingga, secara singkat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dalam tinjauan pustaka ini  menciri khaskan sebagai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bagian yang mengemukakan teori dan pendapat para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ahli terhadap masalah-masalah serta dasar dalam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penelitian yang dilakukan.</w:t>
      </w:r>
    </w:p>
    <w:p>
      <w:pPr>
        <w:autoSpaceDN w:val="0"/>
        <w:autoSpaceDE w:val="0"/>
        <w:widowControl/>
        <w:spacing w:line="238" w:lineRule="auto" w:before="1298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121 </w:t>
      </w:r>
    </w:p>
    <w:p>
      <w:pPr>
        <w:sectPr>
          <w:pgSz w:w="8390" w:h="11906"/>
          <w:pgMar w:top="566" w:right="104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4"/>
        <w:ind w:left="0" w:right="0"/>
      </w:pPr>
    </w:p>
    <w:p>
      <w:pPr>
        <w:autoSpaceDN w:val="0"/>
        <w:autoSpaceDE w:val="0"/>
        <w:widowControl/>
        <w:spacing w:line="240" w:lineRule="auto" w:before="0" w:after="76"/>
        <w:ind w:left="3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Daftar Pustaka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187"/>
        <w:gridCol w:w="1187"/>
        <w:gridCol w:w="1187"/>
        <w:gridCol w:w="1187"/>
        <w:gridCol w:w="1187"/>
      </w:tblGrid>
      <w:tr>
        <w:trPr>
          <w:trHeight w:hRule="exact" w:val="34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3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>Afifudin</w:t>
            </w: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,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>Et.al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,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(2012).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Metodeologi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4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Penelitian </w:t>
            </w:r>
          </w:p>
        </w:tc>
      </w:tr>
    </w:tbl>
    <w:p>
      <w:pPr>
        <w:autoSpaceDN w:val="0"/>
        <w:autoSpaceDE w:val="0"/>
        <w:widowControl/>
        <w:spacing w:line="216" w:lineRule="auto" w:before="14" w:after="0"/>
        <w:ind w:left="596" w:right="0" w:firstLine="0"/>
        <w:jc w:val="left"/>
      </w:pP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Kualitatif.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Bandung: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Pustaka Setia </w:t>
      </w:r>
    </w:p>
    <w:p>
      <w:pPr>
        <w:autoSpaceDN w:val="0"/>
        <w:autoSpaceDE w:val="0"/>
        <w:widowControl/>
        <w:spacing w:line="245" w:lineRule="auto" w:before="266" w:after="0"/>
        <w:ind w:left="596" w:right="20" w:hanging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Anit, Sri. (2020).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Penerapan Pembelajaran Dalam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Jaringan (Daring) Pada Anak Usia Dini Selama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Pandemi Virus Covid-19 Di Kelompok A Ba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Aisyiyah Timbang Kecamatan Kejobong Kabupaten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Purbalingga.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Skripsi, </w:t>
      </w:r>
    </w:p>
    <w:p>
      <w:pPr>
        <w:autoSpaceDN w:val="0"/>
        <w:autoSpaceDE w:val="0"/>
        <w:widowControl/>
        <w:spacing w:line="245" w:lineRule="auto" w:before="264" w:after="0"/>
        <w:ind w:left="596" w:right="26" w:hanging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Ary, Donald, Lucy Cheser, dan Christine K. Sorensen.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(2010). Introduction to Research in Education.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Edisi ke-8. Belmont. CA: Cengage Learning. </w:t>
      </w:r>
    </w:p>
    <w:p>
      <w:pPr>
        <w:autoSpaceDN w:val="0"/>
        <w:autoSpaceDE w:val="0"/>
        <w:widowControl/>
        <w:spacing w:line="216" w:lineRule="auto" w:before="260" w:after="12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Catherine L Winchester </w:t>
          </w:r>
        </w:hyperlink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(2016).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Writing a literature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5.99999999999994" w:type="dxa"/>
      </w:tblPr>
      <w:tblGrid>
        <w:gridCol w:w="989"/>
        <w:gridCol w:w="989"/>
        <w:gridCol w:w="989"/>
        <w:gridCol w:w="989"/>
        <w:gridCol w:w="989"/>
        <w:gridCol w:w="989"/>
      </w:tblGrid>
      <w:tr>
        <w:trPr>
          <w:trHeight w:hRule="exact" w:val="294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4" w:after="0"/>
              <w:ind w:left="30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>review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,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4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Sage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4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Journal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4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of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4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Urology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4" w:after="0"/>
              <w:ind w:left="15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First </w:t>
            </w:r>
          </w:p>
        </w:tc>
      </w:tr>
    </w:tbl>
    <w:p>
      <w:pPr>
        <w:autoSpaceDN w:val="0"/>
        <w:autoSpaceDE w:val="0"/>
        <w:widowControl/>
        <w:spacing w:line="245" w:lineRule="auto" w:before="14" w:after="0"/>
        <w:ind w:left="59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Published May 16, 2016 Research Article https: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  <w:u w:val="single"/>
        </w:rPr>
        <w:t>//doi.org/10.1177/2051415816650133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596" w:val="left"/>
          <w:tab w:pos="4124" w:val="left"/>
        </w:tabs>
        <w:autoSpaceDE w:val="0"/>
        <w:widowControl/>
        <w:spacing w:line="245" w:lineRule="auto" w:before="260" w:after="0"/>
        <w:ind w:left="3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Creswell, John. (2016).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Research Design Pendekatan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Metode, Kualitatif, Kuantitatif, dan Campuran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Diterjemahkan oleh Fawaid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Pancasari.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Yogjakarta: Pustaka Pelajar. </w:t>
      </w:r>
    </w:p>
    <w:p>
      <w:pPr>
        <w:autoSpaceDN w:val="0"/>
        <w:autoSpaceDE w:val="0"/>
        <w:widowControl/>
        <w:spacing w:line="245" w:lineRule="auto" w:before="264" w:after="0"/>
        <w:ind w:left="596" w:right="20" w:hanging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Diah, S. Titin (2014).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Pedoman Penyusunan Tinjauan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Pustaka dalam Penelitian dan Penulisan Ilmiah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Surabaya. Universitas Arilangga.Marzali, Amri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(2016)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Menulis Kajian Literatur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 ETNOSIA Jurnal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Etnografi Indonesia Vol. 1. No.2 diakses, 03 Juni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2021 </w:t>
      </w:r>
    </w:p>
    <w:p>
      <w:pPr>
        <w:autoSpaceDN w:val="0"/>
        <w:tabs>
          <w:tab w:pos="596" w:val="left"/>
        </w:tabs>
        <w:autoSpaceDE w:val="0"/>
        <w:widowControl/>
        <w:spacing w:line="245" w:lineRule="auto" w:before="262" w:after="0"/>
        <w:ind w:left="3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Subhana (2011)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Dasar-Dasar Penelitian Ilmiah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: Pustaka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Setia ISBN : 979-730-124-9 Cetakan Ke : 4 </w:t>
      </w:r>
    </w:p>
    <w:p>
      <w:pPr>
        <w:autoSpaceDN w:val="0"/>
        <w:autoSpaceDE w:val="0"/>
        <w:widowControl/>
        <w:spacing w:line="238" w:lineRule="auto" w:before="456" w:after="0"/>
        <w:ind w:left="3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122 | Rusmiyati, dkk. </w:t>
      </w:r>
    </w:p>
    <w:p>
      <w:pPr>
        <w:sectPr>
          <w:pgSz w:w="8390" w:h="11906"/>
          <w:pgMar w:top="536" w:right="1352" w:bottom="390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594" w:val="left"/>
        </w:tabs>
        <w:autoSpaceDE w:val="0"/>
        <w:widowControl/>
        <w:spacing w:line="245" w:lineRule="auto" w:before="22" w:after="200"/>
        <w:ind w:left="28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Siyoto, Sandu (2015)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Dasar Metodologi Penelitian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Sleman, Yogyakarta. Literasi Media Publishing.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978"/>
        <w:gridCol w:w="1978"/>
        <w:gridCol w:w="1978"/>
      </w:tblGrid>
      <w:tr>
        <w:trPr>
          <w:trHeight w:hRule="exact" w:val="338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2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Literature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Reviews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</w:tr>
    </w:tbl>
    <w:p>
      <w:pPr>
        <w:autoSpaceDN w:val="0"/>
        <w:autoSpaceDE w:val="0"/>
        <w:widowControl/>
        <w:spacing w:line="245" w:lineRule="auto" w:before="10" w:after="200"/>
        <w:ind w:left="594" w:right="288" w:firstLine="0"/>
        <w:jc w:val="left"/>
      </w:pPr>
      <w:r>
        <w:rPr>
          <w:rFonts w:ascii="Averia Serif" w:hAnsi="Averia Serif" w:eastAsia="Averia Serif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https://writingcenter.unc.edu/tips</w:t>
          </w:r>
        </w:hyperlink>
      </w:r>
      <w:r>
        <w:rPr>
          <w:rFonts w:ascii="Averia Serif" w:hAnsi="Averia Serif" w:eastAsia="Averia Serif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-and-</w:t>
          </w:r>
        </w:hyperlink>
      </w:r>
      <w:r>
        <w:br/>
      </w:r>
      <w:r>
        <w:rPr>
          <w:rFonts w:ascii="Averia Serif" w:hAnsi="Averia Serif" w:eastAsia="Averia Serif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tools/literature- reviews/, diakses</w:t>
          </w:r>
        </w:hyperlink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02 Juni 2021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978"/>
        <w:gridCol w:w="1978"/>
        <w:gridCol w:w="1978"/>
      </w:tblGrid>
      <w:tr>
        <w:trPr>
          <w:trHeight w:hRule="exact" w:val="336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Literature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Review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</w:tr>
    </w:tbl>
    <w:p>
      <w:pPr>
        <w:autoSpaceDN w:val="0"/>
        <w:autoSpaceDE w:val="0"/>
        <w:widowControl/>
        <w:spacing w:line="245" w:lineRule="auto" w:before="12" w:after="0"/>
        <w:ind w:left="594" w:right="576" w:firstLine="0"/>
        <w:jc w:val="left"/>
      </w:pPr>
      <w:r>
        <w:rPr>
          <w:rFonts w:ascii="Averia Serif" w:hAnsi="Averia Serif" w:eastAsia="Averia Serif"/>
          <w:b w:val="0"/>
          <w:i w:val="0"/>
          <w:color w:val="0000FF"/>
          <w:sz w:val="24"/>
        </w:rPr>
        <w:hyperlink r:id="rId17" w:history="1">
          <w:r>
            <w:rPr>
              <w:rStyle w:val="Hyperlink"/>
            </w:rPr>
            <w:t>https://guides.library.bloomu.edu/litreview</w:t>
          </w:r>
        </w:hyperlink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,</w:t>
          </w:r>
        </w:hyperlink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diakses 02 Juni 2021</w:t>
      </w:r>
    </w:p>
    <w:p>
      <w:pPr>
        <w:autoSpaceDN w:val="0"/>
        <w:autoSpaceDE w:val="0"/>
        <w:widowControl/>
        <w:spacing w:line="216" w:lineRule="auto" w:before="260" w:after="12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Organizing Your Social Sciences Research Paper: 5.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483"/>
        <w:gridCol w:w="1483"/>
        <w:gridCol w:w="1483"/>
        <w:gridCol w:w="1483"/>
      </w:tblGrid>
      <w:tr>
        <w:trPr>
          <w:trHeight w:hRule="exact" w:val="288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0" w:right="390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Literature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Review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0" w:right="0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</w:tr>
    </w:tbl>
    <w:p>
      <w:pPr>
        <w:autoSpaceDN w:val="0"/>
        <w:autoSpaceDE w:val="0"/>
        <w:widowControl/>
        <w:spacing w:line="245" w:lineRule="auto" w:before="10" w:after="204"/>
        <w:ind w:left="59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  <w:u w:val="single"/>
        </w:rPr>
        <w:hyperlink r:id="rId18" w:history="1">
          <w:r>
            <w:rPr>
              <w:rStyle w:val="Hyperlink"/>
            </w:rPr>
            <w:t xml:space="preserve">https://libguides.usc.edu/writingguide/literaturer </w:t>
          </w:r>
        </w:hyperlink>
      </w:r>
      <w:r>
        <w:rPr>
          <w:rFonts w:ascii="Averia Serif" w:hAnsi="Averia Serif" w:eastAsia="Averia Serif"/>
          <w:b w:val="0"/>
          <w:i w:val="0"/>
          <w:color w:val="000000"/>
          <w:sz w:val="24"/>
          <w:u w:val="single"/>
        </w:rPr>
        <w:hyperlink r:id="rId18" w:history="1">
          <w:r>
            <w:rPr>
              <w:rStyle w:val="Hyperlink"/>
            </w:rPr>
            <w:t>eview,</w:t>
          </w:r>
        </w:hyperlink>
      </w:r>
      <w:r>
        <w:rPr>
          <w:rFonts w:ascii="Averia Serif" w:hAnsi="Averia Serif" w:eastAsia="Averia Serif"/>
          <w:b w:val="0"/>
          <w:i w:val="0"/>
          <w:color w:val="000000"/>
          <w:sz w:val="24"/>
          <w:u w:val="single"/>
        </w:rPr>
        <w:t xml:space="preserve"> diakses 02 Juni 2021.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89"/>
        <w:gridCol w:w="989"/>
        <w:gridCol w:w="989"/>
        <w:gridCol w:w="989"/>
        <w:gridCol w:w="989"/>
        <w:gridCol w:w="989"/>
      </w:tblGrid>
      <w:tr>
        <w:trPr>
          <w:trHeight w:hRule="exact" w:val="334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What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Literature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Review?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</w:tr>
    </w:tbl>
    <w:p>
      <w:pPr>
        <w:autoSpaceDN w:val="0"/>
        <w:autoSpaceDE w:val="0"/>
        <w:widowControl/>
        <w:spacing w:line="245" w:lineRule="auto" w:before="10" w:after="0"/>
        <w:ind w:left="594" w:right="576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  <w:u w:val="single"/>
        </w:rPr>
        <w:hyperlink r:id="rId19" w:history="1">
          <w:r>
            <w:rPr>
              <w:rStyle w:val="Hyperlink"/>
            </w:rPr>
            <w:t>https:/</w:t>
          </w:r>
        </w:hyperlink>
      </w:r>
      <w:r>
        <w:rPr>
          <w:rFonts w:ascii="Averia Serif" w:hAnsi="Averia Serif" w:eastAsia="Averia Serif"/>
          <w:b w:val="0"/>
          <w:i w:val="0"/>
          <w:color w:val="000000"/>
          <w:sz w:val="24"/>
          <w:u w:val="single"/>
        </w:rPr>
        <w:hyperlink r:id="rId19" w:history="1">
          <w:r>
            <w:rPr>
              <w:rStyle w:val="Hyperlink"/>
            </w:rPr>
            <w:t>/explorable.com/what-is-a-literature-</w:t>
          </w:r>
        </w:hyperlink>
      </w:r>
      <w:r>
        <w:rPr>
          <w:rFonts w:ascii="Averia Serif" w:hAnsi="Averia Serif" w:eastAsia="Averia Serif"/>
          <w:b w:val="0"/>
          <w:i w:val="0"/>
          <w:color w:val="000000"/>
          <w:sz w:val="24"/>
          <w:u w:val="single"/>
        </w:rPr>
        <w:hyperlink r:id="rId19" w:history="1">
          <w:r>
            <w:rPr>
              <w:rStyle w:val="Hyperlink"/>
            </w:rPr>
            <w:t>review,</w:t>
          </w:r>
        </w:hyperlink>
      </w:r>
      <w:r>
        <w:rPr>
          <w:rFonts w:ascii="Averia Serif" w:hAnsi="Averia Serif" w:eastAsia="Averia Serif"/>
          <w:b w:val="0"/>
          <w:i w:val="0"/>
          <w:color w:val="000000"/>
          <w:sz w:val="24"/>
          <w:u w:val="single"/>
        </w:rPr>
        <w:t xml:space="preserve">       diakses 02 Juni 2021.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38" w:lineRule="auto" w:before="4488" w:after="0"/>
        <w:ind w:left="0" w:right="32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123 </w:t>
      </w:r>
    </w:p>
    <w:p>
      <w:pPr>
        <w:sectPr>
          <w:pgSz w:w="8390" w:h="11906"/>
          <w:pgMar w:top="566" w:right="1044" w:bottom="3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0"/>
        <w:ind w:left="0" w:right="0"/>
      </w:pPr>
    </w:p>
    <w:p>
      <w:pPr>
        <w:autoSpaceDN w:val="0"/>
        <w:autoSpaceDE w:val="0"/>
        <w:widowControl/>
        <w:spacing w:line="240" w:lineRule="auto" w:before="0" w:after="1054"/>
        <w:ind w:left="0" w:right="0" w:firstLine="0"/>
        <w:jc w:val="center"/>
      </w:pPr>
      <w:r>
        <w:rPr>
          <w:rFonts w:ascii="Garbata Trial" w:hAnsi="Garbata Trial" w:eastAsia="Garbata Trial"/>
          <w:b/>
          <w:i w:val="0"/>
          <w:color w:val="000000"/>
          <w:sz w:val="36"/>
        </w:rPr>
        <w:t xml:space="preserve">Biografi </w:t>
      </w:r>
    </w:p>
    <w:p>
      <w:pPr>
        <w:sectPr>
          <w:pgSz w:w="8390" w:h="11906"/>
          <w:pgMar w:top="1360" w:right="1352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6680" cy="14185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1418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8390" w:h="11906"/>
          <w:pgMar w:top="1360" w:right="1352" w:bottom="390" w:left="1134" w:header="720" w:footer="720" w:gutter="0"/>
          <w:cols w:num="2" w:equalWidth="0">
            <w:col w:w="2264" w:space="0"/>
            <w:col w:w="3639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.999999999999886" w:type="dxa"/>
      </w:tblPr>
      <w:tblGrid>
        <w:gridCol w:w="1476"/>
        <w:gridCol w:w="1476"/>
        <w:gridCol w:w="1476"/>
        <w:gridCol w:w="1476"/>
      </w:tblGrid>
      <w:tr>
        <w:trPr>
          <w:trHeight w:hRule="exact" w:val="326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Nama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penulis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3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Jihat </w:t>
            </w:r>
          </w:p>
        </w:tc>
      </w:tr>
    </w:tbl>
    <w:p>
      <w:pPr>
        <w:autoSpaceDN w:val="0"/>
        <w:autoSpaceDE w:val="0"/>
        <w:widowControl/>
        <w:spacing w:line="286" w:lineRule="auto" w:before="104" w:after="106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Nurrahman, M.Pd. terlahir di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Kabupaten Kulon Progo Daerah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.999999999999886" w:type="dxa"/>
      </w:tblPr>
      <w:tblGrid>
        <w:gridCol w:w="1968"/>
        <w:gridCol w:w="1968"/>
        <w:gridCol w:w="1968"/>
      </w:tblGrid>
      <w:tr>
        <w:trPr>
          <w:trHeight w:hRule="exact" w:val="384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5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Istimewa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Yogyakarta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2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pada </w:t>
            </w:r>
          </w:p>
        </w:tc>
      </w:tr>
    </w:tbl>
    <w:p>
      <w:pPr>
        <w:autoSpaceDN w:val="0"/>
        <w:autoSpaceDE w:val="0"/>
        <w:widowControl/>
        <w:spacing w:line="286" w:lineRule="auto" w:before="106" w:after="164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tanggal 15 Juli 1970, menempuh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pendidikan formal dari sekolah </w:t>
      </w:r>
    </w:p>
    <w:p>
      <w:pPr>
        <w:sectPr>
          <w:type w:val="nextColumn"/>
          <w:pgSz w:w="8390" w:h="11906"/>
          <w:pgMar w:top="1360" w:right="1352" w:bottom="390" w:left="1134" w:header="720" w:footer="720" w:gutter="0"/>
          <w:cols w:num="2" w:equalWidth="0">
            <w:col w:w="2264" w:space="0"/>
            <w:col w:w="3639" w:space="0"/>
          </w:cols>
          <w:docGrid w:linePitch="360"/>
        </w:sectPr>
      </w:pPr>
    </w:p>
    <w:p>
      <w:pPr>
        <w:autoSpaceDN w:val="0"/>
        <w:autoSpaceDE w:val="0"/>
        <w:widowControl/>
        <w:spacing w:line="336" w:lineRule="auto" w:before="0" w:after="0"/>
        <w:ind w:left="0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dasar (1983) sampai sekolah menengah (1989) atas di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Kulon Progo Daerah Istimewa Yogyakarta kemudian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melanjutkan pendidikannya ke jenjang yang lebih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tinggi dan meraih gelar Sarjana Strata 1 Jurusan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Pendidikan Bahasa Inggris di IKIP Negeri Yogyakarta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(UNY) pada tahun 1995. Gelar Magister (S2) Jurusan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Pendidikan Bahasa Inggris diperoleh dari Universitas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Islam Malang pada tahun 2014. </w:t>
      </w:r>
    </w:p>
    <w:p>
      <w:pPr>
        <w:autoSpaceDN w:val="0"/>
        <w:autoSpaceDE w:val="0"/>
        <w:widowControl/>
        <w:spacing w:line="238" w:lineRule="auto" w:before="856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124 | Rusmiyati, dkk. </w:t>
      </w:r>
    </w:p>
    <w:p>
      <w:pPr>
        <w:sectPr>
          <w:type w:val="continuous"/>
          <w:pgSz w:w="8390" w:h="11906"/>
          <w:pgMar w:top="1360" w:right="1352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36" w:lineRule="auto" w:before="0" w:after="0"/>
        <w:ind w:left="0" w:right="20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Pengalaman dalam dunia pendidikan dimulai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pada tahun 1995 yaitu menjadi tentor di sebuah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lembaga bimbingan belajar terkemuka di Indonesia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hingga diangkat menjadi kepala cabang di Kabupaten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Sumenep. Pengalaman mengajar di bimbingan belajar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itulah yang memebuat penulis berpindah-pindah ke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berbagai daerah antara lain Makassar, Madiun,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Ponorogo, dan terakhir Sumenep. </w:t>
      </w:r>
    </w:p>
    <w:p>
      <w:pPr>
        <w:autoSpaceDN w:val="0"/>
        <w:autoSpaceDE w:val="0"/>
        <w:widowControl/>
        <w:spacing w:line="343" w:lineRule="auto" w:before="164" w:after="104"/>
        <w:ind w:left="0" w:right="20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Saat ini penulis bekerja sebagai dosen tetap di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STKIP PGRI Sumenep sekaligus mendapat tugas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tambahan sebagai Kepala UPT Penerimaan Mahasiswa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Baru (PMB) sejak tahun 2017 sampai sekarang.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Beberapa karya tulis ilmiah yang telah dihasilkan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antara lain: 1) Teaching English in Communicative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Way, 2) Enhancing Student’s Reading Comprehension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through STAD Method, 3) TOEFL-Like (Preparation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for TOEFL Test), 4) English in Easy Way (Bahan Ajar),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5) Teaching English in the Context of Multi-culture in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Indonesia (Artikel Jurnal), 6) Student’s Personal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Factors Affecting the Learning of English (Artikel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Jurnal), 7) Pengajran Bahasa Inggris dalam Konteks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86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Multikultural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Indonesia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(Artikel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Jurnal),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8) </w:t>
            </w:r>
          </w:p>
        </w:tc>
      </w:tr>
    </w:tbl>
    <w:p>
      <w:pPr>
        <w:autoSpaceDN w:val="0"/>
        <w:autoSpaceDE w:val="0"/>
        <w:widowControl/>
        <w:spacing w:line="238" w:lineRule="auto" w:before="378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125 </w:t>
      </w:r>
    </w:p>
    <w:p>
      <w:pPr>
        <w:sectPr>
          <w:pgSz w:w="8390" w:h="11906"/>
          <w:pgMar w:top="578" w:right="104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07" w:lineRule="auto" w:before="0" w:after="0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Student’s Perception towards Madurese Culinary as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Teaching Materials of English in Higher Education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(Research Article). </w:t>
      </w:r>
    </w:p>
    <w:p>
      <w:pPr>
        <w:autoSpaceDN w:val="0"/>
        <w:autoSpaceDE w:val="0"/>
        <w:widowControl/>
        <w:spacing w:line="238" w:lineRule="auto" w:before="8604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126 | Rusmiyati, dkk. </w:t>
      </w:r>
    </w:p>
    <w:p>
      <w:pPr>
        <w:sectPr>
          <w:pgSz w:w="8390" w:h="11906"/>
          <w:pgMar w:top="578" w:right="135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8"/>
        <w:ind w:left="0" w:right="0"/>
      </w:pPr>
    </w:p>
    <w:p>
      <w:pPr>
        <w:autoSpaceDN w:val="0"/>
        <w:tabs>
          <w:tab w:pos="2036" w:val="left"/>
          <w:tab w:pos="2342" w:val="left"/>
        </w:tabs>
        <w:autoSpaceDE w:val="0"/>
        <w:widowControl/>
        <w:spacing w:line="245" w:lineRule="auto" w:before="0" w:after="838"/>
        <w:ind w:left="770" w:right="576" w:firstLine="0"/>
        <w:jc w:val="left"/>
      </w:pPr>
      <w:r>
        <w:tab/>
      </w:r>
      <w:r>
        <w:tab/>
      </w:r>
      <w:r>
        <w:rPr>
          <w:rFonts w:ascii="The Radicools Casual" w:hAnsi="The Radicools Casual" w:eastAsia="The Radicools Casual"/>
          <w:b w:val="0"/>
          <w:i w:val="0"/>
          <w:color w:val="000000"/>
          <w:sz w:val="40"/>
        </w:rPr>
        <w:t xml:space="preserve">Bab VII </w:t>
      </w:r>
      <w:r>
        <w:br/>
      </w:r>
      <w:r>
        <w:rPr>
          <w:rFonts w:ascii="The Radicools Casual" w:hAnsi="The Radicools Casual" w:eastAsia="The Radicools Casual"/>
          <w:b w:val="0"/>
          <w:i w:val="0"/>
          <w:color w:val="000000"/>
          <w:sz w:val="40"/>
        </w:rPr>
        <w:t xml:space="preserve">Metode Pengumpulan Data </w:t>
      </w:r>
      <w:r>
        <w:tab/>
      </w:r>
      <w:r>
        <w:rPr>
          <w:rFonts w:ascii="Adega Serif" w:hAnsi="Adega Serif" w:eastAsia="Adega Serif"/>
          <w:b/>
          <w:i w:val="0"/>
          <w:color w:val="000000"/>
          <w:sz w:val="28"/>
        </w:rPr>
        <w:t>Andi Fepriyanto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186"/>
        <w:gridCol w:w="1186"/>
        <w:gridCol w:w="1186"/>
        <w:gridCol w:w="1186"/>
        <w:gridCol w:w="1186"/>
      </w:tblGrid>
      <w:tr>
        <w:trPr>
          <w:trHeight w:hRule="exact" w:val="386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132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Bagi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metode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pengumpulan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4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</w:tr>
    </w:tbl>
    <w:p>
      <w:pPr>
        <w:autoSpaceDN w:val="0"/>
        <w:autoSpaceDE w:val="0"/>
        <w:widowControl/>
        <w:spacing w:line="334" w:lineRule="auto" w:before="104" w:after="104"/>
        <w:ind w:left="28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merupakan hal yang sangat penting terhadap hasil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penelitian. Pemilihan metode pengumpulan data harus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disesuaikan dengan maksud dan tujuan peneliti.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Apakah peneliti bermaksud menggali informasi atau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membiarkan mucul begitu saja dari responden Metode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pengumpulan data merupakan teknik atau cara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digunakan peneliti dalam mengumpulkan data-data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186"/>
        <w:gridCol w:w="1186"/>
        <w:gridCol w:w="1186"/>
        <w:gridCol w:w="1186"/>
        <w:gridCol w:w="1186"/>
      </w:tblGrid>
      <w:tr>
        <w:trPr>
          <w:trHeight w:hRule="exact" w:val="386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2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dibutuhkan.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Sejauh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9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mana </w:t>
            </w:r>
          </w:p>
        </w:tc>
      </w:tr>
    </w:tbl>
    <w:p>
      <w:pPr>
        <w:autoSpaceDN w:val="0"/>
        <w:autoSpaceDE w:val="0"/>
        <w:widowControl/>
        <w:spacing w:line="286" w:lineRule="auto" w:before="104" w:after="106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pengumpulan data dilakukan oleh peneliti atau tim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pengumpul data maka menentukan hasil data yang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186"/>
        <w:gridCol w:w="1186"/>
        <w:gridCol w:w="1186"/>
        <w:gridCol w:w="1186"/>
        <w:gridCol w:w="1186"/>
      </w:tblGrid>
      <w:tr>
        <w:trPr>
          <w:trHeight w:hRule="exact" w:val="384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didapatkan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sehingga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akan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mempengaruhi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1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hasil </w:t>
            </w:r>
          </w:p>
        </w:tc>
      </w:tr>
    </w:tbl>
    <w:p>
      <w:pPr>
        <w:autoSpaceDN w:val="0"/>
        <w:autoSpaceDE w:val="0"/>
        <w:widowControl/>
        <w:spacing w:line="238" w:lineRule="auto" w:before="406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127 </w:t>
      </w:r>
    </w:p>
    <w:p>
      <w:pPr>
        <w:sectPr>
          <w:pgSz w:w="8390" w:h="11906"/>
          <w:pgMar w:top="1440" w:right="1046" w:bottom="3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18" w:lineRule="auto" w:before="0" w:after="106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penelitian. Maka peneliti atau tim pengumpul data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43"/>
        <w:gridCol w:w="843"/>
        <w:gridCol w:w="843"/>
        <w:gridCol w:w="843"/>
        <w:gridCol w:w="843"/>
        <w:gridCol w:w="843"/>
        <w:gridCol w:w="843"/>
      </w:tblGrid>
      <w:tr>
        <w:trPr>
          <w:trHeight w:hRule="exact" w:val="394"/>
        </w:trPr>
        <w:tc>
          <w:tcPr>
            <w:tcW w:type="dxa" w:w="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harus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benar-benar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mengetahui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1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mempelajari </w:t>
            </w:r>
          </w:p>
        </w:tc>
      </w:tr>
      <w:tr>
        <w:trPr>
          <w:trHeight w:hRule="exact" w:val="420"/>
        </w:trPr>
        <w:tc>
          <w:tcPr>
            <w:tcW w:type="dxa" w:w="13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instrument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digunakan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sebelum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17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terjun </w:t>
            </w:r>
          </w:p>
        </w:tc>
      </w:tr>
    </w:tbl>
    <w:p>
      <w:pPr>
        <w:autoSpaceDN w:val="0"/>
        <w:autoSpaceDE w:val="0"/>
        <w:widowControl/>
        <w:spacing w:line="319" w:lineRule="auto" w:before="106" w:after="0"/>
        <w:ind w:left="0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mengumpulkan data sehingga tidak salah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memilih metode. Maka dari itu akan dibahas beberapa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cara pengumpulan data dalam penelitian, yaitu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observasi, wawancara kuesioner dan dokumentasi. </w:t>
      </w:r>
    </w:p>
    <w:p>
      <w:pPr>
        <w:autoSpaceDN w:val="0"/>
        <w:tabs>
          <w:tab w:pos="566" w:val="left"/>
        </w:tabs>
        <w:autoSpaceDE w:val="0"/>
        <w:widowControl/>
        <w:spacing w:line="334" w:lineRule="auto" w:before="510" w:after="104"/>
        <w:ind w:left="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Observasi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Observasi merupakan kegiatan pengamatan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dilakukan oleh pengamat yang memiliki kemampuan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khusus dalam menelaah objek yang diamati. Maksum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(2012) Observasi adalah pengamatan dan pencatatan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sistematis terhadap gejala-gejala yang tampak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pada objek penelitian. Cara paling efektif metode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84"/>
        </w:trPr>
        <w:tc>
          <w:tcPr>
            <w:tcW w:type="dxa" w:w="1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observasi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melengkapinya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1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format </w:t>
            </w:r>
          </w:p>
        </w:tc>
      </w:tr>
    </w:tbl>
    <w:p>
      <w:pPr>
        <w:autoSpaceDN w:val="0"/>
        <w:autoSpaceDE w:val="0"/>
        <w:widowControl/>
        <w:spacing w:line="286" w:lineRule="auto" w:before="106" w:after="106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pengamatan sebagai instrumen. Kegiatan pengamatan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buka sekedar mencatat, tapi juga mempertimbangkan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84"/>
        </w:trPr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kemudian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melakukan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penilaian,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sehingga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9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bukan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pekerjaan yang mudah menjadi seorang pengamat. </w:t>
      </w:r>
    </w:p>
    <w:p>
      <w:pPr>
        <w:autoSpaceDN w:val="0"/>
        <w:autoSpaceDE w:val="0"/>
        <w:widowControl/>
        <w:spacing w:line="286" w:lineRule="auto" w:before="164" w:after="0"/>
        <w:ind w:left="0" w:right="0" w:firstLine="566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sejumlah penelitian metode observasi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dapat digunakan dalam penelitian data kualitatif dan </w:t>
      </w:r>
    </w:p>
    <w:p>
      <w:pPr>
        <w:autoSpaceDN w:val="0"/>
        <w:autoSpaceDE w:val="0"/>
        <w:widowControl/>
        <w:spacing w:line="238" w:lineRule="auto" w:before="534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128 | Rusmiyati, dkk. </w:t>
      </w:r>
    </w:p>
    <w:p>
      <w:pPr>
        <w:sectPr>
          <w:pgSz w:w="8390" w:h="11906"/>
          <w:pgMar w:top="578" w:right="135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18" w:lineRule="auto" w:before="0" w:after="106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kuantitatif maupun data campuran, akan tetapi dalam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6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kasus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metode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campuran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8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membuat </w:t>
            </w:r>
          </w:p>
        </w:tc>
      </w:tr>
    </w:tbl>
    <w:p>
      <w:pPr>
        <w:autoSpaceDN w:val="0"/>
        <w:autoSpaceDE w:val="0"/>
        <w:widowControl/>
        <w:spacing w:line="216" w:lineRule="auto" w:before="104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inferensi/kesimpulan antara data kualitatif dan data </w:t>
      </w:r>
    </w:p>
    <w:p>
      <w:pPr>
        <w:autoSpaceDN w:val="0"/>
        <w:autoSpaceDE w:val="0"/>
        <w:widowControl/>
        <w:spacing w:line="216" w:lineRule="auto" w:before="166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kualitatif (Creswell, Jhon W: 2013). </w:t>
      </w:r>
    </w:p>
    <w:p>
      <w:pPr>
        <w:autoSpaceDN w:val="0"/>
        <w:tabs>
          <w:tab w:pos="1260" w:val="left"/>
          <w:tab w:pos="2220" w:val="left"/>
          <w:tab w:pos="2906" w:val="left"/>
          <w:tab w:pos="3580" w:val="left"/>
          <w:tab w:pos="4524" w:val="left"/>
        </w:tabs>
        <w:autoSpaceDE w:val="0"/>
        <w:widowControl/>
        <w:spacing w:line="216" w:lineRule="auto" w:before="166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Jika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dilihat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dari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segi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proses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pelaksanaan </w:t>
      </w:r>
    </w:p>
    <w:p>
      <w:pPr>
        <w:autoSpaceDN w:val="0"/>
        <w:tabs>
          <w:tab w:pos="1744" w:val="left"/>
          <w:tab w:pos="2582" w:val="left"/>
          <w:tab w:pos="3930" w:val="left"/>
          <w:tab w:pos="4984" w:val="left"/>
        </w:tabs>
        <w:autoSpaceDE w:val="0"/>
        <w:widowControl/>
        <w:spacing w:line="216" w:lineRule="auto" w:before="166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pengumpulan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data,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Observasi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terbagi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menjadi </w:t>
      </w:r>
    </w:p>
    <w:p>
      <w:pPr>
        <w:autoSpaceDN w:val="0"/>
        <w:autoSpaceDE w:val="0"/>
        <w:widowControl/>
        <w:spacing w:line="218" w:lineRule="auto" w:before="164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observasi partisipatif dan non partisipatif sedangakan </w:t>
      </w:r>
    </w:p>
    <w:p>
      <w:pPr>
        <w:autoSpaceDN w:val="0"/>
        <w:autoSpaceDE w:val="0"/>
        <w:widowControl/>
        <w:spacing w:line="218" w:lineRule="auto" w:before="164" w:after="104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dari segi instrumentasi dibedakan menjadi observasi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6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terstruktur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tidak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terstruktur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9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berikut </w:t>
            </w:r>
          </w:p>
        </w:tc>
      </w:tr>
    </w:tbl>
    <w:p>
      <w:pPr>
        <w:autoSpaceDN w:val="0"/>
        <w:autoSpaceDE w:val="0"/>
        <w:widowControl/>
        <w:spacing w:line="216" w:lineRule="auto" w:before="104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penjelasannya. </w:t>
      </w:r>
    </w:p>
    <w:p>
      <w:pPr>
        <w:autoSpaceDN w:val="0"/>
        <w:autoSpaceDE w:val="0"/>
        <w:widowControl/>
        <w:spacing w:line="218" w:lineRule="auto" w:before="164" w:after="112"/>
        <w:ind w:left="0" w:right="0" w:firstLine="0"/>
        <w:jc w:val="left"/>
      </w:pPr>
      <w:r>
        <w:rPr>
          <w:rFonts w:ascii="Averia Serif" w:hAnsi="Averia Serif" w:eastAsia="Averia Serif"/>
          <w:b/>
          <w:i w:val="0"/>
          <w:color w:val="000000"/>
          <w:sz w:val="24"/>
        </w:rPr>
        <w:t>1.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Observasi partisipatif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476"/>
        <w:gridCol w:w="1476"/>
        <w:gridCol w:w="1476"/>
        <w:gridCol w:w="1476"/>
      </w:tblGrid>
      <w:tr>
        <w:trPr>
          <w:trHeight w:hRule="exact" w:val="386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152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berpartisipasi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langsung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6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mengambil data, artinya peneliti ataupun tim </w:t>
      </w:r>
    </w:p>
    <w:p>
      <w:pPr>
        <w:autoSpaceDN w:val="0"/>
        <w:autoSpaceDE w:val="0"/>
        <w:widowControl/>
        <w:spacing w:line="216" w:lineRule="auto" w:before="164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pengumpul data terlibat secara langsung dalam </w:t>
      </w:r>
    </w:p>
    <w:p>
      <w:pPr>
        <w:autoSpaceDN w:val="0"/>
        <w:autoSpaceDE w:val="0"/>
        <w:widowControl/>
        <w:spacing w:line="216" w:lineRule="auto" w:before="166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kegiatan keseharian sampel penelitian yang diamati </w:t>
      </w:r>
    </w:p>
    <w:p>
      <w:pPr>
        <w:autoSpaceDN w:val="0"/>
        <w:autoSpaceDE w:val="0"/>
        <w:widowControl/>
        <w:spacing w:line="218" w:lineRule="auto" w:before="164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atau menjadi bagian dari kegiatan yang diobservasi. </w:t>
      </w:r>
    </w:p>
    <w:p>
      <w:pPr>
        <w:autoSpaceDN w:val="0"/>
        <w:autoSpaceDE w:val="0"/>
        <w:widowControl/>
        <w:spacing w:line="216" w:lineRule="auto" w:before="166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Kelebihan dari penggunaan observasi participan </w:t>
      </w:r>
    </w:p>
    <w:p>
      <w:pPr>
        <w:autoSpaceDN w:val="0"/>
        <w:autoSpaceDE w:val="0"/>
        <w:widowControl/>
        <w:spacing w:line="218" w:lineRule="auto" w:before="164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adalah data yang diperoleh akan lebih tajam karena </w:t>
      </w:r>
    </w:p>
    <w:p>
      <w:pPr>
        <w:autoSpaceDN w:val="0"/>
        <w:autoSpaceDE w:val="0"/>
        <w:widowControl/>
        <w:spacing w:line="218" w:lineRule="auto" w:before="164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subjek penelitian tidak mengetahui jika mereka </w:t>
      </w:r>
    </w:p>
    <w:p>
      <w:pPr>
        <w:autoSpaceDN w:val="0"/>
        <w:autoSpaceDE w:val="0"/>
        <w:widowControl/>
        <w:spacing w:line="216" w:lineRule="auto" w:before="164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sedang diamati sehingga situasi kegiatan berjalan </w:t>
      </w:r>
    </w:p>
    <w:p>
      <w:pPr>
        <w:autoSpaceDN w:val="0"/>
        <w:autoSpaceDE w:val="0"/>
        <w:widowControl/>
        <w:spacing w:line="216" w:lineRule="auto" w:before="166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wajar. Namun kelemahannya pengamat harus </w:t>
      </w:r>
    </w:p>
    <w:p>
      <w:pPr>
        <w:autoSpaceDN w:val="0"/>
        <w:autoSpaceDE w:val="0"/>
        <w:widowControl/>
        <w:spacing w:line="216" w:lineRule="auto" w:before="166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menjalankan dua peran sekaligus. </w:t>
      </w:r>
    </w:p>
    <w:p>
      <w:pPr>
        <w:autoSpaceDN w:val="0"/>
        <w:autoSpaceDE w:val="0"/>
        <w:widowControl/>
        <w:spacing w:line="238" w:lineRule="auto" w:before="432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129 </w:t>
      </w:r>
    </w:p>
    <w:p>
      <w:pPr>
        <w:sectPr>
          <w:pgSz w:w="8390" w:h="11906"/>
          <w:pgMar w:top="578" w:right="104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34" w:lineRule="auto" w:before="0" w:after="0"/>
        <w:ind w:left="282" w:right="20" w:firstLine="57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Contohnya dalam kegiatan belajar mengajar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atau dalam suatu club olahraga. Peneliti dapat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berperan sebagai guru magang atau asisten pelatih,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sehingga dapat mengamati perilaku siswa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proses belajar mengajar dan mengamati bagaimana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semangat dan motivasi pemain, hubungan pelatih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atlet serta keluhan-keluhan atlet dalam latihan. </w:t>
      </w:r>
    </w:p>
    <w:p>
      <w:pPr>
        <w:autoSpaceDN w:val="0"/>
        <w:tabs>
          <w:tab w:pos="282" w:val="left"/>
          <w:tab w:pos="852" w:val="left"/>
        </w:tabs>
        <w:autoSpaceDE w:val="0"/>
        <w:widowControl/>
        <w:spacing w:line="310" w:lineRule="auto" w:before="162" w:after="104"/>
        <w:ind w:left="0" w:right="0" w:firstLine="0"/>
        <w:jc w:val="left"/>
      </w:pPr>
      <w:r>
        <w:rPr>
          <w:rFonts w:ascii="Averia Serif" w:hAnsi="Averia Serif" w:eastAsia="Averia Serif"/>
          <w:b/>
          <w:i w:val="0"/>
          <w:color w:val="000000"/>
          <w:sz w:val="24"/>
        </w:rPr>
        <w:t>2.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Observasi nonpartisipatif </w:t>
      </w:r>
      <w:r>
        <w:br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Jika dalam observasi partisipatif peneliti ikut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andil dalam hal yang diamati, maka observasi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86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nonparticipan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sebaliknya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6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tim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104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pengumpul data lebih fokus terhadap subjek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86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diamati.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Namun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3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kehadiran </w:t>
            </w:r>
          </w:p>
        </w:tc>
      </w:tr>
    </w:tbl>
    <w:p>
      <w:pPr>
        <w:autoSpaceDN w:val="0"/>
        <w:autoSpaceDE w:val="0"/>
        <w:widowControl/>
        <w:spacing w:line="307" w:lineRule="auto" w:before="104" w:after="0"/>
        <w:ind w:left="282" w:right="24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pengamat diketahui oleh subjek maka bisa saja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perilaku yang nampak menjadi tidak wajar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dibuat-buat. </w:t>
      </w:r>
    </w:p>
    <w:p>
      <w:pPr>
        <w:autoSpaceDN w:val="0"/>
        <w:tabs>
          <w:tab w:pos="852" w:val="left"/>
          <w:tab w:pos="1680" w:val="left"/>
          <w:tab w:pos="1902" w:val="left"/>
          <w:tab w:pos="2616" w:val="left"/>
          <w:tab w:pos="2672" w:val="left"/>
          <w:tab w:pos="3370" w:val="left"/>
          <w:tab w:pos="4000" w:val="left"/>
          <w:tab w:pos="4518" w:val="left"/>
          <w:tab w:pos="4768" w:val="left"/>
        </w:tabs>
        <w:autoSpaceDE w:val="0"/>
        <w:widowControl/>
        <w:spacing w:line="307" w:lineRule="auto" w:before="166" w:after="104"/>
        <w:ind w:left="282" w:right="0" w:firstLine="0"/>
        <w:jc w:val="left"/>
      </w:pP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Contoh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pada </w:t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dilakukan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Fepriyanto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(2015)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berjudul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peningkatan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keterampilan guru pendidikan jasmani dan olahraga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84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memonitor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perintah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melalui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0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videotape </w:t>
            </w:r>
          </w:p>
        </w:tc>
      </w:tr>
    </w:tbl>
    <w:p>
      <w:pPr>
        <w:autoSpaceDN w:val="0"/>
        <w:autoSpaceDE w:val="0"/>
        <w:widowControl/>
        <w:spacing w:line="286" w:lineRule="auto" w:before="106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feedback, untuk mengetahui keterampilan guru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memonitor perintah peneliti menggunakan </w:t>
      </w:r>
    </w:p>
    <w:p>
      <w:pPr>
        <w:autoSpaceDN w:val="0"/>
        <w:autoSpaceDE w:val="0"/>
        <w:widowControl/>
        <w:spacing w:line="238" w:lineRule="auto" w:before="432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130 | Rusmiyati, dkk. </w:t>
      </w:r>
    </w:p>
    <w:p>
      <w:pPr>
        <w:sectPr>
          <w:pgSz w:w="8390" w:h="11906"/>
          <w:pgMar w:top="578" w:right="135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31" w:lineRule="auto" w:before="0" w:after="104"/>
        <w:ind w:left="284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teknik pengumpulan data observasi nonpartisipatif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yaitu observer fokus mengamati keterampilan guru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dari pinggir dengan melakukan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check list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terhadap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instrumen yang telah dibuat sebelumnya. Tidak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berhenti di sana pelaksanaan pengamatan juga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dilakukan perekaman agar pengamat dapat memutar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4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kembali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kegiatan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berlangsung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310" w:lineRule="auto" w:before="106" w:after="0"/>
        <w:ind w:left="284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mencocokkan kembali dengan instrumen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sudah di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check list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supaya data yang diperoleh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benar-benar bisa dipertanggung jawabkan. </w:t>
      </w:r>
    </w:p>
    <w:p>
      <w:pPr>
        <w:autoSpaceDN w:val="0"/>
        <w:tabs>
          <w:tab w:pos="284" w:val="left"/>
          <w:tab w:pos="854" w:val="left"/>
        </w:tabs>
        <w:autoSpaceDE w:val="0"/>
        <w:widowControl/>
        <w:spacing w:line="343" w:lineRule="auto" w:before="164" w:after="0"/>
        <w:ind w:left="0" w:right="0" w:firstLine="0"/>
        <w:jc w:val="left"/>
      </w:pPr>
      <w:r>
        <w:rPr>
          <w:rFonts w:ascii="Averia Serif" w:hAnsi="Averia Serif" w:eastAsia="Averia Serif"/>
          <w:b/>
          <w:i w:val="0"/>
          <w:color w:val="000000"/>
          <w:sz w:val="24"/>
        </w:rPr>
        <w:t>3.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Observasi terstruktur </w:t>
      </w:r>
      <w:r>
        <w:br/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Observasi ini dilakukan jika peneliti telah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mengetahui dengan pasti tentang apa yang akan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diamati. Dalam melakukan pengamatan peneliti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sudah mempersiapkan pedoman observasi secara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garis besar meliputi butir-butir kegiatan yang akan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diamati. Dalam penelitian kualitatif butir-butir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kegiatan dapat dikembangkan dilapangan, berbeda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penelitian kuantitattif yang harus disiapkan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lebih rinci bahkan dalam penelitian tertentu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instrumen yang digunakan sudah di uji validasi dan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reliabilitas. </w:t>
      </w:r>
    </w:p>
    <w:p>
      <w:pPr>
        <w:autoSpaceDN w:val="0"/>
        <w:autoSpaceDE w:val="0"/>
        <w:widowControl/>
        <w:spacing w:line="238" w:lineRule="auto" w:before="418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131 </w:t>
      </w:r>
    </w:p>
    <w:p>
      <w:pPr>
        <w:sectPr>
          <w:pgSz w:w="8390" w:h="11906"/>
          <w:pgMar w:top="578" w:right="104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21" w:lineRule="auto" w:before="0" w:after="114"/>
        <w:ind w:left="0" w:right="0" w:firstLine="0"/>
        <w:jc w:val="left"/>
      </w:pPr>
      <w:r>
        <w:rPr>
          <w:rFonts w:ascii="Averia Serif" w:hAnsi="Averia Serif" w:eastAsia="Averia Serif"/>
          <w:b/>
          <w:i w:val="0"/>
          <w:color w:val="000000"/>
          <w:sz w:val="24"/>
        </w:rPr>
        <w:t>4.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Observasi tidak tersruktur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406"/>
        </w:trPr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206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Sementara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observasi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tidak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8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terstruktur </w:t>
            </w:r>
          </w:p>
        </w:tc>
      </w:tr>
      <w:tr>
        <w:trPr>
          <w:trHeight w:hRule="exact" w:val="40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kebalikan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19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observasi 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terstruktur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15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yaitu </w:t>
            </w:r>
          </w:p>
        </w:tc>
      </w:tr>
    </w:tbl>
    <w:p>
      <w:pPr>
        <w:autoSpaceDN w:val="0"/>
        <w:autoSpaceDE w:val="0"/>
        <w:widowControl/>
        <w:spacing w:line="326" w:lineRule="auto" w:before="104" w:after="106"/>
        <w:ind w:left="282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pengamatan yang diakukan tidak ada persiapan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dilakukan dengan sistematis, karena peneliti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belum mengetahui pasti terkait dengan apa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akan diobservasi. Pedoman yang disiapkan hanya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berupa rambu-rambu kegiatan observasi untuk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475"/>
        <w:gridCol w:w="1475"/>
        <w:gridCol w:w="1475"/>
        <w:gridCol w:w="1475"/>
      </w:tblGrid>
      <w:tr>
        <w:trPr>
          <w:trHeight w:hRule="exact" w:val="384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mendeskripsikan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perilaku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6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ditampilkan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individu </w:t>
      </w:r>
    </w:p>
    <w:p>
      <w:pPr>
        <w:autoSpaceDN w:val="0"/>
        <w:tabs>
          <w:tab w:pos="566" w:val="left"/>
        </w:tabs>
        <w:autoSpaceDE w:val="0"/>
        <w:widowControl/>
        <w:spacing w:line="326" w:lineRule="auto" w:before="512" w:after="106"/>
        <w:ind w:left="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Wawancara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Teknik pengumpulan data dengan menggunakan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wawancara merupakan cara mendapatkan data dari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jawaban-jawaban responden terkait dengan apa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kita tanyakan sesuai dengan masalah dalam penelitian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84"/>
        </w:trPr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kita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lakukan.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Sukmadinata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2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(2009) </w:t>
            </w:r>
          </w:p>
        </w:tc>
      </w:tr>
    </w:tbl>
    <w:p>
      <w:pPr>
        <w:autoSpaceDN w:val="0"/>
        <w:autoSpaceDE w:val="0"/>
        <w:widowControl/>
        <w:spacing w:line="326" w:lineRule="auto" w:before="106" w:after="0"/>
        <w:ind w:left="0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mengemukakan bahwa, wawancara merupakan teknik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pengumpulan data dalam penelitian kualitatif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kuantitatif yang banyak di gunakan baik secara lisan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langsung tatap muka mandiri maupun kelompok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bertujuan untuk menghimpun data. Keberhasilan suatu </w:t>
      </w:r>
    </w:p>
    <w:p>
      <w:pPr>
        <w:autoSpaceDN w:val="0"/>
        <w:autoSpaceDE w:val="0"/>
        <w:widowControl/>
        <w:spacing w:line="238" w:lineRule="auto" w:before="526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132 | Rusmiyati, dkk. </w:t>
      </w:r>
    </w:p>
    <w:p>
      <w:pPr>
        <w:sectPr>
          <w:pgSz w:w="8390" w:h="11906"/>
          <w:pgMar w:top="576" w:right="135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31" w:lineRule="auto" w:before="0" w:after="104"/>
        <w:ind w:left="0" w:right="24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wawancara bergantung pada pola interaksi antara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penanya dan orang yang diwawancarai dari waktu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datang, sikap duduk, tutur kata, kesabaran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keseluruhan penampilan, bagaimana situasinya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apa isi dari pertanyaannya. Oleh sebab itu, maka perlu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dilakukan latihan yang intensif sebelum peneliti atau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86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tim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pengumpul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terjun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2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melakukan </w:t>
            </w:r>
          </w:p>
        </w:tc>
      </w:tr>
    </w:tbl>
    <w:p>
      <w:pPr>
        <w:autoSpaceDN w:val="0"/>
        <w:autoSpaceDE w:val="0"/>
        <w:widowControl/>
        <w:spacing w:line="307" w:lineRule="auto" w:before="104" w:after="0"/>
        <w:ind w:left="0" w:right="24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wawancara atau interviu dengan tujuan tidak ada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pokok-pokok yang tertinggal dan pencatatannya lebih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akurat. </w:t>
      </w:r>
    </w:p>
    <w:p>
      <w:pPr>
        <w:autoSpaceDN w:val="0"/>
        <w:autoSpaceDE w:val="0"/>
        <w:widowControl/>
        <w:spacing w:line="338" w:lineRule="auto" w:before="166" w:after="0"/>
        <w:ind w:left="0" w:right="22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 perlu menyiapkan pedoman wawancara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di dalamnya terdapat pertanyaan-pertanyaan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akan di jawab dan direspon oleh responden.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Biasanya terdiri dari fakta, pengetahuan dan konsep,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pendapat serta evaluasi dari responden terkait dengan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fokus masalah yang sedang dikaji dalam penelitian.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Pertanyaan-pertanyaan yang diajukan dapat dilakukan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terbuka agar responden lebih leluasa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memberikan jawaban dari setiap pertanyaan. </w:t>
      </w:r>
    </w:p>
    <w:p>
      <w:pPr>
        <w:autoSpaceDN w:val="0"/>
        <w:autoSpaceDE w:val="0"/>
        <w:widowControl/>
        <w:spacing w:line="307" w:lineRule="auto" w:before="164" w:after="0"/>
        <w:ind w:left="0" w:right="20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Pedoman wawancara biasanya berbeda antara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 yang sudah berpengalaman dengan penili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pemula. Peneliti yang sudah memiliki pengalaman </w:t>
      </w:r>
    </w:p>
    <w:p>
      <w:pPr>
        <w:autoSpaceDN w:val="0"/>
        <w:autoSpaceDE w:val="0"/>
        <w:widowControl/>
        <w:spacing w:line="238" w:lineRule="auto" w:before="438" w:after="0"/>
        <w:ind w:left="0" w:right="32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133 </w:t>
      </w:r>
    </w:p>
    <w:p>
      <w:pPr>
        <w:sectPr>
          <w:pgSz w:w="8390" w:h="11906"/>
          <w:pgMar w:top="578" w:right="1044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41" w:lineRule="auto" w:before="0" w:after="0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biasanya pertanyaan yang disiapkan berupa pertanyaan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inti atau pokok sehingga taidak banyak yang nantinya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dikembangkan sendiri sesuai dengan siuasi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kondisi. Pengembangan pertanyaan-pertanyaan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lebih terurai atau disebut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probing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yaitu pendalaman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sesuai dengan konteks permasalahan yang diteliti.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Namun bagi peneliti pemula atau yang baru belajar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untuk melakukan penelitian maka perlu di siapkan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pertanyaan-pertanyaan yang lebih terurai walapun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nanti tidak digunakan secara keseluruhan atau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menyesuaikan dengan kenyataan di lapangan. </w:t>
      </w:r>
    </w:p>
    <w:p>
      <w:pPr>
        <w:autoSpaceDN w:val="0"/>
        <w:autoSpaceDE w:val="0"/>
        <w:widowControl/>
        <w:spacing w:line="218" w:lineRule="auto" w:before="164" w:after="104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Secara garis besar wawancara dibedakan menjadi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84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dua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yakni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wawancara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terstruktur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2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tidak </w:t>
            </w:r>
          </w:p>
        </w:tc>
      </w:tr>
    </w:tbl>
    <w:p>
      <w:pPr>
        <w:autoSpaceDN w:val="0"/>
        <w:autoSpaceDE w:val="0"/>
        <w:widowControl/>
        <w:spacing w:line="216" w:lineRule="auto" w:before="106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terstruktur. </w:t>
      </w:r>
    </w:p>
    <w:p>
      <w:pPr>
        <w:autoSpaceDN w:val="0"/>
        <w:tabs>
          <w:tab w:pos="282" w:val="left"/>
          <w:tab w:pos="852" w:val="left"/>
        </w:tabs>
        <w:autoSpaceDE w:val="0"/>
        <w:widowControl/>
        <w:spacing w:line="334" w:lineRule="auto" w:before="164" w:after="104"/>
        <w:ind w:left="0" w:right="0" w:firstLine="0"/>
        <w:jc w:val="left"/>
      </w:pPr>
      <w:r>
        <w:rPr>
          <w:rFonts w:ascii="Averia Serif" w:hAnsi="Averia Serif" w:eastAsia="Averia Serif"/>
          <w:b/>
          <w:i w:val="0"/>
          <w:color w:val="000000"/>
          <w:sz w:val="24"/>
        </w:rPr>
        <w:t>1.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Wawancara Terstruktur </w:t>
      </w:r>
      <w:r>
        <w:br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Wawancara terstruktur adalah wawancara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dilakukan secara terperinci yang identik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sekumpulan pertanyaan dalam bentuk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check-list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sehingga pertanyaan dan jawaban tidak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akan keluar dari fokus permasalahan karena sudah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84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ada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pilihan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jawaban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setiap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1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pertanyaan. </w:t>
            </w:r>
          </w:p>
        </w:tc>
      </w:tr>
    </w:tbl>
    <w:p>
      <w:pPr>
        <w:autoSpaceDN w:val="0"/>
        <w:autoSpaceDE w:val="0"/>
        <w:widowControl/>
        <w:spacing w:line="216" w:lineRule="auto" w:before="106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Pertanyaan dimulai dari yang sifatnya umum </w:t>
      </w:r>
    </w:p>
    <w:p>
      <w:pPr>
        <w:autoSpaceDN w:val="0"/>
        <w:autoSpaceDE w:val="0"/>
        <w:widowControl/>
        <w:spacing w:line="238" w:lineRule="auto" w:before="41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134 | Rusmiyati, dkk. </w:t>
      </w:r>
    </w:p>
    <w:p>
      <w:pPr>
        <w:sectPr>
          <w:pgSz w:w="8390" w:h="11906"/>
          <w:pgMar w:top="578" w:right="135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19" w:lineRule="auto" w:before="0" w:after="0"/>
        <w:ind w:left="284" w:right="24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menuju khusus masuk pada subtansi masalah.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Kelemahan dari wawancara terstruktur adalah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 tidak dapat melakukan pendalaman dibalik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pilihan jawaban responden. </w:t>
      </w:r>
    </w:p>
    <w:p>
      <w:pPr>
        <w:autoSpaceDN w:val="0"/>
        <w:autoSpaceDE w:val="0"/>
        <w:widowControl/>
        <w:spacing w:line="218" w:lineRule="auto" w:before="164" w:after="112"/>
        <w:ind w:left="0" w:right="0" w:firstLine="0"/>
        <w:jc w:val="left"/>
      </w:pPr>
      <w:r>
        <w:rPr>
          <w:rFonts w:ascii="Averia Serif" w:hAnsi="Averia Serif" w:eastAsia="Averia Serif"/>
          <w:b/>
          <w:i w:val="0"/>
          <w:color w:val="000000"/>
          <w:sz w:val="24"/>
        </w:rPr>
        <w:t>2.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Wawancara tidak terstruktur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408"/>
        </w:trPr>
        <w:tc>
          <w:tcPr>
            <w:tcW w:type="dxa" w:w="2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312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Wawancara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7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tidak 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terstruktur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22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</w:tr>
      <w:tr>
        <w:trPr>
          <w:trHeight w:hRule="exact" w:val="40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wawancara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2" w:after="0"/>
              <w:ind w:left="16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2" w:after="0"/>
              <w:ind w:left="22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dilakukan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hanya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2" w:after="0"/>
              <w:ind w:left="15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</w:tr>
    </w:tbl>
    <w:p>
      <w:pPr>
        <w:autoSpaceDN w:val="0"/>
        <w:autoSpaceDE w:val="0"/>
        <w:widowControl/>
        <w:spacing w:line="286" w:lineRule="auto" w:before="104" w:after="104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menyiapkan pertanyaan inti dan pokok pembahasan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suatu penelitian. Sehingga peneliti harus cermat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476"/>
        <w:gridCol w:w="1476"/>
        <w:gridCol w:w="1476"/>
        <w:gridCol w:w="1476"/>
      </w:tblGrid>
      <w:tr>
        <w:trPr>
          <w:trHeight w:hRule="exact" w:val="386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mengembangkan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pertanyaan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21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104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mendalami sesuai kontek permasalahan sehingga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476"/>
        <w:gridCol w:w="1476"/>
        <w:gridCol w:w="1476"/>
        <w:gridCol w:w="1476"/>
      </w:tblGrid>
      <w:tr>
        <w:trPr>
          <w:trHeight w:hRule="exact" w:val="386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kreativitas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pewawancara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sangat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6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diperlukan. </w:t>
            </w:r>
          </w:p>
        </w:tc>
      </w:tr>
    </w:tbl>
    <w:p>
      <w:pPr>
        <w:autoSpaceDN w:val="0"/>
        <w:autoSpaceDE w:val="0"/>
        <w:widowControl/>
        <w:spacing w:line="319" w:lineRule="auto" w:before="104" w:after="106"/>
        <w:ind w:left="284" w:right="24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Menurut Maksum (2012) ada lima hal yang harus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diperhatikan dalam melakukan wawancara agar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kualitas data terjaga dan tidak menjadi bias yakni,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faktor responden, kecerobohan pewawancara, sikap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476"/>
        <w:gridCol w:w="1476"/>
        <w:gridCol w:w="1476"/>
        <w:gridCol w:w="1476"/>
      </w:tblGrid>
      <w:tr>
        <w:trPr>
          <w:trHeight w:hRule="exact" w:val="384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pewawancara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mempengaruhi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7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jawaban </w:t>
            </w:r>
          </w:p>
        </w:tc>
      </w:tr>
    </w:tbl>
    <w:p>
      <w:pPr>
        <w:autoSpaceDN w:val="0"/>
        <w:autoSpaceDE w:val="0"/>
        <w:widowControl/>
        <w:spacing w:line="286" w:lineRule="auto" w:before="104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responden, kegagalan pewawancara, dan karakter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pertanyaan. </w:t>
      </w:r>
    </w:p>
    <w:p>
      <w:pPr>
        <w:autoSpaceDN w:val="0"/>
        <w:autoSpaceDE w:val="0"/>
        <w:widowControl/>
        <w:spacing w:line="307" w:lineRule="auto" w:before="164" w:after="0"/>
        <w:ind w:left="284" w:right="20" w:firstLine="57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Wawancara yang dilakukan secara terstruktur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maupun tidak terstruktur baik dengan tatap muka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secara langsung (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face to face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) maupun lewat </w:t>
      </w:r>
    </w:p>
    <w:p>
      <w:pPr>
        <w:autoSpaceDN w:val="0"/>
        <w:autoSpaceDE w:val="0"/>
        <w:widowControl/>
        <w:spacing w:line="238" w:lineRule="auto" w:before="434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135 </w:t>
      </w:r>
    </w:p>
    <w:p>
      <w:pPr>
        <w:sectPr>
          <w:pgSz w:w="8390" w:h="11906"/>
          <w:pgMar w:top="578" w:right="104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26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telephon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bahkan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terbaru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3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pemanfaatan </w:t>
            </w:r>
          </w:p>
        </w:tc>
      </w:tr>
    </w:tbl>
    <w:p>
      <w:pPr>
        <w:autoSpaceDN w:val="0"/>
        <w:tabs>
          <w:tab w:pos="1636" w:val="left"/>
          <w:tab w:pos="1714" w:val="left"/>
          <w:tab w:pos="2984" w:val="left"/>
          <w:tab w:pos="3636" w:val="left"/>
          <w:tab w:pos="4508" w:val="left"/>
          <w:tab w:pos="4794" w:val="left"/>
        </w:tabs>
        <w:autoSpaceDE w:val="0"/>
        <w:widowControl/>
        <w:spacing w:line="338" w:lineRule="auto" w:before="106" w:after="104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teknologi yang dilakukan secara virtual dengan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aplikasi seperti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zoom, google meet, webex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aplikasi-aplikasi untuk interaksi tatap muka secara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daring lainnya. Sehingga memudahkan kita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melakukan wawancara namun tentunya tetap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memperhatikan hubungan baik dengan responden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sehingga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menumbuhkan </w:t>
      </w:r>
      <w:r>
        <w:br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rasa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kepercayaan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responden </w:t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terhadap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pewawancara.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Rusaknya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hubungan baik dan kepercayaan responden akan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6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berpengaruh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terhadap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informasi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4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akan </w:t>
            </w:r>
          </w:p>
        </w:tc>
      </w:tr>
    </w:tbl>
    <w:p>
      <w:pPr>
        <w:autoSpaceDN w:val="0"/>
        <w:autoSpaceDE w:val="0"/>
        <w:widowControl/>
        <w:spacing w:line="286" w:lineRule="auto" w:before="104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didapatkan, sehingga data yang diperoleh tidak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sesuai dengan apa yang diharapkan. </w:t>
      </w:r>
    </w:p>
    <w:p>
      <w:pPr>
        <w:autoSpaceDN w:val="0"/>
        <w:autoSpaceDE w:val="0"/>
        <w:widowControl/>
        <w:spacing w:line="307" w:lineRule="auto" w:before="166" w:after="102"/>
        <w:ind w:left="282" w:right="24" w:firstLine="57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Hal yang tidak kalah penting dalam wawancara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adalah merekam dan mencatat data. Saat ini sangat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mudah untuk merekam suatu kegiatan, cukup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6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>smartphone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perekaman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sudah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2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</w:tr>
    </w:tbl>
    <w:p>
      <w:pPr>
        <w:autoSpaceDN w:val="0"/>
        <w:autoSpaceDE w:val="0"/>
        <w:widowControl/>
        <w:spacing w:line="326" w:lineRule="auto" w:before="114" w:after="0"/>
        <w:ind w:left="282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dilakukan, baik berupa suara maupun video, namun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tetap dengan persetujuan responden. Jika tidak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memungkinkan atau responden menolak, maka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pewawancara harus menggunakan ingatannya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mencatat dengan cermat setiap jawaban dari </w:t>
      </w:r>
    </w:p>
    <w:p>
      <w:pPr>
        <w:autoSpaceDN w:val="0"/>
        <w:autoSpaceDE w:val="0"/>
        <w:widowControl/>
        <w:spacing w:line="238" w:lineRule="auto" w:before="426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136 | Rusmiyati, dkk. </w:t>
      </w:r>
    </w:p>
    <w:p>
      <w:pPr>
        <w:sectPr>
          <w:pgSz w:w="8390" w:h="11906"/>
          <w:pgMar w:top="578" w:right="1352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26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responden.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Sehingga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segala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sesuatu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4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harus </w:t>
            </w:r>
          </w:p>
        </w:tc>
      </w:tr>
    </w:tbl>
    <w:p>
      <w:pPr>
        <w:autoSpaceDN w:val="0"/>
        <w:autoSpaceDE w:val="0"/>
        <w:widowControl/>
        <w:spacing w:line="338" w:lineRule="auto" w:before="106" w:after="0"/>
        <w:ind w:left="284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dipersiapkan oleh peneliti atau pewawancara agar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jika kemungkinan yang tidak sesuai harapan terjadi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 sudah siap. Selain mencatat hasil jawaban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dari responden peneliti juga mencatat reaksi-reaski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lainnya yang dianggap penting dinyatakan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secara verbal maupun nonverbal dengan catatan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dibuat disamping catatan utama, jikamemungkinkan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menggunakan warna yang berbeda (Sukmadinata,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2009). </w:t>
      </w:r>
    </w:p>
    <w:p>
      <w:pPr>
        <w:autoSpaceDN w:val="0"/>
        <w:tabs>
          <w:tab w:pos="566" w:val="left"/>
        </w:tabs>
        <w:autoSpaceDE w:val="0"/>
        <w:widowControl/>
        <w:spacing w:line="326" w:lineRule="auto" w:before="512" w:after="106"/>
        <w:ind w:left="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Kuesioner/Angket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Kuesioner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atau angket adalah pengmpulan data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dilakukan dengan memberikan lembar-lembar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pertanyaan atau pernyataan yang di jawab oleh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responden atau subjek penelitian.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Maksum (2019)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76"/>
        <w:gridCol w:w="1476"/>
        <w:gridCol w:w="1476"/>
        <w:gridCol w:w="1476"/>
      </w:tblGrid>
      <w:tr>
        <w:trPr>
          <w:trHeight w:hRule="exact" w:val="384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mengungkapkan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bahwa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kuesioner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8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merupakan </w:t>
            </w:r>
          </w:p>
        </w:tc>
      </w:tr>
    </w:tbl>
    <w:p>
      <w:pPr>
        <w:autoSpaceDN w:val="0"/>
        <w:autoSpaceDE w:val="0"/>
        <w:widowControl/>
        <w:spacing w:line="326" w:lineRule="auto" w:before="106" w:after="0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serangkaian pertanyaan-pertanyaan yang digunakan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untuk mengungkapkan informasi, berupa fakta atau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pendapat baik yang sudah diketahui oleh responden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maupun yang perlu di respon oleh responden sehingga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bisa tergambar bagaimana pandangan dan motif </w:t>
      </w:r>
    </w:p>
    <w:p>
      <w:pPr>
        <w:autoSpaceDN w:val="0"/>
        <w:autoSpaceDE w:val="0"/>
        <w:widowControl/>
        <w:spacing w:line="238" w:lineRule="auto" w:before="534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137 </w:t>
      </w:r>
    </w:p>
    <w:p>
      <w:pPr>
        <w:sectPr>
          <w:pgSz w:w="8390" w:h="11906"/>
          <w:pgMar w:top="578" w:right="104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86" w:lineRule="auto" w:before="0" w:after="104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kepribadian dari responden atau subjek penelitian.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Kuesioner memang baik dan efektif asal cara dan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84"/>
        </w:trPr>
        <w:tc>
          <w:tcPr>
            <w:tcW w:type="dxa" w:w="1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pengadaannya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sudah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sesuai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4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prosedur. </w:t>
            </w:r>
          </w:p>
        </w:tc>
      </w:tr>
    </w:tbl>
    <w:p>
      <w:pPr>
        <w:autoSpaceDN w:val="0"/>
        <w:autoSpaceDE w:val="0"/>
        <w:widowControl/>
        <w:spacing w:line="307" w:lineRule="auto" w:before="106" w:after="0"/>
        <w:ind w:left="0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Arikunto, Suharsimi (2010) menyusun prosedur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harus dilakukan sebelum menyusun kuesioner sebagai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berikut. </w:t>
      </w:r>
    </w:p>
    <w:p>
      <w:pPr>
        <w:autoSpaceDN w:val="0"/>
        <w:tabs>
          <w:tab w:pos="282" w:val="left"/>
          <w:tab w:pos="566" w:val="left"/>
          <w:tab w:pos="1488" w:val="left"/>
          <w:tab w:pos="1918" w:val="left"/>
          <w:tab w:pos="2698" w:val="left"/>
          <w:tab w:pos="3366" w:val="left"/>
          <w:tab w:pos="3892" w:val="left"/>
          <w:tab w:pos="4718" w:val="left"/>
          <w:tab w:pos="4874" w:val="left"/>
        </w:tabs>
        <w:autoSpaceDE w:val="0"/>
        <w:widowControl/>
        <w:spacing w:line="346" w:lineRule="auto" w:before="164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1.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Merumuskan tujuan yang akan di capai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2.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Mengidentifikasikan variabel yang akan dijadikan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sasaran kuesioner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3.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Menjabarkan setiap variabel menjadi sub-variabel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lebih spesifik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4.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Menentukan jenis data yang akan dikumpulkan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penelitian yang sudah di susun </w:t>
      </w:r>
      <w:r>
        <w:br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Jika subjek penelitian cukup besar penggunaan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kuesioner sangat sesuai karena dapat diberikan kepada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responden tampa harus bertemu secara langsung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namun bisa menggunakan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email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,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google form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,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WhatsAap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alat komunikasi lainnya. Namun jika subjek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tidak begitu banyak dan tidak tersebar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diberbagai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wilayah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dapat </w:t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langsung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responden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mengantarkan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kuesioner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terhadap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langsung, karena dengan adanya kontak langsung </w:t>
      </w:r>
    </w:p>
    <w:p>
      <w:pPr>
        <w:autoSpaceDN w:val="0"/>
        <w:autoSpaceDE w:val="0"/>
        <w:widowControl/>
        <w:spacing w:line="238" w:lineRule="auto" w:before="434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138 | Rusmiyati, dkk. </w:t>
      </w:r>
    </w:p>
    <w:p>
      <w:pPr>
        <w:sectPr>
          <w:pgSz w:w="8390" w:h="11906"/>
          <w:pgMar w:top="578" w:right="135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34" w:lineRule="auto" w:before="0" w:after="104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 dan responden dapat mencipatakan kondisi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cukup baik sehingga kemungkinan di isi lebih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pasti dan memberikan data yang objektif. Salah satu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kelemahan penyebaran kuesioner adalah kuesioner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sukar kembali sehingga perlu diberikan surat kepada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responden yang berisi permohonan untuk mengisi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kuesioner dan data yang diberikan dengan mengisi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6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kuesioner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tersebut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sangat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membatu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5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</w:tr>
    </w:tbl>
    <w:p>
      <w:pPr>
        <w:autoSpaceDN w:val="0"/>
        <w:autoSpaceDE w:val="0"/>
        <w:widowControl/>
        <w:spacing w:line="307" w:lineRule="auto" w:before="104" w:after="0"/>
        <w:ind w:left="0" w:right="24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melengakapi data penelitian. Berikut adalah contoh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kuesioner pemahaman konsep guru PJOK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melakukan evaluasi pembelajaran. </w:t>
      </w:r>
    </w:p>
    <w:p>
      <w:pPr>
        <w:autoSpaceDN w:val="0"/>
        <w:autoSpaceDE w:val="0"/>
        <w:widowControl/>
        <w:spacing w:line="238" w:lineRule="auto" w:before="5166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139 </w:t>
      </w:r>
    </w:p>
    <w:p>
      <w:pPr>
        <w:sectPr>
          <w:pgSz w:w="8390" w:h="11906"/>
          <w:pgMar w:top="578" w:right="104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5" w:lineRule="auto" w:before="20" w:after="0"/>
        <w:ind w:left="144" w:right="144" w:firstLine="0"/>
        <w:jc w:val="center"/>
      </w:pP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KUESIONER PENELITIAN </w:t>
      </w:r>
      <w:r>
        <w:br/>
      </w:r>
      <w:r>
        <w:rPr>
          <w:rFonts w:ascii="Averia Serif" w:hAnsi="Averia Serif" w:eastAsia="Averia Serif"/>
          <w:b/>
          <w:i w:val="0"/>
          <w:color w:val="202124"/>
          <w:sz w:val="24"/>
        </w:rPr>
        <w:t xml:space="preserve">KONSEP GURU PJOK SEKOLAH DASAR DALAM </w:t>
      </w:r>
      <w:r>
        <w:rPr>
          <w:rFonts w:ascii="Averia Serif" w:hAnsi="Averia Serif" w:eastAsia="Averia Serif"/>
          <w:b/>
          <w:i w:val="0"/>
          <w:color w:val="202124"/>
          <w:sz w:val="24"/>
        </w:rPr>
        <w:t xml:space="preserve">MELAKUKAN EVALUASI PEMBELAJARAN DI </w:t>
      </w:r>
      <w:r>
        <w:rPr>
          <w:rFonts w:ascii="Averia Serif" w:hAnsi="Averia Serif" w:eastAsia="Averia Serif"/>
          <w:b/>
          <w:i w:val="0"/>
          <w:color w:val="202124"/>
          <w:sz w:val="24"/>
        </w:rPr>
        <w:t xml:space="preserve">MASA PANDEMI COVID-19 </w:t>
      </w:r>
    </w:p>
    <w:p>
      <w:pPr>
        <w:autoSpaceDN w:val="0"/>
        <w:autoSpaceDE w:val="0"/>
        <w:widowControl/>
        <w:spacing w:line="307" w:lineRule="auto" w:before="884" w:after="0"/>
        <w:ind w:left="30" w:right="1296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Identitas responden: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Nama Guru :…………………………………….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Asal Sekolah :……………………………………. </w:t>
      </w:r>
    </w:p>
    <w:p>
      <w:pPr>
        <w:autoSpaceDN w:val="0"/>
        <w:autoSpaceDE w:val="0"/>
        <w:widowControl/>
        <w:spacing w:line="218" w:lineRule="auto" w:before="592" w:after="114"/>
        <w:ind w:left="30" w:right="0" w:firstLine="0"/>
        <w:jc w:val="left"/>
      </w:pPr>
      <w:r>
        <w:rPr>
          <w:rFonts w:ascii="Averia Serif" w:hAnsi="Averia Serif" w:eastAsia="Averia Serif"/>
          <w:b/>
          <w:i w:val="0"/>
          <w:color w:val="000000"/>
          <w:sz w:val="24"/>
        </w:rPr>
        <w:t>A.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Petunjuk Pengisian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.99999999999994" w:type="dxa"/>
      </w:tblPr>
      <w:tblGrid>
        <w:gridCol w:w="1483"/>
        <w:gridCol w:w="1483"/>
        <w:gridCol w:w="1483"/>
        <w:gridCol w:w="1483"/>
      </w:tblGrid>
      <w:tr>
        <w:trPr>
          <w:trHeight w:hRule="exact" w:val="386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Berdasarkan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pengalama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Bapak/Ibu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4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selama </w:t>
            </w:r>
          </w:p>
        </w:tc>
      </w:tr>
    </w:tbl>
    <w:p>
      <w:pPr>
        <w:autoSpaceDN w:val="0"/>
        <w:autoSpaceDE w:val="0"/>
        <w:widowControl/>
        <w:spacing w:line="286" w:lineRule="auto" w:before="104" w:after="104"/>
        <w:ind w:left="59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Pandemi covid-19, berikan tanda centang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(√)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pada alternatif jawaban sesuai dengan pendapat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5.99999999999994" w:type="dxa"/>
      </w:tblPr>
      <w:tblGrid>
        <w:gridCol w:w="1186"/>
        <w:gridCol w:w="1186"/>
        <w:gridCol w:w="1186"/>
        <w:gridCol w:w="1186"/>
        <w:gridCol w:w="1186"/>
      </w:tblGrid>
      <w:tr>
        <w:trPr>
          <w:trHeight w:hRule="exact" w:val="384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114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anda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sebenar-benarnya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2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>sejujur-</w:t>
            </w:r>
          </w:p>
        </w:tc>
      </w:tr>
    </w:tbl>
    <w:p>
      <w:pPr>
        <w:autoSpaceDN w:val="0"/>
        <w:autoSpaceDE w:val="0"/>
        <w:widowControl/>
        <w:spacing w:line="216" w:lineRule="auto" w:before="106" w:after="0"/>
        <w:ind w:left="59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jujurnya. </w:t>
      </w:r>
    </w:p>
    <w:p>
      <w:pPr>
        <w:autoSpaceDN w:val="0"/>
        <w:tabs>
          <w:tab w:pos="596" w:val="left"/>
        </w:tabs>
        <w:autoSpaceDE w:val="0"/>
        <w:widowControl/>
        <w:spacing w:line="307" w:lineRule="auto" w:before="164" w:after="0"/>
        <w:ind w:left="31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2.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Berilah jawaban pendek pada pertanyaan isian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3.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Jawaban anda tidak ada hubungannya dengan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penilaian kinerja di sekolah. </w:t>
      </w:r>
    </w:p>
    <w:p>
      <w:pPr>
        <w:autoSpaceDN w:val="0"/>
        <w:autoSpaceDE w:val="0"/>
        <w:widowControl/>
        <w:spacing w:line="238" w:lineRule="auto" w:before="2270" w:after="0"/>
        <w:ind w:left="3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140 | Rusmiyati, dkk. </w:t>
      </w:r>
    </w:p>
    <w:p>
      <w:pPr>
        <w:sectPr>
          <w:pgSz w:w="8390" w:h="11906"/>
          <w:pgMar w:top="566" w:right="1354" w:bottom="390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tabs>
          <w:tab w:pos="284" w:val="left"/>
          <w:tab w:pos="566" w:val="left"/>
        </w:tabs>
        <w:autoSpaceDE w:val="0"/>
        <w:widowControl/>
        <w:spacing w:line="322" w:lineRule="auto" w:before="0" w:after="0"/>
        <w:ind w:left="0" w:right="0" w:firstLine="0"/>
        <w:jc w:val="left"/>
      </w:pPr>
      <w:r>
        <w:rPr>
          <w:rFonts w:ascii="Averia Serif" w:hAnsi="Averia Serif" w:eastAsia="Averia Serif"/>
          <w:b/>
          <w:i w:val="0"/>
          <w:color w:val="000000"/>
          <w:sz w:val="24"/>
        </w:rPr>
        <w:t>B.</w:t>
      </w:r>
      <w:r>
        <w:rPr>
          <w:rFonts w:ascii="Averia Serif" w:hAnsi="Averia Serif" w:eastAsia="Averia Serif"/>
          <w:b/>
          <w:i w:val="0"/>
          <w:color w:val="202124"/>
          <w:sz w:val="24"/>
        </w:rPr>
        <w:t xml:space="preserve">Pertanyaan </w:t>
      </w:r>
      <w:r>
        <w:br/>
      </w:r>
      <w:r>
        <w:tab/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>1.</w:t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Apakah Anda melibatan siswa dalam melakukan </w:t>
      </w:r>
      <w:r>
        <w:tab/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penilaian selama pembelajaran daring di masa </w:t>
      </w:r>
      <w:r>
        <w:tab/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pandemi covid-19? </w:t>
      </w:r>
    </w:p>
    <w:p>
      <w:pPr>
        <w:autoSpaceDN w:val="0"/>
        <w:tabs>
          <w:tab w:pos="2750" w:val="left"/>
        </w:tabs>
        <w:autoSpaceDE w:val="0"/>
        <w:widowControl/>
        <w:spacing w:line="310" w:lineRule="auto" w:before="158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Ya </w:t>
      </w:r>
      <w:r>
        <w:rPr>
          <w:rFonts w:ascii="Times New Roman" w:hAnsi="Times New Roman" w:eastAsia="Times New Roman"/>
          <w:b w:val="0"/>
          <w:i w:val="0"/>
          <w:color w:val="202124"/>
          <w:sz w:val="24"/>
        </w:rPr>
        <w:t>□</w:t>
      </w:r>
      <w:r>
        <w:tab/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 Tidak </w:t>
      </w:r>
      <w:r>
        <w:rPr>
          <w:rFonts w:ascii="Times New Roman" w:hAnsi="Times New Roman" w:eastAsia="Times New Roman"/>
          <w:b w:val="0"/>
          <w:i w:val="0"/>
          <w:color w:val="202124"/>
          <w:sz w:val="24"/>
        </w:rPr>
        <w:t>□</w:t>
      </w:r>
      <w:r>
        <w:br/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Jika ya, kapan Anda paling sering menggunakan </w:t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penilaian bersama siswa? </w:t>
      </w:r>
    </w:p>
    <w:p>
      <w:pPr>
        <w:autoSpaceDN w:val="0"/>
        <w:tabs>
          <w:tab w:pos="566" w:val="left"/>
        </w:tabs>
        <w:autoSpaceDE w:val="0"/>
        <w:widowControl/>
        <w:spacing w:line="331" w:lineRule="auto" w:before="156" w:after="96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Selama evaluasi diagnostik: </w:t>
      </w:r>
      <w:r>
        <w:rPr>
          <w:rFonts w:ascii="Times New Roman" w:hAnsi="Times New Roman" w:eastAsia="Times New Roman"/>
          <w:b w:val="0"/>
          <w:i w:val="0"/>
          <w:color w:val="202124"/>
          <w:sz w:val="24"/>
        </w:rPr>
        <w:t>□</w:t>
      </w:r>
      <w:r>
        <w:br/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Selama evaluasi formatif: </w:t>
      </w:r>
      <w:r>
        <w:rPr>
          <w:rFonts w:ascii="Times New Roman" w:hAnsi="Times New Roman" w:eastAsia="Times New Roman"/>
          <w:b w:val="0"/>
          <w:i w:val="0"/>
          <w:color w:val="202124"/>
          <w:sz w:val="24"/>
        </w:rPr>
        <w:t>□</w:t>
      </w:r>
      <w:r>
        <w:br/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Selama evaluasi sumatif: </w:t>
      </w:r>
      <w:r>
        <w:rPr>
          <w:rFonts w:ascii="Times New Roman" w:hAnsi="Times New Roman" w:eastAsia="Times New Roman"/>
          <w:b w:val="0"/>
          <w:i w:val="0"/>
          <w:color w:val="202124"/>
          <w:sz w:val="24"/>
        </w:rPr>
        <w:t>□</w:t>
      </w:r>
      <w:r>
        <w:br/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>2.</w:t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Apakah Anda sudah benar-benar menerapkan </w:t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evaluasi diagnostik selama pembelajaran daring </w:t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di masa pandemi covid-19?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98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202124"/>
                <w:sz w:val="24"/>
              </w:rPr>
              <w:t xml:space="preserve">Ya </w:t>
            </w:r>
            <w:r>
              <w:rPr>
                <w:rFonts w:ascii="Times New Roman" w:hAnsi="Times New Roman" w:eastAsia="Times New Roman"/>
                <w:b w:val="0"/>
                <w:i w:val="0"/>
                <w:color w:val="202124"/>
                <w:sz w:val="24"/>
              </w:rPr>
              <w:t>□</w:t>
            </w:r>
          </w:p>
        </w:tc>
        <w:tc>
          <w:tcPr>
            <w:tcW w:type="dxa" w:w="8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98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202124"/>
                <w:sz w:val="24"/>
              </w:rPr>
              <w:t xml:space="preserve">Anda </w:t>
            </w:r>
          </w:p>
        </w:tc>
        <w:tc>
          <w:tcPr>
            <w:tcW w:type="dxa" w:w="24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60" w:after="0"/>
              <w:ind w:left="39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202124"/>
                <w:sz w:val="24"/>
              </w:rPr>
              <w:t xml:space="preserve"> Tidak </w:t>
            </w:r>
            <w:r>
              <w:rPr>
                <w:rFonts w:ascii="Times New Roman" w:hAnsi="Times New Roman" w:eastAsia="Times New Roman"/>
                <w:b w:val="0"/>
                <w:i w:val="0"/>
                <w:color w:val="202124"/>
                <w:sz w:val="24"/>
              </w:rPr>
              <w:t>□</w:t>
            </w:r>
          </w:p>
        </w:tc>
        <w:tc>
          <w:tcPr>
            <w:tcW w:type="dxa" w:w="10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98" w:after="0"/>
              <w:ind w:left="12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202124"/>
                <w:sz w:val="24"/>
              </w:rPr>
              <w:t xml:space="preserve">evaluasi </w:t>
            </w:r>
          </w:p>
        </w:tc>
      </w:tr>
      <w:tr>
        <w:trPr>
          <w:trHeight w:hRule="exact" w:val="424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202124"/>
                <w:sz w:val="24"/>
              </w:rPr>
              <w:t>3.</w:t>
            </w:r>
            <w:r>
              <w:rPr>
                <w:rFonts w:ascii="Averia Serif" w:hAnsi="Averia Serif" w:eastAsia="Averia Serif"/>
                <w:b w:val="0"/>
                <w:i w:val="0"/>
                <w:color w:val="202124"/>
                <w:sz w:val="24"/>
              </w:rPr>
              <w:t xml:space="preserve">Apakah </w:t>
            </w:r>
          </w:p>
        </w:tc>
        <w:tc>
          <w:tcPr>
            <w:tcW w:type="dxa" w:w="1181"/>
            <w:vMerge/>
            <w:tcBorders/>
          </w:tcPr>
          <w:p/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202124"/>
                <w:sz w:val="24"/>
              </w:rPr>
              <w:t xml:space="preserve">sudah 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202124"/>
                <w:sz w:val="24"/>
              </w:rPr>
              <w:t xml:space="preserve">menerapkan </w:t>
            </w:r>
          </w:p>
        </w:tc>
        <w:tc>
          <w:tcPr>
            <w:tcW w:type="dxa" w:w="118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6" w:lineRule="auto" w:before="104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formatif selama pembelajaran daring di masa </w:t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pandemi covid-19? </w:t>
      </w:r>
    </w:p>
    <w:p>
      <w:pPr>
        <w:autoSpaceDN w:val="0"/>
        <w:tabs>
          <w:tab w:pos="566" w:val="left"/>
          <w:tab w:pos="2750" w:val="left"/>
        </w:tabs>
        <w:autoSpaceDE w:val="0"/>
        <w:widowControl/>
        <w:spacing w:line="319" w:lineRule="auto" w:before="158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Ya </w:t>
      </w:r>
      <w:r>
        <w:rPr>
          <w:rFonts w:ascii="Times New Roman" w:hAnsi="Times New Roman" w:eastAsia="Times New Roman"/>
          <w:b w:val="0"/>
          <w:i w:val="0"/>
          <w:color w:val="202124"/>
          <w:sz w:val="24"/>
        </w:rPr>
        <w:t>□</w:t>
      </w:r>
      <w:r>
        <w:tab/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 Tidak </w:t>
      </w:r>
      <w:r>
        <w:rPr>
          <w:rFonts w:ascii="Times New Roman" w:hAnsi="Times New Roman" w:eastAsia="Times New Roman"/>
          <w:b w:val="0"/>
          <w:i w:val="0"/>
          <w:color w:val="202124"/>
          <w:sz w:val="24"/>
        </w:rPr>
        <w:t>□</w:t>
      </w:r>
      <w:r>
        <w:br/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>4.</w:t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Apakah Anda sudah menerapkan evaluasi sumatif </w:t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selama pembelajaran daring di masa pandemi </w:t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covid-19? </w:t>
      </w:r>
    </w:p>
    <w:p>
      <w:pPr>
        <w:autoSpaceDN w:val="0"/>
        <w:autoSpaceDE w:val="0"/>
        <w:widowControl/>
        <w:spacing w:line="221" w:lineRule="auto" w:before="158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 Tidak </w:t>
      </w:r>
      <w:r>
        <w:rPr>
          <w:rFonts w:ascii="Times New Roman" w:hAnsi="Times New Roman" w:eastAsia="Times New Roman"/>
          <w:b w:val="0"/>
          <w:i w:val="0"/>
          <w:color w:val="202124"/>
          <w:sz w:val="24"/>
        </w:rPr>
        <w:t>□</w:t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Ya </w:t>
      </w:r>
      <w:r>
        <w:rPr>
          <w:rFonts w:ascii="Times New Roman" w:hAnsi="Times New Roman" w:eastAsia="Times New Roman"/>
          <w:b w:val="0"/>
          <w:i w:val="0"/>
          <w:color w:val="202124"/>
          <w:sz w:val="24"/>
        </w:rPr>
        <w:t>□</w:t>
      </w:r>
    </w:p>
    <w:p>
      <w:pPr>
        <w:autoSpaceDN w:val="0"/>
        <w:autoSpaceDE w:val="0"/>
        <w:widowControl/>
        <w:spacing w:line="238" w:lineRule="auto" w:before="436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141 </w:t>
      </w:r>
    </w:p>
    <w:p>
      <w:pPr>
        <w:sectPr>
          <w:pgSz w:w="8390" w:h="11906"/>
          <w:pgMar w:top="576" w:right="104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566" w:val="left"/>
        </w:tabs>
        <w:autoSpaceDE w:val="0"/>
        <w:widowControl/>
        <w:spacing w:line="286" w:lineRule="auto" w:before="22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202124"/>
          <w:sz w:val="24"/>
        </w:rPr>
        <w:t>5.</w:t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Apakah anda menggunaan penilaian selain di </w:t>
      </w:r>
      <w:r>
        <w:tab/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atas? </w:t>
      </w:r>
    </w:p>
    <w:p>
      <w:pPr>
        <w:autoSpaceDN w:val="0"/>
        <w:tabs>
          <w:tab w:pos="2748" w:val="left"/>
        </w:tabs>
        <w:autoSpaceDE w:val="0"/>
        <w:widowControl/>
        <w:spacing w:line="322" w:lineRule="auto" w:before="156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Ya </w:t>
      </w:r>
      <w:r>
        <w:rPr>
          <w:rFonts w:ascii="Times New Roman" w:hAnsi="Times New Roman" w:eastAsia="Times New Roman"/>
          <w:b w:val="0"/>
          <w:i w:val="0"/>
          <w:color w:val="202124"/>
          <w:sz w:val="24"/>
        </w:rPr>
        <w:t>□</w:t>
      </w:r>
      <w:r>
        <w:tab/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 Tidak </w:t>
      </w:r>
      <w:r>
        <w:rPr>
          <w:rFonts w:ascii="Times New Roman" w:hAnsi="Times New Roman" w:eastAsia="Times New Roman"/>
          <w:b w:val="0"/>
          <w:i w:val="0"/>
          <w:color w:val="202124"/>
          <w:sz w:val="24"/>
        </w:rPr>
        <w:t>□</w:t>
      </w:r>
      <w:r>
        <w:br/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Jika ya, dapatkah Anda menyebutkan </w:t>
      </w:r>
      <w:r>
        <w:br/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>…………………………………………………………………</w:t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…………………………. </w:t>
      </w:r>
    </w:p>
    <w:p>
      <w:pPr>
        <w:autoSpaceDN w:val="0"/>
        <w:autoSpaceDE w:val="0"/>
        <w:widowControl/>
        <w:spacing w:line="218" w:lineRule="auto" w:before="164" w:after="104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202124"/>
          <w:sz w:val="24"/>
        </w:rPr>
        <w:t>6.</w:t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>Menurut Anda, apakah pembelajaran daring</w:t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6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30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202124"/>
                <w:sz w:val="24"/>
              </w:rPr>
              <w:t xml:space="preserve">selama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202124"/>
                <w:sz w:val="24"/>
              </w:rPr>
              <w:t xml:space="preserve">pandemi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202124"/>
                <w:sz w:val="24"/>
              </w:rPr>
              <w:t xml:space="preserve">covid-19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202124"/>
                <w:sz w:val="24"/>
              </w:rPr>
              <w:t xml:space="preserve">efektif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4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202124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pembelajaran PJOK? </w:t>
      </w:r>
    </w:p>
    <w:p>
      <w:pPr>
        <w:autoSpaceDN w:val="0"/>
        <w:tabs>
          <w:tab w:pos="2748" w:val="left"/>
        </w:tabs>
        <w:autoSpaceDE w:val="0"/>
        <w:widowControl/>
        <w:spacing w:line="322" w:lineRule="auto" w:before="156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Ya </w:t>
      </w:r>
      <w:r>
        <w:rPr>
          <w:rFonts w:ascii="Times New Roman" w:hAnsi="Times New Roman" w:eastAsia="Times New Roman"/>
          <w:b w:val="0"/>
          <w:i w:val="0"/>
          <w:color w:val="202124"/>
          <w:sz w:val="24"/>
        </w:rPr>
        <w:t>□</w:t>
      </w:r>
      <w:r>
        <w:tab/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 Tidak </w:t>
      </w:r>
      <w:r>
        <w:rPr>
          <w:rFonts w:ascii="Times New Roman" w:hAnsi="Times New Roman" w:eastAsia="Times New Roman"/>
          <w:b w:val="0"/>
          <w:i w:val="0"/>
          <w:color w:val="202124"/>
          <w:sz w:val="24"/>
        </w:rPr>
        <w:t>□</w:t>
      </w:r>
      <w:r>
        <w:br/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Jika ya, metode apa yang ada gunaan </w:t>
      </w:r>
      <w:r>
        <w:br/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>…………………………………………………………………</w:t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………………………….. </w:t>
      </w:r>
    </w:p>
    <w:p>
      <w:pPr>
        <w:autoSpaceDN w:val="0"/>
        <w:autoSpaceDE w:val="0"/>
        <w:widowControl/>
        <w:spacing w:line="319" w:lineRule="auto" w:before="164" w:after="0"/>
        <w:ind w:left="566" w:right="22" w:hanging="284"/>
        <w:jc w:val="both"/>
      </w:pPr>
      <w:r>
        <w:rPr>
          <w:rFonts w:ascii="Averia Serif" w:hAnsi="Averia Serif" w:eastAsia="Averia Serif"/>
          <w:b w:val="0"/>
          <w:i w:val="0"/>
          <w:color w:val="202124"/>
          <w:sz w:val="24"/>
        </w:rPr>
        <w:t>7.</w:t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>Menurut Anda, apakah Evaluasi yang anda</w:t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>la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k</w:t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>u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k</w:t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an dalam pembelajaran daring selama </w:t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>pandemi covid-19 efektif untuk pembelajaran</w:t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PJOK? </w:t>
      </w:r>
    </w:p>
    <w:p>
      <w:pPr>
        <w:autoSpaceDN w:val="0"/>
        <w:tabs>
          <w:tab w:pos="2748" w:val="left"/>
        </w:tabs>
        <w:autoSpaceDE w:val="0"/>
        <w:widowControl/>
        <w:spacing w:line="326" w:lineRule="auto" w:before="158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Ya </w:t>
      </w:r>
      <w:r>
        <w:rPr>
          <w:rFonts w:ascii="Times New Roman" w:hAnsi="Times New Roman" w:eastAsia="Times New Roman"/>
          <w:b w:val="0"/>
          <w:i w:val="0"/>
          <w:color w:val="202124"/>
          <w:sz w:val="24"/>
        </w:rPr>
        <w:t>□</w:t>
      </w:r>
      <w:r>
        <w:tab/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 Tidak </w:t>
      </w:r>
      <w:r>
        <w:rPr>
          <w:rFonts w:ascii="Times New Roman" w:hAnsi="Times New Roman" w:eastAsia="Times New Roman"/>
          <w:b w:val="0"/>
          <w:i w:val="0"/>
          <w:color w:val="202124"/>
          <w:sz w:val="24"/>
        </w:rPr>
        <w:t>□</w:t>
      </w:r>
      <w:r>
        <w:br/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>Jika ya, Evaluasi apa yang ada gunakan dalam</w:t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pembelajaran daring selama pandemi covid-19 </w:t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>…………………………………………………………………</w:t>
      </w:r>
      <w:r>
        <w:rPr>
          <w:rFonts w:ascii="Averia Serif" w:hAnsi="Averia Serif" w:eastAsia="Averia Serif"/>
          <w:b w:val="0"/>
          <w:i w:val="0"/>
          <w:color w:val="202124"/>
          <w:sz w:val="24"/>
        </w:rPr>
        <w:t xml:space="preserve">…………………………. </w:t>
      </w:r>
    </w:p>
    <w:p>
      <w:pPr>
        <w:autoSpaceDN w:val="0"/>
        <w:autoSpaceDE w:val="0"/>
        <w:widowControl/>
        <w:spacing w:line="238" w:lineRule="auto" w:before="43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142 | Rusmiyati, dkk. </w:t>
      </w:r>
    </w:p>
    <w:p>
      <w:pPr>
        <w:sectPr>
          <w:pgSz w:w="8390" w:h="11906"/>
          <w:pgMar w:top="566" w:right="1352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4"/>
        <w:ind w:left="0" w:right="0"/>
      </w:pPr>
    </w:p>
    <w:p>
      <w:pPr>
        <w:autoSpaceDN w:val="0"/>
        <w:tabs>
          <w:tab w:pos="566" w:val="left"/>
        </w:tabs>
        <w:autoSpaceDE w:val="0"/>
        <w:widowControl/>
        <w:spacing w:line="341" w:lineRule="auto" w:before="0" w:after="104"/>
        <w:ind w:left="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Dokumentasi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Metode dokumentasi terkadang keliru dipahami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oleh peneliti pemula, terkadang  dimaknai dengan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foto-foto dokumentasi penelitian yang harus diambil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ketika sedang dilakukan penelitian. Harusnya metode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dokumentasi merupakan pengumpulan data dengan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menggunakan data-data dokumentasi yang ada seperti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arsip, prasasti, catatan, buku, majalah, koran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sebagainya. Seperti contoh ingin meneliti tentang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profil atlet nasional maka ketika menggunakan metode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dokumentasi dalam pengumpulan data maka harus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mencari sumber-sumber dari jejak-jejak dokumen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86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seperti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koran,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majalah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data-data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4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334" w:lineRule="auto" w:before="104" w:after="0"/>
        <w:ind w:left="0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terdokumentasi selama perjalan atlit berkarir. Metode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ini  terbanyak digunakan pada penelitian ilmu sejarah,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namun kemudian sosiologi dan antropologi secara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serius menggunakan metode dokumentasi karena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sejumlah fakta dan data sosial tersimpan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pengetahuan sejarah yang berbentuk dokumentasi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(Bunging, Burhan: 2006). </w:t>
      </w:r>
    </w:p>
    <w:p>
      <w:pPr>
        <w:autoSpaceDN w:val="0"/>
        <w:tabs>
          <w:tab w:pos="566" w:val="left"/>
        </w:tabs>
        <w:autoSpaceDE w:val="0"/>
        <w:widowControl/>
        <w:spacing w:line="286" w:lineRule="auto" w:before="164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Secara garis besar dokumen terbagi menjadi dua,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yakni dokumen pribadi dan dokumentasi resmi. </w:t>
      </w:r>
    </w:p>
    <w:p>
      <w:pPr>
        <w:autoSpaceDN w:val="0"/>
        <w:autoSpaceDE w:val="0"/>
        <w:widowControl/>
        <w:spacing w:line="238" w:lineRule="auto" w:before="534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143 </w:t>
      </w:r>
    </w:p>
    <w:p>
      <w:pPr>
        <w:sectPr>
          <w:pgSz w:w="8390" w:h="11906"/>
          <w:pgMar w:top="536" w:right="104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21" w:lineRule="auto" w:before="0" w:after="114"/>
        <w:ind w:left="0" w:right="0" w:firstLine="0"/>
        <w:jc w:val="left"/>
      </w:pPr>
      <w:r>
        <w:rPr>
          <w:rFonts w:ascii="Averia Serif" w:hAnsi="Averia Serif" w:eastAsia="Averia Serif"/>
          <w:b/>
          <w:i w:val="0"/>
          <w:color w:val="000000"/>
          <w:sz w:val="24"/>
        </w:rPr>
        <w:t>1.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Dokumen pribadi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5.99999999999994" w:type="dxa"/>
      </w:tblPr>
      <w:tblGrid>
        <w:gridCol w:w="1475"/>
        <w:gridCol w:w="1475"/>
        <w:gridCol w:w="1475"/>
        <w:gridCol w:w="1475"/>
      </w:tblGrid>
      <w:tr>
        <w:trPr>
          <w:trHeight w:hRule="exact" w:val="38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140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Dokumen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pribadi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merupakan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6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karangan </w:t>
            </w:r>
          </w:p>
        </w:tc>
      </w:tr>
    </w:tbl>
    <w:p>
      <w:pPr>
        <w:autoSpaceDN w:val="0"/>
        <w:autoSpaceDE w:val="0"/>
        <w:widowControl/>
        <w:spacing w:line="319" w:lineRule="auto" w:before="106" w:after="0"/>
        <w:ind w:left="282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seseorang yang dituangkan dalam catatan tertulis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tentang tindakan, pengalaman, dan kepercayaan.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Dokumen pribadi sendiri terbagi menjadi tiga yakni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buku harian, surat pribadi dan autobiografi. </w:t>
      </w:r>
    </w:p>
    <w:p>
      <w:pPr>
        <w:autoSpaceDN w:val="0"/>
        <w:autoSpaceDE w:val="0"/>
        <w:widowControl/>
        <w:spacing w:line="307" w:lineRule="auto" w:before="164" w:after="104"/>
        <w:ind w:left="566" w:right="20" w:hanging="284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a.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Buku harian merupakan buku yang di tulis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berdasarkan kegiatan sehari-hari yang dilakukan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si penulis.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86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>b.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Surat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pribadi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merupak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surat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1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ditulis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seseorang untuk keluarga dan orang terdekatnya. </w:t>
      </w:r>
    </w:p>
    <w:p>
      <w:pPr>
        <w:autoSpaceDN w:val="0"/>
        <w:autoSpaceDE w:val="0"/>
        <w:widowControl/>
        <w:spacing w:line="286" w:lineRule="auto" w:before="164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Surat ini dapat digunakan untuk megungkapkan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hubungan sosial seseorang. </w:t>
      </w:r>
    </w:p>
    <w:p>
      <w:pPr>
        <w:autoSpaceDN w:val="0"/>
        <w:autoSpaceDE w:val="0"/>
        <w:widowControl/>
        <w:spacing w:line="216" w:lineRule="auto" w:before="164" w:after="106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c.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autobiografi merupakan tulisan yng ditulis oleh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400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30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orang-orang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tertentu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4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seperti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8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profesor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1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</w:tr>
      <w:tr>
        <w:trPr>
          <w:trHeight w:hRule="exact" w:val="414"/>
        </w:trPr>
        <w:tc>
          <w:tcPr>
            <w:tcW w:type="dxa" w:w="2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8" w:after="0"/>
              <w:ind w:left="30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pengarang-pengarang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8" w:after="0"/>
              <w:ind w:left="9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buku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8" w:after="0"/>
              <w:ind w:left="3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sesuai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8" w:after="0"/>
              <w:ind w:left="14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</w:tr>
    </w:tbl>
    <w:p>
      <w:pPr>
        <w:autoSpaceDN w:val="0"/>
        <w:autoSpaceDE w:val="0"/>
        <w:widowControl/>
        <w:spacing w:line="319" w:lineRule="auto" w:before="106" w:after="0"/>
        <w:ind w:left="566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maksud dan tujuannya, autobiografi ini dapat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dimanfaatkan sebagai pengumpulan data melalui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dokumentasi meskipun tidak sebaik buku harian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surat pribadi. </w:t>
      </w:r>
    </w:p>
    <w:p>
      <w:pPr>
        <w:autoSpaceDN w:val="0"/>
        <w:autoSpaceDE w:val="0"/>
        <w:widowControl/>
        <w:spacing w:line="238" w:lineRule="auto" w:before="1292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144 | Rusmiyati, dkk. </w:t>
      </w:r>
    </w:p>
    <w:p>
      <w:pPr>
        <w:sectPr>
          <w:pgSz w:w="8390" w:h="11906"/>
          <w:pgMar w:top="576" w:right="135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tabs>
          <w:tab w:pos="284" w:val="left"/>
          <w:tab w:pos="854" w:val="left"/>
        </w:tabs>
        <w:autoSpaceDE w:val="0"/>
        <w:widowControl/>
        <w:spacing w:line="343" w:lineRule="auto" w:before="0" w:after="0"/>
        <w:ind w:left="0" w:right="0" w:firstLine="0"/>
        <w:jc w:val="left"/>
      </w:pPr>
      <w:r>
        <w:rPr>
          <w:rFonts w:ascii="Averia Serif" w:hAnsi="Averia Serif" w:eastAsia="Averia Serif"/>
          <w:b/>
          <w:i w:val="0"/>
          <w:color w:val="000000"/>
          <w:sz w:val="24"/>
        </w:rPr>
        <w:t>2.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Dokumen Resmi </w:t>
      </w:r>
      <w:r>
        <w:br/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Dokumen resmi terbagi menjadi dua yaitu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dokumen internal dan eksternal. Dokumen internal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berupa memo, pengumuman, instruksi, aturan suatu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lembaga, surat edaran, risalah atau laporan rapat,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keputusan pimpinan kantor, kebiasaan-kebiasaan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berlangsung di suatu lembaga dan sebagainya.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Sementara dokumen ekstrernal terdiri dari bahan-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bahan informasi yang dikeluarkan oleh lembaga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sosial seperti majalah, koran, buletin, berita-berita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disiarkan ke media massa, pengumuman atau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pemberitahuan. Dapat digunakan untuk menelaah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konteks sosial, kebijakan atau kepemimpinan dari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lembaga yang bersangkutan. </w:t>
      </w:r>
    </w:p>
    <w:p>
      <w:pPr>
        <w:autoSpaceDN w:val="0"/>
        <w:autoSpaceDE w:val="0"/>
        <w:widowControl/>
        <w:spacing w:line="238" w:lineRule="auto" w:before="522" w:after="78"/>
        <w:ind w:left="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Kesimpulan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43"/>
        <w:gridCol w:w="843"/>
        <w:gridCol w:w="843"/>
        <w:gridCol w:w="843"/>
        <w:gridCol w:w="843"/>
        <w:gridCol w:w="843"/>
        <w:gridCol w:w="843"/>
      </w:tblGrid>
      <w:tr>
        <w:trPr>
          <w:trHeight w:hRule="exact" w:val="404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122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Kualitas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0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ditentukan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3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oleh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8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metode </w:t>
            </w:r>
          </w:p>
        </w:tc>
      </w:tr>
      <w:tr>
        <w:trPr>
          <w:trHeight w:hRule="exact" w:val="41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4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pengumpulan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4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4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4" w:after="0"/>
              <w:ind w:left="14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dipilih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4" w:after="0"/>
              <w:ind w:left="23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karena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4" w:after="0"/>
              <w:ind w:left="0" w:right="0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jika </w:t>
            </w:r>
          </w:p>
        </w:tc>
      </w:tr>
    </w:tbl>
    <w:p>
      <w:pPr>
        <w:autoSpaceDN w:val="0"/>
        <w:autoSpaceDE w:val="0"/>
        <w:widowControl/>
        <w:spacing w:line="319" w:lineRule="auto" w:before="104" w:after="0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menggunakan alat instrumen yang cukup reliabel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valid maka datanya yang diperoleh terjaga kualitasnya.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 pemula harus benar-benar memahami metode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pengumpulan data. Metode pengumpulan data apapun </w:t>
      </w:r>
    </w:p>
    <w:p>
      <w:pPr>
        <w:autoSpaceDN w:val="0"/>
        <w:autoSpaceDE w:val="0"/>
        <w:widowControl/>
        <w:spacing w:line="238" w:lineRule="auto" w:before="516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145 </w:t>
      </w:r>
    </w:p>
    <w:p>
      <w:pPr>
        <w:sectPr>
          <w:pgSz w:w="8390" w:h="11906"/>
          <w:pgMar w:top="576" w:right="104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18" w:lineRule="auto" w:before="0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digunakan peneliti atau tim pengumpul data baik </w:t>
      </w:r>
    </w:p>
    <w:p>
      <w:pPr>
        <w:autoSpaceDN w:val="0"/>
        <w:tabs>
          <w:tab w:pos="1600" w:val="left"/>
          <w:tab w:pos="3374" w:val="left"/>
          <w:tab w:pos="4956" w:val="left"/>
        </w:tabs>
        <w:autoSpaceDE w:val="0"/>
        <w:widowControl/>
        <w:spacing w:line="218" w:lineRule="auto" w:before="166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observasi,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wawancara,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kuesioner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ataupun </w:t>
      </w:r>
    </w:p>
    <w:p>
      <w:pPr>
        <w:autoSpaceDN w:val="0"/>
        <w:tabs>
          <w:tab w:pos="1738" w:val="left"/>
          <w:tab w:pos="4078" w:val="left"/>
          <w:tab w:pos="4994" w:val="left"/>
        </w:tabs>
        <w:autoSpaceDE w:val="0"/>
        <w:widowControl/>
        <w:spacing w:line="216" w:lineRule="auto" w:before="164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dokumentasi,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observer/pengamat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harus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terlebih </w:t>
      </w:r>
    </w:p>
    <w:p>
      <w:pPr>
        <w:autoSpaceDN w:val="0"/>
        <w:tabs>
          <w:tab w:pos="1022" w:val="left"/>
          <w:tab w:pos="2070" w:val="left"/>
          <w:tab w:pos="3116" w:val="left"/>
          <w:tab w:pos="4680" w:val="left"/>
        </w:tabs>
        <w:autoSpaceDE w:val="0"/>
        <w:widowControl/>
        <w:spacing w:line="216" w:lineRule="auto" w:before="166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dahulu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dilatih.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Supaya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benar-benar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memahami </w:t>
      </w:r>
    </w:p>
    <w:p>
      <w:pPr>
        <w:autoSpaceDN w:val="0"/>
        <w:autoSpaceDE w:val="0"/>
        <w:widowControl/>
        <w:spacing w:line="216" w:lineRule="auto" w:before="166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bagaimana menggunakan instrumen dan melakukan uji </w:t>
      </w:r>
    </w:p>
    <w:p>
      <w:pPr>
        <w:autoSpaceDN w:val="0"/>
        <w:autoSpaceDE w:val="0"/>
        <w:widowControl/>
        <w:spacing w:line="216" w:lineRule="auto" w:before="166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coba, sehingga pengamatan terlaksana secara objektif </w:t>
      </w:r>
    </w:p>
    <w:p>
      <w:pPr>
        <w:autoSpaceDN w:val="0"/>
        <w:autoSpaceDE w:val="0"/>
        <w:widowControl/>
        <w:spacing w:line="218" w:lineRule="auto" w:before="164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data yang diambil sesuai dengan apa yang </w:t>
      </w:r>
    </w:p>
    <w:p>
      <w:pPr>
        <w:autoSpaceDN w:val="0"/>
        <w:autoSpaceDE w:val="0"/>
        <w:widowControl/>
        <w:spacing w:line="218" w:lineRule="auto" w:before="164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diharapankan. </w:t>
      </w:r>
    </w:p>
    <w:p>
      <w:pPr>
        <w:autoSpaceDN w:val="0"/>
        <w:autoSpaceDE w:val="0"/>
        <w:widowControl/>
        <w:spacing w:line="240" w:lineRule="auto" w:before="518" w:after="0"/>
        <w:ind w:left="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Daftar Pustaka </w:t>
      </w:r>
    </w:p>
    <w:p>
      <w:pPr>
        <w:autoSpaceDN w:val="0"/>
        <w:autoSpaceDE w:val="0"/>
        <w:widowControl/>
        <w:spacing w:line="245" w:lineRule="auto" w:before="134" w:after="208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Arikunto, Suharsimi. 2010.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Prosedur Penelitian Suatu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Pendekatan Praktik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Jakarta: PT Rineka Cipta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40"/>
        </w:trPr>
        <w:tc>
          <w:tcPr>
            <w:tcW w:type="dxa" w:w="1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Bunging,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Burhan.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2006.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Metodologi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2" w:after="0"/>
              <w:ind w:left="14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penelitian </w:t>
            </w:r>
          </w:p>
        </w:tc>
      </w:tr>
    </w:tbl>
    <w:p>
      <w:pPr>
        <w:autoSpaceDN w:val="0"/>
        <w:autoSpaceDE w:val="0"/>
        <w:widowControl/>
        <w:spacing w:line="245" w:lineRule="auto" w:before="12" w:after="0"/>
        <w:ind w:left="566" w:right="20" w:firstLine="0"/>
        <w:jc w:val="both"/>
      </w:pP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kuantitatif: Komunikasi, ekonomi, dan kebijakan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publik serta ilmu sosial lainnya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Jakarta: Kencana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Prenada Media Group. </w:t>
      </w:r>
    </w:p>
    <w:p>
      <w:pPr>
        <w:autoSpaceDN w:val="0"/>
        <w:autoSpaceDE w:val="0"/>
        <w:widowControl/>
        <w:spacing w:line="245" w:lineRule="auto" w:before="264" w:after="0"/>
        <w:ind w:left="566" w:right="22" w:hanging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Creswell,Jhon W. 2013.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Research Design Pendekatan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Kualitatif, Kuantitatif dan Mixed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Yogyakarta: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Pustaka Pelajar. </w:t>
      </w:r>
    </w:p>
    <w:p>
      <w:pPr>
        <w:autoSpaceDN w:val="0"/>
        <w:autoSpaceDE w:val="0"/>
        <w:widowControl/>
        <w:spacing w:line="245" w:lineRule="auto" w:before="264" w:after="0"/>
        <w:ind w:left="566" w:right="20" w:hanging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Fepriyanto, Andi. 2015.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Peningkatan Keterampilan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Guru Pendidikan Jasmani dan Olahraga dalam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Memonitor Perintah Melalui Videotape Feedback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(VTFB) (Studi pada Guru PNS Sekolah Dasar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Negeri di Kecamatan Taman Kabupaten Sidoarjo)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38" w:lineRule="auto" w:before="756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146 | Rusmiyati, dkk. </w:t>
      </w:r>
    </w:p>
    <w:p>
      <w:pPr>
        <w:sectPr>
          <w:pgSz w:w="8390" w:h="11906"/>
          <w:pgMar w:top="578" w:right="1352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45" w:lineRule="auto" w:before="0" w:after="20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Bravo’s Jurnal Volume 3 No. 2 Tahun 2015 ISSN: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2337-7674.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38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J.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Moleong,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Lexy.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2006.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Metodologi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1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Penelitian </w:t>
            </w:r>
          </w:p>
        </w:tc>
      </w:tr>
    </w:tbl>
    <w:p>
      <w:pPr>
        <w:autoSpaceDN w:val="0"/>
        <w:autoSpaceDE w:val="0"/>
        <w:widowControl/>
        <w:spacing w:line="218" w:lineRule="auto" w:before="14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/>
          <w:color w:val="000000"/>
          <w:sz w:val="24"/>
        </w:rPr>
        <w:t>Kualitatif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Bandung: PT Remaja Rosdakarya. </w:t>
      </w:r>
    </w:p>
    <w:p>
      <w:pPr>
        <w:autoSpaceDN w:val="0"/>
        <w:tabs>
          <w:tab w:pos="566" w:val="left"/>
        </w:tabs>
        <w:autoSpaceDE w:val="0"/>
        <w:widowControl/>
        <w:spacing w:line="245" w:lineRule="auto" w:before="266" w:after="204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Maksum, Ali. 2012.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Metode Penelitian dalam Olahraga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Surabaya: Unesa University Press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36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Sugiyono.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2013.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Metode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2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Pendidikan </w:t>
            </w:r>
          </w:p>
        </w:tc>
      </w:tr>
    </w:tbl>
    <w:p>
      <w:pPr>
        <w:autoSpaceDN w:val="0"/>
        <w:autoSpaceDE w:val="0"/>
        <w:widowControl/>
        <w:spacing w:line="245" w:lineRule="auto" w:before="10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pendekatan kuantitatif, kualitatif dan R&amp;D.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Bandung: Alfabeta </w:t>
      </w:r>
    </w:p>
    <w:p>
      <w:pPr>
        <w:autoSpaceDN w:val="0"/>
        <w:tabs>
          <w:tab w:pos="566" w:val="left"/>
        </w:tabs>
        <w:autoSpaceDE w:val="0"/>
        <w:widowControl/>
        <w:spacing w:line="245" w:lineRule="auto" w:before="264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Sukmadinata, Nana Syaodih. 2009.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Metode Penelitian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Pendidikan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Bandung: PT Remaja Rosdakarya. </w:t>
      </w:r>
    </w:p>
    <w:p>
      <w:pPr>
        <w:autoSpaceDN w:val="0"/>
        <w:tabs>
          <w:tab w:pos="566" w:val="left"/>
        </w:tabs>
        <w:autoSpaceDE w:val="0"/>
        <w:widowControl/>
        <w:spacing w:line="245" w:lineRule="auto" w:before="266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Suryabrata, sumadi. 2013.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Metodologi Penelitian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Jakarta: PT Rajagrafindo Persada. </w:t>
      </w:r>
    </w:p>
    <w:p>
      <w:pPr>
        <w:autoSpaceDN w:val="0"/>
        <w:autoSpaceDE w:val="0"/>
        <w:widowControl/>
        <w:spacing w:line="238" w:lineRule="auto" w:before="4796" w:after="0"/>
        <w:ind w:left="0" w:right="32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147 </w:t>
      </w:r>
    </w:p>
    <w:p>
      <w:pPr>
        <w:sectPr>
          <w:pgSz w:w="8390" w:h="11906"/>
          <w:pgMar w:top="578" w:right="1044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Garbata Trial" w:hAnsi="Garbata Trial" w:eastAsia="Garbata Trial"/>
          <w:b/>
          <w:i w:val="0"/>
          <w:color w:val="000000"/>
          <w:sz w:val="36"/>
        </w:rPr>
        <w:t>Biografi Penulis</w:t>
      </w:r>
      <w:r>
        <w:rPr>
          <w:rFonts w:ascii="Garbata Trial" w:hAnsi="Garbata Trial" w:eastAsia="Garbata Trial"/>
          <w:b/>
          <w:i w:val="0"/>
          <w:color w:val="000000"/>
          <w:sz w:val="36"/>
        </w:rPr>
        <w:t xml:space="preserve"> </w:t>
      </w:r>
    </w:p>
    <w:p>
      <w:pPr>
        <w:autoSpaceDN w:val="0"/>
        <w:autoSpaceDE w:val="0"/>
        <w:widowControl/>
        <w:spacing w:line="307" w:lineRule="auto" w:before="882" w:after="104"/>
        <w:ind w:left="0" w:right="20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Penulis lahir di Sumenep, 07 Februari 1989,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penulis merupakan Dosen STKIP PGRI Sumenep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bidang ilmu Pendidikan Jasmani Kesehatan dan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86"/>
        </w:trPr>
        <w:tc>
          <w:tcPr>
            <w:tcW w:type="dxa" w:w="1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Rekreasi,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penulis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menyelesaikan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gelar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2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Sarjana </w:t>
            </w:r>
          </w:p>
        </w:tc>
      </w:tr>
    </w:tbl>
    <w:p>
      <w:pPr>
        <w:autoSpaceDN w:val="0"/>
        <w:autoSpaceDE w:val="0"/>
        <w:widowControl/>
        <w:spacing w:line="286" w:lineRule="auto" w:before="104" w:after="104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Pendidikan Jasmani dan Kesehatan di Universitas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Negeri Malang (2011), sedangkan gelar Magister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84"/>
        </w:trPr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Pendidikan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diselesaikan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Universitas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3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Negeri </w:t>
            </w:r>
          </w:p>
        </w:tc>
      </w:tr>
    </w:tbl>
    <w:p>
      <w:pPr>
        <w:autoSpaceDN w:val="0"/>
        <w:autoSpaceDE w:val="0"/>
        <w:widowControl/>
        <w:spacing w:line="286" w:lineRule="auto" w:before="106" w:after="106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Surabaya Program Studi Pendidikan Olahraga (2014).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Pernah menjadi pengajar Diklat Penguatan Kepala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84"/>
        </w:trPr>
        <w:tc>
          <w:tcPr>
            <w:tcW w:type="dxa" w:w="9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Sekolah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tahun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2019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Program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2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Kementerian </w:t>
            </w:r>
          </w:p>
        </w:tc>
      </w:tr>
    </w:tbl>
    <w:p>
      <w:pPr>
        <w:autoSpaceDN w:val="0"/>
        <w:autoSpaceDE w:val="0"/>
        <w:widowControl/>
        <w:spacing w:line="286" w:lineRule="auto" w:before="104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Pendidikan dan Menjadi Asesor Pelatih Olahraga sejak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(2015) di bawah naungan BNSP LSP-POR. </w:t>
      </w:r>
    </w:p>
    <w:p>
      <w:pPr>
        <w:autoSpaceDN w:val="0"/>
        <w:autoSpaceDE w:val="0"/>
        <w:widowControl/>
        <w:spacing w:line="238" w:lineRule="auto" w:before="1864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148 | Rusmiyati, dkk. </w:t>
      </w:r>
    </w:p>
    <w:p>
      <w:pPr>
        <w:sectPr>
          <w:pgSz w:w="8390" w:h="11906"/>
          <w:pgMar w:top="1360" w:right="135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8"/>
        <w:ind w:left="0" w:right="0"/>
      </w:pPr>
    </w:p>
    <w:p>
      <w:pPr>
        <w:autoSpaceDN w:val="0"/>
        <w:autoSpaceDE w:val="0"/>
        <w:widowControl/>
        <w:spacing w:line="221" w:lineRule="auto" w:before="0" w:after="0"/>
        <w:ind w:left="0" w:right="0" w:firstLine="0"/>
        <w:jc w:val="center"/>
      </w:pPr>
      <w:r>
        <w:rPr>
          <w:rFonts w:ascii="The Radicools Casual" w:hAnsi="The Radicools Casual" w:eastAsia="The Radicools Casual"/>
          <w:b w:val="0"/>
          <w:i w:val="0"/>
          <w:color w:val="000000"/>
          <w:sz w:val="40"/>
        </w:rPr>
        <w:t xml:space="preserve">Bab VIII </w:t>
      </w:r>
    </w:p>
    <w:p>
      <w:pPr>
        <w:autoSpaceDN w:val="0"/>
        <w:autoSpaceDE w:val="0"/>
        <w:widowControl/>
        <w:spacing w:line="218" w:lineRule="auto" w:before="38" w:after="0"/>
        <w:ind w:left="0" w:right="0" w:firstLine="0"/>
        <w:jc w:val="center"/>
      </w:pPr>
      <w:r>
        <w:rPr>
          <w:rFonts w:ascii="The Radicools Casual" w:hAnsi="The Radicools Casual" w:eastAsia="The Radicools Casual"/>
          <w:b w:val="0"/>
          <w:i w:val="0"/>
          <w:color w:val="000000"/>
          <w:sz w:val="40"/>
        </w:rPr>
        <w:t xml:space="preserve">Teknik Sitasi dan Referensi </w:t>
      </w:r>
    </w:p>
    <w:p>
      <w:pPr>
        <w:autoSpaceDN w:val="0"/>
        <w:autoSpaceDE w:val="0"/>
        <w:widowControl/>
        <w:spacing w:line="240" w:lineRule="auto" w:before="28" w:after="0"/>
        <w:ind w:left="0" w:right="0" w:firstLine="0"/>
        <w:jc w:val="center"/>
      </w:pPr>
      <w:r>
        <w:rPr>
          <w:rFonts w:ascii="Adega Serif" w:hAnsi="Adega Serif" w:eastAsia="Adega Serif"/>
          <w:b/>
          <w:i w:val="0"/>
          <w:color w:val="000000"/>
          <w:sz w:val="28"/>
        </w:rPr>
        <w:t>Mas’odi</w:t>
      </w:r>
    </w:p>
    <w:p>
      <w:pPr>
        <w:autoSpaceDN w:val="0"/>
        <w:autoSpaceDE w:val="0"/>
        <w:widowControl/>
        <w:spacing w:line="240" w:lineRule="auto" w:before="796" w:after="0"/>
        <w:ind w:left="28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>Pendahuluan</w:t>
      </w:r>
    </w:p>
    <w:p>
      <w:pPr>
        <w:autoSpaceDN w:val="0"/>
        <w:autoSpaceDE w:val="0"/>
        <w:widowControl/>
        <w:spacing w:line="218" w:lineRule="auto" w:before="136" w:after="0"/>
        <w:ind w:left="59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Kegiatan menulis sejatinya merupakan kegiatan </w:t>
      </w:r>
    </w:p>
    <w:p>
      <w:pPr>
        <w:autoSpaceDN w:val="0"/>
        <w:autoSpaceDE w:val="0"/>
        <w:widowControl/>
        <w:spacing w:line="216" w:lineRule="auto" w:before="164" w:after="106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mudah dilakukan oleh siapapun terlebih lagi bagi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88"/>
        <w:gridCol w:w="988"/>
        <w:gridCol w:w="988"/>
        <w:gridCol w:w="988"/>
        <w:gridCol w:w="988"/>
        <w:gridCol w:w="988"/>
      </w:tblGrid>
      <w:tr>
        <w:trPr>
          <w:trHeight w:hRule="exact" w:val="384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kalangan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akademisi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mulai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tingkat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0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Pelajar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bsekolah, Mahasiswa, Sarjana bahkan sampai kelas </w:t>
      </w:r>
    </w:p>
    <w:p>
      <w:pPr>
        <w:autoSpaceDN w:val="0"/>
        <w:autoSpaceDE w:val="0"/>
        <w:widowControl/>
        <w:spacing w:line="218" w:lineRule="auto" w:before="164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Profesor. Kegiatan menulih dalam kalangan akademisi </w:t>
      </w:r>
    </w:p>
    <w:p>
      <w:pPr>
        <w:autoSpaceDN w:val="0"/>
        <w:autoSpaceDE w:val="0"/>
        <w:widowControl/>
        <w:spacing w:line="218" w:lineRule="auto" w:before="164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ini menjadi suatu hal yang dirasa “Wajib” dilakukan </w:t>
      </w:r>
    </w:p>
    <w:p>
      <w:pPr>
        <w:autoSpaceDN w:val="0"/>
        <w:autoSpaceDE w:val="0"/>
        <w:widowControl/>
        <w:spacing w:line="218" w:lineRule="auto" w:before="164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untuk merekam hasil karya mereka dalam sebuah </w:t>
      </w:r>
    </w:p>
    <w:p>
      <w:pPr>
        <w:autoSpaceDN w:val="0"/>
        <w:autoSpaceDE w:val="0"/>
        <w:widowControl/>
        <w:spacing w:line="216" w:lineRule="auto" w:before="164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tulisan, baik itu berupa opini sampai pada karya ilmiah </w:t>
      </w:r>
    </w:p>
    <w:p>
      <w:pPr>
        <w:autoSpaceDN w:val="0"/>
        <w:tabs>
          <w:tab w:pos="780" w:val="left"/>
          <w:tab w:pos="1612" w:val="left"/>
          <w:tab w:pos="2776" w:val="left"/>
          <w:tab w:pos="3710" w:val="left"/>
          <w:tab w:pos="4984" w:val="left"/>
        </w:tabs>
        <w:autoSpaceDE w:val="0"/>
        <w:widowControl/>
        <w:spacing w:line="216" w:lineRule="auto" w:before="166" w:after="0"/>
        <w:ind w:left="28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baik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buku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ataupun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jurnal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(nasional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ataupun </w:t>
      </w:r>
    </w:p>
    <w:p>
      <w:pPr>
        <w:autoSpaceDN w:val="0"/>
        <w:tabs>
          <w:tab w:pos="1868" w:val="left"/>
          <w:tab w:pos="3652" w:val="left"/>
          <w:tab w:pos="4454" w:val="left"/>
          <w:tab w:pos="5254" w:val="left"/>
        </w:tabs>
        <w:autoSpaceDE w:val="0"/>
        <w:widowControl/>
        <w:spacing w:line="216" w:lineRule="auto" w:before="166" w:after="0"/>
        <w:ind w:left="28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internasional).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Sitasi/kutipan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pada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teori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harus </w:t>
      </w:r>
    </w:p>
    <w:p>
      <w:pPr>
        <w:autoSpaceDN w:val="0"/>
        <w:autoSpaceDE w:val="0"/>
        <w:widowControl/>
        <w:spacing w:line="216" w:lineRule="auto" w:before="166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dilakukan oleh penulis dengan tujuan memperkuat </w:t>
      </w:r>
    </w:p>
    <w:p>
      <w:pPr>
        <w:autoSpaceDN w:val="0"/>
        <w:autoSpaceDE w:val="0"/>
        <w:widowControl/>
        <w:spacing w:line="238" w:lineRule="auto" w:before="578" w:after="0"/>
        <w:ind w:left="0" w:right="28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149 </w:t>
      </w:r>
    </w:p>
    <w:p>
      <w:pPr>
        <w:sectPr>
          <w:pgSz w:w="8390" w:h="11906"/>
          <w:pgMar w:top="1440" w:right="1048" w:bottom="3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tabs>
          <w:tab w:pos="566" w:val="left"/>
        </w:tabs>
        <w:autoSpaceDE w:val="0"/>
        <w:widowControl/>
        <w:spacing w:line="346" w:lineRule="auto" w:before="0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hasil karya yang ia tulis dan juga agar terhindar dari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plagiarisme. Oleh karena itu tulisan-tulisan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dihasilkan harus memiliki bobot/nilai yang baik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terlebih lagi pada system pengutipan atau yang banyak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dikenal dengan kata Sitasi. Seperti yang kita ketahui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bahwa setiap tulisan memiliki gaya tersendiri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penyampaian gagasan/ide serta ouput  yang baik dari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tulisan tersebut  (Cozby, 2012)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Penggunaan kutipan yang dilakukan oleh para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penulis karya ilmiah tentu harus bersandar pada acuan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baik misalnya menggunakan reference tool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berupa Zotero ataupun Mendeley. Selain menggunakan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reference tool, sitasi akan terhindar dari bentuk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plagiarisme jika dilakukan dengan benar yaitu dengan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melakukan pengutipan dengan cara langsung ataupun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tidak langsung serta mencantumkan sumber kutipan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tersebut. Penggunaan literatur/teori dalam sebuah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tulisan karya ilmiah sangat penting untuk dilakukan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sebagai pembanding bagi data-data yang dikumpulkan,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selain itu juga sebagai pendukung dalam pengambilan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data. Melakukan sistasi bisa mengambil dari Buku, </w:t>
      </w:r>
    </w:p>
    <w:p>
      <w:pPr>
        <w:autoSpaceDN w:val="0"/>
        <w:autoSpaceDE w:val="0"/>
        <w:widowControl/>
        <w:spacing w:line="238" w:lineRule="auto" w:before="86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150 | Rusmiyati, dkk. </w:t>
      </w:r>
    </w:p>
    <w:p>
      <w:pPr>
        <w:sectPr>
          <w:pgSz w:w="8390" w:h="11906"/>
          <w:pgMar w:top="578" w:right="135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86" w:lineRule="auto" w:before="0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Jurnal, Biografi, laporan, kaset video, surat kabar,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majalah dll. </w:t>
      </w:r>
    </w:p>
    <w:p>
      <w:pPr>
        <w:autoSpaceDN w:val="0"/>
        <w:autoSpaceDE w:val="0"/>
        <w:widowControl/>
        <w:spacing w:line="240" w:lineRule="auto" w:before="414" w:after="76"/>
        <w:ind w:left="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Teknik Kutipan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43"/>
        <w:gridCol w:w="843"/>
        <w:gridCol w:w="843"/>
        <w:gridCol w:w="843"/>
        <w:gridCol w:w="843"/>
        <w:gridCol w:w="843"/>
        <w:gridCol w:w="843"/>
      </w:tblGrid>
      <w:tr>
        <w:trPr>
          <w:trHeight w:hRule="exact" w:val="394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246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Kutipan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sebuah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referemsi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  <w:tr>
        <w:trPr>
          <w:trHeight w:hRule="exact" w:val="420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mencantumkan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teori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sudah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ada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9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336" w:lineRule="auto" w:before="106" w:after="104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memperkuat sebuah penelitian yang dilakukan dengan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tetap mencantumkan sumber aslinya. Mengacu pada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(Turnitin, 2021)”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A citation is a reference to 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previously published work or source, to ensure that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due credit is given to the author of an original idea”.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Dalam dunia akademisi mempelajari metode sitasi atau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kutipan merupakan sebuah keharusan dikarenakan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setiap tulisan yang akan dimuat (missal dalam jurnal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6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ilmiah)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memiliki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gaya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selingkung/tulisan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3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104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berbeda-beda. Bahkan dalam proses mengajarkan pada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8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pelajar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kelas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seorang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pengajar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1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minimal </w:t>
            </w:r>
          </w:p>
        </w:tc>
      </w:tr>
    </w:tbl>
    <w:p>
      <w:pPr>
        <w:autoSpaceDN w:val="0"/>
        <w:autoSpaceDE w:val="0"/>
        <w:widowControl/>
        <w:spacing w:line="326" w:lineRule="auto" w:before="104" w:after="0"/>
        <w:ind w:left="0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memperkenalkan 2 standar kutipan yang berlaku yaitu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APA dan CHICAGO. Mengajarkan Teknik kutipan pada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pelajar sejak dini dapat memberikan pemahaman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kepada mereka bahwa mengutip pengertian/teori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terdahulu harus selalu memperhatikan etika akademik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38" w:lineRule="auto" w:before="628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151 </w:t>
      </w:r>
    </w:p>
    <w:p>
      <w:pPr>
        <w:sectPr>
          <w:pgSz w:w="8390" w:h="11906"/>
          <w:pgMar w:top="578" w:right="104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343" w:lineRule="auto" w:before="22" w:after="0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missal harus mencantumkan sumber kutipannya. Jika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mereka sudah terbiasa dengan hal tersebut maka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mereka akan menyadari bahwa mengutip sama halnya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dengan meminjam sesuatu akan tetapi tetap memberi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tahu pada yang memiliki barang tersebut. Sebaliknya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jika meminjam barang tanpa memberi tahu maka hal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itu akan dianggap sebagai Tindakan pencurian dan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melawan hukum. Sama seperti halnya mengutip tanpa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mencantumkan sumbernya maka hal tersebut dianggap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sebagai bentuk pencurian ide orang lain yang lebih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dikenal dengan kata “plagiarisme”. Hal ini tentu juga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berlaku pada seorang peneliti yang selalu melakukan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penelitian yang pada akhirnya outputnya adalah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sebuah karya tulis.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566" w:val="left"/>
        </w:tabs>
        <w:autoSpaceDE w:val="0"/>
        <w:widowControl/>
        <w:spacing w:line="334" w:lineRule="auto" w:before="518" w:after="0"/>
        <w:ind w:left="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>Paraphrasing &amp; Kutipan langsung</w:t>
      </w: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Kutipan langsung merupakan kegiatan meminjam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teori terdahulu dari para ahli secara utuh tanpa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mengurangi apapun baik dalam hal tanda bacanya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seperti yang disampaikan oleh (Sutrisna, 2021) juga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(Sholihah, 2020) kutipan langsung adalah meminjam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pendapat dari para ahli baik berupa frase ataupun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38" w:lineRule="auto" w:before="526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152 | Rusmiyati, dkk. </w:t>
      </w:r>
    </w:p>
    <w:p>
      <w:pPr>
        <w:sectPr>
          <w:pgSz w:w="8390" w:h="11906"/>
          <w:pgMar w:top="566" w:right="1352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284" w:val="left"/>
        </w:tabs>
        <w:autoSpaceDE w:val="0"/>
        <w:widowControl/>
        <w:spacing w:line="341" w:lineRule="auto" w:before="22" w:after="106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kalimat secara utuh dan lengkap. Melakukan kutipan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langsung pada sebuah tulisan harus disesuaikan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dengan keperluan pada seorang penulis, diantaranya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adalah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1.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Jika kutipan kurang dari 40 kata atau kurang dari 4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baris maka kutipan tersebut langsung dimasukkan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dalam parangraf atau kalimat tersebut dengan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memberikan tanda petik pada awal dan akhir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kutipan. Penulisan sumber nama pengarang boleh di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depan atau diakhir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Contoh 1:  kurang dari 40 kata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476"/>
        <w:gridCol w:w="1476"/>
        <w:gridCol w:w="1476"/>
        <w:gridCol w:w="1476"/>
      </w:tblGrid>
      <w:tr>
        <w:trPr>
          <w:trHeight w:hRule="exact" w:val="396"/>
        </w:trPr>
        <w:tc>
          <w:tcPr>
            <w:tcW w:type="dxa" w:w="3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71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………teks……..Menurut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152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(Sit,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2012) </w:t>
            </w:r>
          </w:p>
        </w:tc>
      </w:tr>
      <w:tr>
        <w:trPr>
          <w:trHeight w:hRule="exact" w:val="418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2" w:after="0"/>
              <w:ind w:left="14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“Pertumbuhan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2" w:after="0"/>
              <w:ind w:left="23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2" w:after="0"/>
              <w:ind w:left="9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suatu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proses </w:t>
            </w:r>
          </w:p>
        </w:tc>
      </w:tr>
    </w:tbl>
    <w:p>
      <w:pPr>
        <w:autoSpaceDN w:val="0"/>
        <w:autoSpaceDE w:val="0"/>
        <w:widowControl/>
        <w:spacing w:line="319" w:lineRule="auto" w:before="104" w:after="0"/>
        <w:ind w:left="284" w:right="45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bertambahnya jumlah sel tubuh suatu organism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disertai dengan pertambahan ukuran,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berat,serta tinggi yang bersifat irreversible”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(p.1)……teks……. </w:t>
      </w:r>
    </w:p>
    <w:p>
      <w:pPr>
        <w:autoSpaceDN w:val="0"/>
        <w:tabs>
          <w:tab w:pos="854" w:val="left"/>
        </w:tabs>
        <w:autoSpaceDE w:val="0"/>
        <w:widowControl/>
        <w:spacing w:line="319" w:lineRule="auto" w:before="166" w:after="104"/>
        <w:ind w:left="284" w:right="432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atau </w:t>
      </w:r>
      <w:r>
        <w:br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………teks…….“Pertumbuhan adalah suatu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proses bertambahnya jumlah sel tubuh suatu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organism yang disertai dengan pertambahan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6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ukuran,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berat,serta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tinggi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bersifat </w:t>
            </w:r>
          </w:p>
        </w:tc>
      </w:tr>
    </w:tbl>
    <w:p>
      <w:pPr>
        <w:autoSpaceDN w:val="0"/>
        <w:autoSpaceDE w:val="0"/>
        <w:widowControl/>
        <w:spacing w:line="238" w:lineRule="auto" w:before="378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153 </w:t>
      </w:r>
    </w:p>
    <w:p>
      <w:pPr>
        <w:sectPr>
          <w:pgSz w:w="8390" w:h="11906"/>
          <w:pgMar w:top="566" w:right="104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967"/>
        <w:gridCol w:w="1967"/>
        <w:gridCol w:w="1967"/>
      </w:tblGrid>
      <w:tr>
        <w:trPr>
          <w:trHeight w:hRule="exact" w:val="326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5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irreversible”.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(Masganti,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216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2012, </w:t>
            </w:r>
          </w:p>
        </w:tc>
      </w:tr>
    </w:tbl>
    <w:p>
      <w:pPr>
        <w:autoSpaceDN w:val="0"/>
        <w:autoSpaceDE w:val="0"/>
        <w:widowControl/>
        <w:spacing w:line="218" w:lineRule="auto" w:before="106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p.1)…………teks…………. </w:t>
      </w:r>
    </w:p>
    <w:p>
      <w:pPr>
        <w:autoSpaceDN w:val="0"/>
        <w:autoSpaceDE w:val="0"/>
        <w:widowControl/>
        <w:spacing w:line="326" w:lineRule="auto" w:before="164" w:after="0"/>
        <w:ind w:left="282" w:right="22" w:hanging="282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2.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Lebih dari 40 kata. Kutipan langsung panjang ditulis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dalam paragraf  dipisahkan dengan (setengah) inci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dari margin halaman (blok teks bebas) Sisi kiri teks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tanpa tanda kutip. Penulisan kutipan langsung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dengan panjang tetap Dalam 1,5 spasi (seperti teks).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07" w:lineRule="auto" w:before="164" w:after="0"/>
        <w:ind w:left="282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Jika ada paragraf tambahan setelahnya Paragraf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pertama dikutip, paragraf berikutnya ditulis dengan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spasi Satu setengah inci (1/2 inci) dari margin kiri.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86" w:lineRule="auto" w:before="166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Sumber penulisan kutipan Setelah periode di akhir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kalimat yang dikutip.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852" w:val="left"/>
        </w:tabs>
        <w:autoSpaceDE w:val="0"/>
        <w:widowControl/>
        <w:spacing w:line="307" w:lineRule="auto" w:before="164" w:after="104"/>
        <w:ind w:left="282" w:right="432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Contoh 2:  lebih dari 40 kata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………….. teks…………. Menurut (Sit, 2012) </w:t>
      </w:r>
      <w:r>
        <w:br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Pertumbuhan merupakan perubahan yang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84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terjadi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secara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kuantitatif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3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meliputi </w:t>
            </w:r>
          </w:p>
        </w:tc>
      </w:tr>
    </w:tbl>
    <w:p>
      <w:pPr>
        <w:autoSpaceDN w:val="0"/>
        <w:autoSpaceDE w:val="0"/>
        <w:widowControl/>
        <w:spacing w:line="331" w:lineRule="auto" w:before="106" w:after="0"/>
        <w:ind w:left="282" w:right="45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peningkatan ukuran dan struktur. Pertumbuhan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adalah berkaitan dengan masalah perubahan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besar, jumlah, ukuran atau dimensi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tingkat sel organ maupun individu yang bisa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diukur dengan berat, ukuran panjang, umur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tulang, dan keseimbangan metabolik. (p.1). </w:t>
      </w:r>
    </w:p>
    <w:p>
      <w:pPr>
        <w:autoSpaceDN w:val="0"/>
        <w:autoSpaceDE w:val="0"/>
        <w:widowControl/>
        <w:spacing w:line="238" w:lineRule="auto" w:before="43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154 | Rusmiyati, dkk. </w:t>
      </w:r>
    </w:p>
    <w:p>
      <w:pPr>
        <w:sectPr>
          <w:pgSz w:w="8390" w:h="11906"/>
          <w:pgMar w:top="578" w:right="1356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</w:p>
    <w:p>
      <w:pPr>
        <w:autoSpaceDN w:val="0"/>
        <w:tabs>
          <w:tab w:pos="854" w:val="left"/>
        </w:tabs>
        <w:autoSpaceDE w:val="0"/>
        <w:widowControl/>
        <w:spacing w:line="307" w:lineRule="auto" w:before="0" w:after="106"/>
        <w:ind w:left="284" w:right="432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Atau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………teks……… </w:t>
      </w:r>
      <w:r>
        <w:br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Pertumbuhan merupakan perubahan yang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179"/>
        <w:gridCol w:w="1179"/>
        <w:gridCol w:w="1179"/>
        <w:gridCol w:w="1179"/>
        <w:gridCol w:w="1179"/>
      </w:tblGrid>
      <w:tr>
        <w:trPr>
          <w:trHeight w:hRule="exact" w:val="384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terjadi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secara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kuantitatif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meliputi </w:t>
            </w:r>
          </w:p>
        </w:tc>
      </w:tr>
    </w:tbl>
    <w:p>
      <w:pPr>
        <w:autoSpaceDN w:val="0"/>
        <w:tabs>
          <w:tab w:pos="854" w:val="left"/>
        </w:tabs>
        <w:autoSpaceDE w:val="0"/>
        <w:widowControl/>
        <w:spacing w:line="346" w:lineRule="auto" w:before="104" w:after="0"/>
        <w:ind w:left="284" w:right="432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peningkatan ukuran dan struktur. Pertumbuhan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adalah berkaitan dengan masalah perubahan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besar, jumlah, ukuran atau dimensi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tingkat sel organ maupun individu yang bisa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diukur dengan berat, ukuran panjang, umur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tulang, dan keseimbangan metabolik. (Sit, 2012,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p.1)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………teks……… </w:t>
      </w:r>
      <w:r>
        <w:br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Jika mengacu pada aturan yang berlaku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pada acuan Sitasi APA edisi 7 dalam tulisan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(University, 2019b)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if you are directly quoting or borrowing from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another work, you should include the page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number at the end of the parenthetical citation.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Use the abbreviation “p.” (for one page) or “pp.”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(for multiple pages) before listing the page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38" w:lineRule="auto" w:before="438" w:after="0"/>
        <w:ind w:left="0" w:right="2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155 </w:t>
      </w:r>
    </w:p>
    <w:p>
      <w:pPr>
        <w:sectPr>
          <w:pgSz w:w="8390" w:h="11906"/>
          <w:pgMar w:top="1008" w:right="105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319" w:lineRule="auto" w:before="22" w:after="0"/>
        <w:ind w:left="282" w:right="45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number(s). Use an en dash for page ranges. For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example, you might write (Jones, 1998, p. 199)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or (Jones, 1998, pp. 199–201). This information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is reiterated below.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16" w:lineRule="auto" w:before="166" w:after="106"/>
        <w:ind w:left="85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Mengacu pada pengertian diatas dikatakan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84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bahwa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melakukan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penulis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8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wajib </w:t>
            </w:r>
          </w:p>
        </w:tc>
      </w:tr>
    </w:tbl>
    <w:p>
      <w:pPr>
        <w:autoSpaceDN w:val="0"/>
        <w:autoSpaceDE w:val="0"/>
        <w:widowControl/>
        <w:spacing w:line="307" w:lineRule="auto" w:before="104" w:after="0"/>
        <w:ind w:left="282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memberikan/mencantumkan halaman pada akhir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kitipan tersebut dengan singkatan “p” atau “pp”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untuk halaman lebih dari 1. </w:t>
      </w:r>
    </w:p>
    <w:p>
      <w:pPr>
        <w:autoSpaceDN w:val="0"/>
        <w:autoSpaceDE w:val="0"/>
        <w:widowControl/>
        <w:spacing w:line="238" w:lineRule="auto" w:before="518" w:after="76"/>
        <w:ind w:left="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>Kutipan Tidak Langsung</w:t>
      </w: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86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30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Kutipan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tidak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langsung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3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kegiatan </w:t>
            </w:r>
          </w:p>
        </w:tc>
      </w:tr>
    </w:tbl>
    <w:p>
      <w:pPr>
        <w:autoSpaceDN w:val="0"/>
        <w:autoSpaceDE w:val="0"/>
        <w:widowControl/>
        <w:spacing w:line="338" w:lineRule="auto" w:before="104" w:after="0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mencuplik teori/pendapat orang lain tidak secara utuh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(Sutrisna, 2021) dan (Indrastuti, 2020). Maksud dari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pengertian tersebut penulis mengutip teori orang lain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dengan menggunakan bahawa mereka sendiri atau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yang dikenal dengan sebutan paraphrase tanpa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mengurangi arti dan inti dari teori tersebut. Penulisan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sumber kutipan/acuan bisa diletakkan didepan kalimat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atau pun diakhir kalimat serta tanpa diberikan tanda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petik baik didepan atau diakhir kalimat. Selain itu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38" w:lineRule="auto" w:before="956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156 | Rusmiyati, dkk. </w:t>
      </w:r>
    </w:p>
    <w:p>
      <w:pPr>
        <w:sectPr>
          <w:pgSz w:w="8390" w:h="11906"/>
          <w:pgMar w:top="566" w:right="135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36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kutipan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langsung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penulisannya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menyatu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12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</w:tr>
    </w:tbl>
    <w:p>
      <w:pPr>
        <w:autoSpaceDN w:val="0"/>
        <w:autoSpaceDE w:val="0"/>
        <w:widowControl/>
        <w:spacing w:line="218" w:lineRule="auto" w:before="106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kalimat.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86" w:lineRule="auto" w:before="594" w:after="112"/>
        <w:ind w:left="0" w:right="2016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Contoh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veria Serif" w:hAnsi="Averia Serif" w:eastAsia="Averia Serif"/>
          <w:b/>
          <w:i w:val="0"/>
          <w:color w:val="000000"/>
          <w:sz w:val="24"/>
        </w:rPr>
        <w:t>sumber acuan diletakkan didepak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6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28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………….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Teks………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menurut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(Sit,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4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2012) </w:t>
            </w:r>
          </w:p>
        </w:tc>
      </w:tr>
    </w:tbl>
    <w:p>
      <w:pPr>
        <w:autoSpaceDN w:val="0"/>
        <w:autoSpaceDE w:val="0"/>
        <w:widowControl/>
        <w:spacing w:line="319" w:lineRule="auto" w:before="104" w:after="0"/>
        <w:ind w:left="0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pertumbuhan merupakan perubahan yang terjadi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secara kuantitatif serta terlihat oleh kasat mata, selain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itu juga dapat diukur. Sebagai contoh berat badan,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tinggi badan dll. ……….teks……………..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18" w:lineRule="auto" w:before="164" w:after="114"/>
        <w:ind w:left="0" w:right="0" w:firstLine="0"/>
        <w:jc w:val="left"/>
      </w:pPr>
      <w:r>
        <w:rPr>
          <w:rFonts w:ascii="Averia Serif" w:hAnsi="Averia Serif" w:eastAsia="Averia Serif"/>
          <w:b/>
          <w:i w:val="0"/>
          <w:color w:val="000000"/>
          <w:sz w:val="24"/>
        </w:rPr>
        <w:t>Sumber acuan diletakkan dibelakang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969"/>
        <w:gridCol w:w="1969"/>
        <w:gridCol w:w="1969"/>
      </w:tblGrid>
      <w:tr>
        <w:trPr>
          <w:trHeight w:hRule="exact" w:val="386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28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…………teks……….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pertumbuhan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6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merupakan </w:t>
            </w:r>
          </w:p>
        </w:tc>
      </w:tr>
    </w:tbl>
    <w:p>
      <w:pPr>
        <w:autoSpaceDN w:val="0"/>
        <w:autoSpaceDE w:val="0"/>
        <w:widowControl/>
        <w:spacing w:line="319" w:lineRule="auto" w:before="104" w:after="0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perubahan yang terjadi secara kuantitatif serta terlihat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oleh kasat mata, selain itu juga dapat diukur. Sebagai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contoh berat badan, tinggi badan dll (Sit, 2012).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………….teks……………..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566" w:val="left"/>
        </w:tabs>
        <w:autoSpaceDE w:val="0"/>
        <w:widowControl/>
        <w:spacing w:line="326" w:lineRule="auto" w:before="518" w:after="0"/>
        <w:ind w:left="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Style Kutipan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Setelah memahami pengertian kutipan serta cara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melakukan kutipan, maka yang perlu dipahami baik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oleh pelajar juga para peneliti adalah cara penulisan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style atau gaya yang diinginkan. Jika tulisan </w:t>
      </w:r>
    </w:p>
    <w:p>
      <w:pPr>
        <w:autoSpaceDN w:val="0"/>
        <w:autoSpaceDE w:val="0"/>
        <w:widowControl/>
        <w:spacing w:line="238" w:lineRule="auto" w:before="508" w:after="0"/>
        <w:ind w:left="0" w:right="32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157 </w:t>
      </w:r>
    </w:p>
    <w:p>
      <w:pPr>
        <w:sectPr>
          <w:pgSz w:w="8390" w:h="11906"/>
          <w:pgMar w:top="566" w:right="1044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19" w:lineRule="auto" w:before="0" w:after="106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tersebut akan disubmit dalam jurnal nasional atau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internasional maka harus menyesuaikan dengan gaya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selingkung dari jurnal tersebut. Gaya selingkung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tersebut bisa dipelajari oleh penulis pada bagian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84"/>
        </w:trPr>
        <w:tc>
          <w:tcPr>
            <w:tcW w:type="dxa" w:w="1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template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juga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pedoman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penulisan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0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(author </w:t>
            </w:r>
          </w:p>
        </w:tc>
      </w:tr>
    </w:tbl>
    <w:p>
      <w:pPr>
        <w:autoSpaceDN w:val="0"/>
        <w:autoSpaceDE w:val="0"/>
        <w:widowControl/>
        <w:spacing w:line="216" w:lineRule="auto" w:before="106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guideline). </w:t>
      </w:r>
    </w:p>
    <w:p>
      <w:pPr>
        <w:autoSpaceDN w:val="0"/>
        <w:tabs>
          <w:tab w:pos="282" w:val="left"/>
          <w:tab w:pos="566" w:val="left"/>
          <w:tab w:pos="852" w:val="left"/>
        </w:tabs>
        <w:autoSpaceDE w:val="0"/>
        <w:widowControl/>
        <w:spacing w:line="346" w:lineRule="auto" w:before="164" w:after="0"/>
        <w:ind w:left="0" w:right="0" w:firstLine="0"/>
        <w:jc w:val="left"/>
      </w:pP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Seperti yang sudah disebutkan pada pendahuuan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diatas ada banyak gaya kutipan yang dapat dilakukan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oleh penulis. Tentu penulis dapat memilih sesuai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kebutuhan. Kali ini kita akan membahas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beberapa gaya penuisan yang banyak dan sering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dipakai </w:t>
      </w:r>
      <w:r>
        <w:br/>
      </w:r>
      <w:r>
        <w:rPr>
          <w:rFonts w:ascii="Averia Serif" w:hAnsi="Averia Serif" w:eastAsia="Averia Serif"/>
          <w:b/>
          <w:i w:val="0"/>
          <w:color w:val="000000"/>
          <w:sz w:val="24"/>
        </w:rPr>
        <w:t>1.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APA </w:t>
      </w:r>
      <w:r>
        <w:br/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Style/ gaya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APA (American Psychological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Association) banyak digunakan dalam tulisan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dengan topik ilmu sosial (social science) seperti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Psikologi, Linguistik, Sosiologi, Ekonomi, dan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kriminal. Gaya terbaru pada APA saat ini adalah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APA edisi 7. Bahkan jika mengacu pada Purdue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University (University, 2019b) penulisan gaya APA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memiliki aturan-auran dalam penulisan karya ilmiah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diantaranya ka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rya ilmiah yang dibuat harus memuat </w:t>
      </w:r>
    </w:p>
    <w:p>
      <w:pPr>
        <w:autoSpaceDN w:val="0"/>
        <w:autoSpaceDE w:val="0"/>
        <w:widowControl/>
        <w:spacing w:line="238" w:lineRule="auto" w:before="432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158 | Rusmiyati, dkk. </w:t>
      </w:r>
    </w:p>
    <w:p>
      <w:pPr>
        <w:sectPr>
          <w:pgSz w:w="8390" w:h="11906"/>
          <w:pgMar w:top="578" w:right="1352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90" w:lineRule="auto" w:before="0" w:after="0"/>
        <w:ind w:left="284" w:right="0" w:firstLine="0"/>
        <w:jc w:val="left"/>
      </w:pPr>
      <w:r>
        <w:rPr>
          <w:rFonts w:ascii="Averia Serif" w:hAnsi="Averia Serif" w:eastAsia="Averia Serif"/>
          <w:b/>
          <w:i w:val="0"/>
          <w:color w:val="000000"/>
          <w:sz w:val="24"/>
        </w:rPr>
        <w:t>4 hal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yaitu: 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Judul, Abstrak, Isi/bahasan  dan 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Referensi/daftar Pustaka. </w:t>
      </w:r>
    </w:p>
    <w:p>
      <w:pPr>
        <w:autoSpaceDN w:val="0"/>
        <w:tabs>
          <w:tab w:pos="566" w:val="left"/>
          <w:tab w:pos="854" w:val="left"/>
          <w:tab w:pos="1134" w:val="left"/>
          <w:tab w:pos="1420" w:val="left"/>
        </w:tabs>
        <w:autoSpaceDE w:val="0"/>
        <w:widowControl/>
        <w:spacing w:line="336" w:lineRule="auto" w:before="172" w:after="0"/>
        <w:ind w:left="284" w:right="0" w:firstLine="0"/>
        <w:jc w:val="left"/>
      </w:pPr>
      <w:r>
        <w:rPr>
          <w:rFonts w:ascii="Averia Serif" w:hAnsi="Averia Serif" w:eastAsia="Averia Serif"/>
          <w:b/>
          <w:i w:val="0"/>
          <w:color w:val="000000"/>
          <w:sz w:val="24"/>
        </w:rPr>
        <w:t>a.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Halaman muka/cover (judul) </w:t>
      </w:r>
      <w:r>
        <w:br/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Halaman muka/cover harus memuat: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Judul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Judul dari karya ilmiah tersebut harus </w:t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ditulis dengan huruf kapital pada masing-</w:t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masing kata, dua spasi dan dibuat rata tengah </w:t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serta font yang tebal. </w:t>
      </w:r>
    </w:p>
    <w:p>
      <w:pPr>
        <w:autoSpaceDN w:val="0"/>
        <w:tabs>
          <w:tab w:pos="854" w:val="left"/>
          <w:tab w:pos="1420" w:val="left"/>
        </w:tabs>
        <w:autoSpaceDE w:val="0"/>
        <w:widowControl/>
        <w:spacing w:line="326" w:lineRule="auto" w:before="162" w:after="0"/>
        <w:ind w:left="5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Nama pengarang/penulis </w:t>
      </w:r>
      <w:r>
        <w:br/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Penulisan nama penulis harus lengkap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mulai dari nama pertama, nama kedua, dan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naman ama akhir. Pada gaya APA edisi 7 ini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harus dihindari penggunaan gelar apapun.. </w:t>
      </w:r>
    </w:p>
    <w:p>
      <w:pPr>
        <w:autoSpaceDN w:val="0"/>
        <w:autoSpaceDE w:val="0"/>
        <w:widowControl/>
        <w:spacing w:line="286" w:lineRule="auto" w:before="164" w:after="0"/>
        <w:ind w:left="85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pada bagaian bawah dari nama penulis harus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dimunculkan institusi dari si penulis. </w:t>
      </w:r>
    </w:p>
    <w:p>
      <w:pPr>
        <w:autoSpaceDN w:val="0"/>
        <w:tabs>
          <w:tab w:pos="566" w:val="left"/>
          <w:tab w:pos="854" w:val="left"/>
        </w:tabs>
        <w:autoSpaceDE w:val="0"/>
        <w:widowControl/>
        <w:spacing w:line="331" w:lineRule="auto" w:before="164" w:after="0"/>
        <w:ind w:left="284" w:right="0" w:firstLine="0"/>
        <w:jc w:val="left"/>
      </w:pPr>
      <w:r>
        <w:rPr>
          <w:rFonts w:ascii="Averia Serif" w:hAnsi="Averia Serif" w:eastAsia="Averia Serif"/>
          <w:b/>
          <w:i w:val="0"/>
          <w:color w:val="000000"/>
          <w:sz w:val="24"/>
        </w:rPr>
        <w:t>b.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Abstrak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Penulisan daftar Pustaka pada gaya APA edisi </w:t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7 ditulis terpisah dari halaman yang lain. Pada </w:t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baris pertama harus ada kata “Abstrak” yang </w:t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ditulis tebal dan posisinya di tengah dan tidak </w:t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boleh ada tanda petik, garis bahawah ataupun </w:t>
      </w:r>
    </w:p>
    <w:p>
      <w:pPr>
        <w:autoSpaceDN w:val="0"/>
        <w:autoSpaceDE w:val="0"/>
        <w:widowControl/>
        <w:spacing w:line="238" w:lineRule="auto" w:before="406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159 </w:t>
      </w:r>
    </w:p>
    <w:p>
      <w:pPr>
        <w:sectPr>
          <w:pgSz w:w="8390" w:h="11906"/>
          <w:pgMar w:top="576" w:right="104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36" w:lineRule="auto" w:before="0" w:after="0"/>
        <w:ind w:left="852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tulisan miring. Pada panulisan abstrak ini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minimal harus memuat topik penelitian,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pertanyaan penelitian, partisipan, metode,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hasil, analisis data, dan kesimpulan. Penulisan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abstrak ini harus satu paragraph, dua spasi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maksimal 250 kata. Selain itu pada bagian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bawa setelah paragraph abstrak harus memuat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“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Kata Kunci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” yang harus di tulis miring. </w:t>
      </w:r>
    </w:p>
    <w:p>
      <w:pPr>
        <w:autoSpaceDN w:val="0"/>
        <w:tabs>
          <w:tab w:pos="566" w:val="left"/>
          <w:tab w:pos="1132" w:val="left"/>
        </w:tabs>
        <w:autoSpaceDE w:val="0"/>
        <w:widowControl/>
        <w:spacing w:line="334" w:lineRule="auto" w:before="170" w:after="150"/>
        <w:ind w:left="282" w:right="0" w:firstLine="0"/>
        <w:jc w:val="left"/>
      </w:pPr>
      <w:r>
        <w:rPr>
          <w:rFonts w:ascii="Averia Serif" w:hAnsi="Averia Serif" w:eastAsia="Averia Serif"/>
          <w:b/>
          <w:i w:val="0"/>
          <w:color w:val="000000"/>
          <w:sz w:val="24"/>
        </w:rPr>
        <w:t>c.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Isi/bahasan </w:t>
      </w:r>
      <w:r>
        <w:br/>
      </w:r>
      <w:r>
        <w:rPr>
          <w:rFonts w:ascii="Averia Serif" w:hAnsi="Averia Serif" w:eastAsia="Averia Serif"/>
          <w:b/>
          <w:i w:val="0"/>
          <w:color w:val="000000"/>
          <w:sz w:val="24"/>
        </w:rPr>
        <w:t>d.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Referensi </w:t>
      </w:r>
      <w:r>
        <w:br/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Penulisan referensi memakai style APA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edisi 7 sangat mudah dilakukan (Library, 2020)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seperti contoh berikut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Sumber dari buku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6.0" w:type="dxa"/>
      </w:tblPr>
      <w:tblGrid>
        <w:gridCol w:w="2952"/>
        <w:gridCol w:w="2952"/>
      </w:tblGrid>
      <w:tr>
        <w:trPr>
          <w:trHeight w:hRule="exact" w:val="440"/>
        </w:trPr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20" w:after="0"/>
              <w:ind w:left="10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Dalam teks </w:t>
            </w:r>
          </w:p>
        </w:tc>
        <w:tc>
          <w:tcPr>
            <w:tcW w:type="dxa" w:w="34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20" w:after="0"/>
              <w:ind w:left="14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Daftar pustaka </w:t>
            </w:r>
          </w:p>
        </w:tc>
      </w:tr>
      <w:tr>
        <w:trPr>
          <w:trHeight w:hRule="exact" w:val="2622"/>
        </w:trPr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2" w:val="left"/>
              </w:tabs>
              <w:autoSpaceDE w:val="0"/>
              <w:widowControl/>
              <w:spacing w:line="319" w:lineRule="auto" w:before="22" w:after="0"/>
              <w:ind w:left="10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(Sit, 2020) </w:t>
            </w:r>
            <w:r>
              <w:br/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atau </w:t>
            </w:r>
            <w:r>
              <w:br/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Menurut </w:t>
            </w:r>
            <w:r>
              <w:tab/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Sit 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(2020) </w:t>
            </w:r>
          </w:p>
        </w:tc>
        <w:tc>
          <w:tcPr>
            <w:tcW w:type="dxa" w:w="34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20" w:after="110"/>
              <w:ind w:left="14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Sit, M. (2012). </w:t>
            </w: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Perkembangan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.999999999999886" w:type="dxa"/>
            </w:tblPr>
            <w:tblGrid>
              <w:gridCol w:w="1135"/>
              <w:gridCol w:w="1135"/>
              <w:gridCol w:w="1135"/>
            </w:tblGrid>
            <w:tr>
              <w:trPr>
                <w:trHeight w:hRule="exact" w:val="384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0" w:after="0"/>
                    <w:ind w:left="74" w:right="0" w:firstLine="0"/>
                    <w:jc w:val="left"/>
                  </w:pPr>
                  <w:r>
                    <w:rPr>
                      <w:rFonts w:ascii="Averia Serif" w:hAnsi="Averia Serif" w:eastAsia="Averia Serif"/>
                      <w:b w:val="0"/>
                      <w:i/>
                      <w:color w:val="000000"/>
                      <w:sz w:val="24"/>
                    </w:rPr>
                    <w:t xml:space="preserve">Peserta 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0" w:after="0"/>
                    <w:ind w:left="0" w:right="0" w:firstLine="0"/>
                    <w:jc w:val="center"/>
                  </w:pPr>
                  <w:r>
                    <w:rPr>
                      <w:rFonts w:ascii="Averia Serif" w:hAnsi="Averia Serif" w:eastAsia="Averia Serif"/>
                      <w:b w:val="0"/>
                      <w:i/>
                      <w:color w:val="000000"/>
                      <w:sz w:val="24"/>
                    </w:rPr>
                    <w:t>Didik</w:t>
                  </w:r>
                  <w:r>
                    <w:rPr>
                      <w:rFonts w:ascii="Averia Serif" w:hAnsi="Averia Serif" w:eastAsia="Averia Serif"/>
                      <w:b w:val="0"/>
                      <w:i w:val="0"/>
                      <w:color w:val="000000"/>
                      <w:sz w:val="24"/>
                    </w:rPr>
                    <w:t xml:space="preserve">. </w:t>
                  </w:r>
                </w:p>
              </w:tc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0" w:after="0"/>
                    <w:ind w:left="224" w:right="0" w:firstLine="0"/>
                    <w:jc w:val="left"/>
                  </w:pPr>
                  <w:r>
                    <w:rPr>
                      <w:rFonts w:ascii="Averia Serif" w:hAnsi="Averia Serif" w:eastAsia="Averia Serif"/>
                      <w:b w:val="0"/>
                      <w:i w:val="0"/>
                      <w:color w:val="000000"/>
                      <w:sz w:val="24"/>
                    </w:rPr>
                    <w:t xml:space="preserve">Perdana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8" w:lineRule="auto" w:before="114" w:after="102"/>
              <w:ind w:left="10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Publishing.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.999999999999886" w:type="dxa"/>
            </w:tblPr>
            <w:tblGrid>
              <w:gridCol w:w="851"/>
              <w:gridCol w:w="851"/>
              <w:gridCol w:w="851"/>
              <w:gridCol w:w="851"/>
            </w:tblGrid>
            <w:tr>
              <w:trPr>
                <w:trHeight w:hRule="exact" w:val="384"/>
              </w:trPr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0" w:after="0"/>
                    <w:ind w:left="0" w:right="0" w:firstLine="0"/>
                    <w:jc w:val="center"/>
                  </w:pPr>
                  <w:r>
                    <w:rPr>
                      <w:rFonts w:ascii="Averia Serif" w:hAnsi="Averia Serif" w:eastAsia="Averia Serif"/>
                      <w:b w:val="0"/>
                      <w:i/>
                      <w:color w:val="000000"/>
                      <w:sz w:val="24"/>
                    </w:rPr>
                    <w:t xml:space="preserve">Note: 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0" w:after="0"/>
                    <w:ind w:left="0" w:right="0" w:firstLine="0"/>
                    <w:jc w:val="center"/>
                  </w:pPr>
                  <w:r>
                    <w:rPr>
                      <w:rFonts w:ascii="Averia Serif" w:hAnsi="Averia Serif" w:eastAsia="Averia Serif"/>
                      <w:b w:val="0"/>
                      <w:i/>
                      <w:color w:val="000000"/>
                      <w:sz w:val="24"/>
                    </w:rPr>
                    <w:t xml:space="preserve">jika 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0" w:after="0"/>
                    <w:ind w:left="0" w:right="0" w:firstLine="0"/>
                    <w:jc w:val="center"/>
                  </w:pPr>
                  <w:r>
                    <w:rPr>
                      <w:rFonts w:ascii="Averia Serif" w:hAnsi="Averia Serif" w:eastAsia="Averia Serif"/>
                      <w:b w:val="0"/>
                      <w:i/>
                      <w:color w:val="000000"/>
                      <w:sz w:val="24"/>
                    </w:rPr>
                    <w:t xml:space="preserve">buku 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0" w:after="0"/>
                    <w:ind w:left="126" w:right="0" w:firstLine="0"/>
                    <w:jc w:val="left"/>
                  </w:pPr>
                  <w:r>
                    <w:rPr>
                      <w:rFonts w:ascii="Averia Serif" w:hAnsi="Averia Serif" w:eastAsia="Averia Serif"/>
                      <w:b w:val="0"/>
                      <w:i/>
                      <w:color w:val="000000"/>
                      <w:sz w:val="24"/>
                    </w:rPr>
                    <w:t xml:space="preserve">tersebut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8" w:lineRule="auto" w:before="11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memiliki DOI maka nomor </w:t>
            </w:r>
          </w:p>
          <w:p>
            <w:pPr>
              <w:autoSpaceDN w:val="0"/>
              <w:autoSpaceDE w:val="0"/>
              <w:widowControl/>
              <w:spacing w:line="216" w:lineRule="auto" w:before="17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DOI diletakkan pada bagian </w:t>
            </w:r>
          </w:p>
        </w:tc>
      </w:tr>
    </w:tbl>
    <w:p>
      <w:pPr>
        <w:autoSpaceDN w:val="0"/>
        <w:autoSpaceDE w:val="0"/>
        <w:widowControl/>
        <w:spacing w:line="238" w:lineRule="auto" w:before="630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160 | Rusmiyati, dkk. </w:t>
      </w:r>
    </w:p>
    <w:p>
      <w:pPr>
        <w:sectPr>
          <w:pgSz w:w="8390" w:h="11906"/>
          <w:pgMar w:top="578" w:right="1352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6.0" w:type="dxa"/>
      </w:tblPr>
      <w:tblGrid>
        <w:gridCol w:w="2947"/>
        <w:gridCol w:w="2947"/>
      </w:tblGrid>
      <w:tr>
        <w:trPr>
          <w:trHeight w:hRule="exact" w:val="448"/>
        </w:trPr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2" w:after="0"/>
              <w:ind w:left="10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akhir </w:t>
            </w:r>
          </w:p>
        </w:tc>
      </w:tr>
    </w:tbl>
    <w:p>
      <w:pPr>
        <w:autoSpaceDN w:val="0"/>
        <w:autoSpaceDE w:val="0"/>
        <w:widowControl/>
        <w:spacing w:line="218" w:lineRule="auto" w:before="458" w:after="156"/>
        <w:ind w:left="5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Artikel dari jurnal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6.0" w:type="dxa"/>
      </w:tblPr>
      <w:tblGrid>
        <w:gridCol w:w="2947"/>
        <w:gridCol w:w="2947"/>
      </w:tblGrid>
      <w:tr>
        <w:trPr>
          <w:trHeight w:hRule="exact" w:val="438"/>
        </w:trPr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8" w:after="0"/>
              <w:ind w:left="10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Dalam teks </w:t>
            </w:r>
          </w:p>
        </w:tc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8" w:after="0"/>
              <w:ind w:left="10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Daftar pustaka </w:t>
            </w:r>
          </w:p>
        </w:tc>
      </w:tr>
      <w:tr>
        <w:trPr>
          <w:trHeight w:hRule="exact" w:val="2586"/>
        </w:trPr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  <w:tab w:pos="1092" w:val="left"/>
              </w:tabs>
              <w:autoSpaceDE w:val="0"/>
              <w:widowControl/>
              <w:spacing w:line="331" w:lineRule="auto" w:before="22" w:after="0"/>
              <w:ind w:left="10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(Washington, </w:t>
            </w:r>
            <w:r>
              <w:br/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2014) </w:t>
            </w:r>
            <w:r>
              <w:br/>
            </w:r>
            <w:r>
              <w:tab/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atau </w:t>
            </w:r>
            <w:r>
              <w:br/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Washington </w:t>
            </w:r>
            <w:r>
              <w:br/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(2014) 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stated 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that </w:t>
            </w:r>
          </w:p>
        </w:tc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2" w:after="106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Washington, E. T. (2014). An 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overview of cyberbully in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1135"/>
              <w:gridCol w:w="1135"/>
              <w:gridCol w:w="1135"/>
            </w:tblGrid>
            <w:tr>
              <w:trPr>
                <w:trHeight w:hRule="exact" w:val="402"/>
              </w:trPr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0" w:after="0"/>
                    <w:ind w:left="58" w:right="0" w:firstLine="0"/>
                    <w:jc w:val="left"/>
                  </w:pPr>
                  <w:r>
                    <w:rPr>
                      <w:rFonts w:ascii="Averia Serif" w:hAnsi="Averia Serif" w:eastAsia="Averia Serif"/>
                      <w:b w:val="0"/>
                      <w:i w:val="0"/>
                      <w:color w:val="000000"/>
                      <w:sz w:val="24"/>
                    </w:rPr>
                    <w:t xml:space="preserve">higher </w:t>
                  </w:r>
                </w:p>
              </w:tc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0" w:after="0"/>
                    <w:ind w:left="18" w:right="0" w:firstLine="0"/>
                    <w:jc w:val="left"/>
                  </w:pPr>
                  <w:r>
                    <w:rPr>
                      <w:rFonts w:ascii="Averia Serif" w:hAnsi="Averia Serif" w:eastAsia="Averia Serif"/>
                      <w:b w:val="0"/>
                      <w:i w:val="0"/>
                      <w:color w:val="000000"/>
                      <w:sz w:val="24"/>
                    </w:rPr>
                    <w:t xml:space="preserve">education. 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0" w:after="0"/>
                    <w:ind w:left="0" w:right="10" w:firstLine="0"/>
                    <w:jc w:val="right"/>
                  </w:pPr>
                  <w:r>
                    <w:rPr>
                      <w:rFonts w:ascii="Averia Serif" w:hAnsi="Averia Serif" w:eastAsia="Averia Serif"/>
                      <w:b w:val="0"/>
                      <w:i w:val="0"/>
                      <w:color w:val="000000"/>
                      <w:sz w:val="24"/>
                    </w:rPr>
                    <w:t xml:space="preserve">Adult </w:t>
                  </w:r>
                </w:p>
              </w:tc>
            </w:tr>
            <w:tr>
              <w:trPr>
                <w:trHeight w:hRule="exact" w:val="412"/>
              </w:trPr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86" w:after="0"/>
                    <w:ind w:left="0" w:right="0" w:firstLine="0"/>
                    <w:jc w:val="center"/>
                  </w:pPr>
                  <w:r>
                    <w:rPr>
                      <w:rFonts w:ascii="Averia Serif" w:hAnsi="Averia Serif" w:eastAsia="Averia Serif"/>
                      <w:b w:val="0"/>
                      <w:i w:val="0"/>
                      <w:color w:val="000000"/>
                      <w:sz w:val="24"/>
                    </w:rPr>
                    <w:t xml:space="preserve">Learning, </w:t>
                  </w:r>
                </w:p>
              </w:tc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86" w:after="0"/>
                    <w:ind w:left="0" w:right="252" w:firstLine="0"/>
                    <w:jc w:val="right"/>
                  </w:pPr>
                  <w:r>
                    <w:rPr>
                      <w:rFonts w:ascii="Averia Serif" w:hAnsi="Averia Serif" w:eastAsia="Averia Serif"/>
                      <w:b w:val="0"/>
                      <w:i w:val="0"/>
                      <w:color w:val="000000"/>
                      <w:sz w:val="24"/>
                    </w:rPr>
                    <w:t xml:space="preserve">26(1), 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86" w:after="0"/>
                    <w:ind w:left="118" w:right="0" w:firstLine="0"/>
                    <w:jc w:val="left"/>
                  </w:pPr>
                  <w:r>
                    <w:rPr>
                      <w:rFonts w:ascii="Averia Serif" w:hAnsi="Averia Serif" w:eastAsia="Averia Serif"/>
                      <w:b w:val="0"/>
                      <w:i w:val="0"/>
                      <w:color w:val="000000"/>
                      <w:sz w:val="24"/>
                    </w:rPr>
                    <w:t xml:space="preserve">21–27.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86" w:lineRule="auto" w:before="104" w:after="0"/>
              <w:ind w:left="10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FF"/>
                <w:sz w:val="24"/>
                <w:u w:val="single"/>
              </w:rPr>
              <w:hyperlink r:id="rId21" w:history="1">
                <w:r>
                  <w:rPr>
                    <w:rStyle w:val="Hyperlink"/>
                  </w:rPr>
                  <w:t xml:space="preserve">https://doi.org/xx.xxxx/xxxxx </w:t>
                </w:r>
              </w:hyperlink>
            </w:r>
            <w:r>
              <w:rPr>
                <w:rFonts w:ascii="Averia Serif" w:hAnsi="Averia Serif" w:eastAsia="Averia Serif"/>
                <w:b w:val="0"/>
                <w:i w:val="0"/>
                <w:color w:val="0000FF"/>
                <w:sz w:val="24"/>
                <w:u w:val="single"/>
              </w:rPr>
              <w:hyperlink r:id="rId21" w:history="1">
                <w:r>
                  <w:rPr>
                    <w:rStyle w:val="Hyperlink"/>
                  </w:rPr>
                  <w:t>x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18" w:lineRule="auto" w:before="452" w:after="154"/>
        <w:ind w:left="5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>Website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>tanpa ada keterangan tanggal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6.0" w:type="dxa"/>
      </w:tblPr>
      <w:tblGrid>
        <w:gridCol w:w="2947"/>
        <w:gridCol w:w="2947"/>
      </w:tblGrid>
      <w:tr>
        <w:trPr>
          <w:trHeight w:hRule="exact" w:val="440"/>
        </w:trPr>
        <w:tc>
          <w:tcPr>
            <w:tcW w:type="dxa" w:w="18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22" w:after="0"/>
              <w:ind w:left="10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Dalam teks </w:t>
            </w:r>
          </w:p>
        </w:tc>
        <w:tc>
          <w:tcPr>
            <w:tcW w:type="dxa" w:w="34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22" w:after="0"/>
              <w:ind w:left="13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Daftar pustaka </w:t>
            </w:r>
          </w:p>
        </w:tc>
      </w:tr>
      <w:tr>
        <w:trPr>
          <w:trHeight w:hRule="exact" w:val="3446"/>
        </w:trPr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22" w:after="0"/>
              <w:ind w:left="104" w:right="144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(Cussonskids, 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n.d) </w:t>
            </w:r>
            <w:r>
              <w:br/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Atau </w:t>
            </w:r>
            <w:r>
              <w:br/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Cussonskids 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(n.d) </w:t>
            </w:r>
          </w:p>
        </w:tc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6" w:val="left"/>
                <w:tab w:pos="2678" w:val="left"/>
              </w:tabs>
              <w:autoSpaceDE w:val="0"/>
              <w:widowControl/>
              <w:spacing w:line="326" w:lineRule="auto" w:before="22" w:after="104"/>
              <w:ind w:left="10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Cussonskids (n.d). Hal-hal 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Perlu Diketahui Tentang 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Perkembangan 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Anak. </w:t>
            </w:r>
            <w:r>
              <w:rPr>
                <w:rFonts w:ascii="Averia Serif" w:hAnsi="Averia Serif" w:eastAsia="Averia Serif"/>
                <w:b w:val="0"/>
                <w:i w:val="0"/>
                <w:color w:val="0000FF"/>
                <w:sz w:val="24"/>
                <w:u w:val="single"/>
              </w:rPr>
              <w:hyperlink r:id="rId22" w:history="1">
                <w:r>
                  <w:rPr>
                    <w:rStyle w:val="Hyperlink"/>
                  </w:rPr>
                  <w:t xml:space="preserve">https://www.cussonskids.co.i </w:t>
                </w:r>
              </w:hyperlink>
            </w:r>
            <w:r>
              <w:rPr>
                <w:rFonts w:ascii="Averia Serif" w:hAnsi="Averia Serif" w:eastAsia="Averia Serif"/>
                <w:b w:val="0"/>
                <w:i w:val="0"/>
                <w:color w:val="0000FF"/>
                <w:sz w:val="24"/>
                <w:u w:val="single"/>
              </w:rPr>
              <w:hyperlink r:id="rId22" w:history="1">
                <w:r>
                  <w:rPr>
                    <w:rStyle w:val="Hyperlink"/>
                  </w:rPr>
                  <w:t>d/perkembangan-anak/</w:t>
                </w:r>
              </w:hyperlink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1135"/>
              <w:gridCol w:w="1135"/>
              <w:gridCol w:w="1135"/>
            </w:tblGrid>
            <w:tr>
              <w:trPr>
                <w:trHeight w:hRule="exact" w:val="384"/>
              </w:trPr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0" w:after="0"/>
                    <w:ind w:left="72" w:right="0" w:firstLine="0"/>
                    <w:jc w:val="left"/>
                  </w:pPr>
                  <w:r>
                    <w:rPr>
                      <w:rFonts w:ascii="Averia Serif" w:hAnsi="Averia Serif" w:eastAsia="Averia Serif"/>
                      <w:b w:val="0"/>
                      <w:i w:val="0"/>
                      <w:color w:val="000000"/>
                      <w:sz w:val="24"/>
                    </w:rPr>
                    <w:t xml:space="preserve">Note: </w:t>
                  </w:r>
                </w:p>
              </w:tc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0" w:after="0"/>
                    <w:ind w:left="0" w:right="0" w:firstLine="0"/>
                    <w:jc w:val="center"/>
                  </w:pPr>
                  <w:r>
                    <w:rPr>
                      <w:rFonts w:ascii="Averia Serif" w:hAnsi="Averia Serif" w:eastAsia="Averia Serif"/>
                      <w:b w:val="0"/>
                      <w:i w:val="0"/>
                      <w:color w:val="000000"/>
                      <w:sz w:val="24"/>
                    </w:rPr>
                    <w:t xml:space="preserve">jikapenulis 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0" w:after="0"/>
                    <w:ind w:left="0" w:right="10" w:firstLine="0"/>
                    <w:jc w:val="right"/>
                  </w:pPr>
                  <w:r>
                    <w:rPr>
                      <w:rFonts w:ascii="Averia Serif" w:hAnsi="Averia Serif" w:eastAsia="Averia Serif"/>
                      <w:b w:val="0"/>
                      <w:i w:val="0"/>
                      <w:color w:val="000000"/>
                      <w:sz w:val="24"/>
                    </w:rPr>
                    <w:t xml:space="preserve">dan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86" w:lineRule="auto" w:before="106" w:after="0"/>
              <w:ind w:left="10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situs/website sama maka tulis 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nama websitenya </w:t>
            </w:r>
          </w:p>
        </w:tc>
      </w:tr>
    </w:tbl>
    <w:p>
      <w:pPr>
        <w:autoSpaceDN w:val="0"/>
        <w:autoSpaceDE w:val="0"/>
        <w:widowControl/>
        <w:spacing w:line="238" w:lineRule="auto" w:before="616" w:after="0"/>
        <w:ind w:left="0" w:right="2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161 </w:t>
      </w:r>
    </w:p>
    <w:p>
      <w:pPr>
        <w:sectPr>
          <w:pgSz w:w="8390" w:h="11906"/>
          <w:pgMar w:top="566" w:right="105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21" w:lineRule="auto" w:before="0" w:after="150"/>
        <w:ind w:left="5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>Website yang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>terdapat keterangan tanggal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6.0" w:type="dxa"/>
      </w:tblPr>
      <w:tblGrid>
        <w:gridCol w:w="2919"/>
        <w:gridCol w:w="2919"/>
      </w:tblGrid>
      <w:tr>
        <w:trPr>
          <w:trHeight w:hRule="exact" w:val="440"/>
        </w:trPr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10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Dalam teks </w:t>
            </w:r>
          </w:p>
        </w:tc>
        <w:tc>
          <w:tcPr>
            <w:tcW w:type="dxa" w:w="34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14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Daftar pustaka </w:t>
            </w:r>
          </w:p>
        </w:tc>
      </w:tr>
      <w:tr>
        <w:trPr>
          <w:trHeight w:hRule="exact" w:val="3020"/>
        </w:trPr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22" w:after="0"/>
              <w:ind w:left="106" w:right="288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(Rahmadani, 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2019) </w:t>
            </w:r>
            <w:r>
              <w:br/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Atau </w:t>
            </w:r>
            <w:r>
              <w:br/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Rahmadani </w:t>
            </w:r>
            <w:r>
              <w:br/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(2019) </w:t>
            </w:r>
          </w:p>
        </w:tc>
        <w:tc>
          <w:tcPr>
            <w:tcW w:type="dxa" w:w="34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22" w:after="0"/>
              <w:ind w:left="106" w:right="38" w:firstLine="34"/>
              <w:jc w:val="both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Rahmadani, A. (14 Feb 2019). 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Tahapan Tumbuh Kembang 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Anak. </w:t>
            </w:r>
          </w:p>
          <w:p>
            <w:pPr>
              <w:autoSpaceDN w:val="0"/>
              <w:autoSpaceDE w:val="0"/>
              <w:widowControl/>
              <w:spacing w:line="307" w:lineRule="auto" w:before="166" w:after="0"/>
              <w:ind w:left="106" w:right="136" w:firstLine="0"/>
              <w:jc w:val="both"/>
            </w:pPr>
            <w:r>
              <w:rPr>
                <w:rFonts w:ascii="Averia Serif" w:hAnsi="Averia Serif" w:eastAsia="Averia Serif"/>
                <w:b w:val="0"/>
                <w:i w:val="0"/>
                <w:color w:val="0000FF"/>
                <w:sz w:val="24"/>
                <w:u w:val="single"/>
              </w:rPr>
              <w:hyperlink r:id="rId23" w:history="1">
                <w:r>
                  <w:rPr>
                    <w:rStyle w:val="Hyperlink"/>
                  </w:rPr>
                  <w:t xml:space="preserve">https://www.generasimaju.co. </w:t>
                </w:r>
              </w:hyperlink>
            </w:r>
            <w:r>
              <w:rPr>
                <w:rFonts w:ascii="Averia Serif" w:hAnsi="Averia Serif" w:eastAsia="Averia Serif"/>
                <w:b w:val="0"/>
                <w:i w:val="0"/>
                <w:color w:val="0000FF"/>
                <w:sz w:val="24"/>
                <w:u w:val="single"/>
              </w:rPr>
              <w:hyperlink r:id="rId23" w:history="1">
                <w:r>
                  <w:rPr>
                    <w:rStyle w:val="Hyperlink"/>
                  </w:rPr>
                  <w:t>id/tahapan-tumbuh-kembang-</w:t>
                </w:r>
              </w:hyperlink>
            </w:r>
            <w:r>
              <w:rPr>
                <w:rFonts w:ascii="Averia Serif" w:hAnsi="Averia Serif" w:eastAsia="Averia Serif"/>
                <w:b w:val="0"/>
                <w:i w:val="0"/>
                <w:color w:val="0000FF"/>
                <w:sz w:val="24"/>
                <w:u w:val="single"/>
              </w:rPr>
              <w:hyperlink r:id="rId23" w:history="1">
                <w:r>
                  <w:rPr>
                    <w:rStyle w:val="Hyperlink"/>
                  </w:rPr>
                  <w:t>anak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21" w:lineRule="auto" w:before="448" w:after="150"/>
        <w:ind w:left="5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Youtube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6.0" w:type="dxa"/>
      </w:tblPr>
      <w:tblGrid>
        <w:gridCol w:w="2919"/>
        <w:gridCol w:w="2919"/>
      </w:tblGrid>
      <w:tr>
        <w:trPr>
          <w:trHeight w:hRule="exact" w:val="440"/>
        </w:trPr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20" w:after="0"/>
              <w:ind w:left="10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Dalam teks </w:t>
            </w:r>
          </w:p>
        </w:tc>
        <w:tc>
          <w:tcPr>
            <w:tcW w:type="dxa" w:w="340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20" w:after="0"/>
              <w:ind w:left="14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Daftar pustaka </w:t>
            </w:r>
          </w:p>
        </w:tc>
      </w:tr>
      <w:tr>
        <w:trPr>
          <w:trHeight w:hRule="exact" w:val="2590"/>
        </w:trPr>
        <w:tc>
          <w:tcPr>
            <w:tcW w:type="dxa" w:w="184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24" w:after="0"/>
              <w:ind w:left="106" w:right="432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(San, 2020) 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Atau </w:t>
            </w:r>
            <w:r>
              <w:br/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San (2020) </w:t>
            </w:r>
          </w:p>
        </w:tc>
        <w:tc>
          <w:tcPr>
            <w:tcW w:type="dxa" w:w="340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24" w:after="104"/>
              <w:ind w:left="14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Bang Odi San. (11 November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.999999999999886" w:type="dxa"/>
            </w:tblPr>
            <w:tblGrid>
              <w:gridCol w:w="1135"/>
              <w:gridCol w:w="1135"/>
              <w:gridCol w:w="1135"/>
            </w:tblGrid>
            <w:tr>
              <w:trPr>
                <w:trHeight w:hRule="exact" w:val="384"/>
              </w:trPr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0" w:after="0"/>
                    <w:ind w:left="74" w:right="0" w:firstLine="0"/>
                    <w:jc w:val="left"/>
                  </w:pPr>
                  <w:r>
                    <w:rPr>
                      <w:rFonts w:ascii="Averia Serif" w:hAnsi="Averia Serif" w:eastAsia="Averia Serif"/>
                      <w:b w:val="0"/>
                      <w:i w:val="0"/>
                      <w:color w:val="000000"/>
                      <w:sz w:val="24"/>
                    </w:rPr>
                    <w:t xml:space="preserve">2020). </w:t>
                  </w:r>
                </w:p>
              </w:tc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0" w:after="0"/>
                    <w:ind w:left="0" w:right="0" w:firstLine="0"/>
                    <w:jc w:val="center"/>
                  </w:pPr>
                  <w:r>
                    <w:rPr>
                      <w:rFonts w:ascii="Averia Serif" w:hAnsi="Averia Serif" w:eastAsia="Averia Serif"/>
                      <w:b w:val="0"/>
                      <w:i w:val="0"/>
                      <w:color w:val="000000"/>
                      <w:sz w:val="24"/>
                    </w:rPr>
                    <w:t xml:space="preserve">Ciri-ciri 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0" w:after="0"/>
                    <w:ind w:left="226" w:right="0" w:firstLine="0"/>
                    <w:jc w:val="left"/>
                  </w:pPr>
                  <w:r>
                    <w:rPr>
                      <w:rFonts w:ascii="Averia Serif" w:hAnsi="Averia Serif" w:eastAsia="Averia Serif"/>
                      <w:b w:val="0"/>
                      <w:i w:val="0"/>
                      <w:color w:val="000000"/>
                      <w:sz w:val="24"/>
                    </w:rPr>
                    <w:t xml:space="preserve">Umum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auto" w:before="106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Pendidikan [Video]. Youtube. </w:t>
            </w:r>
          </w:p>
          <w:p>
            <w:pPr>
              <w:autoSpaceDN w:val="0"/>
              <w:autoSpaceDE w:val="0"/>
              <w:widowControl/>
              <w:spacing w:line="218" w:lineRule="auto" w:before="164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FF"/>
                <w:sz w:val="24"/>
                <w:u w:val="single"/>
              </w:rPr>
              <w:hyperlink r:id="rId24" w:history="1">
                <w:r>
                  <w:rPr>
                    <w:rStyle w:val="Hyperlink"/>
                  </w:rPr>
                  <w:t>https://www.youtube.com/wa</w:t>
                </w:r>
              </w:hyperlink>
            </w:r>
          </w:p>
          <w:p>
            <w:pPr>
              <w:autoSpaceDN w:val="0"/>
              <w:autoSpaceDE w:val="0"/>
              <w:widowControl/>
              <w:spacing w:line="216" w:lineRule="auto" w:before="166" w:after="0"/>
              <w:ind w:left="10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FF"/>
                <w:sz w:val="24"/>
                <w:u w:val="single"/>
              </w:rPr>
              <w:hyperlink r:id="rId24" w:history="1">
                <w:r>
                  <w:rPr>
                    <w:rStyle w:val="Hyperlink"/>
                  </w:rPr>
                  <w:t>tch?v=YkdRD_VV3Q0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38" w:lineRule="auto" w:before="193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162 | Rusmiyati, dkk. </w:t>
      </w:r>
    </w:p>
    <w:p>
      <w:pPr>
        <w:sectPr>
          <w:pgSz w:w="8390" w:h="11906"/>
          <w:pgMar w:top="576" w:right="1418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tabs>
          <w:tab w:pos="284" w:val="left"/>
          <w:tab w:pos="854" w:val="left"/>
        </w:tabs>
        <w:autoSpaceDE w:val="0"/>
        <w:widowControl/>
        <w:spacing w:line="348" w:lineRule="auto" w:before="0" w:after="0"/>
        <w:ind w:left="0" w:right="0" w:firstLine="0"/>
        <w:jc w:val="left"/>
      </w:pP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memakai reference tool salah satunya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adalah Mendeley ( akan dibahas pada sub menu </w:t>
      </w:r>
      <w:r>
        <w:tab/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reference tool) </w:t>
      </w:r>
      <w:r>
        <w:br/>
      </w:r>
      <w:r>
        <w:rPr>
          <w:rFonts w:ascii="Averia Serif" w:hAnsi="Averia Serif" w:eastAsia="Averia Serif"/>
          <w:b/>
          <w:i w:val="0"/>
          <w:color w:val="000000"/>
          <w:sz w:val="24"/>
        </w:rPr>
        <w:t>2.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Chicago </w:t>
      </w:r>
      <w:r>
        <w:br/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Gaya pengutipan Chicago banyak dipakai oleh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pelajar/penulis yang kaitannya dengan Sejarah,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seni,dan humaniora. Selain itu gaya pengutipan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Chicago ada yang mengatakan hampir sama dengan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Turabian style. Ada yang menarik dari gaya kutipan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ini yaitu gaya kutipan Chicago memberikan dua opsi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penulisan sumber referensi yang pertama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“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Author-Date System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”, seperti Namanya maka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penulisannya menggukanan/menulis nama belakang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disertai tahun terbitan  yang ditulis dalam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kurung. Jika dilihat style/ gaya kutipan yang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pertama ini hamper sama dengan gaya APA. Yang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kedua adalah “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Notes-Bibliography (NB)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System”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atau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dikenal dengan nama Bodynote. Pada kutipan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jenis ini penulis menggunakan footnote pada setiap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rujukan. Model ini dalam Aplikasi Mendeley disebut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full-note dan tampilannya berupa footnote. </w:t>
      </w:r>
    </w:p>
    <w:p>
      <w:pPr>
        <w:autoSpaceDN w:val="0"/>
        <w:autoSpaceDE w:val="0"/>
        <w:widowControl/>
        <w:spacing w:line="238" w:lineRule="auto" w:before="838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163 </w:t>
      </w:r>
    </w:p>
    <w:p>
      <w:pPr>
        <w:sectPr>
          <w:pgSz w:w="8390" w:h="11906"/>
          <w:pgMar w:top="578" w:right="104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19" w:lineRule="auto" w:before="0" w:after="0"/>
        <w:ind w:left="282" w:right="20" w:firstLine="57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Pada pola Chicago terdapat panduan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diberikan dalam penulisan kutipan khusunya pada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tugas-tugas pelajar/mahasiswa  (University, 2019a)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diantaranya adalah: </w:t>
      </w:r>
    </w:p>
    <w:p>
      <w:pPr>
        <w:autoSpaceDN w:val="0"/>
        <w:tabs>
          <w:tab w:pos="720" w:val="left"/>
          <w:tab w:pos="1080" w:val="left"/>
        </w:tabs>
        <w:autoSpaceDE w:val="0"/>
        <w:widowControl/>
        <w:spacing w:line="346" w:lineRule="auto" w:before="520" w:after="0"/>
        <w:ind w:left="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Bagian  Halaman Utama </w:t>
      </w:r>
      <w:r>
        <w:br/>
      </w:r>
      <w:r>
        <w:tab/>
      </w:r>
      <w:r>
        <w:rPr>
          <w:rFonts w:ascii="Averia Serif" w:hAnsi="Averia Serif" w:eastAsia="Averia Serif"/>
          <w:b/>
          <w:i w:val="0"/>
          <w:color w:val="000000"/>
          <w:sz w:val="24"/>
        </w:rPr>
        <w:t>a.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Judul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Judul harus ditulis sepertiga dari halaman </w:t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rata tengah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Dibawah judul ( enter kurang lebih 4-5 kali) </w:t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harus disertakan nama, informasi kelas, dan </w:t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tanggal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Masing-masing harus diberikan dua spasi </w:t>
      </w:r>
      <w:r>
        <w:tab/>
      </w:r>
      <w:r>
        <w:rPr>
          <w:rFonts w:ascii="Averia Serif" w:hAnsi="Averia Serif" w:eastAsia="Averia Serif"/>
          <w:b/>
          <w:i w:val="0"/>
          <w:color w:val="000000"/>
          <w:sz w:val="24"/>
        </w:rPr>
        <w:t>b.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Isi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Pada bagian ini setiap judul/sub judul, </w:t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catatan atau daftar Pustaka harus ditulis </w:t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tebal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Judul yang terdapat dalam teks ataupun </w:t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terdapat pada catatan juga bibliografi </w:t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maka harus di beri tanda kutip atau tulis </w:t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miring sesuai dengan jenisnya. </w:t>
      </w:r>
    </w:p>
    <w:p>
      <w:pPr>
        <w:autoSpaceDN w:val="0"/>
        <w:autoSpaceDE w:val="0"/>
        <w:widowControl/>
        <w:spacing w:line="240" w:lineRule="auto" w:before="142" w:after="0"/>
        <w:ind w:left="108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Buku dan terbitan berkala ditulis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miring</w:t>
      </w:r>
    </w:p>
    <w:p>
      <w:pPr>
        <w:autoSpaceDN w:val="0"/>
        <w:autoSpaceDE w:val="0"/>
        <w:widowControl/>
        <w:spacing w:line="238" w:lineRule="auto" w:before="502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164 | Rusmiyati, dkk. </w:t>
      </w:r>
    </w:p>
    <w:p>
      <w:pPr>
        <w:sectPr>
          <w:pgSz w:w="8390" w:h="11906"/>
          <w:pgMar w:top="578" w:right="1352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348" w:lineRule="auto" w:before="0" w:after="102"/>
        <w:ind w:left="72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Artikel dan book chapter harus diapit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oleh tanda petik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Judul puisi yang pendek diberikan tanda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petik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Judul pusisi yang Panjang tulis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miring</w:t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Judul drama harus dicetak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 miring </w:t>
      </w:r>
      <w:r>
        <w:br/>
      </w:r>
      <w:r>
        <w:rPr>
          <w:rFonts w:ascii="Averia Serif" w:hAnsi="Averia Serif" w:eastAsia="Averia Serif"/>
          <w:b/>
          <w:i w:val="0"/>
          <w:color w:val="000000"/>
          <w:sz w:val="24"/>
        </w:rPr>
        <w:t>c.</w:t>
      </w:r>
      <w:r>
        <w:rPr>
          <w:rFonts w:ascii="Averia Serif" w:hAnsi="Averia Serif" w:eastAsia="Averia Serif"/>
          <w:b/>
          <w:i w:val="0"/>
          <w:color w:val="000000"/>
          <w:sz w:val="24"/>
        </w:rPr>
        <w:t xml:space="preserve">Referensi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Penulisan label referensi/daftar pustaka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pada lembar akhir juga dibedakan menjadi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dua seperti tipe gaya kutipan diatas. Jika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memakai tipe “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Author-Date System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” maka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penulisan label nya menggunakan kata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“Bibliografi”  atau “daftar Pustaka” akan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4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90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tetapi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jika 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menggunakan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tipe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>“</w:t>
            </w: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>Notes-</w:t>
            </w:r>
          </w:p>
        </w:tc>
      </w:tr>
      <w:tr>
        <w:trPr>
          <w:trHeight w:hRule="exact" w:val="422"/>
        </w:trPr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8" w:after="0"/>
              <w:ind w:left="0" w:right="94" w:firstLine="0"/>
              <w:jc w:val="righ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Bibliography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8" w:after="0"/>
              <w:ind w:left="0" w:right="260" w:firstLine="0"/>
              <w:jc w:val="righ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>(NB)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8" w:after="0"/>
              <w:ind w:left="27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System”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6" w:after="0"/>
              <w:ind w:left="0" w:right="0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maka </w:t>
            </w:r>
          </w:p>
        </w:tc>
      </w:tr>
    </w:tbl>
    <w:p>
      <w:pPr>
        <w:autoSpaceDN w:val="0"/>
        <w:tabs>
          <w:tab w:pos="1082" w:val="left"/>
        </w:tabs>
        <w:autoSpaceDE w:val="0"/>
        <w:widowControl/>
        <w:spacing w:line="326" w:lineRule="auto" w:before="114" w:after="0"/>
        <w:ind w:left="72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mengguanakan label “Referensi”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Daftar Pustaka harus diurutkan sesuai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abjad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Gunakan "dan," bukan lambang "&amp;," untuk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menuliskan penulis lenih dari satu </w:t>
      </w:r>
    </w:p>
    <w:p>
      <w:pPr>
        <w:autoSpaceDN w:val="0"/>
        <w:autoSpaceDE w:val="0"/>
        <w:widowControl/>
        <w:spacing w:line="238" w:lineRule="auto" w:before="1224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165 </w:t>
      </w:r>
    </w:p>
    <w:p>
      <w:pPr>
        <w:sectPr>
          <w:pgSz w:w="8390" w:h="11906"/>
          <w:pgMar w:top="566" w:right="104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tabs>
          <w:tab w:pos="1080" w:val="left"/>
        </w:tabs>
        <w:autoSpaceDE w:val="0"/>
        <w:widowControl/>
        <w:spacing w:line="221" w:lineRule="auto" w:before="0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Untuk dua sampai tiga penulis, tulis </w:t>
      </w:r>
    </w:p>
    <w:p>
      <w:pPr>
        <w:autoSpaceDN w:val="0"/>
        <w:autoSpaceDE w:val="0"/>
        <w:widowControl/>
        <w:spacing w:line="218" w:lineRule="auto" w:before="166" w:after="0"/>
        <w:ind w:left="108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semuanya </w:t>
      </w:r>
    </w:p>
    <w:p>
      <w:pPr>
        <w:autoSpaceDN w:val="0"/>
        <w:tabs>
          <w:tab w:pos="1080" w:val="left"/>
        </w:tabs>
        <w:autoSpaceDE w:val="0"/>
        <w:widowControl/>
        <w:spacing w:line="218" w:lineRule="auto" w:before="162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Untuk empat sampai sepuluh penulis, tulis </w:t>
      </w:r>
    </w:p>
    <w:p>
      <w:pPr>
        <w:autoSpaceDN w:val="0"/>
        <w:autoSpaceDE w:val="0"/>
        <w:widowControl/>
        <w:spacing w:line="216" w:lineRule="auto" w:before="166" w:after="0"/>
        <w:ind w:left="108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semua nama dalam daftar pustaka tetapi </w:t>
      </w:r>
    </w:p>
    <w:p>
      <w:pPr>
        <w:autoSpaceDN w:val="0"/>
        <w:autoSpaceDE w:val="0"/>
        <w:widowControl/>
        <w:spacing w:line="216" w:lineRule="auto" w:before="166" w:after="0"/>
        <w:ind w:left="108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hanya nama penulis pertama ditambah </w:t>
      </w:r>
    </w:p>
    <w:p>
      <w:pPr>
        <w:autoSpaceDN w:val="0"/>
        <w:autoSpaceDE w:val="0"/>
        <w:widowControl/>
        <w:spacing w:line="216" w:lineRule="auto" w:before="166" w:after="0"/>
        <w:ind w:left="108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“dkk”. dalam catatan dan kutipan dalam </w:t>
      </w:r>
    </w:p>
    <w:p>
      <w:pPr>
        <w:autoSpaceDN w:val="0"/>
        <w:autoSpaceDE w:val="0"/>
        <w:widowControl/>
        <w:spacing w:line="218" w:lineRule="auto" w:before="164" w:after="0"/>
        <w:ind w:left="108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kurung. </w:t>
      </w:r>
    </w:p>
    <w:p>
      <w:pPr>
        <w:autoSpaceDN w:val="0"/>
        <w:tabs>
          <w:tab w:pos="1080" w:val="left"/>
        </w:tabs>
        <w:autoSpaceDE w:val="0"/>
        <w:widowControl/>
        <w:spacing w:line="221" w:lineRule="auto" w:before="162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Tulis nama penerbit secara lengkap. </w:t>
      </w:r>
    </w:p>
    <w:p>
      <w:pPr>
        <w:autoSpaceDN w:val="0"/>
        <w:tabs>
          <w:tab w:pos="1080" w:val="left"/>
        </w:tabs>
        <w:autoSpaceDE w:val="0"/>
        <w:widowControl/>
        <w:spacing w:line="221" w:lineRule="auto" w:before="162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Jangan gunakan tanggal akses kecuali </w:t>
      </w:r>
    </w:p>
    <w:p>
      <w:pPr>
        <w:autoSpaceDN w:val="0"/>
        <w:autoSpaceDE w:val="0"/>
        <w:widowControl/>
        <w:spacing w:line="216" w:lineRule="auto" w:before="164" w:after="0"/>
        <w:ind w:left="108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tanggal publikasi tidak tersedia. </w:t>
      </w:r>
    </w:p>
    <w:p>
      <w:pPr>
        <w:autoSpaceDN w:val="0"/>
        <w:tabs>
          <w:tab w:pos="1080" w:val="left"/>
        </w:tabs>
        <w:autoSpaceDE w:val="0"/>
        <w:widowControl/>
        <w:spacing w:line="218" w:lineRule="auto" w:before="164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Jika Anda tidak dapat memastikan tanggal </w:t>
      </w:r>
    </w:p>
    <w:p>
      <w:pPr>
        <w:autoSpaceDN w:val="0"/>
        <w:autoSpaceDE w:val="0"/>
        <w:widowControl/>
        <w:spacing w:line="216" w:lineRule="auto" w:before="166" w:after="0"/>
        <w:ind w:left="108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penerbitan suatu karya cetak, gunakan </w:t>
      </w:r>
    </w:p>
    <w:p>
      <w:pPr>
        <w:autoSpaceDN w:val="0"/>
        <w:autoSpaceDE w:val="0"/>
        <w:widowControl/>
        <w:spacing w:line="218" w:lineRule="auto" w:before="164" w:after="0"/>
        <w:ind w:left="108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singkatan “n.d.” Berikan DOI terutama URL </w:t>
      </w:r>
    </w:p>
    <w:p>
      <w:pPr>
        <w:autoSpaceDN w:val="0"/>
        <w:autoSpaceDE w:val="0"/>
        <w:widowControl/>
        <w:spacing w:line="218" w:lineRule="auto" w:before="164" w:after="0"/>
        <w:ind w:left="108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bila memungkinkan. </w:t>
      </w:r>
    </w:p>
    <w:p>
      <w:pPr>
        <w:autoSpaceDN w:val="0"/>
        <w:tabs>
          <w:tab w:pos="1080" w:val="left"/>
        </w:tabs>
        <w:autoSpaceDE w:val="0"/>
        <w:widowControl/>
        <w:spacing w:line="221" w:lineRule="auto" w:before="162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Jika DOI tidak tersedia, berikan URL. </w:t>
      </w:r>
    </w:p>
    <w:p>
      <w:pPr>
        <w:autoSpaceDN w:val="0"/>
        <w:autoSpaceDE w:val="0"/>
        <w:widowControl/>
        <w:spacing w:line="240" w:lineRule="auto" w:before="510" w:after="0"/>
        <w:ind w:left="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Daftar Rujukan </w:t>
      </w:r>
    </w:p>
    <w:p>
      <w:pPr>
        <w:autoSpaceDN w:val="0"/>
        <w:autoSpaceDE w:val="0"/>
        <w:widowControl/>
        <w:spacing w:line="216" w:lineRule="auto" w:before="134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Cozby, P. C. (2012).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Methods in Behavioral Research </w:t>
      </w:r>
    </w:p>
    <w:p>
      <w:pPr>
        <w:autoSpaceDN w:val="0"/>
        <w:autoSpaceDE w:val="0"/>
        <w:widowControl/>
        <w:spacing w:line="218" w:lineRule="auto" w:before="28" w:after="0"/>
        <w:ind w:left="480" w:right="0" w:firstLine="0"/>
        <w:jc w:val="left"/>
      </w:pPr>
      <w:r>
        <w:rPr>
          <w:rFonts w:ascii="Averia Serif" w:hAnsi="Averia Serif" w:eastAsia="Averia Serif"/>
          <w:b w:val="0"/>
          <w:i/>
          <w:color w:val="000000"/>
          <w:sz w:val="24"/>
        </w:rPr>
        <w:t>(Edisi 9)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Pustaka Pelajar. </w:t>
      </w:r>
    </w:p>
    <w:p>
      <w:pPr>
        <w:autoSpaceDN w:val="0"/>
        <w:autoSpaceDE w:val="0"/>
        <w:widowControl/>
        <w:spacing w:line="218" w:lineRule="auto" w:before="264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Indrastuti, N. (2020).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Cara Praktis Penulisan Karya </w:t>
      </w:r>
    </w:p>
    <w:p>
      <w:pPr>
        <w:autoSpaceDN w:val="0"/>
        <w:autoSpaceDE w:val="0"/>
        <w:widowControl/>
        <w:spacing w:line="216" w:lineRule="auto" w:before="26" w:after="0"/>
        <w:ind w:left="480" w:right="0" w:firstLine="0"/>
        <w:jc w:val="left"/>
      </w:pPr>
      <w:r>
        <w:rPr>
          <w:rFonts w:ascii="Averia Serif" w:hAnsi="Averia Serif" w:eastAsia="Averia Serif"/>
          <w:b w:val="0"/>
          <w:i/>
          <w:color w:val="000000"/>
          <w:sz w:val="24"/>
        </w:rPr>
        <w:t>Ilmiah dalam Bahasa Indonesia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UGM PRESS. </w:t>
      </w:r>
    </w:p>
    <w:p>
      <w:pPr>
        <w:autoSpaceDN w:val="0"/>
        <w:autoSpaceDE w:val="0"/>
        <w:widowControl/>
        <w:spacing w:line="218" w:lineRule="auto" w:before="268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Library, A. (2020). APA 7th Edition Style - Brief </w:t>
      </w:r>
    </w:p>
    <w:p>
      <w:pPr>
        <w:autoSpaceDN w:val="0"/>
        <w:autoSpaceDE w:val="0"/>
        <w:widowControl/>
        <w:spacing w:line="238" w:lineRule="auto" w:before="606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166 | Rusmiyati, dkk. </w:t>
      </w:r>
    </w:p>
    <w:p>
      <w:pPr>
        <w:sectPr>
          <w:pgSz w:w="8390" w:h="11906"/>
          <w:pgMar w:top="576" w:right="135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18" w:lineRule="auto" w:before="0" w:after="0"/>
        <w:ind w:left="48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Guide. In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Natural environments and human health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480" w:val="left"/>
        </w:tabs>
        <w:autoSpaceDE w:val="0"/>
        <w:widowControl/>
        <w:spacing w:line="245" w:lineRule="auto" w:before="268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Sholihah, Q. (2020).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Pengantar Metodologi Penelitian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Universitas Brawijaya Press. </w:t>
      </w:r>
    </w:p>
    <w:p>
      <w:pPr>
        <w:autoSpaceDN w:val="0"/>
        <w:tabs>
          <w:tab w:pos="480" w:val="left"/>
        </w:tabs>
        <w:autoSpaceDE w:val="0"/>
        <w:widowControl/>
        <w:spacing w:line="245" w:lineRule="auto" w:before="264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Sit, M. (2012).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Perkembangan Peserta Didik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PERDANA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PUBLISHING. </w:t>
      </w:r>
    </w:p>
    <w:p>
      <w:pPr>
        <w:autoSpaceDN w:val="0"/>
        <w:tabs>
          <w:tab w:pos="480" w:val="left"/>
        </w:tabs>
        <w:autoSpaceDE w:val="0"/>
        <w:widowControl/>
        <w:spacing w:line="245" w:lineRule="auto" w:before="262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Sutrisna, I. P. G. (2021).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Konsep dan Aplikasi Bahasa </w:t>
      </w:r>
      <w:r>
        <w:tab/>
      </w:r>
      <w:r>
        <w:rPr>
          <w:rFonts w:ascii="Averia Serif" w:hAnsi="Averia Serif" w:eastAsia="Averia Serif"/>
          <w:b w:val="0"/>
          <w:i/>
          <w:color w:val="000000"/>
          <w:sz w:val="24"/>
        </w:rPr>
        <w:t>Indonesia untuk Perguruan Tinggi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Penerbit Andi. </w:t>
      </w:r>
    </w:p>
    <w:p>
      <w:pPr>
        <w:autoSpaceDN w:val="0"/>
        <w:autoSpaceDE w:val="0"/>
        <w:widowControl/>
        <w:spacing w:line="216" w:lineRule="auto" w:before="266" w:after="14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Turnitin, T. (2021).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Empower Students to Do Their Best,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476"/>
        <w:gridCol w:w="1476"/>
        <w:gridCol w:w="1476"/>
        <w:gridCol w:w="1476"/>
      </w:tblGrid>
      <w:tr>
        <w:trPr>
          <w:trHeight w:hRule="exact" w:val="29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24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Original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Work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|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0" w:right="0" w:firstLine="0"/>
              <w:jc w:val="righ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>Turnitin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218" w:lineRule="auto" w:before="14" w:after="0"/>
        <w:ind w:left="48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https://www.turnitin.com/ </w:t>
      </w:r>
    </w:p>
    <w:p>
      <w:pPr>
        <w:autoSpaceDN w:val="0"/>
        <w:tabs>
          <w:tab w:pos="480" w:val="left"/>
          <w:tab w:pos="5380" w:val="left"/>
        </w:tabs>
        <w:autoSpaceDE w:val="0"/>
        <w:widowControl/>
        <w:spacing w:line="245" w:lineRule="auto" w:before="260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University, P. (2019a).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General Format // Purdue </w:t>
      </w:r>
      <w:r>
        <w:tab/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Writing </w:t>
      </w:r>
      <w:r>
        <w:tab/>
      </w:r>
      <w:r>
        <w:rPr>
          <w:rFonts w:ascii="Averia Serif" w:hAnsi="Averia Serif" w:eastAsia="Averia Serif"/>
          <w:b w:val="0"/>
          <w:i/>
          <w:color w:val="000000"/>
          <w:sz w:val="24"/>
        </w:rPr>
        <w:t>Lab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https://owl.purdue.edu/owl/research_and_citatio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n/chicago_manual_17th_edition/cmos_formatting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_and_style_guide/general_format.html </w:t>
      </w:r>
    </w:p>
    <w:p>
      <w:pPr>
        <w:autoSpaceDN w:val="0"/>
        <w:autoSpaceDE w:val="0"/>
        <w:widowControl/>
        <w:spacing w:line="218" w:lineRule="auto" w:before="262" w:after="14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University, P. (2019b).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In-Text Citations: The Basics //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969"/>
        <w:gridCol w:w="1969"/>
        <w:gridCol w:w="1969"/>
      </w:tblGrid>
      <w:tr>
        <w:trPr>
          <w:trHeight w:hRule="exact" w:val="288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24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Purdue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Writing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0" w:right="0" w:firstLine="0"/>
              <w:jc w:val="right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>Lab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245" w:lineRule="auto" w:before="14" w:after="0"/>
        <w:ind w:left="480" w:right="144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https://owl.purdue.edu/owl/research_and_citatio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n/apa_style/apa_formatting_and_style_guide/in_t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ext_citations_the_basics.html </w:t>
      </w:r>
    </w:p>
    <w:p>
      <w:pPr>
        <w:autoSpaceDN w:val="0"/>
        <w:autoSpaceDE w:val="0"/>
        <w:widowControl/>
        <w:spacing w:line="238" w:lineRule="auto" w:before="2528" w:after="0"/>
        <w:ind w:left="0" w:right="32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167 </w:t>
      </w:r>
    </w:p>
    <w:p>
      <w:pPr>
        <w:sectPr>
          <w:pgSz w:w="8390" w:h="11906"/>
          <w:pgMar w:top="578" w:right="1044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864" w:right="864" w:firstLine="0"/>
        <w:jc w:val="center"/>
      </w:pPr>
      <w:r>
        <w:rPr>
          <w:rFonts w:ascii="The Radicools Casual" w:hAnsi="The Radicools Casual" w:eastAsia="The Radicools Casual"/>
          <w:b w:val="0"/>
          <w:i w:val="0"/>
          <w:color w:val="000000"/>
          <w:sz w:val="40"/>
        </w:rPr>
        <w:t xml:space="preserve">Bab IX </w:t>
      </w:r>
      <w:r>
        <w:br/>
      </w:r>
      <w:r>
        <w:rPr>
          <w:rFonts w:ascii="The Radicools Casual" w:hAnsi="The Radicools Casual" w:eastAsia="The Radicools Casual"/>
          <w:b w:val="0"/>
          <w:i w:val="0"/>
          <w:color w:val="000000"/>
          <w:sz w:val="40"/>
        </w:rPr>
        <w:t xml:space="preserve">Publikasi Hasil Penelitian </w:t>
      </w:r>
      <w:r>
        <w:rPr>
          <w:rFonts w:ascii="Adega Serif" w:hAnsi="Adega Serif" w:eastAsia="Adega Serif"/>
          <w:b/>
          <w:i w:val="0"/>
          <w:color w:val="000000"/>
          <w:sz w:val="28"/>
        </w:rPr>
        <w:t xml:space="preserve">Iwan Kuswandi </w:t>
      </w:r>
    </w:p>
    <w:p>
      <w:pPr>
        <w:autoSpaceDN w:val="0"/>
        <w:tabs>
          <w:tab w:pos="596" w:val="left"/>
        </w:tabs>
        <w:autoSpaceDE w:val="0"/>
        <w:widowControl/>
        <w:spacing w:line="341" w:lineRule="auto" w:before="810" w:after="0"/>
        <w:ind w:left="3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Pendahuluan </w:t>
      </w:r>
      <w:r>
        <w:br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Setidaknya publikasi hasil penelitian terdiri dari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berbagai bentuk, baik dalam bentuk jurnal, prosiding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seminar hasil penelitian, buku monograf, buku hasil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penitian, hasil penelitian yang didesminasikan secara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digital, diterbitkan dalam majalan ilmiah (Sunarno,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2009). Namun dalam tulisan ini, hanya akan diuraikan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tentang artikel ilmiah, baik artikel jurnal maupun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artikel untuk prosiding. Artikel merupakan karya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ilmiah sebagai hasil dari review literatur atau hasil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yang ditulis untuk keperluan publikasi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ilmiah (Karmiyati et al., 2019). Artikel ilmiah yang </w:t>
      </w:r>
    </w:p>
    <w:p>
      <w:pPr>
        <w:autoSpaceDN w:val="0"/>
        <w:autoSpaceDE w:val="0"/>
        <w:widowControl/>
        <w:spacing w:line="238" w:lineRule="auto" w:before="564" w:after="0"/>
        <w:ind w:left="3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168 | Rusmiyati, dkk. </w:t>
      </w:r>
    </w:p>
    <w:p>
      <w:pPr>
        <w:sectPr>
          <w:pgSz w:w="8390" w:h="11906"/>
          <w:pgMar w:top="1440" w:right="1354" w:bottom="390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26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dimaksud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ada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beranekaragam,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1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hasil </w:t>
            </w:r>
          </w:p>
        </w:tc>
      </w:tr>
    </w:tbl>
    <w:p>
      <w:pPr>
        <w:autoSpaceDN w:val="0"/>
        <w:autoSpaceDE w:val="0"/>
        <w:widowControl/>
        <w:spacing w:line="216" w:lineRule="auto" w:before="104" w:after="11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penelitian lapangan (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Field Reserach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), hasil kajian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86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pustaka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 xml:space="preserve">Library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/>
                <w:color w:val="000000"/>
                <w:sz w:val="24"/>
              </w:rPr>
              <w:t>Research</w:t>
            </w: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),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hasil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5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kerja </w:t>
            </w:r>
          </w:p>
        </w:tc>
      </w:tr>
    </w:tbl>
    <w:p>
      <w:pPr>
        <w:autoSpaceDN w:val="0"/>
        <w:autoSpaceDE w:val="0"/>
        <w:widowControl/>
        <w:spacing w:line="216" w:lineRule="auto" w:before="112" w:after="114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pengembangan proyek (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Research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and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Development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86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memiliki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karakteristik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berbeda.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0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segi </w:t>
            </w:r>
          </w:p>
        </w:tc>
      </w:tr>
    </w:tbl>
    <w:p>
      <w:pPr>
        <w:autoSpaceDN w:val="0"/>
        <w:autoSpaceDE w:val="0"/>
        <w:widowControl/>
        <w:spacing w:line="319" w:lineRule="auto" w:before="104" w:after="104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pendekatannya, ada perbedaan pula antara hasil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kuantitatif (semisal penelitian eksperimen)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kualitatif (semisal penelitian konseptual). Artikel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konseptual akan berbeda dengan artikel eksperimen.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6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Artikel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konseptual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menampung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1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</w:tr>
    </w:tbl>
    <w:p>
      <w:pPr>
        <w:autoSpaceDN w:val="0"/>
        <w:autoSpaceDE w:val="0"/>
        <w:widowControl/>
        <w:spacing w:line="310" w:lineRule="auto" w:before="104" w:after="104"/>
        <w:ind w:left="0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pemikiran ilmu-ilmu dasar. Adapun artikel eksperimen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dihasilkan dari penelitian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scientific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(Darmalaksana,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2020).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6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28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Ketentuan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hasil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4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artikel </w:t>
            </w:r>
          </w:p>
        </w:tc>
      </w:tr>
    </w:tbl>
    <w:p>
      <w:pPr>
        <w:autoSpaceDN w:val="0"/>
        <w:autoSpaceDE w:val="0"/>
        <w:widowControl/>
        <w:spacing w:line="336" w:lineRule="auto" w:before="104" w:after="0"/>
        <w:ind w:left="0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eksperimen, yaitu: 1) Meringkas data dari ekperimen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tanpa mendiskusikan implikasinya; 2) Tabel, grafik,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foto, dan lain-lain harus memiliki penjelasan di text; 3)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Pilih bentuk yang paling informatif bagi pembaca; 4)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Data dalam tabel tidak diduplikasikan di gambar atau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grafik, dan sebaliknya; 5) Gambar dan tabel harus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dinomor secara terpisah;dan  6) Gambar atau tabel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sedapat mungkin bersifat self-explanatory. Adapun </w:t>
      </w:r>
    </w:p>
    <w:p>
      <w:pPr>
        <w:autoSpaceDN w:val="0"/>
        <w:autoSpaceDE w:val="0"/>
        <w:widowControl/>
        <w:spacing w:line="238" w:lineRule="auto" w:before="412" w:after="0"/>
        <w:ind w:left="0" w:right="32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169 </w:t>
      </w:r>
    </w:p>
    <w:p>
      <w:pPr>
        <w:sectPr>
          <w:pgSz w:w="8390" w:h="11906"/>
          <w:pgMar w:top="578" w:right="1044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18" w:lineRule="auto" w:before="0" w:after="106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pada bagian hasil penelitian dalam artikel konseptual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86"/>
        </w:trPr>
        <w:tc>
          <w:tcPr>
            <w:tcW w:type="dxa" w:w="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akan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menampilkan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data-data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hasil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4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eksplorasi </w:t>
            </w:r>
          </w:p>
        </w:tc>
      </w:tr>
    </w:tbl>
    <w:p>
      <w:pPr>
        <w:autoSpaceDN w:val="0"/>
        <w:autoSpaceDE w:val="0"/>
        <w:widowControl/>
        <w:spacing w:line="216" w:lineRule="auto" w:before="104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berdasarkan pertanyaan penelitian, tinjauan pustaka, </w:t>
      </w:r>
    </w:p>
    <w:p>
      <w:pPr>
        <w:autoSpaceDN w:val="0"/>
        <w:autoSpaceDE w:val="0"/>
        <w:widowControl/>
        <w:spacing w:line="216" w:lineRule="auto" w:before="166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kerangka berpikir yang telah diarahkan pada </w:t>
      </w:r>
    </w:p>
    <w:p>
      <w:pPr>
        <w:autoSpaceDN w:val="0"/>
        <w:autoSpaceDE w:val="0"/>
        <w:widowControl/>
        <w:spacing w:line="216" w:lineRule="auto" w:before="166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bagian pendahuluan (Darmalaksana, 2020). </w:t>
      </w:r>
    </w:p>
    <w:p>
      <w:pPr>
        <w:autoSpaceDN w:val="0"/>
        <w:autoSpaceDE w:val="0"/>
        <w:widowControl/>
        <w:spacing w:line="216" w:lineRule="auto" w:before="166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Artikel ilmiah hasil pemikiran (review) sedikit </w:t>
      </w:r>
    </w:p>
    <w:p>
      <w:pPr>
        <w:autoSpaceDN w:val="0"/>
        <w:autoSpaceDE w:val="0"/>
        <w:widowControl/>
        <w:spacing w:line="218" w:lineRule="auto" w:before="164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berbeda dengan artikel ilmiah hasil penelitian. Artikel </w:t>
      </w:r>
    </w:p>
    <w:p>
      <w:pPr>
        <w:autoSpaceDN w:val="0"/>
        <w:tabs>
          <w:tab w:pos="964" w:val="left"/>
          <w:tab w:pos="1764" w:val="left"/>
          <w:tab w:pos="4294" w:val="left"/>
          <w:tab w:pos="5316" w:val="left"/>
        </w:tabs>
        <w:autoSpaceDE w:val="0"/>
        <w:widowControl/>
        <w:spacing w:line="218" w:lineRule="auto" w:before="164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ilmiah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hasil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pemikiranmerupakan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tulisan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</w:t>
      </w:r>
    </w:p>
    <w:p>
      <w:pPr>
        <w:autoSpaceDN w:val="0"/>
        <w:tabs>
          <w:tab w:pos="1392" w:val="left"/>
          <w:tab w:pos="2118" w:val="left"/>
          <w:tab w:pos="2988" w:val="left"/>
          <w:tab w:pos="3866" w:val="left"/>
        </w:tabs>
        <w:autoSpaceDE w:val="0"/>
        <w:widowControl/>
        <w:spacing w:line="218" w:lineRule="auto" w:before="164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dihasilkan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atas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dasar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suatu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permasalahanyang </w:t>
      </w:r>
    </w:p>
    <w:p>
      <w:pPr>
        <w:autoSpaceDN w:val="0"/>
        <w:autoSpaceDE w:val="0"/>
        <w:widowControl/>
        <w:spacing w:line="216" w:lineRule="auto" w:before="164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dituangkan dalam bentuk tulisan. Naskah yang </w:t>
      </w:r>
    </w:p>
    <w:p>
      <w:pPr>
        <w:autoSpaceDN w:val="0"/>
        <w:tabs>
          <w:tab w:pos="2020" w:val="left"/>
        </w:tabs>
        <w:autoSpaceDE w:val="0"/>
        <w:widowControl/>
        <w:spacing w:line="216" w:lineRule="auto" w:before="166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dihasilkan dari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hasil pemikiran mengungkapkan </w:t>
      </w:r>
    </w:p>
    <w:p>
      <w:pPr>
        <w:autoSpaceDN w:val="0"/>
        <w:autoSpaceDE w:val="0"/>
        <w:widowControl/>
        <w:spacing w:line="216" w:lineRule="auto" w:before="166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berbagai pemikiran penulisyang didasarkan kepada </w:t>
      </w:r>
    </w:p>
    <w:p>
      <w:pPr>
        <w:autoSpaceDN w:val="0"/>
        <w:autoSpaceDE w:val="0"/>
        <w:widowControl/>
        <w:spacing w:line="218" w:lineRule="auto" w:before="164" w:after="104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pendapat-pendapat terdahulu yangmenjadi pijakan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86"/>
        </w:trPr>
        <w:tc>
          <w:tcPr>
            <w:tcW w:type="dxa" w:w="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penulisan.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Artikel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ilmiah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5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merupakan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104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hasianalisis kritis untuk mengkaji berbagai pendapat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84"/>
        </w:trPr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searah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danjuga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berlawanan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0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</w:tr>
    </w:tbl>
    <w:p>
      <w:pPr>
        <w:autoSpaceDN w:val="0"/>
        <w:autoSpaceDE w:val="0"/>
        <w:widowControl/>
        <w:spacing w:line="216" w:lineRule="auto" w:before="106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pemikiran penulis (Karmiyati et al., 2019). </w:t>
      </w:r>
    </w:p>
    <w:p>
      <w:pPr>
        <w:autoSpaceDN w:val="0"/>
        <w:autoSpaceDE w:val="0"/>
        <w:widowControl/>
        <w:spacing w:line="240" w:lineRule="auto" w:before="512" w:after="0"/>
        <w:ind w:left="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>Pembahasan</w:t>
      </w:r>
    </w:p>
    <w:p>
      <w:pPr>
        <w:autoSpaceDN w:val="0"/>
        <w:autoSpaceDE w:val="0"/>
        <w:widowControl/>
        <w:spacing w:line="218" w:lineRule="auto" w:before="132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Perlu menjadi perhatian dalam penulisan artikel </w:t>
      </w:r>
    </w:p>
    <w:p>
      <w:pPr>
        <w:autoSpaceDN w:val="0"/>
        <w:autoSpaceDE w:val="0"/>
        <w:widowControl/>
        <w:spacing w:line="218" w:lineRule="auto" w:before="164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ilmiah adalah template dari masing-masing jurnal atau </w:t>
      </w:r>
    </w:p>
    <w:p>
      <w:pPr>
        <w:autoSpaceDN w:val="0"/>
        <w:autoSpaceDE w:val="0"/>
        <w:widowControl/>
        <w:spacing w:line="218" w:lineRule="auto" w:before="164" w:after="0"/>
        <w:ind w:left="0" w:right="0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prosiding yang akan kita tuju, terutama dalam </w:t>
      </w:r>
    </w:p>
    <w:p>
      <w:pPr>
        <w:autoSpaceDN w:val="0"/>
        <w:autoSpaceDE w:val="0"/>
        <w:widowControl/>
        <w:spacing w:line="238" w:lineRule="auto" w:before="534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170 | Rusmiyati, dkk. </w:t>
      </w:r>
    </w:p>
    <w:p>
      <w:pPr>
        <w:sectPr>
          <w:pgSz w:w="8390" w:h="11906"/>
          <w:pgMar w:top="578" w:right="135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43" w:lineRule="auto" w:before="0" w:after="104"/>
        <w:ind w:left="0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beberapa hal diantaranya; Judul dan penulis terutama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berkenaan dengan jenis font dan ukuran. Nama penulis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disertakan dengan institusi dan alamat email. Pada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bagian pendahuluan memuat latar belakang masalah,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rumusan masalah, dan metode penelitian secara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singkat dan padat. Pendahuluan harus didukung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sumber rujukan yang relevan. Pada bagian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pembahasan penulis membahas pokok bahasan artikel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meliputi hasil kajian pustaka, hasil penelitian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analisisnya. Format penulisan mengikuti template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jurnal yang dituju. Paling tidak, dalam tubuh artikel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ilmiah berlaku umum meliputi judul, abstrak, kata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kunci, pendahuluan, metode penelitian, hasil dan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6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pembahasan,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kesimpulan,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daftar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3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pustaka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(Darmalaksana, 2020). </w:t>
      </w:r>
    </w:p>
    <w:p>
      <w:pPr>
        <w:autoSpaceDN w:val="0"/>
        <w:tabs>
          <w:tab w:pos="284" w:val="left"/>
          <w:tab w:pos="854" w:val="left"/>
        </w:tabs>
        <w:autoSpaceDE w:val="0"/>
        <w:widowControl/>
        <w:spacing w:line="334" w:lineRule="auto" w:before="164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1.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Judul </w:t>
      </w:r>
      <w:r>
        <w:br/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Sebuah judul yang menarik dan menantang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akan membawa mata dan hati calon pembacanya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semakin penasaran untuk mengeksplorasinya lebih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lanjut. Calon pembaca akan terperdaya untuk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membaca, saat judulnya menarik. Judul sebuah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tulisan sangat memiliki daya tarik dan kekuatan </w:t>
      </w:r>
    </w:p>
    <w:p>
      <w:pPr>
        <w:autoSpaceDN w:val="0"/>
        <w:autoSpaceDE w:val="0"/>
        <w:widowControl/>
        <w:spacing w:line="238" w:lineRule="auto" w:before="438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171 </w:t>
      </w:r>
    </w:p>
    <w:p>
      <w:pPr>
        <w:sectPr>
          <w:pgSz w:w="8390" w:h="11906"/>
          <w:pgMar w:top="578" w:right="104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31" w:lineRule="auto" w:before="0" w:after="0"/>
        <w:ind w:left="282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hipnotis mata calon pembacanya. Bahkan salah satu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indikator tulisan memiliki nilai yang bagus adalah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penulisan judul yang bagus. Judul adalah bagian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dari total impresi karangan yang diciptakan oleh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pengarangnya. Dalam tulisan akademik, seperti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(Kuswandi, 2018). </w:t>
      </w:r>
    </w:p>
    <w:p>
      <w:pPr>
        <w:autoSpaceDN w:val="0"/>
        <w:autoSpaceDE w:val="0"/>
        <w:widowControl/>
        <w:spacing w:line="346" w:lineRule="auto" w:before="164" w:after="0"/>
        <w:ind w:left="282" w:right="20" w:firstLine="57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Judul merupakan unsur pertama yang tampak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 mata pembaca. Karena orang akan melihat judul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terlebih dahulu kemudian membaca isi nya. Jadi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buatlah judul se menarik mungkin lalu sesuaikan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isinya. Dengan kata lain, judul merupakan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cermin dari topik dan isi sebuah penelitian.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Pemilihan topik atau lebih konkritnya judul, 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menggambarkan tingkat kedalaman dan cakupan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dari sebuah penelitian yang akan dibahas. Bagi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pembaca, judul akan dianggap mewakili bobot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sebuah hasil penelitian yang akan ditulis, bahkan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merupakan gambaran mutu tulisan yang 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digarap (Kuswandi, 2018). Judul artikel hendaknya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informatif, lengkap, tidak terlalu panjang atau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terlalu pendek, yaitu antara 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─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14 kata. Judul artikel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lazimnya memuat variabel (sejumlah variabel) </w:t>
      </w:r>
    </w:p>
    <w:p>
      <w:pPr>
        <w:autoSpaceDN w:val="0"/>
        <w:autoSpaceDE w:val="0"/>
        <w:widowControl/>
        <w:spacing w:line="238" w:lineRule="auto" w:before="43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172 | Rusmiyati, dkk. </w:t>
      </w:r>
    </w:p>
    <w:p>
      <w:pPr>
        <w:sectPr>
          <w:pgSz w:w="8390" w:h="11906"/>
          <w:pgMar w:top="578" w:right="135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86" w:lineRule="auto" w:before="0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kajian atau kata kunci yang menggambarkan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masalah utama yang diteliti. </w:t>
      </w:r>
    </w:p>
    <w:p>
      <w:pPr>
        <w:autoSpaceDN w:val="0"/>
        <w:tabs>
          <w:tab w:pos="284" w:val="left"/>
          <w:tab w:pos="854" w:val="left"/>
        </w:tabs>
        <w:autoSpaceDE w:val="0"/>
        <w:widowControl/>
        <w:spacing w:line="336" w:lineRule="auto" w:before="164" w:after="106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2.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Abstrak </w:t>
      </w:r>
      <w:r>
        <w:br/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Abstrak berisi pernyataan ringkas dan padat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tentang ide-ide yang paling penting. Abstrak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merupakan pemadatan dari hasil penelitian yang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tediri dari : (1) masalah dan tujuan penelitian ; (2)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metode yang digunakan ; (3) hasil yang diperoleh,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(4) kesimpulan.  Penulisan abstrak, yang ditulis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antara 150-200 kata yang secara ringkas, jelas,utuh,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4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mandiri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lengkap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menggambarkan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isi </w:t>
            </w:r>
          </w:p>
        </w:tc>
      </w:tr>
    </w:tbl>
    <w:p>
      <w:pPr>
        <w:autoSpaceDN w:val="0"/>
        <w:autoSpaceDE w:val="0"/>
        <w:widowControl/>
        <w:spacing w:line="326" w:lineRule="auto" w:before="106" w:after="0"/>
        <w:ind w:left="284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keseluruhan tulisan, kemudian juga penulisan kata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kunci cermin isi naskah terdiri dari 3-6 kata.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Berikut kami sertakan contoh dari abstrak di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International Journal of Innovation, Creativity and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Change. </w:t>
      </w:r>
    </w:p>
    <w:p>
      <w:pPr>
        <w:autoSpaceDN w:val="0"/>
        <w:autoSpaceDE w:val="0"/>
        <w:widowControl/>
        <w:spacing w:line="216" w:lineRule="auto" w:before="166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This research intends to investigate: 1. </w:t>
      </w:r>
    </w:p>
    <w:p>
      <w:pPr>
        <w:autoSpaceDN w:val="0"/>
        <w:autoSpaceDE w:val="0"/>
        <w:widowControl/>
        <w:spacing w:line="319" w:lineRule="auto" w:before="166" w:after="0"/>
        <w:ind w:left="566" w:right="454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Factors to be considered in placing 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employees in structural official policy. 2. The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domain factor may be considered in placing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employees in a structural official policy. </w:t>
      </w:r>
    </w:p>
    <w:p>
      <w:pPr>
        <w:autoSpaceDN w:val="0"/>
        <w:autoSpaceDE w:val="0"/>
        <w:widowControl/>
        <w:spacing w:line="218" w:lineRule="auto" w:before="164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There are 10 factors included in this </w:t>
      </w:r>
    </w:p>
    <w:p>
      <w:pPr>
        <w:autoSpaceDN w:val="0"/>
        <w:autoSpaceDE w:val="0"/>
        <w:widowControl/>
        <w:spacing w:line="238" w:lineRule="auto" w:before="438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173 </w:t>
      </w:r>
    </w:p>
    <w:p>
      <w:pPr>
        <w:sectPr>
          <w:pgSz w:w="8390" w:h="11906"/>
          <w:pgMar w:top="578" w:right="104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475"/>
        <w:gridCol w:w="1475"/>
        <w:gridCol w:w="1475"/>
        <w:gridCol w:w="1475"/>
      </w:tblGrid>
      <w:tr>
        <w:trPr>
          <w:trHeight w:hRule="exact" w:val="326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30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research: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job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achievement,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experience, </w:t>
            </w:r>
          </w:p>
        </w:tc>
      </w:tr>
    </w:tbl>
    <w:p>
      <w:pPr>
        <w:autoSpaceDN w:val="0"/>
        <w:autoSpaceDE w:val="0"/>
        <w:widowControl/>
        <w:spacing w:line="307" w:lineRule="auto" w:before="106" w:after="0"/>
        <w:ind w:left="566" w:right="45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physical and mental health, marriage status,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age, job stratification, education, technique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abilities, managerial ability and ethnic group. </w:t>
      </w:r>
    </w:p>
    <w:p>
      <w:pPr>
        <w:autoSpaceDN w:val="0"/>
        <w:autoSpaceDE w:val="0"/>
        <w:widowControl/>
        <w:spacing w:line="336" w:lineRule="auto" w:before="166" w:after="0"/>
        <w:ind w:left="566" w:right="448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However, only three factors are considered in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placing employees in structural official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policy in Mataram University. These are job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achievement (Eigenvalue 3.900), experience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(Eigenvalue 1.471), and physical and mental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health (Eigenvalue 1.405). Reviews of these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three reveal that job achievement is to be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considered by having the highest Eigenvalue. </w:t>
      </w:r>
    </w:p>
    <w:p>
      <w:pPr>
        <w:autoSpaceDN w:val="0"/>
        <w:tabs>
          <w:tab w:pos="1698" w:val="left"/>
          <w:tab w:pos="1736" w:val="left"/>
          <w:tab w:pos="1918" w:val="left"/>
          <w:tab w:pos="2348" w:val="left"/>
          <w:tab w:pos="2436" w:val="left"/>
          <w:tab w:pos="2976" w:val="left"/>
          <w:tab w:pos="3338" w:val="left"/>
          <w:tab w:pos="3930" w:val="left"/>
          <w:tab w:pos="4190" w:val="left"/>
          <w:tab w:pos="4268" w:val="left"/>
          <w:tab w:pos="4452" w:val="left"/>
          <w:tab w:pos="4704" w:val="left"/>
          <w:tab w:pos="4868" w:val="left"/>
        </w:tabs>
        <w:autoSpaceDE w:val="0"/>
        <w:widowControl/>
        <w:spacing w:line="331" w:lineRule="auto" w:before="164" w:after="0"/>
        <w:ind w:left="566" w:right="432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The research recommends the above three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factors: </w:t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job </w:t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achievement, </w:t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experience,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physical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and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mental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health </w:t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the </w:t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most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important in placing employees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within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structural </w:t>
      </w:r>
      <w:r>
        <w:tab/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official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policy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 </w:t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Mataram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University (Suindyah et al., 2019). </w:t>
      </w:r>
    </w:p>
    <w:p>
      <w:pPr>
        <w:autoSpaceDN w:val="0"/>
        <w:tabs>
          <w:tab w:pos="282" w:val="left"/>
          <w:tab w:pos="852" w:val="left"/>
        </w:tabs>
        <w:autoSpaceDE w:val="0"/>
        <w:widowControl/>
        <w:spacing w:line="319" w:lineRule="auto" w:before="166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3.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Pendahuluan </w:t>
      </w:r>
      <w:r>
        <w:br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Latar belakang merupakan deskripsi, bukan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analisis, dikemukakan secara singkat dan lugas. Inti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pembicaraannya adalah adanya kesenjangan antara </w:t>
      </w:r>
    </w:p>
    <w:p>
      <w:pPr>
        <w:autoSpaceDN w:val="0"/>
        <w:autoSpaceDE w:val="0"/>
        <w:widowControl/>
        <w:spacing w:line="238" w:lineRule="auto" w:before="43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174 | Rusmiyati, dkk. </w:t>
      </w:r>
    </w:p>
    <w:p>
      <w:pPr>
        <w:sectPr>
          <w:pgSz w:w="8390" w:h="11906"/>
          <w:pgMar w:top="578" w:right="135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38" w:lineRule="auto" w:before="0" w:after="104"/>
        <w:ind w:left="284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kondisi yang ada di lapangan (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das sein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) dengan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harapan yang harus dicapai (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das sollen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). Dengan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kalimat lain, latar belakang menunjukkan adanya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kesenjangan antara problematik empiris dengan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problematik teoritis. Pertanyaan terpenting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harus dijawab dalam latar belakang adalah mengapa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objek yang dimaksudkan yang dipilih, mengapa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bukan yang lain. Namun yang terpenting dalam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6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penulisan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pendahuluan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terlihat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bahwa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1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kajian </w:t>
            </w:r>
          </w:p>
        </w:tc>
      </w:tr>
    </w:tbl>
    <w:p>
      <w:pPr>
        <w:autoSpaceDN w:val="0"/>
        <w:tabs>
          <w:tab w:pos="566" w:val="left"/>
          <w:tab w:pos="1134" w:val="left"/>
        </w:tabs>
        <w:autoSpaceDE w:val="0"/>
        <w:widowControl/>
        <w:spacing w:line="343" w:lineRule="auto" w:before="102" w:after="106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tersebut mengandung hal-hal baru atau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novelty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, baik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berupa teori baru, metode baru, atau perkembangan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baru lainnya. Di samping itu, kajian pustaka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digunakan di pendahuluan, harus memuat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state of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the art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bidang yang diteliti, gunakan sumber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pustaka acuan primer yang relevan dan terkini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mengutamakan hasil penelitian pada jurnal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ilmiah (Kuswandi, 2018). Berikut disajikan contoh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penulisan pendahuluan yang menggunakan literatur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terkini: </w:t>
      </w:r>
      <w:r>
        <w:br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High education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‟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 challenge in the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future is indeed severe enough. It must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84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8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ensure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that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there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no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decreasing </w:t>
            </w:r>
          </w:p>
        </w:tc>
      </w:tr>
    </w:tbl>
    <w:p>
      <w:pPr>
        <w:autoSpaceDN w:val="0"/>
        <w:autoSpaceDE w:val="0"/>
        <w:widowControl/>
        <w:spacing w:line="238" w:lineRule="auto" w:before="346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175 </w:t>
      </w:r>
    </w:p>
    <w:p>
      <w:pPr>
        <w:sectPr>
          <w:pgSz w:w="8390" w:h="11906"/>
          <w:pgMar w:top="576" w:right="104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36" w:lineRule="auto" w:before="0" w:after="104"/>
        <w:ind w:left="566" w:right="364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performance quality and achievements. One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of the indicators is absorption the alumni in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the working world and industry (Arifin,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2020). Anxiety like this became the basis of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the issuance of a policy by Cultural and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Educational Minister, Nadiem Makarim. The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policy is called by Independent Campus that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said students college are required to finish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163"/>
        <w:gridCol w:w="1163"/>
        <w:gridCol w:w="1163"/>
        <w:gridCol w:w="1163"/>
        <w:gridCol w:w="1163"/>
      </w:tblGrid>
      <w:tr>
        <w:trPr>
          <w:trHeight w:hRule="exact" w:val="38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82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five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semesters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in their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original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study </w:t>
            </w:r>
          </w:p>
        </w:tc>
      </w:tr>
    </w:tbl>
    <w:p>
      <w:pPr>
        <w:autoSpaceDN w:val="0"/>
        <w:autoSpaceDE w:val="0"/>
        <w:widowControl/>
        <w:spacing w:line="307" w:lineRule="auto" w:before="104" w:after="104"/>
        <w:ind w:left="566" w:right="364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program, and the other semester can be used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to get activities outside the program study.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The activities can be learning in class, work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454"/>
        <w:gridCol w:w="1454"/>
        <w:gridCol w:w="1454"/>
        <w:gridCol w:w="1454"/>
      </w:tblGrid>
      <w:tr>
        <w:trPr>
          <w:trHeight w:hRule="exact" w:val="386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30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practice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(being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internship),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students </w:t>
            </w:r>
          </w:p>
        </w:tc>
      </w:tr>
    </w:tbl>
    <w:p>
      <w:pPr>
        <w:autoSpaceDN w:val="0"/>
        <w:autoSpaceDE w:val="0"/>
        <w:widowControl/>
        <w:spacing w:line="338" w:lineRule="auto" w:before="104" w:after="0"/>
        <w:ind w:left="432" w:right="288" w:firstLine="0"/>
        <w:jc w:val="center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exchange, doing a project in the countryside,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entrepreneur, research, independent study,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and teaching activity in remote villages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(Kementerian Pendidikan dan Kebudayaan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RI, 2020). Nadiem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‟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 policy had already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applied by the previous minister in 1993-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1998, Wardiman Djojonegoro. He tried to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adjust and integrate between the education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aspect and industry, and that was used to be </w:t>
      </w:r>
    </w:p>
    <w:p>
      <w:pPr>
        <w:autoSpaceDN w:val="0"/>
        <w:autoSpaceDE w:val="0"/>
        <w:widowControl/>
        <w:spacing w:line="238" w:lineRule="auto" w:before="43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176 | Rusmiyati, dkk. </w:t>
      </w:r>
    </w:p>
    <w:p>
      <w:pPr>
        <w:sectPr>
          <w:pgSz w:w="8390" w:h="11906"/>
          <w:pgMar w:top="578" w:right="1440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82"/>
        <w:gridCol w:w="982"/>
        <w:gridCol w:w="982"/>
        <w:gridCol w:w="982"/>
        <w:gridCol w:w="982"/>
        <w:gridCol w:w="982"/>
      </w:tblGrid>
      <w:tr>
        <w:trPr>
          <w:trHeight w:hRule="exact" w:val="326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144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called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link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and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match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concept </w:t>
            </w:r>
          </w:p>
        </w:tc>
      </w:tr>
    </w:tbl>
    <w:p>
      <w:pPr>
        <w:autoSpaceDN w:val="0"/>
        <w:autoSpaceDE w:val="0"/>
        <w:widowControl/>
        <w:spacing w:line="218" w:lineRule="auto" w:before="106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(Djojonegoro, 2016; Wajdi et al., 2020). </w:t>
      </w:r>
    </w:p>
    <w:p>
      <w:pPr>
        <w:autoSpaceDN w:val="0"/>
        <w:autoSpaceDE w:val="0"/>
        <w:widowControl/>
        <w:spacing w:line="338" w:lineRule="auto" w:before="164" w:after="0"/>
        <w:ind w:left="566" w:right="440" w:firstLine="568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The students' problem is not only how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the university provides students who are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accepted in the working world and industry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but also how the students have good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character and high attitudes such as not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being corrupt when they enter the working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world and industry. Therefore, it becomes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crucial by high education to internalize 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anti-corruption value as a good character in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each student. </w:t>
      </w:r>
    </w:p>
    <w:p>
      <w:pPr>
        <w:autoSpaceDN w:val="0"/>
        <w:autoSpaceDE w:val="0"/>
        <w:widowControl/>
        <w:spacing w:line="319" w:lineRule="auto" w:before="164" w:after="106"/>
        <w:ind w:left="566" w:right="442" w:firstLine="568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 Indonesia, high education is also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conducted by the pesantren educational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institution. Although sometimes, the value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that exists in high education is different from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82"/>
        <w:gridCol w:w="982"/>
        <w:gridCol w:w="982"/>
        <w:gridCol w:w="982"/>
        <w:gridCol w:w="982"/>
        <w:gridCol w:w="982"/>
      </w:tblGrid>
      <w:tr>
        <w:trPr>
          <w:trHeight w:hRule="exact" w:val="384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112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value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that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applied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in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3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pesantren </w:t>
            </w:r>
          </w:p>
        </w:tc>
      </w:tr>
    </w:tbl>
    <w:p>
      <w:pPr>
        <w:autoSpaceDN w:val="0"/>
        <w:autoSpaceDE w:val="0"/>
        <w:widowControl/>
        <w:spacing w:line="326" w:lineRule="auto" w:before="106" w:after="0"/>
        <w:ind w:left="566" w:right="44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education. Especially how the position of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logic in both kinds of education is. Pesantren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is directed towards religion, soul, and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character education while High Education is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directed towards intellectuality and science. </w:t>
      </w:r>
    </w:p>
    <w:p>
      <w:pPr>
        <w:autoSpaceDN w:val="0"/>
        <w:autoSpaceDE w:val="0"/>
        <w:widowControl/>
        <w:spacing w:line="238" w:lineRule="auto" w:before="438" w:after="0"/>
        <w:ind w:left="0" w:right="2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177 </w:t>
      </w:r>
    </w:p>
    <w:p>
      <w:pPr>
        <w:sectPr>
          <w:pgSz w:w="8390" w:h="11906"/>
          <w:pgMar w:top="578" w:right="105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26" w:lineRule="auto" w:before="0" w:after="106"/>
        <w:ind w:left="566" w:right="366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 other words, High Education is concerned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 liberal approaches, while pesantren is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concerned in conservative behavior based on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Kiai's figure. All this time, High Education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has been considering the working world and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69"/>
        <w:gridCol w:w="969"/>
        <w:gridCol w:w="969"/>
        <w:gridCol w:w="969"/>
        <w:gridCol w:w="969"/>
        <w:gridCol w:w="969"/>
      </w:tblGrid>
      <w:tr>
        <w:trPr>
          <w:trHeight w:hRule="exact" w:val="384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30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industry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as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orientation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of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their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104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graduation while Pesantren is not directed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69"/>
        <w:gridCol w:w="969"/>
        <w:gridCol w:w="969"/>
        <w:gridCol w:w="969"/>
        <w:gridCol w:w="969"/>
        <w:gridCol w:w="969"/>
      </w:tblGrid>
      <w:tr>
        <w:trPr>
          <w:trHeight w:hRule="exact" w:val="386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30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towards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it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(Bali,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2017;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Fadjar,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2004;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Kuswandi, 2019). </w:t>
      </w:r>
    </w:p>
    <w:p>
      <w:pPr>
        <w:autoSpaceDN w:val="0"/>
        <w:autoSpaceDE w:val="0"/>
        <w:widowControl/>
        <w:spacing w:line="334" w:lineRule="auto" w:before="164" w:after="106"/>
        <w:ind w:left="566" w:right="362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Discussing pesantren, it must be lots of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achievements that make pesantren still exist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until now. Although it is always found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deficiencies, it can be used as a reflection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issue to improve pesantren education in the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future. There is an assumption that pesantren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has not succeeded in educating santri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163"/>
        <w:gridCol w:w="1163"/>
        <w:gridCol w:w="1163"/>
        <w:gridCol w:w="1163"/>
        <w:gridCol w:w="1163"/>
      </w:tblGrid>
      <w:tr>
        <w:trPr>
          <w:trHeight w:hRule="exact" w:val="384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30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(pesantren's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students)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who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have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good </w:t>
            </w:r>
          </w:p>
        </w:tc>
      </w:tr>
    </w:tbl>
    <w:p>
      <w:pPr>
        <w:autoSpaceDN w:val="0"/>
        <w:autoSpaceDE w:val="0"/>
        <w:widowControl/>
        <w:spacing w:line="326" w:lineRule="auto" w:before="106" w:after="0"/>
        <w:ind w:left="566" w:right="36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personalities such as discipline and a strong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commitment to avoid corruption in their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daily life. In other words, they may have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excellent Religious knowledge, diligence in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worship, but they are still doing fraud as long </w:t>
      </w:r>
    </w:p>
    <w:p>
      <w:pPr>
        <w:autoSpaceDN w:val="0"/>
        <w:autoSpaceDE w:val="0"/>
        <w:widowControl/>
        <w:spacing w:line="238" w:lineRule="auto" w:before="43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178 | Rusmiyati, dkk. </w:t>
      </w:r>
    </w:p>
    <w:p>
      <w:pPr>
        <w:sectPr>
          <w:pgSz w:w="8390" w:h="11906"/>
          <w:pgMar w:top="578" w:right="1440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38" w:lineRule="auto" w:before="0" w:after="0"/>
        <w:ind w:left="566" w:right="44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as there is an opportunity. This statement is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quite essential because there are many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executive and legislative functionary, either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 the central town or countryside, who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found as corruptors even though they have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background religious knowledge or pesantren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education (Fathoni, 2019).  It seems that this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assumption is also attached to pesantren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based Higher Education. </w:t>
      </w:r>
    </w:p>
    <w:p>
      <w:pPr>
        <w:autoSpaceDN w:val="0"/>
        <w:autoSpaceDE w:val="0"/>
        <w:widowControl/>
        <w:spacing w:line="334" w:lineRule="auto" w:before="164" w:after="106"/>
        <w:ind w:left="566" w:right="440" w:firstLine="568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Pondok Pesantren Al-Amien Prenduan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is one of Pesantren institutions that are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currently managing the High Education level,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which is known as Institut Dirasat Islamiyah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Al-Amien (in the next, it is called “IDIA”).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On this campus, the students are divided into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three programs: intensive program, plus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179"/>
        <w:gridCol w:w="1179"/>
        <w:gridCol w:w="1179"/>
        <w:gridCol w:w="1179"/>
        <w:gridCol w:w="1179"/>
      </w:tblGrid>
      <w:tr>
        <w:trPr>
          <w:trHeight w:hRule="exact" w:val="384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8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program,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and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regular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program.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2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First, </w:t>
            </w:r>
          </w:p>
        </w:tc>
      </w:tr>
    </w:tbl>
    <w:p>
      <w:pPr>
        <w:autoSpaceDN w:val="0"/>
        <w:tabs>
          <w:tab w:pos="1162" w:val="left"/>
          <w:tab w:pos="1874" w:val="left"/>
          <w:tab w:pos="2094" w:val="left"/>
          <w:tab w:pos="2712" w:val="left"/>
          <w:tab w:pos="2876" w:val="left"/>
          <w:tab w:pos="3796" w:val="left"/>
          <w:tab w:pos="4214" w:val="left"/>
          <w:tab w:pos="4500" w:val="left"/>
          <w:tab w:pos="4996" w:val="left"/>
        </w:tabs>
        <w:autoSpaceDE w:val="0"/>
        <w:widowControl/>
        <w:spacing w:line="326" w:lineRule="auto" w:before="106" w:after="0"/>
        <w:ind w:left="566" w:right="432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intensive program students are students who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are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taking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High </w:t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Education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IDIA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and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Pesantren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IDIA.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Second,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plus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program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student is students who are graduated from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internal education that include in Pondok </w:t>
      </w:r>
    </w:p>
    <w:p>
      <w:pPr>
        <w:autoSpaceDN w:val="0"/>
        <w:autoSpaceDE w:val="0"/>
        <w:widowControl/>
        <w:spacing w:line="238" w:lineRule="auto" w:before="438" w:after="0"/>
        <w:ind w:left="0" w:right="2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179 </w:t>
      </w:r>
    </w:p>
    <w:p>
      <w:pPr>
        <w:sectPr>
          <w:pgSz w:w="8390" w:h="11906"/>
          <w:pgMar w:top="578" w:right="105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454"/>
        <w:gridCol w:w="1454"/>
        <w:gridCol w:w="1454"/>
        <w:gridCol w:w="1454"/>
      </w:tblGrid>
      <w:tr>
        <w:trPr>
          <w:trHeight w:hRule="exact" w:val="32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30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Pesantren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4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Al-Amien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Prenduan.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Third, </w:t>
            </w:r>
          </w:p>
        </w:tc>
      </w:tr>
    </w:tbl>
    <w:p>
      <w:pPr>
        <w:autoSpaceDN w:val="0"/>
        <w:autoSpaceDE w:val="0"/>
        <w:widowControl/>
        <w:spacing w:line="319" w:lineRule="auto" w:before="106" w:after="106"/>
        <w:ind w:left="566" w:right="364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regular program student is students who are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taking High Education in IDIA only. Usually,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they are from Senior High School or the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other institutions with the same level around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454"/>
        <w:gridCol w:w="1454"/>
        <w:gridCol w:w="1454"/>
        <w:gridCol w:w="1454"/>
      </w:tblGrid>
      <w:tr>
        <w:trPr>
          <w:trHeight w:hRule="exact" w:val="384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30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Sumenep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and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Pamekasan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Regency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0"/>
        <w:ind w:left="566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(Kuswandi, 2017a). </w:t>
      </w:r>
    </w:p>
    <w:p>
      <w:pPr>
        <w:autoSpaceDN w:val="0"/>
        <w:autoSpaceDE w:val="0"/>
        <w:widowControl/>
        <w:spacing w:line="326" w:lineRule="auto" w:before="164" w:after="104"/>
        <w:ind w:left="566" w:right="362" w:firstLine="566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Plus program IDIA is a group of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students who not only become students in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High Education but also become teachers in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Junior High School (Tarbiyatul Muallimien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al-Islamiyah – TMI) and Senior High School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69"/>
        <w:gridCol w:w="969"/>
        <w:gridCol w:w="969"/>
        <w:gridCol w:w="969"/>
        <w:gridCol w:w="969"/>
        <w:gridCol w:w="969"/>
      </w:tblGrid>
      <w:tr>
        <w:trPr>
          <w:trHeight w:hRule="exact" w:val="408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30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(Ma’had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Tahfidh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6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Al-Amien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22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–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25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MTA) </w:t>
            </w:r>
          </w:p>
        </w:tc>
      </w:tr>
      <w:tr>
        <w:trPr>
          <w:trHeight w:hRule="exact" w:val="408"/>
        </w:trPr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2" w:after="0"/>
              <w:ind w:left="30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Institutions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that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2" w:after="0"/>
              <w:ind w:left="12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include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2" w:after="0"/>
              <w:ind w:left="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in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82" w:after="0"/>
              <w:ind w:left="5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Pondok </w:t>
            </w:r>
          </w:p>
        </w:tc>
      </w:tr>
    </w:tbl>
    <w:p>
      <w:pPr>
        <w:autoSpaceDN w:val="0"/>
        <w:autoSpaceDE w:val="0"/>
        <w:widowControl/>
        <w:spacing w:line="336" w:lineRule="auto" w:before="104" w:after="0"/>
        <w:ind w:left="566" w:right="366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Pesantren Al-Amien Prenduan. Especially in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TMI, every teacher has three functions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(trifungsi): as an educator, learner, and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manager. As educators, the teachers must be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able to be an inspirative figure to their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students. As learners, the teachers must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apply the principle that learning is not only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to know something but also to be a more </w:t>
      </w:r>
    </w:p>
    <w:p>
      <w:pPr>
        <w:autoSpaceDN w:val="0"/>
        <w:autoSpaceDE w:val="0"/>
        <w:widowControl/>
        <w:spacing w:line="238" w:lineRule="auto" w:before="43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180 | Rusmiyati, dkk. </w:t>
      </w:r>
    </w:p>
    <w:p>
      <w:pPr>
        <w:sectPr>
          <w:pgSz w:w="8390" w:h="11906"/>
          <w:pgMar w:top="578" w:right="1440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46" w:lineRule="auto" w:before="0" w:after="0"/>
        <w:ind w:left="566" w:right="44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useful human. So, the students or teachers in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this pesantren are expected to keep growing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and developing skills to be worthy of others.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However, TMI always puts the point of being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worthy first before growing or developing. As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 manager, TMI teachers must understand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their duty and function, make a draft of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planning and achievement targets, work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maximally, and evaluate all of their work 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the end  (Mubarok, 2019). In the duty as 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manager, plus program's students, IDIA get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jobs to become managers of the existing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business unit. Anti-corrupt Education is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learned and practiced by the plus program's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students IDIA in this sector when they have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responsibilities as managers. </w:t>
      </w:r>
    </w:p>
    <w:p>
      <w:pPr>
        <w:autoSpaceDN w:val="0"/>
        <w:autoSpaceDE w:val="0"/>
        <w:widowControl/>
        <w:spacing w:line="331" w:lineRule="auto" w:before="166" w:after="0"/>
        <w:ind w:left="566" w:right="432" w:firstLine="568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Based on two problems above, this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research aims to study more about the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essence of Independent Campus policy with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pesantren model IDIA, internalization anti-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corrupt value in Independent Campus with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pesantren style IDIA, and its implication to </w:t>
      </w:r>
    </w:p>
    <w:p>
      <w:pPr>
        <w:autoSpaceDN w:val="0"/>
        <w:autoSpaceDE w:val="0"/>
        <w:widowControl/>
        <w:spacing w:line="238" w:lineRule="auto" w:before="438" w:after="0"/>
        <w:ind w:left="0" w:right="2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181 </w:t>
      </w:r>
    </w:p>
    <w:p>
      <w:pPr>
        <w:sectPr>
          <w:pgSz w:w="8390" w:h="11906"/>
          <w:pgMar w:top="578" w:right="105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86" w:lineRule="auto" w:before="0" w:after="0"/>
        <w:ind w:left="566" w:right="432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students when they enter the workforce and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industry </w:t>
      </w:r>
    </w:p>
    <w:p>
      <w:pPr>
        <w:autoSpaceDN w:val="0"/>
        <w:autoSpaceDE w:val="0"/>
        <w:widowControl/>
        <w:spacing w:line="307" w:lineRule="auto" w:before="594" w:after="0"/>
        <w:ind w:left="282" w:right="24" w:firstLine="57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Dikutip dari Jurnal Talent Development &amp;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Excellence Vol.12, No.1, 2020, hal 2815 - 2829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(Kuswandi et al., 2020). </w:t>
      </w:r>
    </w:p>
    <w:p>
      <w:pPr>
        <w:autoSpaceDN w:val="0"/>
        <w:tabs>
          <w:tab w:pos="282" w:val="left"/>
          <w:tab w:pos="852" w:val="left"/>
        </w:tabs>
        <w:autoSpaceDE w:val="0"/>
        <w:widowControl/>
        <w:spacing w:line="334" w:lineRule="auto" w:before="164" w:after="104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4.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Pembahasan </w:t>
      </w:r>
      <w:r>
        <w:br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Tujuan pembahasan adalah; (1) menjawab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masalah penelitian, atau menjelaskan bagaimana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>tujuan penelitian dicapai, (2) menafsirkan temuan-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temuan penelitian, (3) mengintegrasikan temuan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ke dalam kumpulan pengetahuan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telah mapan, (4) memodifikasi teori yang ada atau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98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menyusun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teori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baru,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(5)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menjelaskan </w:t>
            </w:r>
          </w:p>
        </w:tc>
      </w:tr>
      <w:tr>
        <w:trPr>
          <w:trHeight w:hRule="exact" w:val="418"/>
        </w:trPr>
        <w:tc>
          <w:tcPr>
            <w:tcW w:type="dxa" w:w="2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2" w:after="0"/>
              <w:ind w:left="15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implikasi-implikasi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2" w:after="0"/>
              <w:ind w:left="178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lain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2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2" w:after="0"/>
              <w:ind w:left="11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hasil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2" w:after="0"/>
              <w:ind w:left="206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penelitian, </w:t>
            </w:r>
          </w:p>
        </w:tc>
      </w:tr>
    </w:tbl>
    <w:p>
      <w:pPr>
        <w:autoSpaceDN w:val="0"/>
        <w:autoSpaceDE w:val="0"/>
        <w:widowControl/>
        <w:spacing w:line="307" w:lineRule="auto" w:before="104" w:after="106"/>
        <w:ind w:left="282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termasuk keterbatasan temuan-temuan penelitian.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upaya menjawab masalah penelitian atau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tujuan penelitian harus disimpulkan secara eksplisit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84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hasil-hasil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diperoleh.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Sementara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8" w:firstLine="0"/>
              <w:jc w:val="righ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itu, </w:t>
            </w:r>
          </w:p>
        </w:tc>
      </w:tr>
    </w:tbl>
    <w:p>
      <w:pPr>
        <w:autoSpaceDN w:val="0"/>
        <w:autoSpaceDE w:val="0"/>
        <w:widowControl/>
        <w:spacing w:line="307" w:lineRule="auto" w:before="104" w:after="0"/>
        <w:ind w:left="282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penafsiran terhadap temuan penelitian dilakukan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menggunakan logika dan teori-teori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ada. Pengintegrasian temuan penelitian ke dalam </w:t>
      </w:r>
    </w:p>
    <w:p>
      <w:pPr>
        <w:autoSpaceDN w:val="0"/>
        <w:autoSpaceDE w:val="0"/>
        <w:widowControl/>
        <w:spacing w:line="238" w:lineRule="auto" w:before="43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182 | Rusmiyati, dkk. </w:t>
      </w:r>
    </w:p>
    <w:p>
      <w:pPr>
        <w:sectPr>
          <w:pgSz w:w="8390" w:h="11906"/>
          <w:pgMar w:top="578" w:right="135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41" w:lineRule="auto" w:before="0" w:after="106"/>
        <w:ind w:left="284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pengetahuan yang sudah ada dilakukan dengan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jalan menjelaskan temuan-temuan penelitian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konteks khasanah ilmu yang lebih luas. Hal ini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dilakukan dengan membandingkan temuan-temuan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yang diperoleh dengan teori dan temuan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empiris lain yang relevan. Pembahasan hasil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juga bertujuan untuk menjelaskan perihal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modifikasi teori atau menyusun teori baru. Hal ini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penting jika penelitian yang dilakukan bermaksud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menelaah teori. Jika teori yang dikaji ditolak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476"/>
        <w:gridCol w:w="1476"/>
        <w:gridCol w:w="1476"/>
        <w:gridCol w:w="1476"/>
      </w:tblGrid>
      <w:tr>
        <w:trPr>
          <w:trHeight w:hRule="exact" w:val="384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sebagian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hendaknya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dijelaskan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6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sebagaimana </w:t>
            </w:r>
          </w:p>
        </w:tc>
      </w:tr>
    </w:tbl>
    <w:p>
      <w:pPr>
        <w:autoSpaceDN w:val="0"/>
        <w:tabs>
          <w:tab w:pos="1312" w:val="left"/>
          <w:tab w:pos="2224" w:val="left"/>
          <w:tab w:pos="2644" w:val="left"/>
          <w:tab w:pos="3324" w:val="left"/>
          <w:tab w:pos="4018" w:val="left"/>
          <w:tab w:pos="4698" w:val="left"/>
          <w:tab w:pos="5230" w:val="left"/>
        </w:tabs>
        <w:autoSpaceDE w:val="0"/>
        <w:widowControl/>
        <w:spacing w:line="336" w:lineRule="auto" w:before="106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modifikasinya, dan penolakan terhadap seluruh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teori harus disertai dengan rumusan teori baru. Jadi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diperlukan ketajaman dan kejelian berfikir dari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 untuk membahas  hasil temuan penelitian.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Sebab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pada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bagian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ini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harus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menginterpretasi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(mengartikan)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bagaimana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kedudukan temuan penelitian terhadap temuan atau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teori sebelumnya. </w:t>
      </w:r>
    </w:p>
    <w:p>
      <w:pPr>
        <w:autoSpaceDN w:val="0"/>
        <w:autoSpaceDE w:val="0"/>
        <w:widowControl/>
        <w:spacing w:line="286" w:lineRule="auto" w:before="164" w:after="104"/>
        <w:ind w:left="284" w:right="0" w:firstLine="57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Bagian ini, pekerjaan yang paling sulit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pembuatan laporan penelitian, sehingga dari faktor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181"/>
        <w:gridCol w:w="1181"/>
        <w:gridCol w:w="1181"/>
        <w:gridCol w:w="1181"/>
        <w:gridCol w:w="1181"/>
      </w:tblGrid>
      <w:tr>
        <w:trPr>
          <w:trHeight w:hRule="exact" w:val="386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kesulitan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tersebut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para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200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sering </w:t>
            </w:r>
          </w:p>
        </w:tc>
      </w:tr>
    </w:tbl>
    <w:p>
      <w:pPr>
        <w:autoSpaceDN w:val="0"/>
        <w:autoSpaceDE w:val="0"/>
        <w:widowControl/>
        <w:spacing w:line="238" w:lineRule="auto" w:before="378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183 </w:t>
      </w:r>
    </w:p>
    <w:p>
      <w:pPr>
        <w:sectPr>
          <w:pgSz w:w="8390" w:h="11906"/>
          <w:pgMar w:top="578" w:right="104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18" w:lineRule="auto" w:before="0" w:after="106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melupakannya. Padahal bagian ini adalah amat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86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penting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rangka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menafsirkan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142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temuan </w:t>
            </w:r>
          </w:p>
        </w:tc>
      </w:tr>
    </w:tbl>
    <w:p>
      <w:pPr>
        <w:autoSpaceDN w:val="0"/>
        <w:autoSpaceDE w:val="0"/>
        <w:widowControl/>
        <w:spacing w:line="307" w:lineRule="auto" w:before="104" w:after="106"/>
        <w:ind w:left="282" w:right="24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dan menghubungkan temuan dengan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khasanah pengetahuan yang telah ada sebelumnya.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Jadi dalam hal ini peneliti dituntut berfikir tingkat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84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tinggi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bisa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menggeneralisasikan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24" w:right="0" w:firstLine="0"/>
              <w:jc w:val="left"/>
            </w:pPr>
            <w:r>
              <w:rPr>
                <w:rFonts w:ascii="Averia Serif" w:hAnsi="Averia Serif" w:eastAsia="Averia Serif"/>
                <w:b w:val="0"/>
                <w:i w:val="0"/>
                <w:color w:val="000000"/>
                <w:sz w:val="24"/>
              </w:rPr>
              <w:t xml:space="preserve">hasil </w:t>
            </w:r>
          </w:p>
        </w:tc>
      </w:tr>
    </w:tbl>
    <w:p>
      <w:pPr>
        <w:autoSpaceDN w:val="0"/>
        <w:autoSpaceDE w:val="0"/>
        <w:widowControl/>
        <w:spacing w:line="218" w:lineRule="auto" w:before="104" w:after="0"/>
        <w:ind w:left="282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kesimpulan. </w:t>
      </w:r>
    </w:p>
    <w:p>
      <w:pPr>
        <w:autoSpaceDN w:val="0"/>
        <w:autoSpaceDE w:val="0"/>
        <w:widowControl/>
        <w:spacing w:line="343" w:lineRule="auto" w:before="164" w:after="0"/>
        <w:ind w:left="282" w:right="20" w:firstLine="57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Atau dengan kata lain, bagian ini menyajikan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hasil-hasil analisis data dan hasil pengujian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hipotesis yang bertujuan di antaranya: (a) menjawab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masalah penelitian atau menunjukkan bagaimana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tujuan itu dicapai, (b) menafsirkan temuan-temuan,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(c) mengintegrasikan temuan penelitian ke dalam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kumpulan pengetahuan yang telah mapan, dan (d)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menyusun teori baru atau memodifikasi teori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ada. Dalam penulisannya, pembahasan disesuaikan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banyaknya  rumusan  masalah 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diajukan dan dapat diatur dengan menggunakan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sub-sub pembahasan. Dalam penelitian kualitatif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lapangan, data yang disajikan dalam pembahasan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seharusnya data yang sudah ditriangulasi dari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berbagai sumber data, baik dari data hasil observasi, </w:t>
      </w:r>
    </w:p>
    <w:p>
      <w:pPr>
        <w:autoSpaceDN w:val="0"/>
        <w:autoSpaceDE w:val="0"/>
        <w:widowControl/>
        <w:spacing w:line="238" w:lineRule="auto" w:before="43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184 | Rusmiyati, dkk. </w:t>
      </w:r>
    </w:p>
    <w:p>
      <w:pPr>
        <w:sectPr>
          <w:pgSz w:w="8390" w:h="11906"/>
          <w:pgMar w:top="578" w:right="1354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34" w:lineRule="auto" w:before="0" w:after="0"/>
        <w:ind w:left="284" w:right="20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wawancara maupun dokumentasi. Jadi bukan dari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mentah dari salah satu metode pengumpulan data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kemudian, oleh peneliti langsung dibahas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bab pembahasan. Dengan kata lain, bahwa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triangulasi adalah suatu pendekatan analisa data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mensintesa data dari berbagai sumber (Bachri,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2010). </w:t>
      </w:r>
    </w:p>
    <w:p>
      <w:pPr>
        <w:autoSpaceDN w:val="0"/>
        <w:autoSpaceDE w:val="0"/>
        <w:widowControl/>
        <w:spacing w:line="240" w:lineRule="auto" w:before="84" w:after="0"/>
        <w:ind w:left="29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498850" cy="25831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98850" cy="2583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84" w:val="left"/>
          <w:tab w:pos="854" w:val="left"/>
        </w:tabs>
        <w:autoSpaceDE w:val="0"/>
        <w:widowControl/>
        <w:spacing w:line="319" w:lineRule="auto" w:before="526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>5.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Penutup </w:t>
      </w:r>
      <w:r>
        <w:br/>
      </w:r>
      <w:r>
        <w:tab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Diakhir tulisan berisi kesimpulan dan saran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(kalau diperlukan) ditulis dalam paragraf, bukan </w:t>
      </w:r>
      <w:r>
        <w:tab/>
      </w:r>
      <w:r>
        <w:rPr>
          <w:rFonts w:ascii="Averia Serif" w:hAnsi="Averia Serif" w:eastAsia="Averia Serif"/>
          <w:b w:val="0"/>
          <w:i/>
          <w:color w:val="000000"/>
          <w:sz w:val="24"/>
        </w:rPr>
        <w:t>pointing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 atau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numbering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Isi kesimpulan terkait </w:t>
      </w:r>
    </w:p>
    <w:p>
      <w:pPr>
        <w:autoSpaceDN w:val="0"/>
        <w:autoSpaceDE w:val="0"/>
        <w:widowControl/>
        <w:spacing w:line="238" w:lineRule="auto" w:before="656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185 </w:t>
      </w:r>
    </w:p>
    <w:p>
      <w:pPr>
        <w:sectPr>
          <w:pgSz w:w="8390" w:h="11906"/>
          <w:pgMar w:top="578" w:right="104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343" w:lineRule="auto" w:before="0" w:after="0"/>
        <w:ind w:left="282" w:right="22" w:firstLine="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langsung dengan rumusan masalah dan tujuan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penelitian. Prinsip konsistensi antara rumusan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masalah, tujuan penelitian, hipotesis penelitian,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hasil yang diperoleh dan kesimpulan. Artinya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banyaknya rumusan masalah harus menentukan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banyaknya jumlah kesimpulan yang disajikan.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Dengan kata lain, kesimpulan penelitian terikat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secara substantif dengan temuan-temuan penelitian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mengacu pada tujuan yang telah ditetapkan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sebelumnya. Kesimpulan juga dapat ditarik dari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hasil pembahasan, namun yang benar-benar relevan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mampu memperkaya temuan penelitian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diperoleh. </w:t>
      </w:r>
    </w:p>
    <w:p>
      <w:pPr>
        <w:autoSpaceDN w:val="0"/>
        <w:autoSpaceDE w:val="0"/>
        <w:widowControl/>
        <w:spacing w:line="336" w:lineRule="auto" w:before="164" w:after="0"/>
        <w:ind w:left="282" w:right="20" w:firstLine="57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Kesimpulan harus bisa menggambarkan secara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lugas dan pada hasil kajian atau penelitian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dibahas. Tidak diperkenankan ada kutipan di bagian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ini. Kesimpulan menyajikan ringkasan dari uraian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yang disajikan pada bagian hasil  dan  pembahasan.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Berdasarkan  uraian  pada  kedua  bagian  itu,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dikembangkan   pokok-pokok   pikiran   yang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merupakan   esensi   dari   uraian tersebut. </w:t>
      </w:r>
    </w:p>
    <w:p>
      <w:pPr>
        <w:autoSpaceDN w:val="0"/>
        <w:autoSpaceDE w:val="0"/>
        <w:widowControl/>
        <w:spacing w:line="238" w:lineRule="auto" w:before="86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186 | Rusmiyati, dkk. </w:t>
      </w:r>
    </w:p>
    <w:p>
      <w:pPr>
        <w:sectPr>
          <w:pgSz w:w="8390" w:h="11906"/>
          <w:pgMar w:top="578" w:right="1352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86" w:lineRule="auto" w:before="0" w:after="0"/>
        <w:ind w:left="284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Kesimpulan disajikan dalam bentuk essei, bukan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bentuk numerical (Wahid et al., 2015). </w:t>
      </w:r>
    </w:p>
    <w:p>
      <w:pPr>
        <w:autoSpaceDN w:val="0"/>
        <w:tabs>
          <w:tab w:pos="854" w:val="left"/>
          <w:tab w:pos="1678" w:val="left"/>
          <w:tab w:pos="2510" w:val="left"/>
          <w:tab w:pos="2906" w:val="left"/>
          <w:tab w:pos="3408" w:val="left"/>
          <w:tab w:pos="3798" w:val="left"/>
          <w:tab w:pos="4528" w:val="left"/>
          <w:tab w:pos="5360" w:val="left"/>
        </w:tabs>
        <w:autoSpaceDE w:val="0"/>
        <w:widowControl/>
        <w:spacing w:line="346" w:lineRule="auto" w:before="164" w:after="0"/>
        <w:ind w:left="284" w:right="0" w:firstLine="0"/>
        <w:jc w:val="left"/>
      </w:pP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Selain kesimpulan, di akhir penutup juga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adakalanya memuat saran. Saran berisi tentang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rekomendasi perbaikan terhadap temuan pada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penelitian yang dilakukan. Saran yang diajukan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hendaknya bersumber pada temuan penelitian,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pembahasan dan kesimpulan hasil penelitian. Saran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hendaknya tidak keluar dari batas-batas lingkup dan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implikasi penelitian. Saran hendaknya dirumuskan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secara rinci dan operasional, sehingga apabila orang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lain hendak melaksanakan saran itu, ia tidak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mengalami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kesulitan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dalam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menafsirkan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atau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melaksanakannya. </w:t>
      </w:r>
      <w:r>
        <w:br/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Saran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disusun </w:t>
      </w:r>
      <w:r>
        <w:tab/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berdasarkan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kesimpulan yang telah ditarik. Saran bisa mengacu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pada tindakan praktis, atau pengembangan teoretis,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dan penelitian lanjutan. Bagian saran bisa berdiri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sendiri. Bagian kesimpulan dan saran dapat pula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disebut bagian penutup. </w:t>
      </w:r>
    </w:p>
    <w:p>
      <w:pPr>
        <w:autoSpaceDN w:val="0"/>
        <w:autoSpaceDE w:val="0"/>
        <w:widowControl/>
        <w:spacing w:line="238" w:lineRule="auto" w:before="1728" w:after="0"/>
        <w:ind w:left="0" w:right="30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187 </w:t>
      </w:r>
    </w:p>
    <w:p>
      <w:pPr>
        <w:sectPr>
          <w:pgSz w:w="8390" w:h="11906"/>
          <w:pgMar w:top="578" w:right="104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Garbata Trial" w:hAnsi="Garbata Trial" w:eastAsia="Garbata Trial"/>
          <w:b/>
          <w:i w:val="0"/>
          <w:color w:val="000000"/>
          <w:sz w:val="24"/>
        </w:rPr>
        <w:t xml:space="preserve">Daftar Pustaka </w:t>
      </w:r>
    </w:p>
    <w:p>
      <w:pPr>
        <w:autoSpaceDN w:val="0"/>
        <w:autoSpaceDE w:val="0"/>
        <w:widowControl/>
        <w:spacing w:line="245" w:lineRule="auto" w:before="136" w:after="0"/>
        <w:ind w:left="480" w:right="22" w:hanging="48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Bachri, B. S. (2010). Meyakinkan validitas data melalui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triangulasi pada penelitian kualitatif.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Jurnal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Tekonogi Pendidikan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,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10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(1), 46–62. </w:t>
      </w:r>
    </w:p>
    <w:p>
      <w:pPr>
        <w:autoSpaceDN w:val="0"/>
        <w:autoSpaceDE w:val="0"/>
        <w:widowControl/>
        <w:spacing w:line="245" w:lineRule="auto" w:before="266" w:after="0"/>
        <w:ind w:left="480" w:right="22" w:hanging="48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Darmalaksana, W. (2020). Hasil dan Pembahasan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untuk Artikel Konseptual.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Jurnal Kelas Menulis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Fakultas Ushuluddin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,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1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(5), 1–7. </w:t>
      </w:r>
    </w:p>
    <w:p>
      <w:pPr>
        <w:autoSpaceDN w:val="0"/>
        <w:autoSpaceDE w:val="0"/>
        <w:widowControl/>
        <w:spacing w:line="245" w:lineRule="auto" w:before="266" w:after="0"/>
        <w:ind w:left="480" w:right="24" w:hanging="48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Karmiyati, D., Ishomuddin, Zalizar, L., Haris, A., Najih,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M., Eriyanti, R. W., Tinus, A., Utomo, D. P.,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Iswinarti, Suryaningrum, C., Handayanto, E., &amp;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Hartono. (2019).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Pedoman penulisan artikel, tesis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dan disertasi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Direktorat Program Pascasarjana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UMM. </w:t>
      </w:r>
    </w:p>
    <w:p>
      <w:pPr>
        <w:autoSpaceDN w:val="0"/>
        <w:tabs>
          <w:tab w:pos="480" w:val="left"/>
        </w:tabs>
        <w:autoSpaceDE w:val="0"/>
        <w:widowControl/>
        <w:spacing w:line="245" w:lineRule="auto" w:before="260" w:after="0"/>
        <w:ind w:left="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Kuswandi, I. (2018).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Teori praktis menyusun proposal </w:t>
      </w:r>
      <w:r>
        <w:tab/>
      </w:r>
      <w:r>
        <w:rPr>
          <w:rFonts w:ascii="Averia Serif" w:hAnsi="Averia Serif" w:eastAsia="Averia Serif"/>
          <w:b w:val="0"/>
          <w:i/>
          <w:color w:val="000000"/>
          <w:sz w:val="24"/>
        </w:rPr>
        <w:t>penelitian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Lintas Nalar. </w:t>
      </w:r>
    </w:p>
    <w:p>
      <w:pPr>
        <w:autoSpaceDN w:val="0"/>
        <w:autoSpaceDE w:val="0"/>
        <w:widowControl/>
        <w:spacing w:line="245" w:lineRule="auto" w:before="266" w:after="0"/>
        <w:ind w:left="480" w:right="20" w:hanging="48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Kuswandi, I., Maknuun, L., Ridwan, M., Handayani, E.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S., Juhdi, M., Fauzi, M., Kasimbara, R. P., &amp; Katni.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(2020). Internalization of anti-corruption value in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independent campus pesantren model.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Talent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Development &amp; Excellence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,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12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(1), 2815–2829. </w:t>
      </w:r>
    </w:p>
    <w:p>
      <w:pPr>
        <w:autoSpaceDN w:val="0"/>
        <w:autoSpaceDE w:val="0"/>
        <w:widowControl/>
        <w:spacing w:line="245" w:lineRule="auto" w:before="270" w:after="0"/>
        <w:ind w:left="480" w:right="20" w:hanging="48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Suindyah, W. S., Faruk, A., Zulhijra, Kuswandi, I.,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Khoiriyah, Faruq, U. Al, Khairudin, &amp; Nizarudin,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M. B. (2019). An Analysis of Policy Factors in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Placing Officers in Structural Positions at the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University of Mataram.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International Journal of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Innovation, Creativity and Change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,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9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(12), 251–267. </w:t>
      </w:r>
    </w:p>
    <w:p>
      <w:pPr>
        <w:autoSpaceDN w:val="0"/>
        <w:autoSpaceDE w:val="0"/>
        <w:widowControl/>
        <w:spacing w:line="216" w:lineRule="auto" w:before="28" w:after="0"/>
        <w:ind w:left="480" w:right="0" w:firstLine="0"/>
        <w:jc w:val="left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www.ijicc.net </w:t>
      </w:r>
    </w:p>
    <w:p>
      <w:pPr>
        <w:autoSpaceDN w:val="0"/>
        <w:autoSpaceDE w:val="0"/>
        <w:widowControl/>
        <w:spacing w:line="238" w:lineRule="auto" w:before="708" w:after="0"/>
        <w:ind w:left="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188 | Rusmiyati, dkk. </w:t>
      </w:r>
    </w:p>
    <w:p>
      <w:pPr>
        <w:sectPr>
          <w:pgSz w:w="8390" w:h="11906"/>
          <w:pgMar w:top="536" w:right="1352" w:bottom="39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480" w:right="22" w:hanging="48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Sunarno. (2009). Manajemen publikasi hasil penelitian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pada pusat studi Universitas Gadjah Mada.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 xml:space="preserve">Berkala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Ilmu Perpustakaan Dan Informasi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,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5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(2), 18–27. </w:t>
      </w:r>
    </w:p>
    <w:p>
      <w:pPr>
        <w:autoSpaceDN w:val="0"/>
        <w:autoSpaceDE w:val="0"/>
        <w:widowControl/>
        <w:spacing w:line="245" w:lineRule="auto" w:before="268" w:after="0"/>
        <w:ind w:left="480" w:right="20" w:hanging="480"/>
        <w:jc w:val="both"/>
      </w:pP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Wahid, M., Rusli, M., Fath, K., Kuswandi, I., &amp; Anam,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S. (2015). </w:t>
      </w:r>
      <w:r>
        <w:rPr>
          <w:rFonts w:ascii="Averia Serif" w:hAnsi="Averia Serif" w:eastAsia="Averia Serif"/>
          <w:b w:val="0"/>
          <w:i/>
          <w:color w:val="000000"/>
          <w:sz w:val="24"/>
        </w:rPr>
        <w:t>Pedoman penulisan karya tulis ilmiah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. </w:t>
      </w:r>
      <w:r>
        <w:rPr>
          <w:rFonts w:ascii="Averia Serif" w:hAnsi="Averia Serif" w:eastAsia="Averia Serif"/>
          <w:b w:val="0"/>
          <w:i w:val="0"/>
          <w:color w:val="000000"/>
          <w:sz w:val="24"/>
        </w:rPr>
        <w:t xml:space="preserve">IDIA Prenduan. </w:t>
      </w:r>
    </w:p>
    <w:p>
      <w:pPr>
        <w:autoSpaceDN w:val="0"/>
        <w:autoSpaceDE w:val="0"/>
        <w:widowControl/>
        <w:spacing w:line="238" w:lineRule="auto" w:before="7778" w:after="0"/>
        <w:ind w:left="0" w:right="32" w:firstLine="0"/>
        <w:jc w:val="righ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Metodologi Penelitian | 189 </w:t>
      </w:r>
    </w:p>
    <w:p>
      <w:pPr>
        <w:sectPr>
          <w:pgSz w:w="8390" w:h="11906"/>
          <w:pgMar w:top="578" w:right="1044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64"/>
        <w:ind w:left="0" w:right="0"/>
      </w:pPr>
    </w:p>
    <w:p>
      <w:pPr>
        <w:autoSpaceDN w:val="0"/>
        <w:autoSpaceDE w:val="0"/>
        <w:widowControl/>
        <w:spacing w:line="238" w:lineRule="auto" w:before="160" w:after="0"/>
        <w:ind w:left="310" w:right="0" w:firstLine="0"/>
        <w:jc w:val="left"/>
      </w:pPr>
      <w:r>
        <w:rPr>
          <w:rFonts w:ascii="Adega Serif" w:hAnsi="Adega Serif" w:eastAsia="Adega Serif"/>
          <w:b/>
          <w:i w:val="0"/>
          <w:color w:val="000000"/>
          <w:sz w:val="22"/>
        </w:rPr>
        <w:t xml:space="preserve">190 | Rusmiyati, dkk. </w:t>
      </w:r>
    </w:p>
    <w:sectPr w:rsidR="00FC693F" w:rsidRPr="0006063C" w:rsidSect="00034616">
      <w:pgSz w:w="8390" w:h="11906"/>
      <w:pgMar w:top="1440" w:right="1440" w:bottom="246" w:left="82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://www.pdfchaser.com/LANDASAN-FILSAFAT-DAN-METODE-PENELITIAN-KUALITATIF.html" TargetMode="External"/><Relationship Id="rId13" Type="http://schemas.openxmlformats.org/officeDocument/2006/relationships/hyperlink" Target="mailto:aliarmadi@stkippgrisumenep.ac.id" TargetMode="External"/><Relationship Id="rId14" Type="http://schemas.openxmlformats.org/officeDocument/2006/relationships/hyperlink" Target="http://www.jst.go.jp/crds/pdf/methodology/CRDS-FY2010-XR-25E.pdf" TargetMode="External"/><Relationship Id="rId15" Type="http://schemas.openxmlformats.org/officeDocument/2006/relationships/hyperlink" Target="https://journals.sagepub.com/doi/full/10.1177/2051415816650133" TargetMode="External"/><Relationship Id="rId16" Type="http://schemas.openxmlformats.org/officeDocument/2006/relationships/hyperlink" Target="https://writingcenter.unc.edu/tips-and-tools/literature-%20reviews/,%20diakses" TargetMode="External"/><Relationship Id="rId17" Type="http://schemas.openxmlformats.org/officeDocument/2006/relationships/hyperlink" Target="https://guides.library.bloomu.edu/litreview" TargetMode="External"/><Relationship Id="rId18" Type="http://schemas.openxmlformats.org/officeDocument/2006/relationships/hyperlink" Target="https://libguides.usc.edu/writingguide/literaturereview" TargetMode="External"/><Relationship Id="rId19" Type="http://schemas.openxmlformats.org/officeDocument/2006/relationships/hyperlink" Target="https://explorable.com/what-is-a-literature-review" TargetMode="External"/><Relationship Id="rId20" Type="http://schemas.openxmlformats.org/officeDocument/2006/relationships/image" Target="media/image4.png"/><Relationship Id="rId21" Type="http://schemas.openxmlformats.org/officeDocument/2006/relationships/hyperlink" Target="https://doi.org/xx.xxxx/xxxxxx" TargetMode="External"/><Relationship Id="rId22" Type="http://schemas.openxmlformats.org/officeDocument/2006/relationships/hyperlink" Target="https://www.cussonskids.co.id/perkembangan-anak/" TargetMode="External"/><Relationship Id="rId23" Type="http://schemas.openxmlformats.org/officeDocument/2006/relationships/hyperlink" Target="https://www.generasimaju.co.id/tahapan-tumbuh-kembang-anak" TargetMode="External"/><Relationship Id="rId24" Type="http://schemas.openxmlformats.org/officeDocument/2006/relationships/hyperlink" Target="https://www.youtube.com/watch?v=YkdRD_VV3Q0" TargetMode="External"/><Relationship Id="rId2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