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256" w:after="0"/>
        <w:ind w:left="2806" w:right="0" w:firstLine="394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0"/>
        </w:rPr>
        <w:t xml:space="preserve">Copyright © The Author(s) 2021 </w:t>
      </w: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Jurnal Studi Guru dan Pembelajaran, Vol. 4, No. 3, September – December 2021 </w:t>
      </w:r>
    </w:p>
    <w:p>
      <w:pPr>
        <w:autoSpaceDN w:val="0"/>
        <w:autoSpaceDE w:val="0"/>
        <w:widowControl/>
        <w:spacing w:line="434" w:lineRule="exact" w:before="210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39"/>
        </w:rPr>
        <w:t xml:space="preserve">Metode Kombinasi/Campuran Bentuk Integrasi Dalam </w:t>
      </w:r>
      <w:r>
        <w:rPr>
          <w:rFonts w:ascii="ArialNovaCond" w:hAnsi="ArialNovaCond" w:eastAsia="ArialNovaCond"/>
          <w:b w:val="0"/>
          <w:i w:val="0"/>
          <w:color w:val="000000"/>
          <w:sz w:val="39"/>
        </w:rPr>
        <w:t xml:space="preserve">Penelitian </w:t>
      </w:r>
    </w:p>
    <w:p>
      <w:pPr>
        <w:autoSpaceDN w:val="0"/>
        <w:autoSpaceDE w:val="0"/>
        <w:widowControl/>
        <w:spacing w:line="296" w:lineRule="exact" w:before="37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8"/>
        </w:rPr>
        <w:t xml:space="preserve">Deni Indrawan </w:t>
      </w:r>
      <w:r>
        <w:rPr>
          <w:rFonts w:ascii="ArialNovaCond" w:hAnsi="ArialNovaCond" w:eastAsia="ArialNovaCond"/>
          <w:b w:val="0"/>
          <w:i w:val="0"/>
          <w:color w:val="000000"/>
          <w:sz w:val="17"/>
        </w:rPr>
        <w:t>1*</w:t>
      </w:r>
      <w:r>
        <w:rPr>
          <w:rFonts w:ascii="ArialNovaCond" w:hAnsi="ArialNovaCond" w:eastAsia="ArialNovaCond"/>
          <w:b w:val="0"/>
          <w:i w:val="0"/>
          <w:color w:val="000000"/>
          <w:sz w:val="28"/>
        </w:rPr>
        <w:t>, Siti Rahmi Jalilah</w:t>
      </w:r>
      <w:r>
        <w:rPr>
          <w:rFonts w:ascii="ArialNovaCond" w:hAnsi="ArialNovaCond" w:eastAsia="ArialNovaCond"/>
          <w:b w:val="0"/>
          <w:i w:val="0"/>
          <w:color w:val="000000"/>
          <w:sz w:val="17"/>
        </w:rPr>
        <w:t>2</w:t>
      </w:r>
    </w:p>
    <w:p>
      <w:pPr>
        <w:autoSpaceDN w:val="0"/>
        <w:autoSpaceDE w:val="0"/>
        <w:widowControl/>
        <w:spacing w:line="242" w:lineRule="exact" w:before="216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14"/>
        </w:rPr>
        <w:t>1, 2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Universitas Islam Negeri Sunan Kalijaga Yogyakarta, Indonesia </w:t>
      </w:r>
    </w:p>
    <w:p>
      <w:pPr>
        <w:autoSpaceDN w:val="0"/>
        <w:autoSpaceDE w:val="0"/>
        <w:widowControl/>
        <w:spacing w:line="270" w:lineRule="exact" w:before="2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*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20204082018@student.uin-suka.ac.id</w:t>
          </w:r>
        </w:hyperlink>
      </w:r>
    </w:p>
    <w:p>
      <w:pPr>
        <w:autoSpaceDN w:val="0"/>
        <w:autoSpaceDE w:val="0"/>
        <w:widowControl/>
        <w:spacing w:line="266" w:lineRule="exact" w:before="324" w:after="0"/>
        <w:ind w:left="432" w:right="0" w:hanging="432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Abstrak </w:t>
      </w:r>
      <w:r>
        <w:br/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Awal lahirnya metode kombinasi pada mulanya dijadikan bentuk ikhtiar untuk menggabungkan 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antara dua jenis metode penelitian, yakni kuantitatif dan kualitatif, Metode kombinasi akan membuat 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ruang yang lebih luas terhadap bidang penelitian, dengan berbagai sudut pandang, dengan segala 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asumsi yang berbeda serta segala jenis pengumpulan data dan analisis data yang sesuai dengan 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tujuan dari pada penelitian. Tujuan penelitian ini adalah untuk mengkaji metode penelitian kombinasi. 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>Jenis pendekatan yang dipakai adalah penelitian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 Library Research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. Hasil dari penelitan mengatakan 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bahwa </w:t>
      </w:r>
      <w:r>
        <w:rPr>
          <w:rFonts w:ascii="ArialNovaCond" w:hAnsi="ArialNovaCond" w:eastAsia="ArialNovaCond"/>
          <w:b w:val="0"/>
          <w:i w:val="0"/>
          <w:color w:val="000000"/>
          <w:sz w:val="23"/>
        </w:rPr>
        <w:t xml:space="preserve">Metode penelitian kombinasi adalah jenis penelitian yang digunakan untuk memperbaiki </w:t>
      </w:r>
      <w:r>
        <w:rPr>
          <w:rFonts w:ascii="ArialNovaCond" w:hAnsi="ArialNovaCond" w:eastAsia="ArialNovaCond"/>
          <w:b w:val="0"/>
          <w:i w:val="0"/>
          <w:color w:val="000000"/>
          <w:sz w:val="23"/>
        </w:rPr>
        <w:t xml:space="preserve">kesalahan yang terjadi dalam hal penelitian. Dalam penelitian ini adanya integrasi dari dua jenis </w:t>
      </w:r>
      <w:r>
        <w:rPr>
          <w:rFonts w:ascii="ArialNovaCond" w:hAnsi="ArialNovaCond" w:eastAsia="ArialNovaCond"/>
          <w:b w:val="0"/>
          <w:i w:val="0"/>
          <w:color w:val="000000"/>
          <w:sz w:val="23"/>
        </w:rPr>
        <w:t xml:space="preserve">penelitian, yakni penelitian kuantitatif dan kualitatif. Pragmatik adalah aliran filsafat yang </w:t>
      </w:r>
      <w:r>
        <w:rPr>
          <w:rFonts w:ascii="ArialNovaCond" w:hAnsi="ArialNovaCond" w:eastAsia="ArialNovaCond"/>
          <w:b w:val="0"/>
          <w:i w:val="0"/>
          <w:color w:val="000000"/>
          <w:sz w:val="23"/>
        </w:rPr>
        <w:t xml:space="preserve">terkandung dalam penilitian ini, yang dimana titik beratnya itu pada aplikasi serta solusi atas </w:t>
      </w:r>
      <w:r>
        <w:rPr>
          <w:rFonts w:ascii="ArialNovaCond" w:hAnsi="ArialNovaCond" w:eastAsia="ArialNovaCond"/>
          <w:b w:val="0"/>
          <w:i w:val="0"/>
          <w:color w:val="000000"/>
          <w:sz w:val="23"/>
        </w:rPr>
        <w:t xml:space="preserve">permasalahan ketimbang harus fokus pada sebuah metode. </w:t>
      </w:r>
    </w:p>
    <w:p>
      <w:pPr>
        <w:autoSpaceDN w:val="0"/>
        <w:autoSpaceDE w:val="0"/>
        <w:widowControl/>
        <w:spacing w:line="222" w:lineRule="exact" w:before="24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2"/>
        </w:rPr>
        <w:t xml:space="preserve">Kata kunci: </w:t>
      </w:r>
      <w:r>
        <w:rPr>
          <w:rFonts w:ascii="ArialNovaCond" w:hAnsi="ArialNovaCond" w:eastAsia="ArialNovaCond"/>
          <w:b w:val="0"/>
          <w:i w:val="0"/>
          <w:color w:val="000000"/>
          <w:sz w:val="22"/>
        </w:rPr>
        <w:t>Metode, Integrasi Penelitian, Kombinasi</w:t>
      </w:r>
    </w:p>
    <w:p>
      <w:pPr>
        <w:autoSpaceDN w:val="0"/>
        <w:autoSpaceDE w:val="0"/>
        <w:widowControl/>
        <w:spacing w:line="318" w:lineRule="exact" w:before="598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32"/>
        </w:rPr>
        <w:t xml:space="preserve">Pendahuluan </w:t>
      </w:r>
    </w:p>
    <w:p>
      <w:pPr>
        <w:autoSpaceDN w:val="0"/>
        <w:autoSpaceDE w:val="0"/>
        <w:widowControl/>
        <w:spacing w:line="334" w:lineRule="exact" w:before="76" w:after="0"/>
        <w:ind w:left="0" w:right="20" w:firstLine="402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Kemunculan awal lahirnya metode kombinasi pada mulanya dijadikan bentuk ikhtiar untuk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menggabungkan antara dua jenis metode penelitian, yakni kuantitatif dan kualitatif (Creswel,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2010: 22). Adanya kombinasi ini melahirkan perdebatan yang terjadi kepada dua displin ilmu ini,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perdebatan ini sampai berkepanjangan dimana dua paradigma menjadi pedoman bagi para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peneliti. Kuantitatif dengan paradigma positivismenya dan kualitatif dengan paham paradigma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konstrutivisme (Teddlie, 2010: 3). Yang menjadi fokus utama dengan adanya penggabungan ini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adalah terletak pada jenis pengumpulan serta teknis analisis datanya, sehingga membuat para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peneliti bisa membandingkan satu sama lain temuan yang diberikan kedua metode penelitian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itu, kemudian munculah sebuah kesimpulan serta saran yang menjadikan bahan apakah kedua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metode penelitian tersebut menguatkan satu sama lainnya atau sebaliknya atau bahkan saling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bertentangan satu sama lainnya. </w:t>
      </w:r>
    </w:p>
    <w:p>
      <w:pPr>
        <w:autoSpaceDN w:val="0"/>
        <w:autoSpaceDE w:val="0"/>
        <w:widowControl/>
        <w:spacing w:line="334" w:lineRule="exact" w:before="0" w:after="0"/>
        <w:ind w:left="0" w:right="20" w:firstLine="402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Metode kombinasi akan membuat ruang yang lebih luas terhadap bidang penelitian, dengan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berbagai sudut pandang, dengan segala asumsi yang berbeda serta segala jenis pengumpulan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data dan analisis data yang sesuai dengan tujuan dari pada penelitian. Metode ini memberikan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segala keluasaan baik, dari segi penggunaan metode, penggunaan teknik dan prosedur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digunakan guna untuk menunjang segala apa yang dibutuhkan dalam bidang penelitian (Fatwa,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2019: 110). Berdasarkan paparan di atas, maka kami tertarik untuk mengembangkan lebih jauh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mengenai metode penelitian ini ke dalam artikel kami dengan judul Integrasi Metode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Kombinasi/Campuran Dalam Penelitian. </w:t>
      </w:r>
    </w:p>
    <w:p>
      <w:pPr>
        <w:autoSpaceDN w:val="0"/>
        <w:tabs>
          <w:tab w:pos="4388" w:val="left"/>
        </w:tabs>
        <w:autoSpaceDE w:val="0"/>
        <w:widowControl/>
        <w:spacing w:line="245" w:lineRule="auto" w:before="348" w:after="0"/>
        <w:ind w:left="0" w:right="4320" w:firstLine="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 xml:space="preserve">https://doi.org/10.30605/jsgp.4.3.2021.1452 </w:t>
          </w:r>
        </w:hyperlink>
      </w:r>
      <w:r>
        <w:br/>
      </w:r>
      <w:r>
        <w:tab/>
      </w: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735 </w:t>
      </w:r>
    </w:p>
    <w:p>
      <w:pPr>
        <w:sectPr>
          <w:pgSz w:w="11906" w:h="16841"/>
          <w:pgMar w:top="376" w:right="1328" w:bottom="3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5616" w:firstLine="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Vol. 4, No. 3, September – December 2021 </w:t>
      </w:r>
      <w:r>
        <w:br/>
      </w: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ISSN 2654-6477 </w:t>
      </w:r>
    </w:p>
    <w:p>
      <w:pPr>
        <w:autoSpaceDN w:val="0"/>
        <w:autoSpaceDE w:val="0"/>
        <w:widowControl/>
        <w:spacing w:line="320" w:lineRule="exact" w:before="246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32"/>
        </w:rPr>
        <w:t xml:space="preserve">Metode </w:t>
      </w:r>
    </w:p>
    <w:p>
      <w:pPr>
        <w:autoSpaceDN w:val="0"/>
        <w:autoSpaceDE w:val="0"/>
        <w:widowControl/>
        <w:spacing w:line="290" w:lineRule="exact" w:before="118" w:after="0"/>
        <w:ind w:left="0" w:right="22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Pada penelitian ini, jenis yang dipakai guna membantu terbentuknya suatu penelitian adalah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dengan memakai penelitian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Library Research.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Penelitian ini merupakan jenis penelitian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mengkaji lewat telaah dari pada buku-buku, literatur serta laporan penelitian terdahulu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sesuai dengan topik permasalahan (Sari &amp; Asmendri, 2018: 43). Agar mempermudah dalam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jenis pendekatan ini, peneliti harus lebih dalam terjun dalam memahami segala pengerjaan tata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kerja dalam kepustakaan (Harahap, 2014: 68). Analisis data yang digunakan adalah berupa data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deskriptif. </w:t>
      </w:r>
    </w:p>
    <w:p>
      <w:pPr>
        <w:autoSpaceDN w:val="0"/>
        <w:autoSpaceDE w:val="0"/>
        <w:widowControl/>
        <w:spacing w:line="318" w:lineRule="exact" w:before="454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32"/>
        </w:rPr>
        <w:t xml:space="preserve">Hasil dan Pembahasan </w:t>
      </w:r>
    </w:p>
    <w:p>
      <w:pPr>
        <w:autoSpaceDN w:val="0"/>
        <w:autoSpaceDE w:val="0"/>
        <w:widowControl/>
        <w:spacing w:line="280" w:lineRule="exact" w:before="158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8"/>
        </w:rPr>
        <w:t>Metode Penelitian Kombinasi</w:t>
      </w:r>
    </w:p>
    <w:p>
      <w:pPr>
        <w:autoSpaceDN w:val="0"/>
        <w:autoSpaceDE w:val="0"/>
        <w:widowControl/>
        <w:spacing w:line="290" w:lineRule="exact" w:before="164" w:after="0"/>
        <w:ind w:left="0" w:right="20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Metode penelitian kombinasi adalah jenis penelitian dari dua metode penelitian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digabungkan meliputi penelitian kuantitatif dan kualitatif. Penelitian ini juga bisa dikatakan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sebagai penelitian dengan analisis data, kemudian diintegrasikan berupa temuan dan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terakhir menarik sebuah kesimpulan (Subagyo, 2020: 101). Metode kombinasi merupakan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penyempurna yang diasosiasikan dari penelitian kuantitatif dan kualitatif (Lestari, 2015: 3).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Bentuk asumsi dari pada penelitian ini adalah adanya kombinasi antara kuantitatif dan kualitatif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yang melahirkan gambaran berupa pemahaman yang lebih rinci dibandingkan memakai satu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pendekatan dalam rumusan masalah. Untuk para peneliti agar berhati-hati ketika hendak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menerapkan sebuah metode penelitian karena setiap metode yang dipilih mempunyai kelebihan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dan kekurangannya. </w:t>
      </w:r>
    </w:p>
    <w:p>
      <w:pPr>
        <w:autoSpaceDN w:val="0"/>
        <w:autoSpaceDE w:val="0"/>
        <w:widowControl/>
        <w:spacing w:line="290" w:lineRule="exact" w:before="122" w:after="0"/>
        <w:ind w:left="0" w:right="20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Secara umum, metode penelitian ini digunakan untuk mendapatkan sebuah informasi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lebih lengkap serta objektif. Penggunaan metode ini adalah salah satu bentuk usaha untuk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memperbaiki atau menimalisir kesalahan dari pada metode sebelumnya (Darwis, 2014: 6).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Dengan kata lain, ketika peneliti mengetahui apa saja yang menjadi kelemahan dari pada metode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yang hendak digunakan akan membuat kecermatan dalam memilah sebuat metode penelitian.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Kelebihan dan kelemahan dari pada metode penelitian kombinasi dapat dilihat di bawah ini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(Hermawan, 2019: 25). kelebihan metode penelitian kombinasi yaitu (1) Jenis penelitian ini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dapat menghasilkan sebuah fakta komrehensif ketika meneliti sebuah permasalahan, dan adanya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kebebasan yang diberikan kepada peneliti untuk mengumpulkan data, (2) Pelengkap jawaban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dari pada sebuah jawaban yang diberikan dari metode penelitian sebelumnya, (3) Terjadinya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kolaborasi, (4) Dicotomi dihilangkan karena dalam penelitian ini diberi kebebasan dalam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menggunakan sebuah pandangan, (5) Adanya keluasaan dalam hal penggunaan metode, dan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(6) Adanya kolaborasi dapat menarik sebuah kesimpulan yang kuat. </w:t>
      </w:r>
    </w:p>
    <w:p>
      <w:pPr>
        <w:autoSpaceDN w:val="0"/>
        <w:autoSpaceDE w:val="0"/>
        <w:widowControl/>
        <w:spacing w:line="290" w:lineRule="exact" w:before="120" w:after="0"/>
        <w:ind w:left="0" w:right="20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Sementara kelemahan metode ini adalah sebagai berikut (Sarwono, 2011). yaitu (1) Apabila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terdapat satu penelitian saja, maka akan timbul sebuah masalah, karena ruang lingkup dari pada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metode ini menggunakan gabungan dua metode berbeda apalagi dilakukan secara bersamaan,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(2) Para peneliti harus belajar lebih dalam memutuskan sebuah cara atau pendekatan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digunakan ketika menggabungkan dua metode penelitan dengan sesuai, (3) Beberapa penganut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aliran menganjurkan agar hanya menerapkan satu metode penelitian saja, (4) Mahalnya biaya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yang dikeluarkan, dan (5) Penggunaan waktu yang lama. Metode penelitian ini terbagi kedalam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beberapa macam, diantara yang pertama, ada penelitian Sequentiel yang berurutan baik dari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explanatory dan explonatory. Kedua penelitian Concurrent kombinasi yang meliputi dari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triangulation dan embedded  (Samsul, 2015: 6). </w:t>
      </w:r>
    </w:p>
    <w:p>
      <w:pPr>
        <w:autoSpaceDN w:val="0"/>
        <w:autoSpaceDE w:val="0"/>
        <w:widowControl/>
        <w:spacing w:line="199" w:lineRule="auto" w:before="760" w:after="0"/>
        <w:ind w:left="0" w:right="0" w:firstLine="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736 </w:t>
      </w:r>
    </w:p>
    <w:p>
      <w:pPr>
        <w:sectPr>
          <w:pgSz w:w="11906" w:h="16841"/>
          <w:pgMar w:top="356" w:right="1328" w:bottom="3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766" w:right="0" w:hanging="149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Jurnal Studi Guru dan Pembelajaran </w:t>
      </w:r>
      <w:r>
        <w:br/>
      </w: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ISSN 2654-6477 </w:t>
      </w:r>
    </w:p>
    <w:p>
      <w:pPr>
        <w:autoSpaceDN w:val="0"/>
        <w:autoSpaceDE w:val="0"/>
        <w:widowControl/>
        <w:spacing w:line="260" w:lineRule="exact" w:before="23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6"/>
        </w:rPr>
        <w:t>Asumsi Paradigma Filosofis Metode Penelitian Kombinas</w:t>
      </w:r>
      <w:r>
        <w:rPr>
          <w:rFonts w:ascii="ArialNovaCond" w:hAnsi="ArialNovaCond" w:eastAsia="ArialNovaCond"/>
          <w:b w:val="0"/>
          <w:i w:val="0"/>
          <w:color w:val="000000"/>
          <w:sz w:val="26"/>
        </w:rPr>
        <w:t xml:space="preserve">i </w:t>
      </w:r>
    </w:p>
    <w:p>
      <w:pPr>
        <w:autoSpaceDN w:val="0"/>
        <w:autoSpaceDE w:val="0"/>
        <w:widowControl/>
        <w:spacing w:line="290" w:lineRule="exact" w:before="120" w:after="0"/>
        <w:ind w:left="0" w:right="20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Pragtmatisme adalah jenis aliran filsafat yang menjadi landasan dari pada metode penelitian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kombinasi. Aliran ini adalah sebuah gabungan dari aliran Positifisme dan filsafat Postpositivisme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(Sugiyono, 2016: 42). Pandangan aliran Pragmatisme ini memberi filosofis dasar dari penelitian,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diantaranya (1) Tidak diterapkan ke dalam satu sistem aliran filsafat saja, (2) Adanya kebebasan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memilah  dan memilih, mulai dari penerapan metode penelitian, sebuah teknik dan tata kelola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penelitian yang dianggap baik guna menunjang dalam penelitian, (3) Dunia tidak dinilai secara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mutlak dalam aliran ini, maka dapat digaris bawahi bahwa para peneliti diberi keluasaan dalam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jenis pendekatan untuk mengumpulkan dan analisis sebuah data, (4) Sebab akibat selalu menjadi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pembahasan yang diterima peneliti kemudian tempat yang ingin mereka jadikan penelitian, dan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(5) Kontek sosial adalah sesuatu yang akan selalu muncul yang dibenarkan menurut aliran ini. </w:t>
      </w:r>
    </w:p>
    <w:p>
      <w:pPr>
        <w:autoSpaceDN w:val="0"/>
        <w:autoSpaceDE w:val="0"/>
        <w:widowControl/>
        <w:spacing w:line="258" w:lineRule="exact" w:before="44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6"/>
        </w:rPr>
        <w:t>Sequential Eksplanatory</w:t>
      </w:r>
      <w:r>
        <w:rPr>
          <w:rFonts w:ascii="ArialNovaCond" w:hAnsi="ArialNovaCond" w:eastAsia="ArialNovaCond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exact" w:before="17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>Rancangan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120" w:after="0"/>
        <w:ind w:left="0" w:right="20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>Metode penelitian ini adalah jenis penelitian yang menjadikan penelitian kuantitatif terlebih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dahulu, analisis sebuah data, kemudian memaparkan hasil dalam bentuk keterangan yang jelas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dengan metode penelitian kualitatif (Creswell, 2016: 21). Model penelitian ini adalah dengan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mengumpulkan data serta menganalisis data kuantitatif pada tahapan awal, kemudian diikuti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pengumpulan dan analisis data kualitatif pada tahapan kedua (Sugiyono, 2015: 276). Penelitian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menjadikan asumsi bahwa pengumpulan data sebaik mungkin akan memberi gambraran yang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tepat terhadap permasalahan yang diteliti.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120" w:after="0"/>
        <w:ind w:left="0" w:right="20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>Bentuk tujuannya adalah sebagai sebuah alat bantu dalam data kualitatif ketika memaparkan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secar rinci hasil data kuantitatif pada tahap awal. Mulainya penelitian ini dengan mengadakan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survey secara luas supaya terjadinya generalisasi terhadap hasil penelitian yang didapat dari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populasi yang ditetapkan. Pada tahapan selanjutnya, melakukan sebuah wawancara terbuka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dengan tujuan mendapatkan berbagai pandangaan dari partisipan (Creswell, 2016: 293).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Kuanitatif perananya untuk mendapatkan data yang terarah dengan sifatnya itu deskripsi,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komparatif serta struktural. Sedangkan untuk kualitatif peranannya untuk membuktikan,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perdalam maupun memperluas pemaknaan serta menghanguskan data kuantitatif pada tahapan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awal (Sugiyono, 2015: 283). </w:t>
      </w:r>
    </w:p>
    <w:p>
      <w:pPr>
        <w:autoSpaceDN w:val="0"/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Pengumpulan Data </w:t>
      </w:r>
    </w:p>
    <w:p>
      <w:pPr>
        <w:autoSpaceDN w:val="0"/>
        <w:autoSpaceDE w:val="0"/>
        <w:widowControl/>
        <w:spacing w:line="290" w:lineRule="exact" w:before="122" w:after="0"/>
        <w:ind w:left="0" w:right="20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Pengumpulan data, terjadi ke dalam dua fase yang berbeda, sampling kuantitatif  yang rinci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pada tahapan awal dan sampling kualitatif pada tahapan kedua (Creswell, 2016: 299). Inti dari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sebuah pengumpulan data dalam penelitian ini adalah adanya data kualitatif langsung berubah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menjadi data kuantitatif. </w:t>
      </w:r>
    </w:p>
    <w:p>
      <w:pPr>
        <w:autoSpaceDN w:val="0"/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Analisis Data </w:t>
      </w:r>
    </w:p>
    <w:p>
      <w:pPr>
        <w:autoSpaceDN w:val="0"/>
        <w:autoSpaceDE w:val="0"/>
        <w:widowControl/>
        <w:spacing w:line="290" w:lineRule="exact" w:before="122" w:after="0"/>
        <w:ind w:left="0" w:right="24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Analisis data dilakukan secara terpisah dalam metode penelitian ini, yang kemudian hasil dari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pada data kuantitatif ini dijadikan sebuah rencara follow up data kuantitatif. Data kuantitatif juga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bisa menimbulkan sebuah jenis pertanyaan kualitatif yang digunakan dalam mencari data lewat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partisipan yang digunakan pada tahapan kedua. </w:t>
      </w:r>
    </w:p>
    <w:p>
      <w:pPr>
        <w:autoSpaceDN w:val="0"/>
        <w:autoSpaceDE w:val="0"/>
        <w:widowControl/>
        <w:spacing w:line="199" w:lineRule="auto" w:before="1440" w:after="0"/>
        <w:ind w:left="0" w:right="30" w:firstLine="0"/>
        <w:jc w:val="righ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737 </w:t>
      </w:r>
    </w:p>
    <w:p>
      <w:pPr>
        <w:sectPr>
          <w:pgSz w:w="11906" w:h="16841"/>
          <w:pgMar w:top="376" w:right="1328" w:bottom="3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5760" w:firstLine="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Vol. 4, No. 3, September – December 2021 </w:t>
      </w:r>
      <w:r>
        <w:br/>
      </w: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ISSN 2654-6477 </w:t>
      </w:r>
    </w:p>
    <w:p>
      <w:pPr>
        <w:autoSpaceDN w:val="0"/>
        <w:autoSpaceDE w:val="0"/>
        <w:widowControl/>
        <w:spacing w:line="240" w:lineRule="exact" w:before="228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Interpretasi </w:t>
      </w:r>
    </w:p>
    <w:p>
      <w:pPr>
        <w:autoSpaceDN w:val="0"/>
        <w:autoSpaceDE w:val="0"/>
        <w:widowControl/>
        <w:spacing w:line="290" w:lineRule="exact" w:before="120" w:after="0"/>
        <w:ind w:left="0" w:right="82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Hasil dari pada data tersebut, kemudian diinterpretasikan ke dalam sebuah pembahasan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penelitian. Interpretasi ini mengikuti pelaporan data kuantitatif pada tahapan pertama kemudian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diikuti data kualitatif pada tahapan kedua. Penemuan dari data kualitatif dalam penelitian ini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dijadikan bahan bantuan dalam memaparkan temuan data kuantitatif. Kesalahan yang sering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muncul, apalagi dilakukan oleh para peneliti pemula adalah adanya penggabungan dua database.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Tujuan dari penelitian ini adalah supaya data yang ada pada kualitatif bisa memberiksan sebuah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paparan yang dalam untuk data kuantitatif. </w:t>
      </w:r>
    </w:p>
    <w:p>
      <w:pPr>
        <w:autoSpaceDN w:val="0"/>
        <w:autoSpaceDE w:val="0"/>
        <w:widowControl/>
        <w:spacing w:line="240" w:lineRule="exact" w:before="34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Validitas </w:t>
      </w:r>
    </w:p>
    <w:p>
      <w:pPr>
        <w:autoSpaceDN w:val="0"/>
        <w:autoSpaceDE w:val="0"/>
        <w:widowControl/>
        <w:spacing w:line="290" w:lineRule="exact" w:before="118" w:after="0"/>
        <w:ind w:left="0" w:right="82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Seperti penelitian lainnya, validitas selalu digunakan untuk menentukan skor dari pada data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yang ada, baik data kuantitatif dan validitas dari data kualitatif. Keakuratan penelitian terganggu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ketika para peneliti mengkesampingkan atau bahkan tidak menghitung serta mempertimbangkan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segala pilihan yang ada ketika hendak tindak lanjuti data kuantitatif. </w:t>
      </w:r>
    </w:p>
    <w:p>
      <w:pPr>
        <w:autoSpaceDN w:val="0"/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Sequential Explonatory </w:t>
      </w:r>
    </w:p>
    <w:p>
      <w:pPr>
        <w:autoSpaceDN w:val="0"/>
        <w:autoSpaceDE w:val="0"/>
        <w:widowControl/>
        <w:spacing w:line="290" w:lineRule="exact" w:before="120" w:after="0"/>
        <w:ind w:left="0" w:right="78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Jenis metode kebalikan dari pada metode sebelumnya, dimana didahului dengan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pengumpulan serta analisis sebuah data secara kualitatif, baru pengumpulan data dan analisis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secara kuantitatif dengan tujuan untuk mendukung kesuksesan hasil penelitian kualitatif (Fatwa,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2019: 110). Dalam jenis metode ini terdapat sebuah kelemahan yang muncul seperti,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penggunaan waktu yang lama, pembiayaan dan tenaga. Tahapan awal, adanya pengumpulan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data dan menganalisis data kualitatif yang dilakukan secara bersamaan ketika dalam proses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kegiatannya. Maka dari itu peneliti melakukan dua pekerjaan yakni mengumpulkan data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kemudian langsung diadakan pengujian kredibilitas sebuah data dengan menggunakan sebuah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teknik triangulasi (Hermawan, 2019: 163). Pada model ini, tahapan awal yang digunakan adalah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mengenai permasalahan dan potensi, kemudian dilanjutkan pada tahapan kajian sebuah teori,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pengumpulan dan analisis sebuah temuan hipotesis. Kemudian tahap selanjutnya penggunaan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metode kuantitatif untuk bahan pengujian hipotesis (Leon Andrelti, 2021: 140). </w:t>
      </w:r>
    </w:p>
    <w:p>
      <w:pPr>
        <w:autoSpaceDN w:val="0"/>
        <w:autoSpaceDE w:val="0"/>
        <w:widowControl/>
        <w:spacing w:line="320" w:lineRule="exact" w:before="45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32"/>
        </w:rPr>
        <w:t xml:space="preserve">Kesimpulan </w:t>
      </w:r>
    </w:p>
    <w:p>
      <w:pPr>
        <w:autoSpaceDN w:val="0"/>
        <w:autoSpaceDE w:val="0"/>
        <w:widowControl/>
        <w:spacing w:line="290" w:lineRule="exact" w:before="120" w:after="0"/>
        <w:ind w:left="0" w:right="82" w:firstLine="284"/>
        <w:jc w:val="both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Metode penelitian kombinasi adalah jenis penelitian yang digunakan untuk memperbaiki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kesalahan yang terjadi dalam hal penelitian. Dalam penelitian ini adanya integrasi dari dua jenis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penelitian, yakni penelitian kuantitatif dan kualitatif. Pragmatik adalah aliran filsafat yang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terkandung dalam penilitian ini, yang dimana titik beratnya itu pada aplikasi serta solusi atas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permasalahan ketimbang harus fokus pada sebuah metode. Aliran pragmatik lebih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memperhatikan kepada sebuah pemecahan masalah dengan penggunaan semua pendekatan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yang ada guna untuk menjawab permasalahan yang digunakan dalam penelitian kombinasi. </w:t>
      </w:r>
    </w:p>
    <w:p>
      <w:pPr>
        <w:autoSpaceDN w:val="0"/>
        <w:autoSpaceDE w:val="0"/>
        <w:widowControl/>
        <w:spacing w:line="318" w:lineRule="exact" w:before="456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32"/>
        </w:rPr>
        <w:t xml:space="preserve">Daftar Pustaka </w:t>
      </w:r>
    </w:p>
    <w:p>
      <w:pPr>
        <w:autoSpaceDN w:val="0"/>
        <w:autoSpaceDE w:val="0"/>
        <w:widowControl/>
        <w:spacing w:line="240" w:lineRule="exact" w:before="170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Bahri, S (2015).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Model penelitian kuantitatif berbasis sem-amos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Deeppubish. </w:t>
      </w:r>
    </w:p>
    <w:p>
      <w:pPr>
        <w:autoSpaceDN w:val="0"/>
        <w:autoSpaceDE w:val="0"/>
        <w:widowControl/>
        <w:spacing w:line="240" w:lineRule="exact" w:before="94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Creswel. (2010).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Research Design:Pendekatan Kualitatif,Kuantitatif dan Mixed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Pusaka Pelajar. </w:t>
      </w:r>
    </w:p>
    <w:p>
      <w:pPr>
        <w:autoSpaceDN w:val="0"/>
        <w:autoSpaceDE w:val="0"/>
        <w:widowControl/>
        <w:spacing w:line="240" w:lineRule="exact" w:before="92" w:after="0"/>
        <w:ind w:left="0" w:right="0" w:firstLine="0"/>
        <w:jc w:val="center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Creswell, J. W. (2016).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Research Design: Pendekatan Metode Kualitatif, Kuantitatif, dan </w:t>
      </w:r>
    </w:p>
    <w:p>
      <w:pPr>
        <w:autoSpaceDN w:val="0"/>
        <w:autoSpaceDE w:val="0"/>
        <w:widowControl/>
        <w:spacing w:line="240" w:lineRule="exact" w:before="94" w:after="0"/>
        <w:ind w:left="48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>Campuran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Pustaka Pelajar. </w:t>
      </w:r>
    </w:p>
    <w:p>
      <w:pPr>
        <w:autoSpaceDN w:val="0"/>
        <w:autoSpaceDE w:val="0"/>
        <w:widowControl/>
        <w:spacing w:line="240" w:lineRule="exact" w:before="94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Darwis, A. (2014).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Metode penelitian pendidikan islam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PT Raja Grafindo Persada. </w:t>
      </w:r>
    </w:p>
    <w:p>
      <w:pPr>
        <w:autoSpaceDN w:val="0"/>
        <w:autoSpaceDE w:val="0"/>
        <w:widowControl/>
        <w:spacing w:line="199" w:lineRule="auto" w:before="566" w:after="0"/>
        <w:ind w:left="0" w:right="0" w:firstLine="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738 </w:t>
      </w:r>
    </w:p>
    <w:p>
      <w:pPr>
        <w:sectPr>
          <w:pgSz w:w="11906" w:h="16841"/>
          <w:pgMar w:top="356" w:right="1270" w:bottom="3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766" w:right="0" w:hanging="1490"/>
        <w:jc w:val="lef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Jurnal Studi Guru dan Pembelajaran </w:t>
      </w:r>
      <w:r>
        <w:br/>
      </w: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ISSN 2654-6477 </w:t>
      </w:r>
    </w:p>
    <w:p>
      <w:pPr>
        <w:autoSpaceDN w:val="0"/>
        <w:autoSpaceDE w:val="0"/>
        <w:widowControl/>
        <w:spacing w:line="334" w:lineRule="exact" w:before="134" w:after="0"/>
        <w:ind w:left="0" w:right="576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Fatwa, R. (2019).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Kuriositas Metode ilmiah Penelitian teknologi informasi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 (U. Press (ed.)).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Harahap, N. (2014). Penelitian Kepustakaan.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Jurnal Iqra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,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08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, 88–73. </w:t>
      </w:r>
    </w:p>
    <w:p>
      <w:pPr>
        <w:autoSpaceDN w:val="0"/>
        <w:tabs>
          <w:tab w:pos="480" w:val="left"/>
        </w:tabs>
        <w:autoSpaceDE w:val="0"/>
        <w:widowControl/>
        <w:spacing w:line="332" w:lineRule="exact" w:before="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Hermawan, I. (2019).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Metodologi penelitian pendidikan kuantitatif, kualitatif dan mixed methode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hidayatul quran kuningan. </w:t>
      </w:r>
    </w:p>
    <w:p>
      <w:pPr>
        <w:autoSpaceDN w:val="0"/>
        <w:autoSpaceDE w:val="0"/>
        <w:widowControl/>
        <w:spacing w:line="240" w:lineRule="exact" w:before="94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Leon A. D. (2021).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metode penelitian dan analisis data comprehensive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Insania. </w:t>
      </w:r>
    </w:p>
    <w:p>
      <w:pPr>
        <w:autoSpaceDN w:val="0"/>
        <w:autoSpaceDE w:val="0"/>
        <w:widowControl/>
        <w:spacing w:line="240" w:lineRule="exact" w:before="94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Lestari, K. E. &amp; M. R. Y. (2015).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Penelitian Pendidikan Matematika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Refika Aditama. </w:t>
      </w:r>
    </w:p>
    <w:p>
      <w:pPr>
        <w:autoSpaceDN w:val="0"/>
        <w:tabs>
          <w:tab w:pos="480" w:val="left"/>
        </w:tabs>
        <w:autoSpaceDE w:val="0"/>
        <w:widowControl/>
        <w:spacing w:line="334" w:lineRule="exact" w:before="0" w:after="48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Sari, M., &amp; Asmendri. (2018). Penelitian Kepustakaan (Library Research) dalam Penelitian </w:t>
      </w:r>
      <w:r>
        <w:tab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Pendidikan IPA.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Penelitian Kepustakaan (Library Research) Dalam Penelitian Pendidikan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3073"/>
        <w:gridCol w:w="3073"/>
        <w:gridCol w:w="3073"/>
      </w:tblGrid>
      <w:tr>
        <w:trPr>
          <w:trHeight w:hRule="exact" w:val="33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258" w:right="0" w:firstLine="0"/>
              <w:jc w:val="left"/>
            </w:pPr>
            <w:r>
              <w:rPr>
                <w:rFonts w:ascii="ArialNovaCond" w:hAnsi="ArialNovaCond" w:eastAsia="ArialNovaCond"/>
                <w:b w:val="0"/>
                <w:i w:val="0"/>
                <w:color w:val="000000"/>
                <w:sz w:val="24"/>
              </w:rPr>
              <w:t>IPA</w:t>
            </w:r>
            <w:r>
              <w:rPr>
                <w:rFonts w:ascii="ArialNovaCond" w:hAnsi="ArialNovaCond" w:eastAsia="ArialNovaCond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rFonts w:ascii="ArialNovaCond" w:hAnsi="ArialNovaCond" w:eastAsia="ArialNovaCond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rialNovaCond" w:hAnsi="ArialNovaCond" w:eastAsia="ArialNovaCond"/>
                <w:b w:val="0"/>
                <w:i w:val="0"/>
                <w:color w:val="000000"/>
                <w:sz w:val="24"/>
              </w:rPr>
              <w:t xml:space="preserve">(1),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22" w:firstLine="0"/>
              <w:jc w:val="right"/>
            </w:pPr>
            <w:r>
              <w:rPr>
                <w:rFonts w:ascii="ArialNovaCond" w:hAnsi="ArialNovaCond" w:eastAsia="ArialNovaCond"/>
                <w:b w:val="0"/>
                <w:i w:val="0"/>
                <w:color w:val="000000"/>
                <w:sz w:val="24"/>
              </w:rPr>
              <w:t xml:space="preserve">15. </w:t>
            </w:r>
          </w:p>
        </w:tc>
      </w:tr>
    </w:tbl>
    <w:p>
      <w:pPr>
        <w:autoSpaceDN w:val="0"/>
        <w:tabs>
          <w:tab w:pos="48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tab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https://ejournal.uinib.ac.id/jurnal/index.php/naturalscience/article/view/1555/1159 </w:t>
      </w:r>
      <w:r>
        <w:br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Sarwono. (2011).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Mixed Methods Cara Menggabung Riset Kuantitatif dan Riset Kulitatif Secara </w:t>
      </w:r>
      <w:r>
        <w:tab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Benar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Elex Media Komputindo. </w:t>
      </w:r>
    </w:p>
    <w:p>
      <w:pPr>
        <w:autoSpaceDN w:val="0"/>
        <w:tabs>
          <w:tab w:pos="480" w:val="left"/>
        </w:tabs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Subagyo, A. (2020).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aplikasi metode riset: praktik penelitian kualitatif, kuantitatif &amp; Mix methods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Inteligensia Media. </w:t>
      </w:r>
    </w:p>
    <w:p>
      <w:pPr>
        <w:autoSpaceDN w:val="0"/>
        <w:autoSpaceDE w:val="0"/>
        <w:widowControl/>
        <w:spacing w:line="240" w:lineRule="exact" w:before="94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Sugiyono. (2015).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Cara Mudah Menyusun Skripsi, Tesis, dan Disertasi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Alfabeta. </w:t>
      </w:r>
    </w:p>
    <w:p>
      <w:pPr>
        <w:autoSpaceDN w:val="0"/>
        <w:tabs>
          <w:tab w:pos="480" w:val="left"/>
        </w:tabs>
        <w:autoSpaceDE w:val="0"/>
        <w:widowControl/>
        <w:spacing w:line="332" w:lineRule="exact" w:before="2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Sugiyono. (2016).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Metode Metode Penelitian Manajemen (Pendekatan Kuantitatif, Kuantitatif, </w:t>
      </w:r>
      <w:r>
        <w:tab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Penelitian Kombinasi, Dan Pelitian Tindakan dan penelitian evaluasi)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Alfabeta. </w:t>
      </w:r>
    </w:p>
    <w:p>
      <w:pPr>
        <w:autoSpaceDN w:val="0"/>
        <w:tabs>
          <w:tab w:pos="480" w:val="left"/>
        </w:tabs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Teddlie, A. T. (2010). 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>Mixed Methodhology: Mengkombinasikan Kualitatif dan Kuantitatif</w:t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ArialNovaCond" w:hAnsi="ArialNovaCond" w:eastAsia="ArialNovaCond"/>
          <w:b w:val="0"/>
          <w:i w:val="0"/>
          <w:color w:val="000000"/>
          <w:sz w:val="24"/>
        </w:rPr>
        <w:t xml:space="preserve">Pustaka Pelajar. </w:t>
      </w:r>
    </w:p>
    <w:p>
      <w:pPr>
        <w:autoSpaceDN w:val="0"/>
        <w:autoSpaceDE w:val="0"/>
        <w:widowControl/>
        <w:spacing w:line="199" w:lineRule="auto" w:before="8194" w:after="0"/>
        <w:ind w:left="0" w:right="88" w:firstLine="0"/>
        <w:jc w:val="right"/>
      </w:pPr>
      <w:r>
        <w:rPr>
          <w:rFonts w:ascii="Arial Nova Cond Light" w:hAnsi="Arial Nova Cond Light" w:eastAsia="Arial Nova Cond Light"/>
          <w:b w:val="0"/>
          <w:i w:val="0"/>
          <w:color w:val="000000"/>
          <w:sz w:val="22"/>
        </w:rPr>
        <w:t xml:space="preserve">739 </w:t>
      </w:r>
    </w:p>
    <w:sectPr w:rsidR="00FC693F" w:rsidRPr="0006063C" w:rsidSect="00034616">
      <w:pgSz w:w="11906" w:h="16841"/>
      <w:pgMar w:top="376" w:right="1270" w:bottom="35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20204082018@student.uin-suka.ac.id" TargetMode="External"/><Relationship Id="rId10" Type="http://schemas.openxmlformats.org/officeDocument/2006/relationships/hyperlink" Target="https://doi.org/10.30605/jsgp.4.3.2021.14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