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</w:p>
    <w:p>
      <w:pPr>
        <w:autoSpaceDN w:val="0"/>
        <w:autoSpaceDE w:val="0"/>
        <w:widowControl/>
        <w:spacing w:line="226" w:lineRule="exact" w:before="7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226" w:lineRule="exact" w:before="810" w:after="0"/>
        <w:ind w:left="0" w:right="0" w:firstLine="0"/>
        <w:jc w:val="center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</w:p>
    <w:p>
      <w:pPr>
        <w:autoSpaceDN w:val="0"/>
        <w:autoSpaceDE w:val="0"/>
        <w:widowControl/>
        <w:spacing w:line="224" w:lineRule="exact" w:before="162" w:after="0"/>
        <w:ind w:left="0" w:right="0" w:firstLine="0"/>
        <w:jc w:val="center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Agustanico Dwi Muryadi </w:t>
      </w:r>
    </w:p>
    <w:p>
      <w:pPr>
        <w:autoSpaceDN w:val="0"/>
        <w:autoSpaceDE w:val="0"/>
        <w:widowControl/>
        <w:spacing w:line="226" w:lineRule="exact" w:before="166" w:after="0"/>
        <w:ind w:left="0" w:right="0" w:firstLine="0"/>
        <w:jc w:val="center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Universitas Tunas Pembangunan Surakarta </w:t>
      </w:r>
    </w:p>
    <w:p>
      <w:pPr>
        <w:autoSpaceDN w:val="0"/>
        <w:autoSpaceDE w:val="0"/>
        <w:widowControl/>
        <w:spacing w:line="226" w:lineRule="exact" w:before="552" w:after="0"/>
        <w:ind w:left="0" w:right="0" w:firstLine="0"/>
        <w:jc w:val="center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ABSTRAK </w:t>
      </w:r>
    </w:p>
    <w:p>
      <w:pPr>
        <w:autoSpaceDN w:val="0"/>
        <w:autoSpaceDE w:val="0"/>
        <w:widowControl/>
        <w:spacing w:line="260" w:lineRule="exact" w:before="512" w:after="0"/>
        <w:ind w:left="944" w:right="898" w:firstLine="40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adalah suatu alat atau prosedur yang digunakan untuk mengetahui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mengukur sesuatu dalam suasana dengan cara dan aturan-aturan yang sudah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ditentukan. Sedangkan evaluasi program adalah aktivitas investigasi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sistematis tentang sesuatu yang berharga dan bernilai dari suatu objek. Evaluasi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program merupakan suatu proses. Secara eksplisit evaluasi mengacu 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pencapaian tujuan sedangkan secara implisit evaluasi harus membandingkan apa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telah dicapai dari program dengan apa yang seharusnya dicapai berdasarkan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standar yang telah ditetapkan. </w:t>
      </w:r>
    </w:p>
    <w:p>
      <w:pPr>
        <w:autoSpaceDN w:val="0"/>
        <w:autoSpaceDE w:val="0"/>
        <w:widowControl/>
        <w:spacing w:line="260" w:lineRule="exact" w:before="0" w:after="0"/>
        <w:ind w:left="944" w:right="864" w:firstLine="402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Dalam studi tentang evaluasi, banyak sekali dijumpai model-model evaluasi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dengan format atau sistematika yang berbeda, sekalipun dalam beberapa model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ada juga yang sama. Ada banyak model evaluasi program yang dikembangkan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oleh para ahli yang dapat dipakai untuk mengevaluasi program. Model-model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tersebut di antaranya : Discrepancy Model (Provus), CIPP Model (Daniel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Stufflebeam’s), Responsive Evaluation Model (Robert Stake’s), Formative-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Sumatif Evaluation Model  (Michael Scriven’s), Measurement Model (Edward L.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Thorndike dan Robert L. Ebel), dan Goal-Free Evaluation Approach (Michael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Scriven’s). </w:t>
      </w:r>
    </w:p>
    <w:p>
      <w:pPr>
        <w:autoSpaceDN w:val="0"/>
        <w:autoSpaceDE w:val="0"/>
        <w:widowControl/>
        <w:spacing w:line="260" w:lineRule="exact" w:before="2" w:after="0"/>
        <w:ind w:left="944" w:right="898" w:firstLine="40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Kegiatan penilaian dalam evaluasi program tidak hanya dilaksanakan 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akhir kegiatan program, tetapi sebaiknya dilakukan sejak awal, yaitu dari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penyususnan rancangan program, pelaksanaan program dan hasil dari program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tersebut. Berbagai model evaluasi tersebut dapat digunakan tergantung kepada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tujuan evaluasi yang ditetapkan. Namun demikian, perlu juga diketahui bahwa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keberhasilan suatu evaluasi program secara keseluruhan bukan hanya dipengaruhi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penggunaan yang tepat pada sebuah model evaluasi melainkan juga dipengaruhi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oleh berbagai faktor. </w:t>
      </w:r>
    </w:p>
    <w:p>
      <w:pPr>
        <w:autoSpaceDN w:val="0"/>
        <w:autoSpaceDE w:val="0"/>
        <w:widowControl/>
        <w:spacing w:line="226" w:lineRule="exact" w:before="292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Kata Kunci : Model Evaluasi, Evaluasi Program, Penelitian Evaluasi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3334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tabs>
          <w:tab w:pos="1620" w:val="left"/>
        </w:tabs>
        <w:autoSpaceDE w:val="0"/>
        <w:widowControl/>
        <w:spacing w:line="388" w:lineRule="exact" w:before="648" w:after="0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PENDAHULUAN </w:t>
      </w:r>
      <w:r>
        <w:br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Perkembangan model evaluasi termasuk suatu fenomena yang menarik.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Setelah Tyler mengemukakan model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black box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tahun 1949, belum terlihat 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model lain yang muncul ke permukaan. Lebih kurang 10 tahun lamanya, orang-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orang yang melakukan kegiatan evaluasi hanya menggunakan model evaluasi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tersebut. Hal ini mungkin disebabkan evaluasi belum menjadi studi tersendiri.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Ketika itu, orang banyak mempelajari evaluasi dari psikometrik dengan kajian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utamanya adalah tes dan pengukuran. Evaluasi lebih banyak diarahkan kepada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dimensi hasil, belum masuk ke dimensi-dimensi lainnya. Oleh sebab itu,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janganlah heran bila evaluasi banyak dilakukan oleh orang-orang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“terbentuk” dalam tes dan pengukuran. Studi tentang evaluasi belum begitu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menarik perhatian orang banyak, karena kurang memiliki nilai praktis. Baru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sekitar tahun 1960-an studi evaluasi mulai berdiri sendiri menjadi salah satu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program studi di perguruan tinggi, tidak hanya di jenjang sarjana (S1)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magister (S2) tetapi juga pada jenjang doktor (S3). </w:t>
      </w:r>
    </w:p>
    <w:p>
      <w:pPr>
        <w:autoSpaceDN w:val="0"/>
        <w:autoSpaceDE w:val="0"/>
        <w:widowControl/>
        <w:spacing w:line="388" w:lineRule="exact" w:before="0" w:after="0"/>
        <w:ind w:left="944" w:right="898" w:firstLine="67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Selanjutnya, sekitar tahun 1972, model evaluasi mulai berkembang. Taylor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Cowley, misalnya, berhasil mengumpulkan berbagai pemikiran tentang model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dan menerbitkannya dalam suatu buku. Model evaluasi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dikembangkan lebih banyak menggunakan pendekatan positivisme yang berakar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pada teori psikometrik. Dalam model tersebut, nuansa tes dan pengukuran masih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sangat kental, sekalipun tidak lagi diidentikkan dengan evaluasi. Penggunaan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desain eksperimen seperti yang dikemukakan Campbell dan Stanley (1963)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menjadi ciri utama dari model evaluasi. Berkembangnya model evaluasi 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tahun 70-an tersebut diawali dengan adanya pandangan alternatif dari para ahli.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Pandangan alternatif yang dilandasi sebuah paradigma fenomenologi banyak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menampilkan model evaluasi. </w:t>
      </w:r>
    </w:p>
    <w:p>
      <w:pPr>
        <w:autoSpaceDN w:val="0"/>
        <w:autoSpaceDE w:val="0"/>
        <w:widowControl/>
        <w:spacing w:line="390" w:lineRule="exact" w:before="4" w:after="0"/>
        <w:ind w:left="944" w:right="898" w:firstLine="67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Dari sekian banyak model-model evaluasi yang dikemukakan, tes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pengukuran tidak lagi menempati posisi yang menentukan. Penggunaannya hanya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tujuan-tujuan tertentu saja, bukan lagi menjadi suatu keharusan, seperti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ketika model pertama ditampilkan. Tes dan pengukuran tidak lagi menjadi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parameter kualitas suatu studi evaluasi yang dilakukan. Perkembangan lain yang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7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2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90" w:lineRule="exact" w:before="642" w:after="0"/>
        <w:ind w:left="944" w:right="898" w:firstLine="0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menarik dalam model evaluasi ini adalah adanya suatu upaya untuk bersikap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eklektik dalam penggunaan pendekatan positivisme maupun fenomenologi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oleh Patton (1980) disebut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paradigm of choice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Walaupun usaha ini tidak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melahirkan model dalam pengertian terbatas tetapi memberikan alternatif baru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dalam melakukan evaluasi. </w:t>
      </w:r>
    </w:p>
    <w:p>
      <w:pPr>
        <w:autoSpaceDN w:val="0"/>
        <w:autoSpaceDE w:val="0"/>
        <w:widowControl/>
        <w:spacing w:line="388" w:lineRule="exact" w:before="0" w:after="0"/>
        <w:ind w:left="944" w:right="898" w:firstLine="67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adalah suatu alat atau prosedur yang digunakan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mengetahui dan mengukur sesuatu dalam suasana dengan cara dan aturan-aturan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sudah ditentukan. Dari hasil evaluasi biasanya diperoleh tentang atribut atau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sifat-sifat yang terdapat pada individu atau objek yang bersangkutan. Selain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menggunakan tes, data juga dapat dihimpun dengan menggunakan angket,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observasi, dan wawancara atau bentuk instrumen lainnya yang sesuai (Nurhasan,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2001:3). Sedangkan menurut Brinkerhoff dalam Sawitri (2007:13) evaluasi adalah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penyelidikan (proses pengumpulan informasi) yang sistematis dari berbagai aspek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pengembangan program profesional dan pelatihan untuk mengevaluasi kegunaan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kemanfaatannya. </w:t>
      </w:r>
    </w:p>
    <w:p>
      <w:pPr>
        <w:autoSpaceDN w:val="0"/>
        <w:autoSpaceDE w:val="0"/>
        <w:widowControl/>
        <w:spacing w:line="388" w:lineRule="exact" w:before="0" w:after="0"/>
        <w:ind w:left="944" w:right="898" w:firstLine="67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adalah proses yang digunakan untuk menilai. Hal senada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dikemukakan oleh Djaali, Mulyono, dan Ramly (2000:3) mendefinisikan evaluasi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dapat diartikan sebagai proses menilai sesuatu berdasarkan kriteria atau standar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objektif yang dievaluasi. Evaluasi sebagai kegiatan investigasi yang sistematis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tentang kebenaran atau keberhasilan suatu tujuan.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7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program adalah aktivitas investigasi yang sistematis tentang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sesuatu yang berharga dan bernilai dari suatu objek. Pendapat lain (Denzin and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Lincoln, 2000:83) mengatakan bahwa evaluasi program berorientasi sekitar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perhatian dari penentu kebijakan dari penyandang dana secara karakteristik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memasukkan pertanyaan penyebab tentang program mana yang telah mencapai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tujuan yang diinginkan. Keputusan-keputusan yang diambil dijadikan sebagai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indikator-indikator penilaian kinerja atau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assessment performance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pada setiap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tahapan evaluasi dalam tiga kategori yaitu rendah, moderat, dan tinggi. Berangkat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dari pengertian di atas maka evaluasi program merupakan suatu proses. Secara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eksplisit evaluasi mengacu pada pencapaian tujuan sedangkan secara implisit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harus membandingkan apa yang telah dicapai dari program dengan apa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7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3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88" w:lineRule="exact" w:before="642" w:after="0"/>
        <w:ind w:left="944" w:right="898" w:firstLine="0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seharusnya dicapai berdasarkan standar yang telah ditetapkan.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konteks pelaksanaan program, kriteria yang dimaksud adalah kriteria keberhasilan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pelaksanaan dan hal yang dinilai adalah hasil atau prosesnya itu sendiri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rangka pengambilan keputusan. Evaluasi dapat digunakan untuk memeriksa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tingkat keberhasilan program berkaitan dengan lingkungan program dengan suatu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”judgement”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apakah program diteruskan, ditunda, ditingkatkan, dikembangkan,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diterima, atau ditolak. </w:t>
      </w:r>
    </w:p>
    <w:p>
      <w:pPr>
        <w:autoSpaceDN w:val="0"/>
        <w:tabs>
          <w:tab w:pos="1610" w:val="left"/>
        </w:tabs>
        <w:autoSpaceDE w:val="0"/>
        <w:widowControl/>
        <w:spacing w:line="388" w:lineRule="exact" w:before="394" w:after="0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PEMBAHASAN </w:t>
      </w:r>
      <w:r>
        <w:br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Dalam studi tentang evaluasi, banyak sekali dijumpai model-model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dengan format atau sistematika yang berbeda, sekalipun dalam beberapa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model ada juga yang sama. Ada banyak model evaluasi program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dikembangkan oleh para ahli yang dapat dipakai untuk mengevaluasi program. </w:t>
      </w:r>
    </w:p>
    <w:p>
      <w:pPr>
        <w:autoSpaceDN w:val="0"/>
        <w:tabs>
          <w:tab w:pos="1610" w:val="left"/>
        </w:tabs>
        <w:autoSpaceDE w:val="0"/>
        <w:widowControl/>
        <w:spacing w:line="390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Model-model tersebut di antaranya : </w:t>
      </w:r>
      <w:r>
        <w:br/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1. </w:t>
      </w:r>
      <w:r>
        <w:tab/>
      </w:r>
      <w:r>
        <w:rPr>
          <w:w w:val="97.99298825471297"/>
          <w:rFonts w:ascii="Times" w:hAnsi="Times" w:eastAsia="Times"/>
          <w:b/>
          <w:i/>
          <w:color w:val="000000"/>
          <w:sz w:val="23"/>
        </w:rPr>
        <w:t>Discrepancy Model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 (Provus) </w:t>
      </w:r>
      <w:r>
        <w:br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Evaluasi model kesenjangan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discrepancy model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menurut Provus (dalam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Fernandes, 1984) adalah untuk mengetahui tingkat kesesuaian antara baku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standard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) yang sudah ditentukan dalam program dengan kinerja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performance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sesungguhnya dari program tersebut. Baku adalah kriteria yang ditetapkan,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sedangkan kinerja adalah hasil pelaksanaan program. Sedangkan kesenjangan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dapat dievaluasi dalam program pendidikan meliputi : 1) Kesenjangan antara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rencana dengan pelaksanaan program; 2) Kesenjangan antara yang diduga atau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diramalkan akan diperoleh dengan yang benar-benar direalisasikan; 3)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Kesenjangan antara status kemampuan dengan standar kemampuan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ditentukan; 4) Kesenjangan tujuan; 5) Kesenjangan mengenai bagian program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dapat diubah; dan 6) Kesenjangan dalam sistem yang tidak konsisten. Oleh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karena itu model evaluasi ini memiliki lima tahap yaitu desain, instalasi, proses,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produk dan membandingkan. </w:t>
      </w:r>
    </w:p>
    <w:p>
      <w:pPr>
        <w:autoSpaceDN w:val="0"/>
        <w:tabs>
          <w:tab w:pos="1610" w:val="left"/>
        </w:tabs>
        <w:autoSpaceDE w:val="0"/>
        <w:widowControl/>
        <w:spacing w:line="388" w:lineRule="exact" w:before="392" w:after="0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2. </w:t>
      </w:r>
      <w:r>
        <w:tab/>
      </w:r>
      <w:r>
        <w:rPr>
          <w:w w:val="97.99298825471297"/>
          <w:rFonts w:ascii="Times" w:hAnsi="Times" w:eastAsia="Times"/>
          <w:b/>
          <w:i/>
          <w:color w:val="000000"/>
          <w:sz w:val="23"/>
        </w:rPr>
        <w:t>CIPP Model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 (Daniel Stufflebeam’s) </w:t>
      </w:r>
      <w:r>
        <w:br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Evaluasi konteks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context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dimaksud untuk menilai kebutuhan, masalah,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7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4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90" w:lineRule="exact" w:before="642" w:after="0"/>
        <w:ind w:left="944" w:right="898" w:firstLine="0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aset dan peluang guna membantu pembuat kebijakan menetapkan tujuan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prioritas, serta membantu kelompok pengguna lainnya untuk mengetahui tujuan,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peluang dan hasilnya. Evaluasi masukan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input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dilaksanakan untuk menilai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alternatif pendekatan, rencana tindak, rencana staf dan pembiayaan bagi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kelangsungan program dalam memenuhi kebutuhan kelompok sasaran serta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mencapai tujuan yang ditetapkan. Evaluasi ini berguna bagi pembuat kebijakan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memilih rancangan, bentuk pembiayaan, alokasi sumberdaya, pelaksana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jadwal kegiatan yang paling sesuai bagi kelangsungan program. Evaluasi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proses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process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ditujukan untuk menilai implementasi dari rencana yang telah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ditetapkan guna membantu para pelaksana dalam menjalankan kegiatan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kemudian akan dapat membantu kelompok pengguna lainnya untuk mengetahui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kinerja program dan memperkirakan hasilnya. Evaluasi hasil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product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dilakukan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dengan tujuan untuk mengidentifikasi dan menilai hasil yang dicapai, diharapkan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tidak diharapkan, jangka pendek dan jangka panjang, baik bagi pelaksana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kegiatan agar dapat memfokuskan diri dalam mencapai sasaran program maupun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bagi pengguna lainnya dalam menghimpun upaya untuk memenuhi kebutuhan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kelompok sasaran. Evaluasi hasil ini dapat dibagi ke dalam penilaian terhadap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dampak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impact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), efektivitas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effectiveness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), keberlanjutan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sustainability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daya adaptasi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transportability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(Stufflebeam et. al., 2003). </w:t>
      </w:r>
    </w:p>
    <w:p>
      <w:pPr>
        <w:autoSpaceDN w:val="0"/>
        <w:autoSpaceDE w:val="0"/>
        <w:widowControl/>
        <w:spacing w:line="356" w:lineRule="exact" w:before="10" w:after="0"/>
        <w:ind w:left="944" w:right="904" w:firstLine="666"/>
        <w:jc w:val="both"/>
      </w:pP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 Model CIPP (</w:t>
      </w:r>
      <w:r>
        <w:rPr>
          <w:w w:val="98.7367448352632"/>
          <w:rFonts w:ascii="Times" w:hAnsi="Times" w:eastAsia="Times"/>
          <w:b w:val="0"/>
          <w:i/>
          <w:color w:val="000000"/>
          <w:sz w:val="21"/>
        </w:rPr>
        <w:t>Context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w w:val="98.7367448352632"/>
          <w:rFonts w:ascii="Times" w:hAnsi="Times" w:eastAsia="Times"/>
          <w:b w:val="0"/>
          <w:i/>
          <w:color w:val="000000"/>
          <w:sz w:val="21"/>
        </w:rPr>
        <w:t>Input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w w:val="98.7367448352632"/>
          <w:rFonts w:ascii="Times" w:hAnsi="Times" w:eastAsia="Times"/>
          <w:b w:val="0"/>
          <w:i/>
          <w:color w:val="000000"/>
          <w:sz w:val="21"/>
        </w:rPr>
        <w:t>Process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, dan </w:t>
      </w:r>
      <w:r>
        <w:rPr>
          <w:w w:val="98.7367448352632"/>
          <w:rFonts w:ascii="Times" w:hAnsi="Times" w:eastAsia="Times"/>
          <w:b w:val="0"/>
          <w:i/>
          <w:color w:val="000000"/>
          <w:sz w:val="21"/>
        </w:rPr>
        <w:t>Product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) merupakan model evaluasi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di mana evaluasi dilakukan secara keseluruhan sebagai suatu sistem. Evaluasi model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CIPP merupakan konsep yang ditawarkan oleh Stufflebeam dengan pandangan bahwa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tujuan penting evaluasi adalah bukan membuktikan tetapi untuk memperbaiki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(Stufflebeam, H McKee and B McKee, 2003:118). </w:t>
      </w:r>
    </w:p>
    <w:p>
      <w:pPr>
        <w:autoSpaceDN w:val="0"/>
        <w:tabs>
          <w:tab w:pos="1346" w:val="left"/>
          <w:tab w:pos="1610" w:val="left"/>
        </w:tabs>
        <w:autoSpaceDE w:val="0"/>
        <w:widowControl/>
        <w:spacing w:line="368" w:lineRule="exact" w:before="0" w:after="0"/>
        <w:ind w:left="944" w:right="864" w:firstLine="0"/>
        <w:jc w:val="left"/>
      </w:pPr>
      <w:r>
        <w:tab/>
      </w:r>
      <w:r>
        <w:tab/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Evaluasi model CIPP dapat diterapkan dalam berbagai bidang. Nana Sudjana dan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Ibrahim (2004:246) menterjemahkan masing-masing dimensi tersebut dengan makna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sebagai berikut :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a. </w:t>
      </w:r>
      <w:r>
        <w:tab/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Context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: situasi atau latar belakang yang mempengaruhi perencanaan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program pembinaan.</w:t>
      </w:r>
    </w:p>
    <w:p>
      <w:pPr>
        <w:autoSpaceDN w:val="0"/>
        <w:tabs>
          <w:tab w:pos="1346" w:val="left"/>
        </w:tabs>
        <w:autoSpaceDE w:val="0"/>
        <w:widowControl/>
        <w:spacing w:line="388" w:lineRule="exact" w:before="2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b.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Input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: kualitas masukan yang dapat menunjang ketercapaian program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pembinaan.</w:t>
      </w:r>
    </w:p>
    <w:p>
      <w:pPr>
        <w:autoSpaceDN w:val="0"/>
        <w:tabs>
          <w:tab w:pos="1346" w:val="left"/>
        </w:tabs>
        <w:autoSpaceDE w:val="0"/>
        <w:widowControl/>
        <w:spacing w:line="226" w:lineRule="exact" w:before="160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c. </w:t>
      </w:r>
      <w:r>
        <w:tab/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Process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: pelaksanaan program dan penggunaan fasilitas sesuai dengan apa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608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5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226" w:lineRule="exact" w:before="806" w:after="0"/>
        <w:ind w:left="1346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yang telah direncanakan.</w:t>
      </w:r>
    </w:p>
    <w:p>
      <w:pPr>
        <w:autoSpaceDN w:val="0"/>
        <w:autoSpaceDE w:val="0"/>
        <w:widowControl/>
        <w:spacing w:line="226" w:lineRule="exact" w:before="162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d.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Product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: hasil yang dicapai dalam penyelenggaraan program tersebut.</w:t>
      </w:r>
    </w:p>
    <w:p>
      <w:pPr>
        <w:autoSpaceDN w:val="0"/>
        <w:tabs>
          <w:tab w:pos="1346" w:val="left"/>
          <w:tab w:pos="1610" w:val="left"/>
        </w:tabs>
        <w:autoSpaceDE w:val="0"/>
        <w:widowControl/>
        <w:spacing w:line="382" w:lineRule="exact" w:before="0" w:after="0"/>
        <w:ind w:left="944" w:right="864" w:firstLine="0"/>
        <w:jc w:val="left"/>
      </w:pPr>
      <w:r>
        <w:tab/>
      </w:r>
      <w:r>
        <w:tab/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Keunikan model ini adalah pada setiap evaluasi terkait pada perangkat pengambil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keputusan yang menyangkut perencanaan dan operasional sebuah program. Untuk lebih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memahami mengenai CIPP dapat dijelaskan sebagai berikut: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1)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konteks mencakup analisis masalah yang berkaitan dengan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lingkungan program atau kondisi obyekyif yang akan dilaksanakan. Berisi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tentang analisis kekuatan dan kelemahan obyek tertentu. Stufflebeam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menyatakan evaluasi konteks sebagai fokus institusi yang mengidentifikasi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peluang dan menilai kebutuhan. Suatu kebutuhan dirumuskan sebagai suatu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kesenjangan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discrepancy view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) kondisi nyata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reality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dengan kondisi yang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diharapkan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ideality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). Dengan kata lain evaluasi konteks berhubungan dengan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analisis masalah kekuatan dan kelemahan dari obyek tertentu yang akan atau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sedang berjalan. Evaluasi konteks memberi informasi bagi pengambil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 dalam perencanaan suatu program yang akan dilakukan. Selain itu,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konteks juga bermaksud bagaimana rasionalnya suatu program. </w:t>
      </w:r>
    </w:p>
    <w:p>
      <w:pPr>
        <w:autoSpaceDN w:val="0"/>
        <w:autoSpaceDE w:val="0"/>
        <w:widowControl/>
        <w:spacing w:line="388" w:lineRule="exact" w:before="4" w:after="0"/>
        <w:ind w:left="1346" w:right="898" w:hanging="40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2)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input meliputi analisis personal yang berhubungan dengan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bagaimana penggunaan sumber-sumber yang tersedia, alternatif-alternatif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strategi yang harus dipertimbangkan untuk mencapai suatu program. </w:t>
      </w:r>
    </w:p>
    <w:p>
      <w:pPr>
        <w:autoSpaceDN w:val="0"/>
        <w:autoSpaceDE w:val="0"/>
        <w:widowControl/>
        <w:spacing w:line="390" w:lineRule="exact" w:before="0" w:after="0"/>
        <w:ind w:left="1346" w:right="898" w:firstLine="0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Mengidentifikasi dan  menilai kapabillitas sistem, alternatif strategi desain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prosedur untuk strategi implementasi, pembiayaan dan penjadwalan program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pembinaan prestasi sepak bola. Evaluasi masukan bermanfaat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membimbing pemilihan strategi program dalam menspesifikasikan rancangan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prosedural. Informasi dan data yang terkumpul dapat digunakan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menentukan sumber dan strategi dalam keterbatasan yang ada. </w:t>
      </w:r>
    </w:p>
    <w:p>
      <w:pPr>
        <w:autoSpaceDN w:val="0"/>
        <w:autoSpaceDE w:val="0"/>
        <w:widowControl/>
        <w:spacing w:line="388" w:lineRule="exact" w:before="0" w:after="0"/>
        <w:ind w:left="1346" w:right="898" w:hanging="40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3)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proses merupakan evaluasi yang dirancang dan diaplikasikan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praktik implementasi kegiatan. Termasuk mengindentifikasi permasalahan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prosedur baik tatalaksana kejadian dan aktivitas. Setiap aktivitas dimonitor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perubahan-perubahan yang terjadi secara jujur dan cermat. Pencatatan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aktivitas harian demikian penting karena berguna bagi pengambil keputusan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menentukan tindak lanjut penyempurnaan. Evaluasi sebagai proses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8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6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88" w:lineRule="exact" w:before="644" w:after="0"/>
        <w:ind w:left="1346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menilai sesuatu berdasarkan standar obyektif yang telah ditetapkan, kemuian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diambil keputusan atas obyek yang dievaluasi (Djaali Mulyono, 2000:45). </w:t>
      </w:r>
    </w:p>
    <w:p>
      <w:pPr>
        <w:autoSpaceDN w:val="0"/>
        <w:tabs>
          <w:tab w:pos="1744" w:val="left"/>
        </w:tabs>
        <w:autoSpaceDE w:val="0"/>
        <w:widowControl/>
        <w:spacing w:line="390" w:lineRule="exact" w:before="0" w:after="0"/>
        <w:ind w:left="1346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Tujuan evaluasi proses seperti yang dikemukakan oleh Worthen dan Sanders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dalam Sawitri (2007:24) menguraikan yaitu :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a)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Mengetahui kelemahan selama pelaksanaan termasuk hal-hal yang baik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dipertahankan;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b)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Memperoleh informasi mengenai keputusan yang ditetapkan; dan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c)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Memelihara catata-cacatan lapangan mengenai hal-hal penting saat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implementasi dilaksanakan. </w:t>
      </w:r>
    </w:p>
    <w:p>
      <w:pPr>
        <w:autoSpaceDN w:val="0"/>
        <w:autoSpaceDE w:val="0"/>
        <w:widowControl/>
        <w:spacing w:line="390" w:lineRule="exact" w:before="0" w:after="0"/>
        <w:ind w:left="1346" w:right="898" w:hanging="40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4)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Evaluasi produk merupakan kumpulan deskripsi dan “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judgment outcomes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”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dalam hubungannya dengan konteks, input, dan proses, kemudian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diinterpretasikan harga dan jasa yang diberikan. Evaluasi produk adalah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mengukur keberhasilan pencapaian tujuan. Evaluasi ini merupakan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catatan pencapaian hasil dan keputusan-keputusan untuk perbaikan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aktualisasi. Aktivitas evaluasi produk adalah mengukur dan menafsirkan hasil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telah dicapai. Pengukuran dikembangkan dan diadministrasikan secara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cermat dan teliti. Keakuratan analisis akan menjadi bahan penarikan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kesimpulan dan pengajuan sarana sesuai standar kelayakan. Secara garis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besar, kegiatan evaluasi produk meliputi kegiatan penetapan tujuan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operasional program, kriteria-kriteria pengukuran yang telah dicapai,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membandingkannya antara kenyataan lapangan rumusan tujuan,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menyusun penafsiran secara rasional. </w:t>
      </w:r>
    </w:p>
    <w:p>
      <w:pPr>
        <w:autoSpaceDN w:val="0"/>
        <w:autoSpaceDE w:val="0"/>
        <w:widowControl/>
        <w:spacing w:line="390" w:lineRule="exact" w:before="186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Analisis produk ini diperlukan pembandingan antara tujuan,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ditetapkan dalam rancangan dengan hasil program yang dicapai. Hasil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dinilai dapat berupa skor tes, persentase, data observasi, diagram data, sosiometri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sebagainya yang dapat ditelusuri kaitannya dengan tujuan-tujuan yang lebih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rinci. Selanjutnya dilakukan analisis kualitatif tentang mengapa hasilnya seperti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itu.  Keputusan-keputusan yang  diambil  dari  penilaian  implementasi pada setiap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tahapan evaluasi program diklasifikasikan dalam tiga kategori yaitu rendah,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moderat, dan tinggi.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938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7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tabs>
          <w:tab w:pos="1346" w:val="left"/>
          <w:tab w:pos="1610" w:val="left"/>
        </w:tabs>
        <w:autoSpaceDE w:val="0"/>
        <w:widowControl/>
        <w:spacing w:line="390" w:lineRule="exact" w:before="642" w:after="0"/>
        <w:ind w:left="944" w:right="864" w:firstLine="0"/>
        <w:jc w:val="left"/>
      </w:pPr>
      <w:r>
        <w:tab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Model CIPP merupakan model yang berorientasi kepada pemegang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keputusan. Model ini membagi evaluasi dalam empat macam, yaitu :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konteks melayani keputusan perencanaan yaitu membantu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merencanakan pilihan keputusan, menentukan kebutuhan yang akan dicapai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merumuskan tujuan program. </w:t>
      </w:r>
    </w:p>
    <w:p>
      <w:pPr>
        <w:autoSpaceDN w:val="0"/>
        <w:autoSpaceDE w:val="0"/>
        <w:widowControl/>
        <w:spacing w:line="388" w:lineRule="exact" w:before="0" w:after="0"/>
        <w:ind w:left="1346" w:right="864" w:hanging="402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b.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input atau masukan untuk keputusan strukturisasi yaitu menolong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mengatur keputusan menentukan sumber-sumber yang tersedia, alternatif-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alternatif yang diambil, rencana dan strategi untuk mencapai kebutuhan, serta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prosedur kerja untuk mencapai tujuan yang dimaksud. </w:t>
      </w:r>
    </w:p>
    <w:p>
      <w:pPr>
        <w:autoSpaceDN w:val="0"/>
        <w:tabs>
          <w:tab w:pos="1346" w:val="left"/>
        </w:tabs>
        <w:autoSpaceDE w:val="0"/>
        <w:widowControl/>
        <w:spacing w:line="388" w:lineRule="exact" w:before="2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proses melayani keputusan implementasi, yaitu membantu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 sampai sejauh mana program telah dilaksanakan. </w:t>
      </w:r>
    </w:p>
    <w:p>
      <w:pPr>
        <w:autoSpaceDN w:val="0"/>
        <w:tabs>
          <w:tab w:pos="1346" w:val="left"/>
        </w:tabs>
        <w:autoSpaceDE w:val="0"/>
        <w:widowControl/>
        <w:spacing w:line="390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produk untuk melayani daur ulang keputusan. Keunggulan model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CIPP merupakan sistem kerja yang dinamis. </w:t>
      </w:r>
    </w:p>
    <w:p>
      <w:pPr>
        <w:autoSpaceDN w:val="0"/>
        <w:autoSpaceDE w:val="0"/>
        <w:widowControl/>
        <w:spacing w:line="390" w:lineRule="exact" w:before="186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Sukardi (2009:63-64) dalam bukunya menjelaskan bahwa evaluasi model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CIPP pada garis besarnya melayani empat macam keputusan : 1) perencanaan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 yang mempengaruhi pemilihan tujuan umum dan tujuan khusus; 2)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 pembentukan atau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structuring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, yang kegiatannya mencakup pemastian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strategi optimal dan desain proses untuk mencapai tujuan yang telah diturunkan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dari keputusan perencanaan; 3) keputusan implementasi, di mana pada keputusan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ini para evaluator mengusahakan sarana prasarana untuk menghasilkan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meningkatkan pengambilan keputusan atau eksekusi, rencana, metode, strategi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yang  hendak  dipilih; dan 4) keputusan  pemutaran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recycling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yang  menentukan,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jika suatu program itu diteruskan, diteruskan dengan modifikasi, dan atau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diberhentikan secara total atas dasar kriteria yang ada. Worthen (2001)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memprediksi bahwa evaluator tidak akan merangkul perencanaan strategis karena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merugikan mereka. Evaluasi dan evaluator harus memainkan peran kunci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semua aspek informasi evaluatif dalam suatu organisasi: dalam membangun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kapasitas hasil, dalam mengelola sistem pengetahuan evaluatif, dan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menciptakan informasi evaluatif dan pengetahuan, termasuk melalui pelaksanaan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studi evaluasi (John Mayne and Ray C. Rist, 2006).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938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8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88" w:lineRule="exact" w:before="644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Fokus evaluasi untuk melaksanakan empat macam keputusan tersebut 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empat, yaitu: 1) evaluasi konteks, menghasilkan informasi tentang macam-macam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kebutuhan yang telah diatur prioritasnya, agar tujuan dapat diformulasikan; 2)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input, menyediakan informasi tentang masukan yang terpilih, butir-butir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kekuatan dan kelemahan, strategi, dan desain untuk merealisasikan tujuan; 3)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proses, menyediakan informasi bagi evaluator untuk melakukan prosedur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monitoring terpilih yang mungkin baru diimplementasi sehingga butir yang kuat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dapat dimanfaatkan dan yang lemah dapat dihilangkan; dan 4) evaluasi produk,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mengakomodasi informasi untuk meyakinkan dalam kondisi apa tujuan dapat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dicapai dan juga untuk menentukan jika strategi yang berkaitan dengan prosedur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metode yang diterapkan guna mencapai tujuan sebaiknya berhenti,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dimodifikasi atau dilanjutkan dalam bentuk seperti sekarang (Sukardi, 2009:64). </w:t>
      </w:r>
    </w:p>
    <w:p>
      <w:pPr>
        <w:autoSpaceDN w:val="0"/>
        <w:autoSpaceDE w:val="0"/>
        <w:widowControl/>
        <w:spacing w:line="390" w:lineRule="exact" w:before="4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Keempat macam evaluasi tersebut divisualisasikan sebagai berikut, bentuk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pendekatan dalam melakukan evaluasi yang sering digunakan yaitu pendekatan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eksperimental, pendekatan yang berorientasikan pada tujuan, yang berfokus 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keputusan, berorientasi pada pemakai dan pendekatan yang responsif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berorientasi terhadap target keberhasilan dalam evaluasi. </w:t>
      </w:r>
    </w:p>
    <w:p>
      <w:pPr>
        <w:autoSpaceDN w:val="0"/>
        <w:tabs>
          <w:tab w:pos="1610" w:val="left"/>
        </w:tabs>
        <w:autoSpaceDE w:val="0"/>
        <w:widowControl/>
        <w:spacing w:line="388" w:lineRule="exact" w:before="360" w:after="102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3. </w:t>
      </w:r>
      <w:r>
        <w:tab/>
      </w:r>
      <w:r>
        <w:rPr>
          <w:w w:val="97.99298825471297"/>
          <w:rFonts w:ascii="Times" w:hAnsi="Times" w:eastAsia="Times"/>
          <w:b/>
          <w:i/>
          <w:color w:val="000000"/>
          <w:sz w:val="23"/>
        </w:rPr>
        <w:t>Responsive Evaluation Model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 (Robert Stake’s) </w:t>
      </w:r>
      <w:r>
        <w:br/>
      </w:r>
      <w:r>
        <w:tab/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>M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odel ini juga menekankan pada pendekatan kualitatif-naturalistik.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tidak diartikan sebagai pengukuran melainkan pemberian makna atau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melukiskan sebuah realitas dari berbagai perspektif orang- orang yang terlibat,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berminat dan berkepentingan dengan program. Tujuan evaluasi adalah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memahami semua komponen program melalui berbagai sudut pandangan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berbeda. Sesuai dengan pendekatan yang digunakan, maka model ini kurang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percaya terhadap hal-hal yang bersifat kuantitatif. Instrumen yang digunakan 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umumnya mengandalkan observasi langsung maupun tak langsung dengan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interpretasi data yang impresionistik. Langkah-langkah kegiatan evaluasi meliputi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4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90" w:firstLine="0"/>
              <w:jc w:val="right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observasi,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merekam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hasil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wawancara,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mengumpulkan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data,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110" w:right="0" w:firstLine="0"/>
              <w:jc w:val="left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mengecek 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864" w:right="864" w:firstLine="0"/>
        <w:jc w:val="center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pengetahuan awal (p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reliminary understanding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>dan mengembangkan de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sain atau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model. Berdasarkan langkah-langkah ini, evaluator mencoba responsif terhadap </w:t>
      </w:r>
    </w:p>
    <w:p>
      <w:pPr>
        <w:autoSpaceDN w:val="0"/>
        <w:tabs>
          <w:tab w:pos="8292" w:val="left"/>
        </w:tabs>
        <w:autoSpaceDE w:val="0"/>
        <w:widowControl/>
        <w:spacing w:line="228" w:lineRule="exact" w:before="77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9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88" w:lineRule="exact" w:before="644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orang-orang yang berkepentingan pada hasil evaluasi. Hal yang penting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model responsif adalah pengumpulan dan sintesis data.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Kelebihan model ini adalah peka terhadap berbagai pandangan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kemampuannya mengakomodasi pendapat yang ambigius serta tidak fokus.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Sedangkan kekurangannya antara lain (1) pembuat keputusan sulit menentukan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prioritas atau penyederhanaan informasi (2) tidak mungkin menampung semua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sudut pandangan dari berbagai kelompok (3) membutuhkan waktu dan tenaga.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Evaluator harus dapat beradaptasi d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>engan lingkungan yang diamati.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Penilaian itu dapat berarti bila dapat mencari pengertian suatu isu dari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berbagai sudut pandangan dari semua orang yang terlibat, yang berminat,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berkepentingan dengan program. Evaluator tak percaya ada satu jawaban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suatu evaluasi program yang dapat ditemukan dengan memakai tes,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kuesioner, atau analisis statistik. Setiap orang yang dipengaruhi oleh program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merasakannya secara unik, dan evaluator mencoba menolong menjawab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pertanyaan yang berhubungan dengan melukiskannya atau menguraikan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kenyataan melalui pandangan orang-orang tersebut. Tujuan evaluator adalah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berusaha m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engerti urusan program melalui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berbagai sudut pandangan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berbeda.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Sebagaimana dicatat oleh Young (2006), evaluator dapat menyatakan dengan jelas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dalam sebuah organisasi yang ada klien yang berbeda untuk berbagai layanan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mereka sediakan. Scheirer (2000) berpendapat bagi evaluator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memainkan peran lebih besar dalam pengukuran kinerja: "Para evaluator bisa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menjadi 'navigator' untuk membantu seseorang mendapatkan informasi lebih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ukuran kinerja mereka" (hal. 147).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responsif ditandai ciri-ciri penelitian yang kualitatif, naturalistik.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Evaluator mengandalkan observasi langsung dan tak langsung terhadap kejadian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interpretasi data yang impresionistik. Evaluator mencoba responsif terhadap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orang-orang yang berkepentingan pada hasil evaluasi. Evaluator bukan berarti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menghindari pengukuran dan teknik analisis sama sekali tetapi tes tradisional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instrumen menjadi pertimbangan kedua. Kelebihannya adalah bahwa 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kepekaan terhadap berbagai titik pandangan, dan kemampuannya mengakomodasi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pendapat. Pendekatan rsponsif dapat beroperasi pada situasi yang terdapat banyak </w:t>
      </w:r>
    </w:p>
    <w:p>
      <w:pPr>
        <w:autoSpaceDN w:val="0"/>
        <w:tabs>
          <w:tab w:pos="8180" w:val="left"/>
        </w:tabs>
        <w:autoSpaceDE w:val="0"/>
        <w:widowControl/>
        <w:spacing w:line="228" w:lineRule="exact" w:before="7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10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88" w:lineRule="exact" w:before="644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perbedaan minat dan kelompok yang berbeda-beda. Keterbatasannya adalah sukar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membuat prioritas, atau penyederhanaan informasi untuk pemegang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 dan kenyataan </w:t>
      </w:r>
      <w:r>
        <w:rPr>
          <w:w w:val="98.7367448352632"/>
          <w:rFonts w:ascii="Times" w:hAnsi="Times" w:eastAsia="Times"/>
          <w:b w:val="0"/>
          <w:i w:val="0"/>
          <w:color w:val="000000"/>
          <w:sz w:val="21"/>
        </w:rPr>
        <w:t xml:space="preserve">yang praktis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tidak mungkin menampung semua sudut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pandangan dari berbagai kelompok.</w:t>
      </w:r>
    </w:p>
    <w:p>
      <w:pPr>
        <w:autoSpaceDN w:val="0"/>
        <w:tabs>
          <w:tab w:pos="1610" w:val="left"/>
        </w:tabs>
        <w:autoSpaceDE w:val="0"/>
        <w:widowControl/>
        <w:spacing w:line="388" w:lineRule="exact" w:before="454" w:after="0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4. </w:t>
      </w:r>
      <w:r>
        <w:tab/>
      </w:r>
      <w:r>
        <w:rPr>
          <w:w w:val="97.99298825471297"/>
          <w:rFonts w:ascii="Times" w:hAnsi="Times" w:eastAsia="Times"/>
          <w:b/>
          <w:i/>
          <w:color w:val="000000"/>
          <w:sz w:val="23"/>
        </w:rPr>
        <w:t xml:space="preserve">Formative-Sumatif Evaluation Model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 (Michael Scriven’s) </w:t>
      </w:r>
      <w:r>
        <w:br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Scriven menyebutkan tanggung jawab utama dari para penilai adalah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membuat keputusan. Akan tetapi harus mengikuti peran dari penilaian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bervariasi. Scriven mencatat sekarang setidaknya ada 2 peran penting: formatif,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membantu dalam mengembangkan kurikulum, dan sumatif, yakni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menilai manfaat dan kurikulum yang telah mereka kembangkan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penggunaannya atau penempatannya.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formatif digunakan untuk memperoleh informasi yang dapat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membantu memperbaiki program. Evaluasi formatif dilaksanakan pada saat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implementasi program sedang berjalan. Fokus evaluasi berkisar pada kebutuhan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dirumuskan oleh karyawan atau orang-orang dalam program. Evaluator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sering merupakan bagian dari program dan kerja sama dengan orang orang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program. Strategi pengumpulan informasi mungkin juga dipakai tetapi penekanan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pada usaha memberikan informasi yang berguna secepatnya bagi perbaikan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program.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formatif memberikan umpan balik secara terus-menerus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membantu pengembangan program, dan memberikan perhatian yang banyak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terhadap pertanyaan-pertanyaan seputar isi validitas, tingkat penguasaan kosa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kata, keterbacaan dan berbagai hal lainnya. Secara keseluruhan evaluasi formatif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adalah evaluasi dari dalam yang menyajikan untuk perbaikan atau meningkatkan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hasil yang dikembangkan. </w:t>
      </w:r>
    </w:p>
    <w:p>
      <w:pPr>
        <w:autoSpaceDN w:val="0"/>
        <w:autoSpaceDE w:val="0"/>
        <w:widowControl/>
        <w:spacing w:line="390" w:lineRule="exact" w:before="0" w:after="0"/>
        <w:ind w:left="944" w:right="864" w:firstLine="666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sumatif dilaksanakan untuk menilai manfaat suatu program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sehingga dari hasil evaluasi akan dapat ditentukan suatu program tertentu akan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diteruskan atau dihentikan. Pada evaluasi sumatif difokuskan pada variabel-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variabel yang dianggap penting bagi sponsor program maupun pihak pembuat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keputusan. Evaluator luar atau tim review sering dipakai karena evaluator internal </w:t>
      </w:r>
    </w:p>
    <w:p>
      <w:pPr>
        <w:autoSpaceDN w:val="0"/>
        <w:tabs>
          <w:tab w:pos="8180" w:val="left"/>
        </w:tabs>
        <w:autoSpaceDE w:val="0"/>
        <w:widowControl/>
        <w:spacing w:line="228" w:lineRule="exact" w:before="672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11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88" w:lineRule="exact" w:before="644" w:after="0"/>
        <w:ind w:left="944" w:right="898" w:firstLine="0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dapat mempunyai kepentingan yang berbeda. Waktu pelaksanaan evaluasi sumatif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terletak pada akhir implementasi program. Strategi pengumpulan informasi akan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memaksimalkan validitas eksternal dan internal yang mungkin dikumpulkan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dalam waktu yang cukup lama. </w:t>
      </w:r>
    </w:p>
    <w:p>
      <w:pPr>
        <w:autoSpaceDN w:val="0"/>
        <w:autoSpaceDE w:val="0"/>
        <w:widowControl/>
        <w:spacing w:line="388" w:lineRule="exact" w:before="4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sumatif mengemukakan atau mengajukan pertanyaan-pertanyaan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seperti apakah produk tersebut lebih efektif dan lebih kompetitif. Evaluasi sumatif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dilakukan untuk menentukan bagaimana akhir dari program tersebut bermanfaat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juga keefektifan program tersebut.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Purwanto (2009:28) mengemukakan model evaluasi yang diungkapkan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Scriven, bahwa evaluasi formatif adalah evaluasi yang dilaksanakan pada saat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sistem masih dalam pengembangan yang penyempurnaannya terus dilakukan atas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dasar hasil evaluasi. Sedangkan evaluasi sumatif adalah evaluasi yang dilakukan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setelah sistem sudah selesai menempuh pengujian dan penyempurnaan.</w:t>
      </w:r>
    </w:p>
    <w:p>
      <w:pPr>
        <w:autoSpaceDN w:val="0"/>
        <w:tabs>
          <w:tab w:pos="1610" w:val="left"/>
        </w:tabs>
        <w:autoSpaceDE w:val="0"/>
        <w:widowControl/>
        <w:spacing w:line="388" w:lineRule="exact" w:before="358" w:after="104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5. </w:t>
      </w:r>
      <w:r>
        <w:tab/>
      </w:r>
      <w:r>
        <w:rPr>
          <w:w w:val="97.99298825471297"/>
          <w:rFonts w:ascii="Times" w:hAnsi="Times" w:eastAsia="Times"/>
          <w:b/>
          <w:i/>
          <w:color w:val="000000"/>
          <w:sz w:val="23"/>
        </w:rPr>
        <w:t xml:space="preserve">Measurement Model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(Edward L. Thorndike dan Robert L. Ebel)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Model pengukuran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measurement model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banyak mengemukakan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pemikiran- pemikiran dari R Edward L. Thorndike dan Robert L. Ebel. Sesuai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dengan namanya, model ini sangat menitikberatkan pada kegiatan pengukuran.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Pengukuran digunakan untuk menentukan kuantitas suatu sifat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atribute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tertentu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dimiliki oleh objek, orang maupun peristiwa, dalam bentuk unit ukuran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tertentu. Dalam bidang pendidikan, model ini telah diterapkan untuk mengungkap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perbedaan-perbedaan individual maupun kelompok dalam hal kemampuan, minat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sikap. Hasil evaluasi digunakan untuk keperluan seleksi peserta didik,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bimbingan, dan perencanaan pendidikan. Objek evaluasi dalam model ini adalah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tingkah laku peserta didik, mencakup hasil belajar (kognitif), pembawaan, sikap,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minat, bakat, dan juga aspek-aspek kepribadian peserta didik. Instrumen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digunakan pada umumnya adalah tes tertulis (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paper and pencil test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) dalam bentuk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tes objektif, yang cenderung dibakukan. Oleh sebab itu, dalam menganalisis soal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sangat memperhatikan d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ifficulty index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index of discrimination.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Model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4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2" w:after="0"/>
              <w:ind w:left="0" w:right="94" w:firstLine="0"/>
              <w:jc w:val="right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menggunakan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2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pendekatan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2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Penilaian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2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Acuan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2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Norma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w w:val="97.99298825471297"/>
                <w:rFonts w:ascii="Times" w:hAnsi="Times" w:eastAsia="Times"/>
                <w:b w:val="0"/>
                <w:i w:val="0"/>
                <w:color w:val="000000"/>
                <w:sz w:val="23"/>
              </w:rPr>
              <w:t>(</w:t>
            </w:r>
            <w:r>
              <w:rPr>
                <w:w w:val="97.99298825471297"/>
                <w:rFonts w:ascii="Times" w:hAnsi="Times" w:eastAsia="Times"/>
                <w:b w:val="0"/>
                <w:i/>
                <w:color w:val="000000"/>
                <w:sz w:val="23"/>
              </w:rPr>
              <w:t xml:space="preserve">norm-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104" w:right="0" w:firstLine="0"/>
              <w:jc w:val="left"/>
            </w:pPr>
            <w:r>
              <w:rPr>
                <w:w w:val="97.99298825471297"/>
                <w:rFonts w:ascii="Times" w:hAnsi="Times" w:eastAsia="Times"/>
                <w:b w:val="0"/>
                <w:i/>
                <w:color w:val="000000"/>
                <w:sz w:val="23"/>
              </w:rPr>
              <w:t xml:space="preserve">referenced </w:t>
            </w:r>
          </w:p>
        </w:tc>
      </w:tr>
    </w:tbl>
    <w:p>
      <w:pPr>
        <w:autoSpaceDN w:val="0"/>
        <w:autoSpaceDE w:val="0"/>
        <w:widowControl/>
        <w:spacing w:line="228" w:lineRule="exact" w:before="98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assessment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).</w:t>
      </w:r>
    </w:p>
    <w:p>
      <w:pPr>
        <w:autoSpaceDN w:val="0"/>
        <w:tabs>
          <w:tab w:pos="8180" w:val="left"/>
        </w:tabs>
        <w:autoSpaceDE w:val="0"/>
        <w:widowControl/>
        <w:spacing w:line="228" w:lineRule="exact" w:before="77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12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tabs>
          <w:tab w:pos="1346" w:val="left"/>
          <w:tab w:pos="1610" w:val="left"/>
        </w:tabs>
        <w:autoSpaceDE w:val="0"/>
        <w:widowControl/>
        <w:spacing w:line="390" w:lineRule="exact" w:before="642" w:after="0"/>
        <w:ind w:left="944" w:right="864" w:firstLine="0"/>
        <w:jc w:val="left"/>
      </w:pPr>
      <w:r>
        <w:tab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Tokoh model pengukuran (measurement model) adalah Edward L.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Thorndike dan Robert L. Ebel. Menurut kedua tokoh ini dalam Purwanto (2009)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beberapa ciri dari model pengukuran adalah :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Mengutamakan pengukuran dalam proses evaluasi. Pengukuran merupakan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kegiatan ilmiah yang dapat diterapkan pada berbagai bidang. </w:t>
      </w:r>
    </w:p>
    <w:p>
      <w:pPr>
        <w:autoSpaceDN w:val="0"/>
        <w:autoSpaceDE w:val="0"/>
        <w:widowControl/>
        <w:spacing w:line="388" w:lineRule="exact" w:before="0" w:after="0"/>
        <w:ind w:left="1346" w:right="898" w:hanging="40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b.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adalah pengukuran terhadap berbagai aspek tingkah laku untuk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melihat perbedaan individu atau kelompok. Oleh karena tujuannya adalah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untuk mengungkapkan perbedaan, maka sangat diperhatikan tingkat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kesukaran dan daya pembeda masing-masing butir, serta dikembangkan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acuan norma kelompok yang menggambarkan kedudukan seseorang dalam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kelompok. </w:t>
      </w:r>
    </w:p>
    <w:p>
      <w:pPr>
        <w:autoSpaceDN w:val="0"/>
        <w:tabs>
          <w:tab w:pos="1346" w:val="left"/>
        </w:tabs>
        <w:autoSpaceDE w:val="0"/>
        <w:widowControl/>
        <w:spacing w:line="224" w:lineRule="exact" w:before="164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Ruang lingkup adalah hasil belajar aspek kognitif. </w:t>
      </w:r>
    </w:p>
    <w:p>
      <w:pPr>
        <w:autoSpaceDN w:val="0"/>
        <w:tabs>
          <w:tab w:pos="1346" w:val="left"/>
        </w:tabs>
        <w:autoSpaceDE w:val="0"/>
        <w:widowControl/>
        <w:spacing w:line="386" w:lineRule="exact" w:before="6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Alat evaluasi yang digunakan adalah tes tertulis terutama bentuk objektif.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Meniru model evaluasi dalam ilmu alam yang mengutamakan objektivitas.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e.</w:t>
      </w:r>
    </w:p>
    <w:p>
      <w:pPr>
        <w:autoSpaceDN w:val="0"/>
        <w:autoSpaceDE w:val="0"/>
        <w:widowControl/>
        <w:spacing w:line="390" w:lineRule="exact" w:before="2" w:after="0"/>
        <w:ind w:left="1346" w:right="898" w:firstLine="0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Oleh karena itu model ini cenderung mengembangkan alat-alat evaluasi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baku. Pembakuan dilakukan dengan mencobakan kepada sampel yang cukup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besar untuk melihat validitas dan reliabilitasnya. </w:t>
      </w:r>
    </w:p>
    <w:p>
      <w:pPr>
        <w:autoSpaceDN w:val="0"/>
        <w:tabs>
          <w:tab w:pos="1610" w:val="left"/>
        </w:tabs>
        <w:autoSpaceDE w:val="0"/>
        <w:widowControl/>
        <w:spacing w:line="388" w:lineRule="exact" w:before="394" w:after="0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6. </w:t>
      </w:r>
      <w:r>
        <w:tab/>
      </w:r>
      <w:r>
        <w:rPr>
          <w:w w:val="97.99298825471297"/>
          <w:rFonts w:ascii="Times" w:hAnsi="Times" w:eastAsia="Times"/>
          <w:b/>
          <w:i/>
          <w:color w:val="000000"/>
          <w:sz w:val="23"/>
        </w:rPr>
        <w:t>Goal-Free Evaluation Approach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 (Michael Scriven’s) </w:t>
      </w:r>
      <w:r>
        <w:br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Model evaluasi bebas tujuan maksudnya, bahwa para evaluator atau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penilai mengambil dari berbagai laporan atau catatan pengaruh-pengaruh nyata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atau kongkrit dan pengaruh-pengaruh yang tidak diinginkan dalam program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pendidikan dan pelatihan. Perhatian khusus diberikan secara tepat terhadap usulan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tujuan-tujuan dalam evaluasi, tetapi tidak dalam proses evaluasi atau produk.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Keuntungan yang dapat diambil dari evaluasi bebas tujuan, bahwa dalam evaluasi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bebas tujuan para penilai mengetahui antisipasi pengaruh-pengaruh penting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terhadap tujuan dasar dari penilai yang menyimpang.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6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Pada umumnya tujuan program hanya merupakan formalitas, atau jarang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menunjukkan tujuan yang sebenarnya, atau tujuan menjadi berubah. Lagi pula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banyak hasil program penting yang tidak sesuai dengan tujuan program.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Fungsi evaluasi bebas tujuan untuk mengurangi bias dan menambah objektivitas. </w:t>
      </w:r>
    </w:p>
    <w:p>
      <w:pPr>
        <w:autoSpaceDN w:val="0"/>
        <w:tabs>
          <w:tab w:pos="8180" w:val="left"/>
        </w:tabs>
        <w:autoSpaceDE w:val="0"/>
        <w:widowControl/>
        <w:spacing w:line="228" w:lineRule="exact" w:before="7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13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944" w:right="3312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388" w:lineRule="exact" w:before="644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Misalnya dampak negatif suatu program (yang tidak menjadi tujuan program)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menjadi pemikiran dalam evaluasi bebas tujuan. </w:t>
      </w:r>
    </w:p>
    <w:p>
      <w:pPr>
        <w:autoSpaceDN w:val="0"/>
        <w:tabs>
          <w:tab w:pos="1346" w:val="left"/>
          <w:tab w:pos="1610" w:val="left"/>
        </w:tabs>
        <w:autoSpaceDE w:val="0"/>
        <w:widowControl/>
        <w:spacing w:line="388" w:lineRule="exact" w:before="2" w:after="0"/>
        <w:ind w:left="944" w:right="2016" w:firstLine="0"/>
        <w:jc w:val="left"/>
      </w:pPr>
      <w:r>
        <w:tab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Ciri-ciri evaluasi bebas tujuan adalah sebagai berikut :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Evaluator sengaja menghindar untuk mengetahui tujuan program. </w:t>
      </w:r>
    </w:p>
    <w:p>
      <w:pPr>
        <w:autoSpaceDN w:val="0"/>
        <w:tabs>
          <w:tab w:pos="1346" w:val="left"/>
          <w:tab w:pos="2232" w:val="left"/>
          <w:tab w:pos="2916" w:val="left"/>
          <w:tab w:pos="3600" w:val="left"/>
          <w:tab w:pos="4912" w:val="left"/>
          <w:tab w:pos="5846" w:val="left"/>
          <w:tab w:pos="6708" w:val="left"/>
          <w:tab w:pos="7406" w:val="left"/>
        </w:tabs>
        <w:autoSpaceDE w:val="0"/>
        <w:widowControl/>
        <w:spacing w:line="386" w:lineRule="exact" w:before="6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b.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Tujuan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yang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telah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dirumuskan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terlebih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dahulu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tidak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dibenarkan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menyempitkan fokus evaluasi. </w:t>
      </w:r>
    </w:p>
    <w:p>
      <w:pPr>
        <w:autoSpaceDN w:val="0"/>
        <w:tabs>
          <w:tab w:pos="1346" w:val="left"/>
        </w:tabs>
        <w:autoSpaceDE w:val="0"/>
        <w:widowControl/>
        <w:spacing w:line="390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Berfokus pada hasil yang sebenarnya, bukan pada hasil yang direncanakan.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d.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Hubungan antara evaluator dengan manajer atau dengan karyawan proyek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sedapat-dapatnya sangat minimum. </w:t>
      </w:r>
    </w:p>
    <w:p>
      <w:pPr>
        <w:autoSpaceDN w:val="0"/>
        <w:tabs>
          <w:tab w:pos="1346" w:val="left"/>
        </w:tabs>
        <w:autoSpaceDE w:val="0"/>
        <w:widowControl/>
        <w:spacing w:line="388" w:lineRule="exact" w:before="2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menambah kemungkinan ditemukannya dampak yang tak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diramalkan. </w:t>
      </w:r>
    </w:p>
    <w:p>
      <w:pPr>
        <w:autoSpaceDN w:val="0"/>
        <w:autoSpaceDE w:val="0"/>
        <w:widowControl/>
        <w:spacing w:line="390" w:lineRule="exact" w:before="0" w:after="0"/>
        <w:ind w:left="944" w:right="898" w:firstLine="676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bebas tujuan mungkin akan lebih baik jika dikawinkan dengan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evaluasi yang berorientasi pada tujuan, karena hal ini akan saling mengisi dan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melengkapi. Pertimbangan utama dalam memilih pendekatan adalah maksud yang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sebenarnya pendekatan adalah sama yaitu strategi yang akan dipakai sebagai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kerangka kerja dalam melakukan evaluasi. Kalau kita memilih satu pendekatan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perlu menguasai pendekatan itu dan tidak harus menjadi budak pendekatan atau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model tersebut. Oleh karena itu pilihan yang terbaik adalah yang dinamakan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eclectic (eklektis) memilih model atau pendekatan yang sesuai dengan keadaan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dan  situasi program yang akan dievaluasi. </w:t>
      </w:r>
    </w:p>
    <w:p>
      <w:pPr>
        <w:autoSpaceDN w:val="0"/>
        <w:tabs>
          <w:tab w:pos="1610" w:val="left"/>
        </w:tabs>
        <w:autoSpaceDE w:val="0"/>
        <w:widowControl/>
        <w:spacing w:line="388" w:lineRule="exact" w:before="394" w:after="0"/>
        <w:ind w:left="944" w:right="864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SIMPULAN </w:t>
      </w:r>
      <w:r>
        <w:br/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Kegiatan penilaian dalam evaluasi program tidak hanya dilaksanakan pada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akhir kegiatan program, tetapi sebaiknya dilakukan sejak awal, yaitu dari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penyususnan rancangan program, pelaksanaan program dan hasil dari program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tersebut. Penilaian hasil program tidak cukup hanya pada hasil jangka pendek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(output) tetapi dapat menjangkau hasil dalam jangka panjang (outcome and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impact program). Berbagai model evaluasi tersebut dapat digunakan tergantung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kepada tujuan evaluasi yang ditetapkan. Namun demikian, perlu juga diketahui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bahwa keberhasilan suatu evaluasi program secara keseluruhan bukan hanya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dipengaruhi penggunaan yang tepat pada sebuah model evaluasi melainkan juga </w:t>
      </w:r>
    </w:p>
    <w:p>
      <w:pPr>
        <w:autoSpaceDN w:val="0"/>
        <w:tabs>
          <w:tab w:pos="8180" w:val="left"/>
        </w:tabs>
        <w:autoSpaceDE w:val="0"/>
        <w:widowControl/>
        <w:spacing w:line="228" w:lineRule="exact" w:before="7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14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</w:p>
    <w:p>
      <w:pPr>
        <w:autoSpaceDN w:val="0"/>
        <w:autoSpaceDE w:val="0"/>
        <w:widowControl/>
        <w:spacing w:line="226" w:lineRule="exact" w:before="7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226" w:lineRule="exact" w:before="806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dipengaruhi oleh berbagai faktor. </w:t>
      </w:r>
    </w:p>
    <w:p>
      <w:pPr>
        <w:autoSpaceDN w:val="0"/>
        <w:autoSpaceDE w:val="0"/>
        <w:widowControl/>
        <w:spacing w:line="226" w:lineRule="exact" w:before="352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DAFTAR PUSTAKA </w:t>
      </w:r>
    </w:p>
    <w:p>
      <w:pPr>
        <w:autoSpaceDN w:val="0"/>
        <w:autoSpaceDE w:val="0"/>
        <w:widowControl/>
        <w:spacing w:line="260" w:lineRule="exact" w:before="256" w:after="0"/>
        <w:ind w:left="1476" w:right="898" w:hanging="53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Denzin, Norman K. Yvonna S. Lincoln. 2000.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Handbook of Qualitative Research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2nd edition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London: Sage Publication, Inc. International Educational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Professional Publisher. </w:t>
      </w:r>
    </w:p>
    <w:p>
      <w:pPr>
        <w:autoSpaceDN w:val="0"/>
        <w:tabs>
          <w:tab w:pos="1476" w:val="left"/>
        </w:tabs>
        <w:autoSpaceDE w:val="0"/>
        <w:widowControl/>
        <w:spacing w:line="258" w:lineRule="exact" w:before="2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Djaali, Puji Mulyono, dan Ramly. 2000.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Pengukuran dalam Bidang Pendidikan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Jakarta: PPs UNJ. </w:t>
      </w:r>
    </w:p>
    <w:p>
      <w:pPr>
        <w:autoSpaceDN w:val="0"/>
        <w:tabs>
          <w:tab w:pos="1476" w:val="left"/>
        </w:tabs>
        <w:autoSpaceDE w:val="0"/>
        <w:widowControl/>
        <w:spacing w:line="260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Fernandes, H.J.X. 1984.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Evaluation of Educational Program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Jakarta : National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Education Planning, Evaluation and Curriculum Development. </w:t>
      </w:r>
    </w:p>
    <w:p>
      <w:pPr>
        <w:autoSpaceDN w:val="0"/>
        <w:tabs>
          <w:tab w:pos="1476" w:val="left"/>
        </w:tabs>
        <w:autoSpaceDE w:val="0"/>
        <w:widowControl/>
        <w:spacing w:line="260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John Mayne &amp; Ray C. Rist. (2006). ”Studies are Not Enough: The Necessary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Transformation of Evaluation”.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The Canadian Journal of Program </w:t>
      </w:r>
      <w:r>
        <w:tab/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Evaluation.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Vol. 21 No. 3 Pages 93–120.k </w:t>
      </w:r>
      <w:r>
        <w:br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Nana Sudjana dan Ibrahim. 2004.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Penelitian dan Penilaian Pendidikan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Bandung: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Sinar Baru Algesindo. </w:t>
      </w:r>
    </w:p>
    <w:p>
      <w:pPr>
        <w:autoSpaceDN w:val="0"/>
        <w:tabs>
          <w:tab w:pos="1476" w:val="left"/>
        </w:tabs>
        <w:autoSpaceDE w:val="0"/>
        <w:widowControl/>
        <w:spacing w:line="260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Nurhasan. 2001.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Tes dan Pengukuran dalam Pendidikan Jasmani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Jakarta: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Direktorat Jenderal Olahraga. </w:t>
      </w:r>
    </w:p>
    <w:p>
      <w:pPr>
        <w:autoSpaceDN w:val="0"/>
        <w:autoSpaceDE w:val="0"/>
        <w:widowControl/>
        <w:spacing w:line="226" w:lineRule="exact" w:before="34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Purwanto. 2009. Evaluasi Hasil Belajar. Yogyakarta : Pustaka Pelajar. </w:t>
      </w:r>
    </w:p>
    <w:p>
      <w:pPr>
        <w:autoSpaceDN w:val="0"/>
        <w:autoSpaceDE w:val="0"/>
        <w:widowControl/>
        <w:spacing w:line="260" w:lineRule="exact" w:before="0" w:after="0"/>
        <w:ind w:left="1476" w:right="898" w:hanging="53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Sawitri. S. 2007.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Evaluasi Program Pelatihan Ketrampilan Membuat Hiasan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Busana dengan Teknik Pemasangan Payet Bagi Pemilik dan Karyawan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Modiste di Kecamatan Gunungpati Semarang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Yogyakarta: PPs UNY. </w:t>
      </w:r>
    </w:p>
    <w:p>
      <w:pPr>
        <w:autoSpaceDN w:val="0"/>
        <w:tabs>
          <w:tab w:pos="1476" w:val="left"/>
        </w:tabs>
        <w:autoSpaceDE w:val="0"/>
        <w:widowControl/>
        <w:spacing w:line="258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Scheirer, M.A. (2000). ”Getting More “Bang” for Your Performance Measures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“Buck”.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American Journal of Evaluation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Vol. 21(2), 139–149. </w:t>
      </w:r>
    </w:p>
    <w:p>
      <w:pPr>
        <w:autoSpaceDN w:val="0"/>
        <w:autoSpaceDE w:val="0"/>
        <w:widowControl/>
        <w:spacing w:line="260" w:lineRule="exact" w:before="0" w:after="0"/>
        <w:ind w:left="1476" w:right="898" w:hanging="532"/>
        <w:jc w:val="both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Stufflebeam, D.L. H McKee and B McKee. 2003.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The CIPP Model for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Evaluation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Paper presented at the 2003 Annual Conference of the Oregon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Program Evaluation Network (OPEN). Portland, Oregon. </w:t>
      </w:r>
    </w:p>
    <w:p>
      <w:pPr>
        <w:autoSpaceDN w:val="0"/>
        <w:tabs>
          <w:tab w:pos="1476" w:val="left"/>
        </w:tabs>
        <w:autoSpaceDE w:val="0"/>
        <w:widowControl/>
        <w:spacing w:line="258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Sukardi. 2009.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Evaluasi Pendidikan, Prinsip dan Operasionalnya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Jakarta: Bumi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Aksara. </w:t>
      </w:r>
    </w:p>
    <w:p>
      <w:pPr>
        <w:autoSpaceDN w:val="0"/>
        <w:tabs>
          <w:tab w:pos="1476" w:val="left"/>
        </w:tabs>
        <w:autoSpaceDE w:val="0"/>
        <w:widowControl/>
        <w:spacing w:line="258" w:lineRule="exact" w:before="0" w:after="0"/>
        <w:ind w:left="944" w:right="864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Worthen, B.R. (2001). ”Whither Evaluation? That All Depends”.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 xml:space="preserve">American </w:t>
      </w:r>
      <w:r>
        <w:tab/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Journal of Evaluation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Vol. 22(3), 409–418. </w:t>
      </w:r>
    </w:p>
    <w:p>
      <w:pPr>
        <w:autoSpaceDN w:val="0"/>
        <w:autoSpaceDE w:val="0"/>
        <w:widowControl/>
        <w:spacing w:line="258" w:lineRule="exact" w:before="4" w:after="0"/>
        <w:ind w:left="864" w:right="864" w:firstLine="0"/>
        <w:jc w:val="center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Young, G. (2006). ”Evaluation Can Cross the Boundaries: The Case of Transport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Canada”. </w:t>
      </w:r>
      <w:r>
        <w:rPr>
          <w:w w:val="97.99298825471297"/>
          <w:rFonts w:ascii="Times" w:hAnsi="Times" w:eastAsia="Times"/>
          <w:b w:val="0"/>
          <w:i/>
          <w:color w:val="000000"/>
          <w:sz w:val="23"/>
        </w:rPr>
        <w:t>Canadian Journal of Program Evaluation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. Vol. 21(3), 73–92. </w:t>
      </w:r>
    </w:p>
    <w:p>
      <w:pPr>
        <w:autoSpaceDN w:val="0"/>
        <w:tabs>
          <w:tab w:pos="8180" w:val="left"/>
        </w:tabs>
        <w:autoSpaceDE w:val="0"/>
        <w:widowControl/>
        <w:spacing w:line="228" w:lineRule="exact" w:before="4052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15</w:t>
      </w:r>
    </w:p>
    <w:p>
      <w:pPr>
        <w:sectPr>
          <w:pgSz w:w="12240" w:h="15840"/>
          <w:pgMar w:top="41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Model Evaluasi Program Dalam Penelitian Evaluasi </w:t>
      </w:r>
    </w:p>
    <w:p>
      <w:pPr>
        <w:autoSpaceDN w:val="0"/>
        <w:autoSpaceDE w:val="0"/>
        <w:widowControl/>
        <w:spacing w:line="226" w:lineRule="exact" w:before="7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>(Agustanico Dwi Muryadi)</w:t>
      </w:r>
    </w:p>
    <w:p>
      <w:pPr>
        <w:autoSpaceDN w:val="0"/>
        <w:autoSpaceDE w:val="0"/>
        <w:widowControl/>
        <w:spacing w:line="226" w:lineRule="exact" w:before="810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BIODATA PENULIS </w:t>
      </w:r>
    </w:p>
    <w:p>
      <w:pPr>
        <w:autoSpaceDN w:val="0"/>
        <w:tabs>
          <w:tab w:pos="2974" w:val="left"/>
        </w:tabs>
        <w:autoSpaceDE w:val="0"/>
        <w:widowControl/>
        <w:spacing w:line="226" w:lineRule="exact" w:before="158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Nama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: Agustanico Dwi Muryadi </w:t>
      </w:r>
    </w:p>
    <w:p>
      <w:pPr>
        <w:autoSpaceDN w:val="0"/>
        <w:tabs>
          <w:tab w:pos="2974" w:val="left"/>
        </w:tabs>
        <w:autoSpaceDE w:val="0"/>
        <w:widowControl/>
        <w:spacing w:line="226" w:lineRule="exact" w:before="224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Tempat/Tgl. Lahir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: Jepara, 04 Agustus 1987 </w:t>
      </w:r>
    </w:p>
    <w:p>
      <w:pPr>
        <w:autoSpaceDN w:val="0"/>
        <w:tabs>
          <w:tab w:pos="2974" w:val="left"/>
        </w:tabs>
        <w:autoSpaceDE w:val="0"/>
        <w:widowControl/>
        <w:spacing w:line="226" w:lineRule="exact" w:before="220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Pendidikan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: S1 Universitas Negeri Semarang </w:t>
      </w:r>
    </w:p>
    <w:p>
      <w:pPr>
        <w:autoSpaceDN w:val="0"/>
        <w:autoSpaceDE w:val="0"/>
        <w:widowControl/>
        <w:spacing w:line="226" w:lineRule="exact" w:before="220" w:after="0"/>
        <w:ind w:left="0" w:right="3266" w:firstLine="0"/>
        <w:jc w:val="righ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S1 Universitas Negeri Semarang </w:t>
      </w:r>
    </w:p>
    <w:p>
      <w:pPr>
        <w:autoSpaceDN w:val="0"/>
        <w:tabs>
          <w:tab w:pos="2974" w:val="left"/>
        </w:tabs>
        <w:autoSpaceDE w:val="0"/>
        <w:widowControl/>
        <w:spacing w:line="224" w:lineRule="exact" w:before="224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Pekerjaan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: Guru SMK Islam Al-Hikmah Mayong Tahun 2010-2013 </w:t>
      </w:r>
    </w:p>
    <w:p>
      <w:pPr>
        <w:autoSpaceDN w:val="0"/>
        <w:autoSpaceDE w:val="0"/>
        <w:widowControl/>
        <w:spacing w:line="226" w:lineRule="exact" w:before="222" w:after="0"/>
        <w:ind w:left="0" w:right="1506" w:firstLine="0"/>
        <w:jc w:val="righ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Dosen FKIP – UTP Surakarta Tahun 2013-sekarang </w:t>
      </w:r>
    </w:p>
    <w:p>
      <w:pPr>
        <w:autoSpaceDN w:val="0"/>
        <w:tabs>
          <w:tab w:pos="2974" w:val="left"/>
        </w:tabs>
        <w:autoSpaceDE w:val="0"/>
        <w:widowControl/>
        <w:spacing w:line="226" w:lineRule="exact" w:before="218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Alamat Kantor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: FKIP UTP Surakarta, Jl. M. Walanda Maramis No. 31 </w:t>
      </w:r>
    </w:p>
    <w:p>
      <w:pPr>
        <w:autoSpaceDN w:val="0"/>
        <w:autoSpaceDE w:val="0"/>
        <w:widowControl/>
        <w:spacing w:line="224" w:lineRule="exact" w:before="36" w:after="0"/>
        <w:ind w:left="0" w:right="5390" w:firstLine="0"/>
        <w:jc w:val="righ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Cengklik </w:t>
      </w:r>
    </w:p>
    <w:p>
      <w:pPr>
        <w:autoSpaceDN w:val="0"/>
        <w:tabs>
          <w:tab w:pos="2974" w:val="left"/>
        </w:tabs>
        <w:autoSpaceDE w:val="0"/>
        <w:widowControl/>
        <w:spacing w:line="226" w:lineRule="exact" w:before="224" w:after="0"/>
        <w:ind w:left="944" w:right="0" w:firstLine="0"/>
        <w:jc w:val="lef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Alamat Rumah </w:t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: Kalipucang Wetan RT. 01/ RW. 02, Welahan, Jepara </w:t>
      </w:r>
    </w:p>
    <w:p>
      <w:pPr>
        <w:autoSpaceDN w:val="0"/>
        <w:autoSpaceDE w:val="0"/>
        <w:widowControl/>
        <w:spacing w:line="226" w:lineRule="exact" w:before="220" w:after="0"/>
        <w:ind w:left="0" w:right="4460" w:firstLine="0"/>
        <w:jc w:val="righ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HP. 085740603623 </w:t>
      </w:r>
    </w:p>
    <w:p>
      <w:pPr>
        <w:autoSpaceDN w:val="0"/>
        <w:autoSpaceDE w:val="0"/>
        <w:widowControl/>
        <w:spacing w:line="224" w:lineRule="exact" w:before="224" w:after="0"/>
        <w:ind w:left="0" w:right="3152" w:firstLine="0"/>
        <w:jc w:val="right"/>
      </w:pP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 xml:space="preserve"> Email : nico.kranjcar@gmail.com </w:t>
      </w:r>
    </w:p>
    <w:p>
      <w:pPr>
        <w:autoSpaceDN w:val="0"/>
        <w:tabs>
          <w:tab w:pos="8180" w:val="left"/>
        </w:tabs>
        <w:autoSpaceDE w:val="0"/>
        <w:widowControl/>
        <w:spacing w:line="228" w:lineRule="exact" w:before="7736" w:after="0"/>
        <w:ind w:left="944" w:right="0" w:firstLine="0"/>
        <w:jc w:val="left"/>
      </w:pPr>
      <w:r>
        <w:rPr>
          <w:w w:val="97.99298825471297"/>
          <w:rFonts w:ascii="Times" w:hAnsi="Times" w:eastAsia="Times"/>
          <w:b/>
          <w:i w:val="0"/>
          <w:color w:val="000000"/>
          <w:sz w:val="23"/>
        </w:rPr>
        <w:t xml:space="preserve">Jurnal Ilmiah PENJAS, ISSN : 2442-3874 Vol.3 No.1, Januari 2017 </w:t>
      </w:r>
      <w:r>
        <w:tab/>
      </w:r>
      <w:r>
        <w:rPr>
          <w:w w:val="97.99298825471297"/>
          <w:rFonts w:ascii="Times" w:hAnsi="Times" w:eastAsia="Times"/>
          <w:b w:val="0"/>
          <w:i w:val="0"/>
          <w:color w:val="000000"/>
          <w:sz w:val="23"/>
        </w:rPr>
        <w:t>16</w:t>
      </w:r>
    </w:p>
    <w:sectPr w:rsidR="00FC693F" w:rsidRPr="0006063C" w:rsidSect="00034616">
      <w:pgSz w:w="12240" w:h="15840"/>
      <w:pgMar w:top="418" w:right="1440" w:bottom="40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