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4D73" w:rsidTr="00014D73">
        <w:tc>
          <w:tcPr>
            <w:tcW w:w="4814" w:type="dxa"/>
          </w:tcPr>
          <w:p w:rsidR="00014D73" w:rsidRPr="00014D73" w:rsidRDefault="00014D73" w:rsidP="00014D73">
            <w:pPr>
              <w:pStyle w:val="Standard"/>
              <w:jc w:val="center"/>
              <w:rPr>
                <w:b/>
              </w:rPr>
            </w:pPr>
            <w:r w:rsidRPr="00014D73">
              <w:rPr>
                <w:b/>
              </w:rPr>
              <w:t>NOM</w:t>
            </w:r>
          </w:p>
        </w:tc>
        <w:tc>
          <w:tcPr>
            <w:tcW w:w="4814" w:type="dxa"/>
          </w:tcPr>
          <w:p w:rsidR="00014D73" w:rsidRPr="00014D73" w:rsidRDefault="00014D73" w:rsidP="00014D73">
            <w:pPr>
              <w:pStyle w:val="Standard"/>
              <w:jc w:val="center"/>
              <w:rPr>
                <w:b/>
              </w:rPr>
            </w:pPr>
            <w:r w:rsidRPr="00014D73">
              <w:rPr>
                <w:b/>
              </w:rPr>
              <w:t>MATRICULE</w:t>
            </w:r>
          </w:p>
        </w:tc>
      </w:tr>
      <w:tr w:rsidR="00014D73" w:rsidTr="00014D73">
        <w:tc>
          <w:tcPr>
            <w:tcW w:w="4814" w:type="dxa"/>
          </w:tcPr>
          <w:p w:rsidR="00014D73" w:rsidRDefault="00014D73" w:rsidP="00014D73">
            <w:pPr>
              <w:pStyle w:val="Standard"/>
              <w:jc w:val="center"/>
            </w:pPr>
            <w:r>
              <w:t>NOUBISSIE KAMGA WILFRIED</w:t>
            </w:r>
          </w:p>
        </w:tc>
        <w:tc>
          <w:tcPr>
            <w:tcW w:w="4814" w:type="dxa"/>
          </w:tcPr>
          <w:p w:rsidR="00014D73" w:rsidRDefault="00014D73" w:rsidP="00014D73">
            <w:pPr>
              <w:pStyle w:val="Standard"/>
              <w:jc w:val="center"/>
            </w:pPr>
            <w:r>
              <w:t>20U2671</w:t>
            </w:r>
          </w:p>
        </w:tc>
      </w:tr>
    </w:tbl>
    <w:p w:rsidR="00014D73" w:rsidRDefault="00014D73">
      <w:pPr>
        <w:pStyle w:val="Standard"/>
      </w:pPr>
    </w:p>
    <w:p w:rsidR="00014D73" w:rsidRDefault="00014D73">
      <w:pPr>
        <w:pStyle w:val="Standard"/>
      </w:pPr>
    </w:p>
    <w:p w:rsidR="00014D73" w:rsidRPr="00014D73" w:rsidRDefault="00014D73" w:rsidP="00014D73">
      <w:pPr>
        <w:pStyle w:val="Standard"/>
        <w:numPr>
          <w:ilvl w:val="0"/>
          <w:numId w:val="3"/>
        </w:numPr>
        <w:rPr>
          <w:b/>
          <w:sz w:val="32"/>
          <w:szCs w:val="32"/>
        </w:rPr>
      </w:pPr>
      <w:r w:rsidRPr="00014D73">
        <w:rPr>
          <w:b/>
          <w:sz w:val="32"/>
          <w:szCs w:val="32"/>
        </w:rPr>
        <w:t>Patron Adapter</w:t>
      </w:r>
    </w:p>
    <w:p w:rsidR="00014D73" w:rsidRDefault="00014D73" w:rsidP="00014D73">
      <w:pPr>
        <w:pStyle w:val="Standard"/>
      </w:pPr>
    </w:p>
    <w:p w:rsidR="00014D73" w:rsidRPr="00391E25" w:rsidRDefault="00014D73" w:rsidP="00014D73">
      <w:pPr>
        <w:pStyle w:val="Standard"/>
        <w:numPr>
          <w:ilvl w:val="0"/>
          <w:numId w:val="4"/>
        </w:numPr>
      </w:pPr>
      <w:r w:rsidRPr="000D3B5F">
        <w:t xml:space="preserve">Le patron de conception adapter ici est le </w:t>
      </w:r>
      <w:r w:rsidRPr="000D3B5F">
        <w:rPr>
          <w:b/>
        </w:rPr>
        <w:t>patron Adapter</w:t>
      </w:r>
    </w:p>
    <w:p w:rsidR="00391E25" w:rsidRPr="000D3B5F" w:rsidRDefault="00391E25" w:rsidP="00391E25">
      <w:pPr>
        <w:pStyle w:val="Standard"/>
        <w:ind w:left="720"/>
      </w:pPr>
    </w:p>
    <w:p w:rsidR="00014D73" w:rsidRPr="000D3B5F" w:rsidRDefault="00014D73" w:rsidP="00014D73">
      <w:pPr>
        <w:pStyle w:val="Standard"/>
        <w:numPr>
          <w:ilvl w:val="0"/>
          <w:numId w:val="4"/>
        </w:numPr>
      </w:pPr>
      <w:r w:rsidRPr="000D3B5F">
        <w:t>Structure générique et participants</w:t>
      </w:r>
    </w:p>
    <w:p w:rsidR="00014D73" w:rsidRPr="000D3B5F" w:rsidRDefault="00014D73" w:rsidP="00014D73">
      <w:pPr>
        <w:pStyle w:val="Standard"/>
        <w:numPr>
          <w:ilvl w:val="0"/>
          <w:numId w:val="5"/>
        </w:numPr>
      </w:pPr>
      <w:r w:rsidRPr="000D3B5F">
        <w:t>Structure générique</w:t>
      </w: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86296</wp:posOffset>
            </wp:positionV>
            <wp:extent cx="6581140" cy="26968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pter_Patte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  <w:ind w:left="1080"/>
      </w:pPr>
    </w:p>
    <w:p w:rsidR="00014D73" w:rsidRDefault="00014D73" w:rsidP="00014D73">
      <w:pPr>
        <w:pStyle w:val="Standard"/>
        <w:ind w:left="1080"/>
      </w:pPr>
    </w:p>
    <w:p w:rsidR="00014D73" w:rsidRDefault="00014D73" w:rsidP="00014D73">
      <w:pPr>
        <w:pStyle w:val="Standard"/>
        <w:ind w:left="1080"/>
      </w:pPr>
    </w:p>
    <w:p w:rsidR="00014D73" w:rsidRDefault="00014D73" w:rsidP="00014D73">
      <w:pPr>
        <w:pStyle w:val="Standard"/>
        <w:ind w:left="1080"/>
      </w:pPr>
    </w:p>
    <w:p w:rsidR="00014D73" w:rsidRDefault="00014D73" w:rsidP="00014D73">
      <w:pPr>
        <w:pStyle w:val="Standard"/>
        <w:ind w:left="1080"/>
      </w:pPr>
    </w:p>
    <w:p w:rsidR="00014D73" w:rsidRDefault="00014D73" w:rsidP="00014D73">
      <w:pPr>
        <w:pStyle w:val="Standard"/>
        <w:ind w:left="1080"/>
      </w:pPr>
    </w:p>
    <w:p w:rsidR="00014D73" w:rsidRDefault="00014D73" w:rsidP="00014D73">
      <w:pPr>
        <w:pStyle w:val="Standard"/>
        <w:ind w:left="1080"/>
        <w:rPr>
          <w:noProof/>
          <w:lang w:eastAsia="fr-FR" w:bidi="ar-SA"/>
        </w:rPr>
      </w:pPr>
    </w:p>
    <w:p w:rsidR="00014D73" w:rsidRDefault="00014D73" w:rsidP="00014D73">
      <w:pPr>
        <w:pStyle w:val="Standard"/>
        <w:ind w:left="1080"/>
        <w:rPr>
          <w:noProof/>
          <w:lang w:eastAsia="fr-FR" w:bidi="ar-SA"/>
        </w:rPr>
      </w:pPr>
    </w:p>
    <w:p w:rsidR="00014D73" w:rsidRDefault="00014D73" w:rsidP="00014D73">
      <w:pPr>
        <w:pStyle w:val="Standard"/>
        <w:ind w:left="1080"/>
        <w:rPr>
          <w:noProof/>
          <w:lang w:eastAsia="fr-FR" w:bidi="ar-SA"/>
        </w:rPr>
      </w:pPr>
    </w:p>
    <w:p w:rsidR="00014D73" w:rsidRDefault="00014D73" w:rsidP="00014D73">
      <w:pPr>
        <w:pStyle w:val="Standard"/>
        <w:ind w:left="1080"/>
        <w:rPr>
          <w:noProof/>
          <w:lang w:eastAsia="fr-FR" w:bidi="ar-SA"/>
        </w:rPr>
      </w:pPr>
    </w:p>
    <w:p w:rsidR="00014D73" w:rsidRDefault="00014D73" w:rsidP="00014D73">
      <w:pPr>
        <w:pStyle w:val="Standard"/>
        <w:ind w:left="1080"/>
      </w:pPr>
    </w:p>
    <w:p w:rsidR="00014D73" w:rsidRDefault="00014D73" w:rsidP="00014D73">
      <w:pPr>
        <w:pStyle w:val="Standard"/>
      </w:pPr>
      <w:r>
        <w:t xml:space="preserve"> </w:t>
      </w:r>
    </w:p>
    <w:p w:rsidR="00014D73" w:rsidRPr="00014D73" w:rsidRDefault="00014D73" w:rsidP="00014D73">
      <w:pPr>
        <w:pStyle w:val="Standard"/>
        <w:numPr>
          <w:ilvl w:val="0"/>
          <w:numId w:val="5"/>
        </w:numPr>
        <w:rPr>
          <w:sz w:val="26"/>
          <w:szCs w:val="26"/>
        </w:rPr>
      </w:pPr>
      <w:r w:rsidRPr="00014D73">
        <w:rPr>
          <w:sz w:val="26"/>
          <w:szCs w:val="26"/>
        </w:rPr>
        <w:t>P</w:t>
      </w:r>
      <w:r w:rsidRPr="00014D73">
        <w:rPr>
          <w:sz w:val="26"/>
          <w:szCs w:val="26"/>
        </w:rPr>
        <w:t>articipants</w:t>
      </w: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  <w:numPr>
          <w:ilvl w:val="0"/>
          <w:numId w:val="10"/>
        </w:numPr>
      </w:pPr>
      <w:r w:rsidRPr="00014D73">
        <w:rPr>
          <w:b/>
        </w:rPr>
        <w:t>L’interface</w:t>
      </w:r>
      <w:r>
        <w:t> </w:t>
      </w:r>
      <w:r w:rsidR="000D3B5F">
        <w:t>(</w:t>
      </w:r>
      <w:r w:rsidR="000D3B5F" w:rsidRPr="000D3B5F">
        <w:rPr>
          <w:i/>
        </w:rPr>
        <w:t>I-Carré</w:t>
      </w:r>
      <w:r w:rsidR="000D3B5F">
        <w:t>)</w:t>
      </w:r>
      <w:r>
        <w:t>: Elle représente l’interface de base que notre programme sait manipuler</w:t>
      </w:r>
    </w:p>
    <w:p w:rsidR="000D3B5F" w:rsidRDefault="000D3B5F" w:rsidP="000D3B5F">
      <w:pPr>
        <w:pStyle w:val="Standard"/>
        <w:ind w:left="720"/>
      </w:pPr>
    </w:p>
    <w:p w:rsidR="00014D73" w:rsidRDefault="00014D73" w:rsidP="00014D73">
      <w:pPr>
        <w:pStyle w:val="Standard"/>
        <w:numPr>
          <w:ilvl w:val="0"/>
          <w:numId w:val="10"/>
        </w:numPr>
      </w:pPr>
      <w:r w:rsidRPr="00014D73">
        <w:rPr>
          <w:b/>
        </w:rPr>
        <w:t>Client</w:t>
      </w:r>
      <w:r>
        <w:t> : C’est le programme qui sait manipuler l’interface</w:t>
      </w:r>
    </w:p>
    <w:p w:rsidR="000D3B5F" w:rsidRDefault="000D3B5F" w:rsidP="000D3B5F">
      <w:pPr>
        <w:pStyle w:val="ListParagraph"/>
      </w:pPr>
    </w:p>
    <w:p w:rsidR="000D3B5F" w:rsidRDefault="000D3B5F" w:rsidP="000D3B5F">
      <w:pPr>
        <w:pStyle w:val="Standard"/>
        <w:ind w:left="720"/>
      </w:pPr>
    </w:p>
    <w:p w:rsidR="00014D73" w:rsidRDefault="000D3B5F" w:rsidP="00014D73">
      <w:pPr>
        <w:pStyle w:val="Standard"/>
        <w:numPr>
          <w:ilvl w:val="0"/>
          <w:numId w:val="10"/>
        </w:numPr>
      </w:pPr>
      <w:r w:rsidRPr="00014D73">
        <w:rPr>
          <w:b/>
        </w:rPr>
        <w:t>Adaptateur</w:t>
      </w:r>
      <w:r>
        <w:rPr>
          <w:b/>
        </w:rPr>
        <w:t xml:space="preserve"> </w:t>
      </w:r>
      <w:r>
        <w:t>(</w:t>
      </w:r>
      <w:r w:rsidRPr="000D3B5F">
        <w:rPr>
          <w:i/>
        </w:rPr>
        <w:t>AdapterRectange</w:t>
      </w:r>
      <w:r>
        <w:t>)</w:t>
      </w:r>
      <w:r w:rsidR="00014D73">
        <w:t>: C’est l’objet qui sert de passerelle entre l’interface ou la classe que le client sait utilisé, et la classe</w:t>
      </w:r>
    </w:p>
    <w:p w:rsidR="000D3B5F" w:rsidRDefault="000D3B5F" w:rsidP="000D3B5F">
      <w:pPr>
        <w:pStyle w:val="Standard"/>
        <w:ind w:left="720"/>
      </w:pPr>
    </w:p>
    <w:p w:rsidR="00014D73" w:rsidRDefault="00014D73" w:rsidP="00014D73">
      <w:pPr>
        <w:pStyle w:val="Standard"/>
        <w:numPr>
          <w:ilvl w:val="0"/>
          <w:numId w:val="10"/>
        </w:numPr>
      </w:pPr>
      <w:r w:rsidRPr="00014D73">
        <w:rPr>
          <w:b/>
        </w:rPr>
        <w:t>Adapte</w:t>
      </w:r>
      <w:r>
        <w:t> </w:t>
      </w:r>
      <w:r w:rsidR="000D3B5F">
        <w:t>(</w:t>
      </w:r>
      <w:r w:rsidR="000D3B5F" w:rsidRPr="000D3B5F">
        <w:rPr>
          <w:i/>
        </w:rPr>
        <w:t>Rectangle</w:t>
      </w:r>
      <w:r w:rsidR="000D3B5F">
        <w:t>)</w:t>
      </w:r>
      <w:r>
        <w:t>: C’est l’objet dont l’interface doit être adapté pour pouvoir être utilisé par le client</w:t>
      </w:r>
    </w:p>
    <w:p w:rsidR="00014D73" w:rsidRDefault="00014D73" w:rsidP="00014D73">
      <w:pPr>
        <w:pStyle w:val="Standard"/>
      </w:pPr>
    </w:p>
    <w:p w:rsidR="00014D73" w:rsidRDefault="00014D73" w:rsidP="00014D73">
      <w:pPr>
        <w:pStyle w:val="Standard"/>
      </w:pPr>
    </w:p>
    <w:p w:rsidR="000D3B5F" w:rsidRDefault="000D3B5F" w:rsidP="00014D73">
      <w:pPr>
        <w:pStyle w:val="Standard"/>
      </w:pPr>
    </w:p>
    <w:p w:rsidR="000D3B5F" w:rsidRDefault="000D3B5F" w:rsidP="00014D73">
      <w:pPr>
        <w:pStyle w:val="Standard"/>
      </w:pPr>
    </w:p>
    <w:p w:rsidR="000D3B5F" w:rsidRDefault="000D3B5F" w:rsidP="00014D73">
      <w:pPr>
        <w:pStyle w:val="Standard"/>
      </w:pPr>
    </w:p>
    <w:p w:rsidR="000D3B5F" w:rsidRDefault="000D3B5F" w:rsidP="00014D73">
      <w:pPr>
        <w:pStyle w:val="Standard"/>
      </w:pPr>
    </w:p>
    <w:p w:rsidR="000D3B5F" w:rsidRDefault="000D3B5F" w:rsidP="00014D73">
      <w:pPr>
        <w:pStyle w:val="Standard"/>
      </w:pPr>
    </w:p>
    <w:p w:rsidR="000D3B5F" w:rsidRDefault="000D3B5F" w:rsidP="00014D73">
      <w:pPr>
        <w:pStyle w:val="Standard"/>
      </w:pPr>
    </w:p>
    <w:p w:rsidR="000D3B5F" w:rsidRDefault="000D3B5F" w:rsidP="00014D73">
      <w:pPr>
        <w:pStyle w:val="Standard"/>
      </w:pPr>
    </w:p>
    <w:p w:rsidR="00014D73" w:rsidRDefault="00014D73" w:rsidP="00014D73">
      <w:pPr>
        <w:pStyle w:val="Standard"/>
      </w:pPr>
    </w:p>
    <w:p w:rsidR="00014D73" w:rsidRPr="000D3B5F" w:rsidRDefault="00014D73" w:rsidP="00014D73">
      <w:pPr>
        <w:pStyle w:val="Standard"/>
        <w:numPr>
          <w:ilvl w:val="0"/>
          <w:numId w:val="3"/>
        </w:numPr>
        <w:rPr>
          <w:b/>
          <w:sz w:val="32"/>
          <w:szCs w:val="32"/>
        </w:rPr>
      </w:pPr>
      <w:r w:rsidRPr="000D3B5F">
        <w:rPr>
          <w:b/>
          <w:sz w:val="32"/>
          <w:szCs w:val="32"/>
        </w:rPr>
        <w:lastRenderedPageBreak/>
        <w:t>Patron Composite</w:t>
      </w:r>
    </w:p>
    <w:p w:rsidR="00014D73" w:rsidRDefault="00014D73">
      <w:pPr>
        <w:pStyle w:val="Standard"/>
      </w:pPr>
    </w:p>
    <w:p w:rsidR="000D3B5F" w:rsidRPr="00391E25" w:rsidRDefault="000D3B5F" w:rsidP="000D3B5F">
      <w:pPr>
        <w:pStyle w:val="Standard"/>
        <w:numPr>
          <w:ilvl w:val="0"/>
          <w:numId w:val="11"/>
        </w:numPr>
      </w:pPr>
      <w:r>
        <w:t xml:space="preserve">Le patron </w:t>
      </w:r>
      <w:r w:rsidR="00391E25">
        <w:t xml:space="preserve">de conception adapté pour ce problème est le </w:t>
      </w:r>
      <w:r w:rsidR="00391E25" w:rsidRPr="00391E25">
        <w:rPr>
          <w:b/>
        </w:rPr>
        <w:t>patron Composite</w:t>
      </w:r>
    </w:p>
    <w:p w:rsidR="00391E25" w:rsidRDefault="00391E25" w:rsidP="00391E25">
      <w:pPr>
        <w:pStyle w:val="Standard"/>
      </w:pPr>
    </w:p>
    <w:p w:rsidR="00391E25" w:rsidRDefault="00391E25" w:rsidP="000D3B5F">
      <w:pPr>
        <w:pStyle w:val="Standard"/>
        <w:numPr>
          <w:ilvl w:val="0"/>
          <w:numId w:val="11"/>
        </w:numPr>
      </w:pPr>
      <w:r>
        <w:t>Structure générique et participants</w:t>
      </w:r>
    </w:p>
    <w:p w:rsidR="00391E25" w:rsidRDefault="00391E25" w:rsidP="00391E25">
      <w:pPr>
        <w:pStyle w:val="ListParagraph"/>
      </w:pPr>
    </w:p>
    <w:p w:rsidR="00391E25" w:rsidRDefault="00391E25" w:rsidP="00391E25">
      <w:pPr>
        <w:pStyle w:val="Standard"/>
        <w:numPr>
          <w:ilvl w:val="0"/>
          <w:numId w:val="12"/>
        </w:numPr>
      </w:pPr>
      <w:r>
        <w:t>Structure générique</w:t>
      </w:r>
    </w:p>
    <w:p w:rsidR="00391E25" w:rsidRDefault="00391E25" w:rsidP="00391E25">
      <w:pPr>
        <w:pStyle w:val="ListParagraph"/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-51851</wp:posOffset>
            </wp:positionH>
            <wp:positionV relativeFrom="paragraph">
              <wp:posOffset>173990</wp:posOffset>
            </wp:positionV>
            <wp:extent cx="6120130" cy="35420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1-28_09-06-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numPr>
          <w:ilvl w:val="0"/>
          <w:numId w:val="12"/>
        </w:numPr>
      </w:pPr>
      <w:r>
        <w:t>Description des participants</w:t>
      </w:r>
    </w:p>
    <w:p w:rsidR="00391E25" w:rsidRDefault="00391E25" w:rsidP="00391E25">
      <w:pPr>
        <w:pStyle w:val="Standard"/>
      </w:pPr>
    </w:p>
    <w:p w:rsidR="00391E25" w:rsidRDefault="00391E25" w:rsidP="00391E25">
      <w:pPr>
        <w:pStyle w:val="Standard"/>
        <w:numPr>
          <w:ilvl w:val="0"/>
          <w:numId w:val="13"/>
        </w:numPr>
      </w:pPr>
      <w:r>
        <w:t>Component : Il represente l’interface commune à tous les objets</w:t>
      </w:r>
    </w:p>
    <w:p w:rsidR="00CD012D" w:rsidRDefault="00CD012D" w:rsidP="00CD012D">
      <w:pPr>
        <w:pStyle w:val="Standard"/>
        <w:ind w:left="720"/>
      </w:pPr>
    </w:p>
    <w:p w:rsidR="00391E25" w:rsidRDefault="00391E25" w:rsidP="00391E25">
      <w:pPr>
        <w:pStyle w:val="Standard"/>
        <w:numPr>
          <w:ilvl w:val="0"/>
          <w:numId w:val="13"/>
        </w:numPr>
      </w:pPr>
      <w:r>
        <w:t>Leaf : Il représente un composant élémentaire (qui n’a pas d’enfants)</w:t>
      </w:r>
    </w:p>
    <w:p w:rsidR="00CD012D" w:rsidRDefault="00CD012D" w:rsidP="00CD012D">
      <w:pPr>
        <w:pStyle w:val="Standard"/>
      </w:pPr>
    </w:p>
    <w:p w:rsidR="00391E25" w:rsidRDefault="00CD012D" w:rsidP="00391E25">
      <w:pPr>
        <w:pStyle w:val="Standard"/>
        <w:numPr>
          <w:ilvl w:val="0"/>
          <w:numId w:val="13"/>
        </w:numPr>
      </w:pPr>
      <w:r>
        <w:t>Composite : il représente un composant pouvant avoir des enfants</w:t>
      </w:r>
    </w:p>
    <w:p w:rsidR="00391E25" w:rsidRDefault="00391E25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</w:p>
    <w:p w:rsidR="00CD012D" w:rsidRDefault="00CD012D" w:rsidP="00391E25">
      <w:pPr>
        <w:pStyle w:val="Standard"/>
        <w:ind w:left="720"/>
      </w:pPr>
      <w:bookmarkStart w:id="0" w:name="_GoBack"/>
      <w:bookmarkEnd w:id="0"/>
    </w:p>
    <w:p w:rsidR="00391E25" w:rsidRDefault="00391E25" w:rsidP="00391E25">
      <w:pPr>
        <w:pStyle w:val="Standard"/>
        <w:ind w:left="720"/>
      </w:pPr>
    </w:p>
    <w:p w:rsidR="00391E25" w:rsidRDefault="00391E25" w:rsidP="00391E25">
      <w:pPr>
        <w:pStyle w:val="Standard"/>
        <w:numPr>
          <w:ilvl w:val="0"/>
          <w:numId w:val="11"/>
        </w:numPr>
      </w:pPr>
      <w:r>
        <w:lastRenderedPageBreak/>
        <w:t>Proposition de modélisation pour résoudre le problème</w:t>
      </w:r>
    </w:p>
    <w:p w:rsidR="00391E25" w:rsidRDefault="00391E25" w:rsidP="00391E25">
      <w:pPr>
        <w:pStyle w:val="Standard"/>
        <w:ind w:left="720"/>
      </w:pPr>
      <w:r>
        <w:rPr>
          <w:noProof/>
          <w:lang w:eastAsia="fr-F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793392</wp:posOffset>
            </wp:positionH>
            <wp:positionV relativeFrom="paragraph">
              <wp:posOffset>155393</wp:posOffset>
            </wp:positionV>
            <wp:extent cx="4610100" cy="4143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ite_Patte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E25" w:rsidRDefault="00391E25" w:rsidP="00391E25">
      <w:pPr>
        <w:pStyle w:val="Standard"/>
        <w:ind w:left="720"/>
      </w:pPr>
    </w:p>
    <w:sectPr w:rsidR="00391E2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4E9" w:rsidRDefault="003A44E9">
      <w:r>
        <w:separator/>
      </w:r>
    </w:p>
  </w:endnote>
  <w:endnote w:type="continuationSeparator" w:id="0">
    <w:p w:rsidR="003A44E9" w:rsidRDefault="003A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4E9" w:rsidRDefault="003A44E9">
      <w:r>
        <w:rPr>
          <w:color w:val="000000"/>
        </w:rPr>
        <w:separator/>
      </w:r>
    </w:p>
  </w:footnote>
  <w:footnote w:type="continuationSeparator" w:id="0">
    <w:p w:rsidR="003A44E9" w:rsidRDefault="003A4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74ED"/>
    <w:multiLevelType w:val="hybridMultilevel"/>
    <w:tmpl w:val="16A87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64875"/>
    <w:multiLevelType w:val="hybridMultilevel"/>
    <w:tmpl w:val="E58E32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C5131"/>
    <w:multiLevelType w:val="hybridMultilevel"/>
    <w:tmpl w:val="173A852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891E08"/>
    <w:multiLevelType w:val="hybridMultilevel"/>
    <w:tmpl w:val="C10210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FDA"/>
    <w:multiLevelType w:val="hybridMultilevel"/>
    <w:tmpl w:val="2E665A44"/>
    <w:lvl w:ilvl="0" w:tplc="BB02C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C1291F"/>
    <w:multiLevelType w:val="hybridMultilevel"/>
    <w:tmpl w:val="6AF83BB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E7CDC"/>
    <w:multiLevelType w:val="hybridMultilevel"/>
    <w:tmpl w:val="A140A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33775"/>
    <w:multiLevelType w:val="hybridMultilevel"/>
    <w:tmpl w:val="8B9A0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B7843"/>
    <w:multiLevelType w:val="hybridMultilevel"/>
    <w:tmpl w:val="0CDA469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E30CEA"/>
    <w:multiLevelType w:val="hybridMultilevel"/>
    <w:tmpl w:val="304A06A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735694"/>
    <w:multiLevelType w:val="hybridMultilevel"/>
    <w:tmpl w:val="AE5EC2E2"/>
    <w:lvl w:ilvl="0" w:tplc="9AF07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10EB8"/>
    <w:multiLevelType w:val="hybridMultilevel"/>
    <w:tmpl w:val="02364646"/>
    <w:lvl w:ilvl="0" w:tplc="42728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E2CBF"/>
    <w:multiLevelType w:val="hybridMultilevel"/>
    <w:tmpl w:val="757EE4B4"/>
    <w:lvl w:ilvl="0" w:tplc="48D6C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0088538">
      <w:numFmt w:val="bullet"/>
      <w:lvlText w:val="-"/>
      <w:lvlJc w:val="left"/>
      <w:pPr>
        <w:ind w:left="1800" w:hanging="360"/>
      </w:pPr>
      <w:rPr>
        <w:rFonts w:ascii="Liberation Serif" w:eastAsia="Noto Serif CJK SC" w:hAnsi="Liberation Serif" w:cs="Lohit Devanagari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D8"/>
    <w:rsid w:val="00014D73"/>
    <w:rsid w:val="00091431"/>
    <w:rsid w:val="000D3B5F"/>
    <w:rsid w:val="00391E25"/>
    <w:rsid w:val="003A44E9"/>
    <w:rsid w:val="006C3BD8"/>
    <w:rsid w:val="00B2489C"/>
    <w:rsid w:val="00CD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4EA0"/>
  <w15:docId w15:val="{D238F09F-459D-4FA7-8919-45B2ABB9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014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B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NK_Wilfried</dc:creator>
  <cp:lastModifiedBy>NK_Wilfried</cp:lastModifiedBy>
  <cp:revision>3</cp:revision>
  <dcterms:created xsi:type="dcterms:W3CDTF">2024-11-28T07:41:00Z</dcterms:created>
  <dcterms:modified xsi:type="dcterms:W3CDTF">2024-11-28T08:14:00Z</dcterms:modified>
</cp:coreProperties>
</file>