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CB22" w14:textId="77777777" w:rsidR="009774B3" w:rsidRPr="009774B3" w:rsidRDefault="009774B3" w:rsidP="009774B3">
      <w:pP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Problem Statement: Developing Solutions for Effective Market Linkage and Promotion of One District One Product (ODOP) in Jammu and Kashmir</w:t>
      </w:r>
    </w:p>
    <w:p w14:paraId="7A03D454" w14:textId="77777777" w:rsidR="009774B3" w:rsidRPr="009774B3" w:rsidRDefault="009774B3" w:rsidP="009774B3">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Description:</w:t>
      </w:r>
    </w:p>
    <w:p w14:paraId="7FF599D1" w14:textId="77777777" w:rsidR="009774B3" w:rsidRPr="009774B3" w:rsidRDefault="009774B3" w:rsidP="009774B3">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color w:val="374151"/>
          <w:kern w:val="0"/>
          <w:sz w:val="24"/>
          <w:szCs w:val="24"/>
          <w:lang w:eastAsia="en-IN"/>
          <w14:ligatures w14:val="none"/>
        </w:rPr>
        <w:t>The One District One Product (ODOP) initiative in Jammu and Kashmir aims to promote and market the unique and diverse products of the region. This government-led program provides a platform for local artisans and entrepreneurs to showcase their skills and market their locally produced products. The initiative covers a wide range of products, including traditional handicrafts, textiles, carpets, shawls, and dry fruits, all made using locally sourced materials and preserving the rich cultural heritage of the region. The ODOP initiative also focuses on modernizing traditional production methods to improve product quality and consistency, create job opportunities, and boost the local economy.</w:t>
      </w:r>
    </w:p>
    <w:p w14:paraId="0C1AD825" w14:textId="77777777" w:rsidR="009774B3" w:rsidRPr="009774B3" w:rsidRDefault="009774B3" w:rsidP="009774B3">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Problem Components:</w:t>
      </w:r>
    </w:p>
    <w:p w14:paraId="7CE2C899" w14:textId="77777777" w:rsidR="009774B3" w:rsidRPr="009774B3" w:rsidRDefault="009774B3" w:rsidP="009774B3">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1. Fragmented Supply Chain:</w:t>
      </w:r>
    </w:p>
    <w:p w14:paraId="23368886" w14:textId="77777777" w:rsidR="009774B3" w:rsidRPr="009774B3" w:rsidRDefault="009774B3" w:rsidP="009774B3">
      <w:pPr>
        <w:numPr>
          <w:ilvl w:val="0"/>
          <w:numId w:val="1"/>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Problem:</w:t>
      </w:r>
      <w:r w:rsidRPr="009774B3">
        <w:rPr>
          <w:rFonts w:ascii="Segoe UI" w:eastAsia="Times New Roman" w:hAnsi="Segoe UI" w:cs="Segoe UI"/>
          <w:color w:val="374151"/>
          <w:kern w:val="0"/>
          <w:sz w:val="24"/>
          <w:szCs w:val="24"/>
          <w:lang w:eastAsia="en-IN"/>
          <w14:ligatures w14:val="none"/>
        </w:rPr>
        <w:t xml:space="preserve"> The supply chain for ODOP products in Jammu and Kashmir may be fragmented, making it challenging to connect producers with consumers effectively.</w:t>
      </w:r>
    </w:p>
    <w:p w14:paraId="7E2048BA" w14:textId="77777777" w:rsidR="009774B3" w:rsidRPr="009774B3" w:rsidRDefault="009774B3" w:rsidP="009774B3">
      <w:pPr>
        <w:numPr>
          <w:ilvl w:val="0"/>
          <w:numId w:val="1"/>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Solution:</w:t>
      </w:r>
      <w:r w:rsidRPr="009774B3">
        <w:rPr>
          <w:rFonts w:ascii="Segoe UI" w:eastAsia="Times New Roman" w:hAnsi="Segoe UI" w:cs="Segoe UI"/>
          <w:color w:val="374151"/>
          <w:kern w:val="0"/>
          <w:sz w:val="24"/>
          <w:szCs w:val="24"/>
          <w:lang w:eastAsia="en-IN"/>
          <w14:ligatures w14:val="none"/>
        </w:rPr>
        <w:t xml:space="preserve"> Develop solutions that streamline the supply chain and connect all stakeholders, from producers to consumers.</w:t>
      </w:r>
    </w:p>
    <w:p w14:paraId="379315C9" w14:textId="77777777" w:rsidR="009774B3" w:rsidRPr="009774B3" w:rsidRDefault="009774B3" w:rsidP="009774B3">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2. Lack of Market Linkages:</w:t>
      </w:r>
    </w:p>
    <w:p w14:paraId="20B79092" w14:textId="77777777" w:rsidR="009774B3" w:rsidRPr="009774B3" w:rsidRDefault="009774B3" w:rsidP="009774B3">
      <w:pPr>
        <w:numPr>
          <w:ilvl w:val="0"/>
          <w:numId w:val="2"/>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Problem:</w:t>
      </w:r>
      <w:r w:rsidRPr="009774B3">
        <w:rPr>
          <w:rFonts w:ascii="Segoe UI" w:eastAsia="Times New Roman" w:hAnsi="Segoe UI" w:cs="Segoe UI"/>
          <w:color w:val="374151"/>
          <w:kern w:val="0"/>
          <w:sz w:val="24"/>
          <w:szCs w:val="24"/>
          <w:lang w:eastAsia="en-IN"/>
          <w14:ligatures w14:val="none"/>
        </w:rPr>
        <w:t xml:space="preserve"> Many local producers and artisans may struggle to find suitable markets and reach a wider audience for their products.</w:t>
      </w:r>
    </w:p>
    <w:p w14:paraId="3D31EEA1" w14:textId="77777777" w:rsidR="009774B3" w:rsidRPr="009774B3" w:rsidRDefault="009774B3" w:rsidP="009774B3">
      <w:pPr>
        <w:numPr>
          <w:ilvl w:val="0"/>
          <w:numId w:val="2"/>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Solution:</w:t>
      </w:r>
      <w:r w:rsidRPr="009774B3">
        <w:rPr>
          <w:rFonts w:ascii="Segoe UI" w:eastAsia="Times New Roman" w:hAnsi="Segoe UI" w:cs="Segoe UI"/>
          <w:color w:val="374151"/>
          <w:kern w:val="0"/>
          <w:sz w:val="24"/>
          <w:szCs w:val="24"/>
          <w:lang w:eastAsia="en-IN"/>
          <w14:ligatures w14:val="none"/>
        </w:rPr>
        <w:t xml:space="preserve"> Create platforms that establish direct market linkages, connecting producers with potential buyers and consumers.</w:t>
      </w:r>
    </w:p>
    <w:p w14:paraId="3F9C7C2B" w14:textId="77777777" w:rsidR="009774B3" w:rsidRPr="009774B3" w:rsidRDefault="009774B3" w:rsidP="009774B3">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3. Traceability and Authenticity:</w:t>
      </w:r>
    </w:p>
    <w:p w14:paraId="715443C0" w14:textId="77777777" w:rsidR="009774B3" w:rsidRPr="009774B3" w:rsidRDefault="009774B3" w:rsidP="009774B3">
      <w:pPr>
        <w:numPr>
          <w:ilvl w:val="0"/>
          <w:numId w:val="3"/>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Problem:</w:t>
      </w:r>
      <w:r w:rsidRPr="009774B3">
        <w:rPr>
          <w:rFonts w:ascii="Segoe UI" w:eastAsia="Times New Roman" w:hAnsi="Segoe UI" w:cs="Segoe UI"/>
          <w:color w:val="374151"/>
          <w:kern w:val="0"/>
          <w:sz w:val="24"/>
          <w:szCs w:val="24"/>
          <w:lang w:eastAsia="en-IN"/>
          <w14:ligatures w14:val="none"/>
        </w:rPr>
        <w:t xml:space="preserve"> Ensuring the authenticity and traceability of ODOP products can be challenging, leading to concerns about product quality and origin.</w:t>
      </w:r>
    </w:p>
    <w:p w14:paraId="48B81D8D" w14:textId="77777777" w:rsidR="009774B3" w:rsidRPr="009774B3" w:rsidRDefault="009774B3" w:rsidP="009774B3">
      <w:pPr>
        <w:numPr>
          <w:ilvl w:val="0"/>
          <w:numId w:val="3"/>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Solution:</w:t>
      </w:r>
      <w:r w:rsidRPr="009774B3">
        <w:rPr>
          <w:rFonts w:ascii="Segoe UI" w:eastAsia="Times New Roman" w:hAnsi="Segoe UI" w:cs="Segoe UI"/>
          <w:color w:val="374151"/>
          <w:kern w:val="0"/>
          <w:sz w:val="24"/>
          <w:szCs w:val="24"/>
          <w:lang w:eastAsia="en-IN"/>
          <w14:ligatures w14:val="none"/>
        </w:rPr>
        <w:t xml:space="preserve"> Utilize blockchain technology to provide transparent and tamper-proof product traceability, assuring consumers of product quality and authenticity.</w:t>
      </w:r>
    </w:p>
    <w:p w14:paraId="5A528D5A" w14:textId="77777777" w:rsidR="009774B3" w:rsidRPr="009774B3" w:rsidRDefault="009774B3" w:rsidP="009774B3">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4. Access to Technology:</w:t>
      </w:r>
    </w:p>
    <w:p w14:paraId="2C059B73" w14:textId="77777777" w:rsidR="009774B3" w:rsidRPr="009774B3" w:rsidRDefault="009774B3" w:rsidP="009774B3">
      <w:pPr>
        <w:numPr>
          <w:ilvl w:val="0"/>
          <w:numId w:val="4"/>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lastRenderedPageBreak/>
        <w:t>Problem:</w:t>
      </w:r>
      <w:r w:rsidRPr="009774B3">
        <w:rPr>
          <w:rFonts w:ascii="Segoe UI" w:eastAsia="Times New Roman" w:hAnsi="Segoe UI" w:cs="Segoe UI"/>
          <w:color w:val="374151"/>
          <w:kern w:val="0"/>
          <w:sz w:val="24"/>
          <w:szCs w:val="24"/>
          <w:lang w:eastAsia="en-IN"/>
          <w14:ligatures w14:val="none"/>
        </w:rPr>
        <w:t xml:space="preserve"> Local artisans and producers may have limited access to technology and digital tools.</w:t>
      </w:r>
    </w:p>
    <w:p w14:paraId="6E2957E0" w14:textId="77777777" w:rsidR="009774B3" w:rsidRPr="009774B3" w:rsidRDefault="009774B3" w:rsidP="009774B3">
      <w:pPr>
        <w:numPr>
          <w:ilvl w:val="0"/>
          <w:numId w:val="4"/>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Solution:</w:t>
      </w:r>
      <w:r w:rsidRPr="009774B3">
        <w:rPr>
          <w:rFonts w:ascii="Segoe UI" w:eastAsia="Times New Roman" w:hAnsi="Segoe UI" w:cs="Segoe UI"/>
          <w:color w:val="374151"/>
          <w:kern w:val="0"/>
          <w:sz w:val="24"/>
          <w:szCs w:val="24"/>
          <w:lang w:eastAsia="en-IN"/>
          <w14:ligatures w14:val="none"/>
        </w:rPr>
        <w:t xml:space="preserve"> Develop user-friendly software solutions that are accessible via smartphones or computers to bridge the technology gap and empower local producers.</w:t>
      </w:r>
    </w:p>
    <w:p w14:paraId="431D290E" w14:textId="77777777" w:rsidR="009774B3" w:rsidRPr="009774B3" w:rsidRDefault="009774B3" w:rsidP="009774B3">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5. Data Management and Analytics:</w:t>
      </w:r>
    </w:p>
    <w:p w14:paraId="50BCE184" w14:textId="77777777" w:rsidR="009774B3" w:rsidRPr="009774B3" w:rsidRDefault="009774B3" w:rsidP="009774B3">
      <w:pPr>
        <w:numPr>
          <w:ilvl w:val="0"/>
          <w:numId w:val="5"/>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Problem:</w:t>
      </w:r>
      <w:r w:rsidRPr="009774B3">
        <w:rPr>
          <w:rFonts w:ascii="Segoe UI" w:eastAsia="Times New Roman" w:hAnsi="Segoe UI" w:cs="Segoe UI"/>
          <w:color w:val="374151"/>
          <w:kern w:val="0"/>
          <w:sz w:val="24"/>
          <w:szCs w:val="24"/>
          <w:lang w:eastAsia="en-IN"/>
          <w14:ligatures w14:val="none"/>
        </w:rPr>
        <w:t xml:space="preserve"> Effective decision-making and market promotion require data on product demand, consumer preferences, and supply chain performance.</w:t>
      </w:r>
    </w:p>
    <w:p w14:paraId="79246036" w14:textId="77777777" w:rsidR="009774B3" w:rsidRPr="009774B3" w:rsidRDefault="009774B3" w:rsidP="009774B3">
      <w:pPr>
        <w:numPr>
          <w:ilvl w:val="0"/>
          <w:numId w:val="5"/>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Solution:</w:t>
      </w:r>
      <w:r w:rsidRPr="009774B3">
        <w:rPr>
          <w:rFonts w:ascii="Segoe UI" w:eastAsia="Times New Roman" w:hAnsi="Segoe UI" w:cs="Segoe UI"/>
          <w:color w:val="374151"/>
          <w:kern w:val="0"/>
          <w:sz w:val="24"/>
          <w:szCs w:val="24"/>
          <w:lang w:eastAsia="en-IN"/>
          <w14:ligatures w14:val="none"/>
        </w:rPr>
        <w:t xml:space="preserve"> Implement data management and analytics tools to gather insights and make informed decisions regarding product promotion and production.</w:t>
      </w:r>
    </w:p>
    <w:p w14:paraId="038C00F7" w14:textId="77777777" w:rsidR="009774B3" w:rsidRPr="009774B3" w:rsidRDefault="009774B3" w:rsidP="009774B3">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6. Cultural Heritage Preservation:</w:t>
      </w:r>
    </w:p>
    <w:p w14:paraId="2D0DB542" w14:textId="77777777" w:rsidR="009774B3" w:rsidRPr="009774B3" w:rsidRDefault="009774B3" w:rsidP="009774B3">
      <w:pPr>
        <w:numPr>
          <w:ilvl w:val="0"/>
          <w:numId w:val="6"/>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Problem:</w:t>
      </w:r>
      <w:r w:rsidRPr="009774B3">
        <w:rPr>
          <w:rFonts w:ascii="Segoe UI" w:eastAsia="Times New Roman" w:hAnsi="Segoe UI" w:cs="Segoe UI"/>
          <w:color w:val="374151"/>
          <w:kern w:val="0"/>
          <w:sz w:val="24"/>
          <w:szCs w:val="24"/>
          <w:lang w:eastAsia="en-IN"/>
          <w14:ligatures w14:val="none"/>
        </w:rPr>
        <w:t xml:space="preserve"> It is essential to preserve the cultural heritage associated with ODOP products while modernizing production methods.</w:t>
      </w:r>
    </w:p>
    <w:p w14:paraId="01EF814B" w14:textId="77777777" w:rsidR="009774B3" w:rsidRPr="009774B3" w:rsidRDefault="009774B3" w:rsidP="009774B3">
      <w:pPr>
        <w:numPr>
          <w:ilvl w:val="0"/>
          <w:numId w:val="6"/>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Solution:</w:t>
      </w:r>
      <w:r w:rsidRPr="009774B3">
        <w:rPr>
          <w:rFonts w:ascii="Segoe UI" w:eastAsia="Times New Roman" w:hAnsi="Segoe UI" w:cs="Segoe UI"/>
          <w:color w:val="374151"/>
          <w:kern w:val="0"/>
          <w:sz w:val="24"/>
          <w:szCs w:val="24"/>
          <w:lang w:eastAsia="en-IN"/>
          <w14:ligatures w14:val="none"/>
        </w:rPr>
        <w:t xml:space="preserve"> Design solutions that balance tradition and modernization, respecting and preserving cultural heritage.</w:t>
      </w:r>
    </w:p>
    <w:p w14:paraId="5C3FC554" w14:textId="77777777" w:rsidR="009774B3" w:rsidRPr="009774B3" w:rsidRDefault="009774B3" w:rsidP="009774B3">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Technology Stack:</w:t>
      </w:r>
    </w:p>
    <w:p w14:paraId="1582125E" w14:textId="77777777" w:rsidR="009774B3" w:rsidRPr="009774B3" w:rsidRDefault="009774B3" w:rsidP="009774B3">
      <w:pP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color w:val="374151"/>
          <w:kern w:val="0"/>
          <w:sz w:val="24"/>
          <w:szCs w:val="24"/>
          <w:lang w:eastAsia="en-IN"/>
          <w14:ligatures w14:val="none"/>
        </w:rPr>
        <w:t>The technology stack for developing solutions for effective ODOP market linkage and promotion may include:</w:t>
      </w:r>
    </w:p>
    <w:p w14:paraId="3A076B61" w14:textId="77777777" w:rsidR="009774B3" w:rsidRPr="009774B3" w:rsidRDefault="009774B3" w:rsidP="009774B3">
      <w:pPr>
        <w:numPr>
          <w:ilvl w:val="0"/>
          <w:numId w:val="7"/>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Blockchain Technology:</w:t>
      </w:r>
      <w:r w:rsidRPr="009774B3">
        <w:rPr>
          <w:rFonts w:ascii="Segoe UI" w:eastAsia="Times New Roman" w:hAnsi="Segoe UI" w:cs="Segoe UI"/>
          <w:color w:val="374151"/>
          <w:kern w:val="0"/>
          <w:sz w:val="24"/>
          <w:szCs w:val="24"/>
          <w:lang w:eastAsia="en-IN"/>
          <w14:ligatures w14:val="none"/>
        </w:rPr>
        <w:t xml:space="preserve"> For product traceability and authenticity.</w:t>
      </w:r>
    </w:p>
    <w:p w14:paraId="49AF29CD" w14:textId="77777777" w:rsidR="009774B3" w:rsidRPr="009774B3" w:rsidRDefault="009774B3" w:rsidP="009774B3">
      <w:pPr>
        <w:numPr>
          <w:ilvl w:val="0"/>
          <w:numId w:val="7"/>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Mobile App Development:</w:t>
      </w:r>
      <w:r w:rsidRPr="009774B3">
        <w:rPr>
          <w:rFonts w:ascii="Segoe UI" w:eastAsia="Times New Roman" w:hAnsi="Segoe UI" w:cs="Segoe UI"/>
          <w:color w:val="374151"/>
          <w:kern w:val="0"/>
          <w:sz w:val="24"/>
          <w:szCs w:val="24"/>
          <w:lang w:eastAsia="en-IN"/>
          <w14:ligatures w14:val="none"/>
        </w:rPr>
        <w:t xml:space="preserve"> To create user-friendly apps for producers and consumers.</w:t>
      </w:r>
    </w:p>
    <w:p w14:paraId="5FE374D6" w14:textId="77777777" w:rsidR="009774B3" w:rsidRPr="009774B3" w:rsidRDefault="009774B3" w:rsidP="009774B3">
      <w:pPr>
        <w:numPr>
          <w:ilvl w:val="0"/>
          <w:numId w:val="7"/>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Cloud Infrastructure:</w:t>
      </w:r>
      <w:r w:rsidRPr="009774B3">
        <w:rPr>
          <w:rFonts w:ascii="Segoe UI" w:eastAsia="Times New Roman" w:hAnsi="Segoe UI" w:cs="Segoe UI"/>
          <w:color w:val="374151"/>
          <w:kern w:val="0"/>
          <w:sz w:val="24"/>
          <w:szCs w:val="24"/>
          <w:lang w:eastAsia="en-IN"/>
          <w14:ligatures w14:val="none"/>
        </w:rPr>
        <w:t xml:space="preserve"> For secure data storage and scalability.</w:t>
      </w:r>
    </w:p>
    <w:p w14:paraId="34062E01" w14:textId="77777777" w:rsidR="009774B3" w:rsidRPr="009774B3" w:rsidRDefault="009774B3" w:rsidP="009774B3">
      <w:pPr>
        <w:numPr>
          <w:ilvl w:val="0"/>
          <w:numId w:val="7"/>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E-commerce Platform:</w:t>
      </w:r>
      <w:r w:rsidRPr="009774B3">
        <w:rPr>
          <w:rFonts w:ascii="Segoe UI" w:eastAsia="Times New Roman" w:hAnsi="Segoe UI" w:cs="Segoe UI"/>
          <w:color w:val="374151"/>
          <w:kern w:val="0"/>
          <w:sz w:val="24"/>
          <w:szCs w:val="24"/>
          <w:lang w:eastAsia="en-IN"/>
          <w14:ligatures w14:val="none"/>
        </w:rPr>
        <w:t xml:space="preserve"> To facilitate online sales and direct market linkages.</w:t>
      </w:r>
    </w:p>
    <w:p w14:paraId="6C1FA44B" w14:textId="77777777" w:rsidR="009774B3" w:rsidRPr="009774B3" w:rsidRDefault="009774B3" w:rsidP="009774B3">
      <w:pPr>
        <w:numPr>
          <w:ilvl w:val="0"/>
          <w:numId w:val="7"/>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Data Analytics:</w:t>
      </w:r>
      <w:r w:rsidRPr="009774B3">
        <w:rPr>
          <w:rFonts w:ascii="Segoe UI" w:eastAsia="Times New Roman" w:hAnsi="Segoe UI" w:cs="Segoe UI"/>
          <w:color w:val="374151"/>
          <w:kern w:val="0"/>
          <w:sz w:val="24"/>
          <w:szCs w:val="24"/>
          <w:lang w:eastAsia="en-IN"/>
          <w14:ligatures w14:val="none"/>
        </w:rPr>
        <w:t xml:space="preserve"> For gathering insights and making data-driven decisions.</w:t>
      </w:r>
    </w:p>
    <w:p w14:paraId="14EEB979" w14:textId="77777777" w:rsidR="009774B3" w:rsidRPr="009774B3" w:rsidRDefault="009774B3" w:rsidP="009774B3">
      <w:pPr>
        <w:numPr>
          <w:ilvl w:val="0"/>
          <w:numId w:val="7"/>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Geospatial Technology:</w:t>
      </w:r>
      <w:r w:rsidRPr="009774B3">
        <w:rPr>
          <w:rFonts w:ascii="Segoe UI" w:eastAsia="Times New Roman" w:hAnsi="Segoe UI" w:cs="Segoe UI"/>
          <w:color w:val="374151"/>
          <w:kern w:val="0"/>
          <w:sz w:val="24"/>
          <w:szCs w:val="24"/>
          <w:lang w:eastAsia="en-IN"/>
          <w14:ligatures w14:val="none"/>
        </w:rPr>
        <w:t xml:space="preserve"> For mapping and location-based services.</w:t>
      </w:r>
    </w:p>
    <w:p w14:paraId="254E23E9" w14:textId="77777777" w:rsidR="009774B3" w:rsidRPr="009774B3" w:rsidRDefault="009774B3" w:rsidP="009774B3">
      <w:pPr>
        <w:numPr>
          <w:ilvl w:val="0"/>
          <w:numId w:val="7"/>
        </w:numP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b/>
          <w:bCs/>
          <w:color w:val="374151"/>
          <w:kern w:val="0"/>
          <w:sz w:val="24"/>
          <w:szCs w:val="24"/>
          <w:bdr w:val="single" w:sz="2" w:space="0" w:color="D9D9E3" w:frame="1"/>
          <w:lang w:eastAsia="en-IN"/>
          <w14:ligatures w14:val="none"/>
        </w:rPr>
        <w:t>User Interface (UI) and User Experience (UX) Design:</w:t>
      </w:r>
      <w:r w:rsidRPr="009774B3">
        <w:rPr>
          <w:rFonts w:ascii="Segoe UI" w:eastAsia="Times New Roman" w:hAnsi="Segoe UI" w:cs="Segoe UI"/>
          <w:color w:val="374151"/>
          <w:kern w:val="0"/>
          <w:sz w:val="24"/>
          <w:szCs w:val="24"/>
          <w:lang w:eastAsia="en-IN"/>
          <w14:ligatures w14:val="none"/>
        </w:rPr>
        <w:t xml:space="preserve"> To ensure intuitive and engaging user experiences.</w:t>
      </w:r>
    </w:p>
    <w:p w14:paraId="41C46A07" w14:textId="77777777" w:rsidR="009774B3" w:rsidRPr="009774B3" w:rsidRDefault="009774B3" w:rsidP="009774B3">
      <w:pP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9774B3">
        <w:rPr>
          <w:rFonts w:ascii="Segoe UI" w:eastAsia="Times New Roman" w:hAnsi="Segoe UI" w:cs="Segoe UI"/>
          <w:color w:val="374151"/>
          <w:kern w:val="0"/>
          <w:sz w:val="24"/>
          <w:szCs w:val="24"/>
          <w:lang w:eastAsia="en-IN"/>
          <w14:ligatures w14:val="none"/>
        </w:rPr>
        <w:t>By addressing these challenges and leveraging technology, the Government of Jammu and Kashmir aims to promote the unique ODOP products of the region, support local artisans and entrepreneurs, preserve cultural heritage, and boost the local economy. This initiative has the potential to create sustainable opportunities and promote the rich heritage of Jammu and Kashmir.</w:t>
      </w:r>
    </w:p>
    <w:p w14:paraId="0B72ADF8" w14:textId="77777777" w:rsidR="00390F04" w:rsidRDefault="00390F04"/>
    <w:sectPr w:rsidR="00390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7851"/>
    <w:multiLevelType w:val="multilevel"/>
    <w:tmpl w:val="077E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21C91"/>
    <w:multiLevelType w:val="multilevel"/>
    <w:tmpl w:val="3F1A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10F59"/>
    <w:multiLevelType w:val="multilevel"/>
    <w:tmpl w:val="17AC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2A1323"/>
    <w:multiLevelType w:val="multilevel"/>
    <w:tmpl w:val="CC5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EA27DF"/>
    <w:multiLevelType w:val="multilevel"/>
    <w:tmpl w:val="A71A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1F0EF4"/>
    <w:multiLevelType w:val="multilevel"/>
    <w:tmpl w:val="ADCE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CA6AC0"/>
    <w:multiLevelType w:val="multilevel"/>
    <w:tmpl w:val="295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6684977">
    <w:abstractNumId w:val="5"/>
  </w:num>
  <w:num w:numId="2" w16cid:durableId="909845639">
    <w:abstractNumId w:val="4"/>
  </w:num>
  <w:num w:numId="3" w16cid:durableId="270937568">
    <w:abstractNumId w:val="2"/>
  </w:num>
  <w:num w:numId="4" w16cid:durableId="702830683">
    <w:abstractNumId w:val="6"/>
  </w:num>
  <w:num w:numId="5" w16cid:durableId="1487282004">
    <w:abstractNumId w:val="3"/>
  </w:num>
  <w:num w:numId="6" w16cid:durableId="216092660">
    <w:abstractNumId w:val="0"/>
  </w:num>
  <w:num w:numId="7" w16cid:durableId="423114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B3"/>
    <w:rsid w:val="00390F04"/>
    <w:rsid w:val="00977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2195"/>
  <w15:chartTrackingRefBased/>
  <w15:docId w15:val="{C66C17BF-F6BD-493A-A738-027F8417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4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74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47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manvendra chouhan</dc:creator>
  <cp:keywords/>
  <dc:description/>
  <cp:lastModifiedBy>manvendra chouhan</cp:lastModifiedBy>
  <cp:revision>1</cp:revision>
  <dcterms:created xsi:type="dcterms:W3CDTF">2023-09-26T17:20:00Z</dcterms:created>
  <dcterms:modified xsi:type="dcterms:W3CDTF">2023-09-26T17:21:00Z</dcterms:modified>
</cp:coreProperties>
</file>