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2D7C6" w14:textId="46748DEF" w:rsidR="00FB71A1" w:rsidRDefault="00C91C11" w:rsidP="00C91C11">
      <w:pPr>
        <w:pStyle w:val="QTCoverBadge"/>
        <w:rPr>
          <w:spacing w:val="27"/>
        </w:rPr>
      </w:pPr>
      <w:r>
        <w:rPr>
          <w:spacing w:val="27"/>
        </w:rPr>
        <w:t>SUMMIT BOOTCAMP   ·   PROGRAMMING AND DEVELOPMENT TRACK</w:t>
      </w:r>
    </w:p>
    <w:p w14:paraId="46A5D72E" w14:textId="2E64CB07" w:rsidR="00C91C11" w:rsidRDefault="00C91C11" w:rsidP="00C91C11">
      <w:pPr>
        <w:pStyle w:val="QTCoverTitle"/>
        <w:rPr>
          <w:color w:val="06B6D4"/>
        </w:rPr>
      </w:pPr>
      <w:r>
        <w:t>QuoteIt</w:t>
      </w:r>
      <w:r>
        <w:rPr>
          <w:color w:val="06B6D4"/>
        </w:rPr>
        <w:t>.</w:t>
      </w:r>
    </w:p>
    <w:p w14:paraId="48129785" w14:textId="0C4BA076" w:rsidR="00C91C11" w:rsidRDefault="00C91C11" w:rsidP="00C91C11">
      <w:pPr>
        <w:pStyle w:val="QTCoverSubtitle"/>
      </w:pPr>
      <w:r>
        <w:t>Software Requirements Specification</w:t>
      </w:r>
    </w:p>
    <w:p w14:paraId="559D4B37" w14:textId="0E5B6416" w:rsidR="00C91C11" w:rsidRDefault="00C91C11" w:rsidP="00C91C11">
      <w:pPr>
        <w:pStyle w:val="QTCoverTagline"/>
      </w:pPr>
      <w:r>
        <w:t>A community vault for Arabic cybersecurity quotes — browse the collection, share a lesson, and like the voices that matter.</w:t>
      </w:r>
    </w:p>
    <w:p w14:paraId="2A01F868" w14:textId="77777777" w:rsidR="00C91C11" w:rsidRDefault="00C91C11" w:rsidP="00C91C11">
      <w:pPr>
        <w:pBdr>
          <w:bottom w:val="single" w:sz="8" w:space="0" w:color="0E7490"/>
        </w:pBdr>
        <w:spacing w:before="80" w:after="280"/>
      </w:pPr>
    </w:p>
    <w:tbl>
      <w:tblPr>
        <w:tblW w:w="0" w:type="auto"/>
        <w:jc w:val="center"/>
        <w:tblLayout w:type="fixed"/>
        <w:tblCellMar>
          <w:top w:w="40" w:type="dxa"/>
          <w:left w:w="100" w:type="dxa"/>
          <w:bottom w:w="40" w:type="dxa"/>
          <w:right w:w="100" w:type="dxa"/>
        </w:tblCellMar>
        <w:tblLook w:val="0000" w:firstRow="0" w:lastRow="0" w:firstColumn="0" w:lastColumn="0" w:noHBand="0" w:noVBand="0"/>
      </w:tblPr>
      <w:tblGrid>
        <w:gridCol w:w="2494"/>
        <w:gridCol w:w="6917"/>
      </w:tblGrid>
      <w:tr w:rsidR="00C91C11" w:rsidRPr="00C91C11" w14:paraId="51C2C95D" w14:textId="77777777" w:rsidTr="00C91C11">
        <w:trPr>
          <w:cantSplit/>
          <w:jc w:val="center"/>
        </w:trPr>
        <w:tc>
          <w:tcPr>
            <w:tcW w:w="2494" w:type="dxa"/>
          </w:tcPr>
          <w:p w14:paraId="280FAA06" w14:textId="74284BCB" w:rsidR="00C91C11" w:rsidRPr="00C91C11" w:rsidRDefault="00C91C11" w:rsidP="00C91C11">
            <w:pPr>
              <w:spacing w:before="20" w:after="20" w:line="240" w:lineRule="auto"/>
              <w:rPr>
                <w:b/>
                <w:color w:val="0F172A"/>
                <w:sz w:val="17"/>
              </w:rPr>
            </w:pPr>
            <w:r w:rsidRPr="00C91C11">
              <w:rPr>
                <w:b/>
                <w:color w:val="0F172A"/>
                <w:sz w:val="17"/>
              </w:rPr>
              <w:t>Document version</w:t>
            </w:r>
          </w:p>
        </w:tc>
        <w:tc>
          <w:tcPr>
            <w:tcW w:w="6917" w:type="dxa"/>
          </w:tcPr>
          <w:p w14:paraId="7BFA70B5" w14:textId="48F0ADCC" w:rsidR="00C91C11" w:rsidRPr="00C91C11" w:rsidRDefault="00C91C11" w:rsidP="00C91C11">
            <w:pPr>
              <w:spacing w:before="20" w:after="20" w:line="240" w:lineRule="auto"/>
              <w:rPr>
                <w:sz w:val="17"/>
              </w:rPr>
            </w:pPr>
            <w:r w:rsidRPr="00C91C11">
              <w:rPr>
                <w:sz w:val="17"/>
              </w:rPr>
              <w:t>2.0 (final)</w:t>
            </w:r>
          </w:p>
        </w:tc>
      </w:tr>
      <w:tr w:rsidR="00C91C11" w:rsidRPr="00C91C11" w14:paraId="506C8B6F" w14:textId="77777777" w:rsidTr="00C91C11">
        <w:trPr>
          <w:cantSplit/>
          <w:jc w:val="center"/>
        </w:trPr>
        <w:tc>
          <w:tcPr>
            <w:tcW w:w="2494" w:type="dxa"/>
          </w:tcPr>
          <w:p w14:paraId="38B3C722" w14:textId="5448391C" w:rsidR="00C91C11" w:rsidRPr="00C91C11" w:rsidRDefault="00C91C11" w:rsidP="00C91C11">
            <w:pPr>
              <w:spacing w:before="20" w:after="20" w:line="240" w:lineRule="auto"/>
              <w:rPr>
                <w:b/>
                <w:color w:val="0F172A"/>
                <w:sz w:val="17"/>
              </w:rPr>
            </w:pPr>
            <w:r w:rsidRPr="00C91C11">
              <w:rPr>
                <w:b/>
                <w:color w:val="0F172A"/>
                <w:sz w:val="17"/>
              </w:rPr>
              <w:t>Supersedes</w:t>
            </w:r>
          </w:p>
        </w:tc>
        <w:tc>
          <w:tcPr>
            <w:tcW w:w="6917" w:type="dxa"/>
          </w:tcPr>
          <w:p w14:paraId="63EB2EBA" w14:textId="71C3C461" w:rsidR="00C91C11" w:rsidRPr="00C91C11" w:rsidRDefault="00C91C11" w:rsidP="00C91C11">
            <w:pPr>
              <w:spacing w:before="20" w:after="20" w:line="240" w:lineRule="auto"/>
              <w:rPr>
                <w:sz w:val="17"/>
              </w:rPr>
            </w:pPr>
            <w:r w:rsidRPr="00C91C11">
              <w:rPr>
                <w:sz w:val="17"/>
              </w:rPr>
              <w:t>Version 1.2 — October 2026</w:t>
            </w:r>
          </w:p>
        </w:tc>
      </w:tr>
      <w:tr w:rsidR="00C91C11" w:rsidRPr="00C91C11" w14:paraId="305D9C90" w14:textId="77777777" w:rsidTr="00C91C11">
        <w:trPr>
          <w:cantSplit/>
          <w:jc w:val="center"/>
        </w:trPr>
        <w:tc>
          <w:tcPr>
            <w:tcW w:w="2494" w:type="dxa"/>
          </w:tcPr>
          <w:p w14:paraId="6F2DF072" w14:textId="7E51BBF0" w:rsidR="00C91C11" w:rsidRPr="00C91C11" w:rsidRDefault="00C91C11" w:rsidP="00C91C11">
            <w:pPr>
              <w:spacing w:before="20" w:after="20" w:line="240" w:lineRule="auto"/>
              <w:rPr>
                <w:b/>
                <w:color w:val="0F172A"/>
                <w:sz w:val="17"/>
              </w:rPr>
            </w:pPr>
            <w:r w:rsidRPr="00C91C11">
              <w:rPr>
                <w:b/>
                <w:color w:val="0F172A"/>
                <w:sz w:val="17"/>
              </w:rPr>
              <w:t>Project type</w:t>
            </w:r>
          </w:p>
        </w:tc>
        <w:tc>
          <w:tcPr>
            <w:tcW w:w="6917" w:type="dxa"/>
          </w:tcPr>
          <w:p w14:paraId="506E3E6C" w14:textId="20A3EC63" w:rsidR="00C91C11" w:rsidRPr="00C91C11" w:rsidRDefault="00C91C11" w:rsidP="00C91C11">
            <w:pPr>
              <w:spacing w:before="20" w:after="20" w:line="240" w:lineRule="auto"/>
              <w:rPr>
                <w:sz w:val="17"/>
              </w:rPr>
            </w:pPr>
            <w:r w:rsidRPr="00C91C11">
              <w:rPr>
                <w:sz w:val="17"/>
              </w:rPr>
              <w:t>Individual final project</w:t>
            </w:r>
          </w:p>
        </w:tc>
      </w:tr>
      <w:tr w:rsidR="00C91C11" w:rsidRPr="00C91C11" w14:paraId="02194379" w14:textId="77777777" w:rsidTr="00C91C11">
        <w:trPr>
          <w:cantSplit/>
          <w:jc w:val="center"/>
        </w:trPr>
        <w:tc>
          <w:tcPr>
            <w:tcW w:w="2494" w:type="dxa"/>
          </w:tcPr>
          <w:p w14:paraId="124C064C" w14:textId="4BB051BA" w:rsidR="00C91C11" w:rsidRPr="00C91C11" w:rsidRDefault="00C91C11" w:rsidP="00C91C11">
            <w:pPr>
              <w:spacing w:before="20" w:after="20" w:line="240" w:lineRule="auto"/>
              <w:rPr>
                <w:b/>
                <w:color w:val="0F172A"/>
                <w:sz w:val="17"/>
              </w:rPr>
            </w:pPr>
            <w:r w:rsidRPr="00C91C11">
              <w:rPr>
                <w:b/>
                <w:color w:val="0F172A"/>
                <w:sz w:val="17"/>
              </w:rPr>
              <w:t>Programme</w:t>
            </w:r>
          </w:p>
        </w:tc>
        <w:tc>
          <w:tcPr>
            <w:tcW w:w="6917" w:type="dxa"/>
          </w:tcPr>
          <w:p w14:paraId="099A5E1D" w14:textId="463C3C83" w:rsidR="00C91C11" w:rsidRPr="00C91C11" w:rsidRDefault="00C91C11" w:rsidP="00C91C11">
            <w:pPr>
              <w:spacing w:before="20" w:after="20" w:line="240" w:lineRule="auto"/>
              <w:rPr>
                <w:sz w:val="17"/>
              </w:rPr>
            </w:pPr>
            <w:r w:rsidRPr="00C91C11">
              <w:rPr>
                <w:sz w:val="17"/>
              </w:rPr>
              <w:t>Summit Bootcamp — Programming and Development Track</w:t>
            </w:r>
          </w:p>
        </w:tc>
      </w:tr>
      <w:tr w:rsidR="00C91C11" w:rsidRPr="00C91C11" w14:paraId="6CABA3E7" w14:textId="77777777" w:rsidTr="00C91C11">
        <w:trPr>
          <w:cantSplit/>
          <w:jc w:val="center"/>
        </w:trPr>
        <w:tc>
          <w:tcPr>
            <w:tcW w:w="2494" w:type="dxa"/>
          </w:tcPr>
          <w:p w14:paraId="1E3E30A2" w14:textId="0FEA55AB" w:rsidR="00C91C11" w:rsidRPr="00C91C11" w:rsidRDefault="00C91C11" w:rsidP="00C91C11">
            <w:pPr>
              <w:spacing w:before="20" w:after="20" w:line="240" w:lineRule="auto"/>
              <w:rPr>
                <w:b/>
                <w:color w:val="0F172A"/>
                <w:sz w:val="17"/>
              </w:rPr>
            </w:pPr>
            <w:r w:rsidRPr="00C91C11">
              <w:rPr>
                <w:b/>
                <w:color w:val="0F172A"/>
                <w:sz w:val="17"/>
              </w:rPr>
              <w:t>Date</w:t>
            </w:r>
          </w:p>
        </w:tc>
        <w:tc>
          <w:tcPr>
            <w:tcW w:w="6917" w:type="dxa"/>
          </w:tcPr>
          <w:p w14:paraId="52DC68C1" w14:textId="2BE54010" w:rsidR="00C91C11" w:rsidRPr="00C91C11" w:rsidRDefault="00C91C11" w:rsidP="00C91C11">
            <w:pPr>
              <w:spacing w:before="20" w:after="20" w:line="240" w:lineRule="auto"/>
              <w:rPr>
                <w:sz w:val="17"/>
              </w:rPr>
            </w:pPr>
            <w:r w:rsidRPr="00C91C11">
              <w:rPr>
                <w:sz w:val="17"/>
              </w:rPr>
              <w:t>27 October 2026</w:t>
            </w:r>
          </w:p>
        </w:tc>
      </w:tr>
      <w:tr w:rsidR="00C91C11" w:rsidRPr="00C91C11" w14:paraId="32E44CA6" w14:textId="77777777" w:rsidTr="00C91C11">
        <w:trPr>
          <w:cantSplit/>
          <w:jc w:val="center"/>
        </w:trPr>
        <w:tc>
          <w:tcPr>
            <w:tcW w:w="2494" w:type="dxa"/>
          </w:tcPr>
          <w:p w14:paraId="0FBBD56C" w14:textId="14D76F78" w:rsidR="00C91C11" w:rsidRPr="00C91C11" w:rsidRDefault="00C91C11" w:rsidP="00C91C11">
            <w:pPr>
              <w:spacing w:before="20" w:after="20" w:line="240" w:lineRule="auto"/>
              <w:rPr>
                <w:b/>
                <w:color w:val="0F172A"/>
                <w:sz w:val="17"/>
              </w:rPr>
            </w:pPr>
            <w:r w:rsidRPr="00C91C11">
              <w:rPr>
                <w:b/>
                <w:color w:val="0F172A"/>
                <w:sz w:val="17"/>
              </w:rPr>
              <w:t>Implementation</w:t>
            </w:r>
          </w:p>
        </w:tc>
        <w:tc>
          <w:tcPr>
            <w:tcW w:w="6917" w:type="dxa"/>
          </w:tcPr>
          <w:p w14:paraId="33F7577E" w14:textId="27DC1747" w:rsidR="00C91C11" w:rsidRPr="00C91C11" w:rsidRDefault="00C91C11" w:rsidP="00C91C11">
            <w:pPr>
              <w:spacing w:before="20" w:after="20" w:line="240" w:lineRule="auto"/>
              <w:rPr>
                <w:sz w:val="17"/>
              </w:rPr>
            </w:pPr>
            <w:r w:rsidRPr="00C91C11">
              <w:rPr>
                <w:sz w:val="17"/>
              </w:rPr>
              <w:t>Laravel 13.37 · PHP 8.5 · Blade · Tailwind CSS 4 · SQLite</w:t>
            </w:r>
          </w:p>
        </w:tc>
      </w:tr>
      <w:tr w:rsidR="00C91C11" w:rsidRPr="00C91C11" w14:paraId="410EE9B3" w14:textId="77777777" w:rsidTr="00C91C11">
        <w:trPr>
          <w:cantSplit/>
          <w:jc w:val="center"/>
        </w:trPr>
        <w:tc>
          <w:tcPr>
            <w:tcW w:w="2494" w:type="dxa"/>
          </w:tcPr>
          <w:p w14:paraId="7B5D47E7" w14:textId="4175B99D" w:rsidR="00C91C11" w:rsidRPr="00C91C11" w:rsidRDefault="00C91C11" w:rsidP="00C91C11">
            <w:pPr>
              <w:spacing w:before="20" w:after="20" w:line="240" w:lineRule="auto"/>
              <w:rPr>
                <w:b/>
                <w:color w:val="0F172A"/>
                <w:sz w:val="17"/>
              </w:rPr>
            </w:pPr>
            <w:r w:rsidRPr="00C91C11">
              <w:rPr>
                <w:b/>
                <w:color w:val="0F172A"/>
                <w:sz w:val="17"/>
              </w:rPr>
              <w:t>Document status</w:t>
            </w:r>
          </w:p>
        </w:tc>
        <w:tc>
          <w:tcPr>
            <w:tcW w:w="6917" w:type="dxa"/>
          </w:tcPr>
          <w:p w14:paraId="449C73AF" w14:textId="5C5E8610" w:rsidR="00C91C11" w:rsidRPr="00C91C11" w:rsidRDefault="00C91C11" w:rsidP="00C91C11">
            <w:pPr>
              <w:spacing w:before="20" w:after="20" w:line="240" w:lineRule="auto"/>
              <w:rPr>
                <w:sz w:val="17"/>
              </w:rPr>
            </w:pPr>
            <w:r w:rsidRPr="00C91C11">
              <w:rPr>
                <w:sz w:val="17"/>
              </w:rPr>
              <w:t>Final — verified against the implemented application</w:t>
            </w:r>
          </w:p>
        </w:tc>
      </w:tr>
    </w:tbl>
    <w:p w14:paraId="21499675" w14:textId="77777777" w:rsidR="00C91C11" w:rsidRDefault="00C91C11" w:rsidP="00C91C11">
      <w:pPr>
        <w:spacing w:after="0"/>
        <w:rPr>
          <w:sz w:val="6"/>
        </w:rPr>
      </w:pPr>
    </w:p>
    <w:p w14:paraId="7ED552D1" w14:textId="58D70E31" w:rsidR="00C91C11" w:rsidRDefault="00C91C11" w:rsidP="00C91C11">
      <w:pPr>
        <w:pStyle w:val="QTCoverNote"/>
        <w:rPr>
          <w:i/>
        </w:rPr>
      </w:pPr>
      <w:r>
        <w:rPr>
          <w:i/>
        </w:rPr>
        <w:t>This revision replaces the earlier draft and describes QuoteIt as it is actually built: a database-backed Arabic quote feed with a dark responsive interface, owner-only quote controls, and a persistent Like feature.</w:t>
      </w:r>
    </w:p>
    <w:p w14:paraId="68F6EFFD" w14:textId="6461B46B" w:rsidR="00C91C11" w:rsidRDefault="00C91C11">
      <w:pPr>
        <w:spacing w:after="160" w:line="259" w:lineRule="auto"/>
        <w:rPr>
          <w:i/>
          <w:color w:val="475569"/>
          <w:sz w:val="18"/>
        </w:rPr>
      </w:pPr>
      <w:r>
        <w:rPr>
          <w:i/>
        </w:rPr>
        <w:br w:type="page"/>
      </w:r>
    </w:p>
    <w:p w14:paraId="13536236" w14:textId="00EB7655" w:rsidR="00C91C11" w:rsidRDefault="00C91C11" w:rsidP="00C91C11">
      <w:pPr>
        <w:pStyle w:val="QTFrontHeading"/>
      </w:pPr>
      <w:r>
        <w:lastRenderedPageBreak/>
        <w:t>Revision History</w:t>
      </w:r>
    </w:p>
    <w:p w14:paraId="5074C792" w14:textId="2B190F2C" w:rsidR="00C91C11" w:rsidRDefault="00C91C11" w:rsidP="00C91C11">
      <w:r>
        <w:t>This document has been revised so that every statement matches the final implemented application. The earlier version described the planned interface and did not include the Like feature or the Arabic-first presentation.</w:t>
      </w:r>
    </w:p>
    <w:p w14:paraId="57CB91FA" w14:textId="37ABFA37" w:rsidR="00C91C11" w:rsidRDefault="00C91C11" w:rsidP="00C91C11">
      <w:pPr>
        <w:pStyle w:val="QTTableCaption"/>
      </w:pPr>
      <w:r>
        <w:t>Table 1. Revision history</w:t>
      </w:r>
    </w:p>
    <w:tbl>
      <w:tblPr>
        <w:tblW w:w="9411"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40" w:type="dxa"/>
          <w:left w:w="100" w:type="dxa"/>
          <w:bottom w:w="40" w:type="dxa"/>
          <w:right w:w="100" w:type="dxa"/>
        </w:tblCellMar>
        <w:tblLook w:val="0000" w:firstRow="0" w:lastRow="0" w:firstColumn="0" w:lastColumn="0" w:noHBand="0" w:noVBand="0"/>
      </w:tblPr>
      <w:tblGrid>
        <w:gridCol w:w="1134"/>
        <w:gridCol w:w="1871"/>
        <w:gridCol w:w="6406"/>
      </w:tblGrid>
      <w:tr w:rsidR="00C91C11" w:rsidRPr="00C91C11" w14:paraId="5039CA53" w14:textId="77777777" w:rsidTr="00C91C11">
        <w:trPr>
          <w:cantSplit/>
          <w:tblHeader/>
          <w:jc w:val="center"/>
        </w:trPr>
        <w:tc>
          <w:tcPr>
            <w:tcW w:w="1134" w:type="dxa"/>
            <w:tcBorders>
              <w:bottom w:val="single" w:sz="4" w:space="0" w:color="CBD5E1"/>
            </w:tcBorders>
            <w:shd w:val="clear" w:color="auto" w:fill="0E7490"/>
            <w:vAlign w:val="center"/>
          </w:tcPr>
          <w:p w14:paraId="30CA96A5" w14:textId="296000A0" w:rsidR="00C91C11" w:rsidRPr="00C91C11" w:rsidRDefault="00C91C11" w:rsidP="00C91C11">
            <w:pPr>
              <w:pStyle w:val="QTTableCaption"/>
              <w:spacing w:before="20" w:after="20"/>
              <w:rPr>
                <w:color w:val="FFFFFF"/>
              </w:rPr>
            </w:pPr>
            <w:r w:rsidRPr="00C91C11">
              <w:rPr>
                <w:color w:val="FFFFFF"/>
              </w:rPr>
              <w:t>Version</w:t>
            </w:r>
          </w:p>
        </w:tc>
        <w:tc>
          <w:tcPr>
            <w:tcW w:w="1871" w:type="dxa"/>
            <w:tcBorders>
              <w:bottom w:val="single" w:sz="4" w:space="0" w:color="CBD5E1"/>
            </w:tcBorders>
            <w:shd w:val="clear" w:color="auto" w:fill="0E7490"/>
            <w:vAlign w:val="center"/>
          </w:tcPr>
          <w:p w14:paraId="670210CE" w14:textId="6304B29E" w:rsidR="00C91C11" w:rsidRPr="00C91C11" w:rsidRDefault="00C91C11" w:rsidP="00C91C11">
            <w:pPr>
              <w:pStyle w:val="QTTableCaption"/>
              <w:spacing w:before="20" w:after="20"/>
              <w:rPr>
                <w:color w:val="FFFFFF"/>
              </w:rPr>
            </w:pPr>
            <w:r w:rsidRPr="00C91C11">
              <w:rPr>
                <w:color w:val="FFFFFF"/>
              </w:rPr>
              <w:t>Date</w:t>
            </w:r>
          </w:p>
        </w:tc>
        <w:tc>
          <w:tcPr>
            <w:tcW w:w="6406" w:type="dxa"/>
            <w:tcBorders>
              <w:bottom w:val="single" w:sz="4" w:space="0" w:color="CBD5E1"/>
            </w:tcBorders>
            <w:shd w:val="clear" w:color="auto" w:fill="0E7490"/>
            <w:vAlign w:val="center"/>
          </w:tcPr>
          <w:p w14:paraId="554B9902" w14:textId="464555F4" w:rsidR="00C91C11" w:rsidRPr="00C91C11" w:rsidRDefault="00C91C11" w:rsidP="00C91C11">
            <w:pPr>
              <w:pStyle w:val="QTTableCaption"/>
              <w:spacing w:before="20" w:after="20"/>
              <w:rPr>
                <w:color w:val="FFFFFF"/>
              </w:rPr>
            </w:pPr>
            <w:r w:rsidRPr="00C91C11">
              <w:rPr>
                <w:color w:val="FFFFFF"/>
              </w:rPr>
              <w:t>Summary of changes</w:t>
            </w:r>
          </w:p>
        </w:tc>
      </w:tr>
      <w:tr w:rsidR="00C91C11" w:rsidRPr="00C91C11" w14:paraId="465382C5" w14:textId="77777777" w:rsidTr="00C91C11">
        <w:trPr>
          <w:cantSplit/>
          <w:jc w:val="center"/>
        </w:trPr>
        <w:tc>
          <w:tcPr>
            <w:tcW w:w="1134" w:type="dxa"/>
            <w:shd w:val="clear" w:color="auto" w:fill="F8FAFC"/>
          </w:tcPr>
          <w:p w14:paraId="5413C1DF" w14:textId="6CFF4376" w:rsidR="00C91C11" w:rsidRPr="00C91C11" w:rsidRDefault="00C91C11" w:rsidP="00C91C11">
            <w:pPr>
              <w:pStyle w:val="QTTableCaption"/>
              <w:keepNext w:val="0"/>
              <w:spacing w:before="20" w:after="20"/>
              <w:rPr>
                <w:color w:val="334155"/>
              </w:rPr>
            </w:pPr>
            <w:r w:rsidRPr="00C91C11">
              <w:rPr>
                <w:color w:val="334155"/>
              </w:rPr>
              <w:t>1.0</w:t>
            </w:r>
          </w:p>
        </w:tc>
        <w:tc>
          <w:tcPr>
            <w:tcW w:w="1871" w:type="dxa"/>
            <w:shd w:val="clear" w:color="auto" w:fill="F8FAFC"/>
          </w:tcPr>
          <w:p w14:paraId="15015B2F" w14:textId="17CBED32" w:rsidR="00C91C11" w:rsidRPr="00C91C11" w:rsidRDefault="00C91C11" w:rsidP="00C91C11">
            <w:pPr>
              <w:pStyle w:val="QTTableCaption"/>
              <w:keepNext w:val="0"/>
              <w:spacing w:before="20" w:after="20"/>
              <w:rPr>
                <w:color w:val="334155"/>
              </w:rPr>
            </w:pPr>
            <w:r w:rsidRPr="00C91C11">
              <w:rPr>
                <w:color w:val="334155"/>
              </w:rPr>
              <w:t>October 2026</w:t>
            </w:r>
          </w:p>
        </w:tc>
        <w:tc>
          <w:tcPr>
            <w:tcW w:w="6406" w:type="dxa"/>
            <w:shd w:val="clear" w:color="auto" w:fill="F8FAFC"/>
          </w:tcPr>
          <w:p w14:paraId="7013E560" w14:textId="05575D3A" w:rsidR="00C91C11" w:rsidRPr="00C91C11" w:rsidRDefault="00C91C11" w:rsidP="00C91C11">
            <w:pPr>
              <w:pStyle w:val="QTTableCaption"/>
              <w:keepNext w:val="0"/>
              <w:spacing w:before="20" w:after="20"/>
              <w:rPr>
                <w:color w:val="334155"/>
              </w:rPr>
            </w:pPr>
            <w:r w:rsidRPr="00C91C11">
              <w:rPr>
                <w:color w:val="334155"/>
              </w:rPr>
              <w:t>Initial specification of the QuoteIt quote-sharing platform.</w:t>
            </w:r>
          </w:p>
        </w:tc>
      </w:tr>
      <w:tr w:rsidR="00C91C11" w:rsidRPr="00C91C11" w14:paraId="1C81E8CA" w14:textId="77777777" w:rsidTr="00C91C11">
        <w:trPr>
          <w:cantSplit/>
          <w:jc w:val="center"/>
        </w:trPr>
        <w:tc>
          <w:tcPr>
            <w:tcW w:w="1134" w:type="dxa"/>
            <w:tcBorders>
              <w:bottom w:val="single" w:sz="4" w:space="0" w:color="CBD5E1"/>
            </w:tcBorders>
          </w:tcPr>
          <w:p w14:paraId="0CCC92D1" w14:textId="03A0272E" w:rsidR="00C91C11" w:rsidRPr="00C91C11" w:rsidRDefault="00C91C11" w:rsidP="00C91C11">
            <w:pPr>
              <w:pStyle w:val="QTTableCaption"/>
              <w:keepNext w:val="0"/>
              <w:spacing w:before="20" w:after="20"/>
              <w:rPr>
                <w:color w:val="334155"/>
              </w:rPr>
            </w:pPr>
            <w:r w:rsidRPr="00C91C11">
              <w:rPr>
                <w:color w:val="334155"/>
              </w:rPr>
              <w:t>1.2</w:t>
            </w:r>
          </w:p>
        </w:tc>
        <w:tc>
          <w:tcPr>
            <w:tcW w:w="1871" w:type="dxa"/>
            <w:tcBorders>
              <w:bottom w:val="single" w:sz="4" w:space="0" w:color="CBD5E1"/>
            </w:tcBorders>
          </w:tcPr>
          <w:p w14:paraId="1F2907D6" w14:textId="320BD086" w:rsidR="00C91C11" w:rsidRPr="00C91C11" w:rsidRDefault="00C91C11" w:rsidP="00C91C11">
            <w:pPr>
              <w:pStyle w:val="QTTableCaption"/>
              <w:keepNext w:val="0"/>
              <w:spacing w:before="20" w:after="20"/>
              <w:rPr>
                <w:color w:val="334155"/>
              </w:rPr>
            </w:pPr>
            <w:r w:rsidRPr="00C91C11">
              <w:rPr>
                <w:color w:val="334155"/>
              </w:rPr>
              <w:t>October 2026</w:t>
            </w:r>
          </w:p>
        </w:tc>
        <w:tc>
          <w:tcPr>
            <w:tcW w:w="6406" w:type="dxa"/>
            <w:tcBorders>
              <w:bottom w:val="single" w:sz="4" w:space="0" w:color="CBD5E1"/>
            </w:tcBorders>
          </w:tcPr>
          <w:p w14:paraId="041E6128" w14:textId="0A4B8318" w:rsidR="00C91C11" w:rsidRPr="00C91C11" w:rsidRDefault="00C91C11" w:rsidP="00C91C11">
            <w:pPr>
              <w:pStyle w:val="QTTableCaption"/>
              <w:keepNext w:val="0"/>
              <w:spacing w:before="20" w:after="20"/>
              <w:rPr>
                <w:color w:val="334155"/>
              </w:rPr>
            </w:pPr>
            <w:r w:rsidRPr="00C91C11">
              <w:rPr>
                <w:color w:val="334155"/>
              </w:rPr>
              <w:t>Refined scope, functional requirements, and use case diagram; still based on the planned interface.</w:t>
            </w:r>
          </w:p>
        </w:tc>
      </w:tr>
      <w:tr w:rsidR="00C91C11" w:rsidRPr="00C91C11" w14:paraId="18AC69B5" w14:textId="77777777" w:rsidTr="00C91C11">
        <w:trPr>
          <w:cantSplit/>
          <w:jc w:val="center"/>
        </w:trPr>
        <w:tc>
          <w:tcPr>
            <w:tcW w:w="1134" w:type="dxa"/>
            <w:shd w:val="clear" w:color="auto" w:fill="F8FAFC"/>
          </w:tcPr>
          <w:p w14:paraId="3ECC5C22" w14:textId="0DF0DE1A" w:rsidR="00C91C11" w:rsidRPr="00C91C11" w:rsidRDefault="00C91C11" w:rsidP="00C91C11">
            <w:pPr>
              <w:pStyle w:val="QTTableCaption"/>
              <w:keepNext w:val="0"/>
              <w:spacing w:before="20" w:after="20"/>
              <w:rPr>
                <w:color w:val="334155"/>
              </w:rPr>
            </w:pPr>
            <w:r w:rsidRPr="00C91C11">
              <w:rPr>
                <w:color w:val="334155"/>
              </w:rPr>
              <w:t>2.0</w:t>
            </w:r>
          </w:p>
        </w:tc>
        <w:tc>
          <w:tcPr>
            <w:tcW w:w="1871" w:type="dxa"/>
            <w:shd w:val="clear" w:color="auto" w:fill="F8FAFC"/>
          </w:tcPr>
          <w:p w14:paraId="40F75A85" w14:textId="6C854FA1" w:rsidR="00C91C11" w:rsidRPr="00C91C11" w:rsidRDefault="00C91C11" w:rsidP="00C91C11">
            <w:pPr>
              <w:pStyle w:val="QTTableCaption"/>
              <w:keepNext w:val="0"/>
              <w:spacing w:before="20" w:after="20"/>
              <w:rPr>
                <w:color w:val="334155"/>
              </w:rPr>
            </w:pPr>
            <w:r w:rsidRPr="00C91C11">
              <w:rPr>
                <w:color w:val="334155"/>
              </w:rPr>
              <w:t>27 October 2026</w:t>
            </w:r>
          </w:p>
        </w:tc>
        <w:tc>
          <w:tcPr>
            <w:tcW w:w="6406" w:type="dxa"/>
            <w:shd w:val="clear" w:color="auto" w:fill="F8FAFC"/>
          </w:tcPr>
          <w:p w14:paraId="6C5875CF" w14:textId="07516DDE" w:rsidR="00C91C11" w:rsidRPr="00C91C11" w:rsidRDefault="00C91C11" w:rsidP="00C91C11">
            <w:pPr>
              <w:pStyle w:val="QTTableCaption"/>
              <w:keepNext w:val="0"/>
              <w:spacing w:before="20" w:after="20"/>
              <w:rPr>
                <w:color w:val="334155"/>
              </w:rPr>
            </w:pPr>
            <w:r w:rsidRPr="00C91C11">
              <w:rPr>
                <w:color w:val="334155"/>
              </w:rPr>
              <w:t>Full revision against the final implementation: Summit Bootcamp context; Laravel 13 / PHP 8.5 stack; database-backed Arabic cybersecurity quotes; RTL typography; dark responsive redesign; guest login prompt; owner-only controls; and the Like/Unlike feature. Adds acceptance criteria, non-functional requirements, data model, traceability, and a demo appendix.</w:t>
            </w:r>
          </w:p>
        </w:tc>
      </w:tr>
    </w:tbl>
    <w:p w14:paraId="43947498" w14:textId="77777777" w:rsidR="00C91C11" w:rsidRDefault="00C91C11" w:rsidP="00C91C11">
      <w:pPr>
        <w:spacing w:after="0"/>
        <w:rPr>
          <w:sz w:val="6"/>
        </w:rPr>
      </w:pPr>
    </w:p>
    <w:p w14:paraId="7D4FA68B" w14:textId="73B51DD3" w:rsidR="00C91C11" w:rsidRDefault="00C91C11" w:rsidP="00C91C11">
      <w:r>
        <w:t>Scope of this revision:</w:t>
      </w:r>
    </w:p>
    <w:p w14:paraId="4C5CCF57" w14:textId="33CD56A7" w:rsidR="00C91C11" w:rsidRDefault="00C91C11" w:rsidP="00C91C11">
      <w:pPr>
        <w:pStyle w:val="a0"/>
        <w:spacing w:after="60" w:line="256" w:lineRule="atLeast"/>
        <w:ind w:left="283" w:hanging="142"/>
      </w:pPr>
      <w:r>
        <w:t>Replaces the generic quote-sharing description with the cybersecurity community vault that was actually built.</w:t>
      </w:r>
    </w:p>
    <w:p w14:paraId="071564AD" w14:textId="5AC3FAEA" w:rsidR="00C91C11" w:rsidRDefault="00C91C11" w:rsidP="00C91C11">
      <w:pPr>
        <w:pStyle w:val="a0"/>
        <w:spacing w:after="60" w:line="256" w:lineRule="atLeast"/>
        <w:ind w:left="283" w:hanging="142"/>
      </w:pPr>
      <w:r>
        <w:t>Aligns every flow, field rule, and character limit with the final source code and seeded database.</w:t>
      </w:r>
    </w:p>
    <w:p w14:paraId="16320F6C" w14:textId="19866B11" w:rsidR="00C91C11" w:rsidRDefault="00C91C11" w:rsidP="00C91C11">
      <w:pPr>
        <w:pStyle w:val="a0"/>
        <w:spacing w:after="60" w:line="256" w:lineRule="atLeast"/>
        <w:ind w:left="283" w:hanging="142"/>
      </w:pPr>
      <w:r>
        <w:t>Adds Like/Unlike and redraws the use case diagram to include it.</w:t>
      </w:r>
    </w:p>
    <w:p w14:paraId="52C3199C" w14:textId="21BA61F2" w:rsidR="00C91C11" w:rsidRDefault="00C91C11" w:rsidP="00C91C11">
      <w:pPr>
        <w:pStyle w:val="a0"/>
        <w:spacing w:after="60" w:line="256" w:lineRule="atLeast"/>
        <w:ind w:left="283" w:hanging="142"/>
      </w:pPr>
      <w:r>
        <w:t>Corrects statements that did not match the final interface, including the claim that every field on the login page shows a hint.</w:t>
      </w:r>
    </w:p>
    <w:p w14:paraId="373772D5" w14:textId="653D330A" w:rsidR="00C91C11" w:rsidRDefault="00C91C11" w:rsidP="00C91C11">
      <w:pPr>
        <w:pStyle w:val="a0"/>
        <w:spacing w:after="60" w:line="256" w:lineRule="atLeast"/>
        <w:ind w:left="283" w:hanging="142"/>
      </w:pPr>
      <w:r>
        <w:t>Updates the version, date, programme, technology stack, and verification evidence.</w:t>
      </w:r>
    </w:p>
    <w:p w14:paraId="498A1044" w14:textId="509EE209" w:rsidR="00C91C11" w:rsidRDefault="00C91C11">
      <w:pPr>
        <w:spacing w:after="160" w:line="259" w:lineRule="auto"/>
      </w:pPr>
      <w:r>
        <w:br w:type="page"/>
      </w:r>
    </w:p>
    <w:p w14:paraId="7A524B3B" w14:textId="421D2014" w:rsidR="00C91C11" w:rsidRDefault="00C91C11" w:rsidP="00C91C11">
      <w:pPr>
        <w:pStyle w:val="QTFrontHeading"/>
      </w:pPr>
      <w:r>
        <w:lastRenderedPageBreak/>
        <w:t>Table of Contents</w:t>
      </w:r>
    </w:p>
    <w:p w14:paraId="3596B1F3" w14:textId="3E297890" w:rsidR="00B00791" w:rsidRDefault="00C91C11">
      <w:pPr>
        <w:pStyle w:val="10"/>
        <w:tabs>
          <w:tab w:val="right" w:leader="dot" w:pos="9514"/>
        </w:tabs>
        <w:rPr>
          <w:rFonts w:asciiTheme="minorHAnsi" w:eastAsiaTheme="minorEastAsia" w:hAnsiTheme="minorHAnsi" w:cstheme="minorBidi"/>
          <w:b w:val="0"/>
          <w:noProof/>
          <w:color w:val="auto"/>
          <w:sz w:val="24"/>
          <w:szCs w:val="24"/>
        </w:rPr>
      </w:pPr>
      <w:r>
        <w:fldChar w:fldCharType="begin"/>
      </w:r>
      <w:r>
        <w:instrText xml:space="preserve"> TOC \o "1-2" </w:instrText>
      </w:r>
      <w:r>
        <w:fldChar w:fldCharType="separate"/>
      </w:r>
      <w:r w:rsidR="00B00791">
        <w:rPr>
          <w:noProof/>
        </w:rPr>
        <w:t>1. Introduction</w:t>
      </w:r>
      <w:r w:rsidR="00B00791">
        <w:rPr>
          <w:noProof/>
        </w:rPr>
        <w:tab/>
      </w:r>
      <w:r w:rsidR="00B00791">
        <w:rPr>
          <w:noProof/>
        </w:rPr>
        <w:fldChar w:fldCharType="begin"/>
      </w:r>
      <w:r w:rsidR="00B00791">
        <w:rPr>
          <w:noProof/>
        </w:rPr>
        <w:instrText xml:space="preserve"> </w:instrText>
      </w:r>
      <w:r w:rsidR="00B00791">
        <w:rPr>
          <w:noProof/>
        </w:rPr>
        <w:instrText>PAGEREF</w:instrText>
      </w:r>
      <w:r w:rsidR="00B00791">
        <w:rPr>
          <w:noProof/>
        </w:rPr>
        <w:instrText xml:space="preserve"> _</w:instrText>
      </w:r>
      <w:r w:rsidR="00B00791">
        <w:rPr>
          <w:noProof/>
        </w:rPr>
        <w:instrText>Toc244041332 \h</w:instrText>
      </w:r>
      <w:r w:rsidR="00B00791">
        <w:rPr>
          <w:noProof/>
        </w:rPr>
        <w:instrText xml:space="preserve"> </w:instrText>
      </w:r>
      <w:r w:rsidR="00B00791">
        <w:rPr>
          <w:noProof/>
        </w:rPr>
      </w:r>
      <w:r w:rsidR="00B00791">
        <w:rPr>
          <w:noProof/>
        </w:rPr>
        <w:fldChar w:fldCharType="separate"/>
      </w:r>
      <w:r w:rsidR="00B00791">
        <w:rPr>
          <w:noProof/>
        </w:rPr>
        <w:t>5</w:t>
      </w:r>
      <w:r w:rsidR="00B00791">
        <w:rPr>
          <w:noProof/>
        </w:rPr>
        <w:fldChar w:fldCharType="end"/>
      </w:r>
    </w:p>
    <w:p w14:paraId="71357949" w14:textId="03894074" w:rsidR="00B00791" w:rsidRDefault="00B00791">
      <w:pPr>
        <w:pStyle w:val="20"/>
        <w:tabs>
          <w:tab w:val="right" w:leader="dot" w:pos="9514"/>
        </w:tabs>
        <w:rPr>
          <w:rFonts w:asciiTheme="minorHAnsi" w:eastAsiaTheme="minorEastAsia" w:hAnsiTheme="minorHAnsi" w:cstheme="minorBidi"/>
          <w:noProof/>
          <w:color w:val="auto"/>
          <w:sz w:val="24"/>
          <w:szCs w:val="24"/>
        </w:rPr>
      </w:pPr>
      <w:r>
        <w:rPr>
          <w:noProof/>
        </w:rPr>
        <w:t>1.1 Purpose</w:t>
      </w:r>
      <w:r>
        <w:rPr>
          <w:noProof/>
        </w:rPr>
        <w:tab/>
      </w:r>
      <w:r>
        <w:rPr>
          <w:noProof/>
        </w:rPr>
        <w:fldChar w:fldCharType="begin"/>
      </w:r>
      <w:r>
        <w:rPr>
          <w:noProof/>
        </w:rPr>
        <w:instrText xml:space="preserve"> </w:instrText>
      </w:r>
      <w:r>
        <w:rPr>
          <w:noProof/>
        </w:rPr>
        <w:instrText>PAGEREF</w:instrText>
      </w:r>
      <w:r>
        <w:rPr>
          <w:noProof/>
        </w:rPr>
        <w:instrText xml:space="preserve"> _</w:instrText>
      </w:r>
      <w:r>
        <w:rPr>
          <w:noProof/>
        </w:rPr>
        <w:instrText>Toc244041333 \h</w:instrText>
      </w:r>
      <w:r>
        <w:rPr>
          <w:noProof/>
        </w:rPr>
        <w:instrText xml:space="preserve"> </w:instrText>
      </w:r>
      <w:r>
        <w:rPr>
          <w:noProof/>
        </w:rPr>
      </w:r>
      <w:r>
        <w:rPr>
          <w:noProof/>
        </w:rPr>
        <w:fldChar w:fldCharType="separate"/>
      </w:r>
      <w:r>
        <w:rPr>
          <w:noProof/>
        </w:rPr>
        <w:t>5</w:t>
      </w:r>
      <w:r>
        <w:rPr>
          <w:noProof/>
        </w:rPr>
        <w:fldChar w:fldCharType="end"/>
      </w:r>
    </w:p>
    <w:p w14:paraId="2B7AE6B3" w14:textId="459572B1" w:rsidR="00B00791" w:rsidRDefault="00B00791">
      <w:pPr>
        <w:pStyle w:val="20"/>
        <w:tabs>
          <w:tab w:val="right" w:leader="dot" w:pos="9514"/>
        </w:tabs>
        <w:rPr>
          <w:rFonts w:asciiTheme="minorHAnsi" w:eastAsiaTheme="minorEastAsia" w:hAnsiTheme="minorHAnsi" w:cstheme="minorBidi"/>
          <w:noProof/>
          <w:color w:val="auto"/>
          <w:sz w:val="24"/>
          <w:szCs w:val="24"/>
        </w:rPr>
      </w:pPr>
      <w:r>
        <w:rPr>
          <w:noProof/>
        </w:rPr>
        <w:t>1.2 Scope</w:t>
      </w:r>
      <w:r>
        <w:rPr>
          <w:noProof/>
        </w:rPr>
        <w:tab/>
      </w:r>
      <w:r>
        <w:rPr>
          <w:noProof/>
        </w:rPr>
        <w:fldChar w:fldCharType="begin"/>
      </w:r>
      <w:r>
        <w:rPr>
          <w:noProof/>
        </w:rPr>
        <w:instrText xml:space="preserve"> </w:instrText>
      </w:r>
      <w:r>
        <w:rPr>
          <w:noProof/>
        </w:rPr>
        <w:instrText>PAGEREF</w:instrText>
      </w:r>
      <w:r>
        <w:rPr>
          <w:noProof/>
        </w:rPr>
        <w:instrText xml:space="preserve"> _</w:instrText>
      </w:r>
      <w:r>
        <w:rPr>
          <w:noProof/>
        </w:rPr>
        <w:instrText>Toc244041334 \h</w:instrText>
      </w:r>
      <w:r>
        <w:rPr>
          <w:noProof/>
        </w:rPr>
        <w:instrText xml:space="preserve"> </w:instrText>
      </w:r>
      <w:r>
        <w:rPr>
          <w:noProof/>
        </w:rPr>
      </w:r>
      <w:r>
        <w:rPr>
          <w:noProof/>
        </w:rPr>
        <w:fldChar w:fldCharType="separate"/>
      </w:r>
      <w:r>
        <w:rPr>
          <w:noProof/>
        </w:rPr>
        <w:t>5</w:t>
      </w:r>
      <w:r>
        <w:rPr>
          <w:noProof/>
        </w:rPr>
        <w:fldChar w:fldCharType="end"/>
      </w:r>
    </w:p>
    <w:p w14:paraId="24F11A33" w14:textId="58C13A7D" w:rsidR="00B00791" w:rsidRDefault="00B00791">
      <w:pPr>
        <w:pStyle w:val="20"/>
        <w:tabs>
          <w:tab w:val="right" w:leader="dot" w:pos="9514"/>
        </w:tabs>
        <w:rPr>
          <w:rFonts w:asciiTheme="minorHAnsi" w:eastAsiaTheme="minorEastAsia" w:hAnsiTheme="minorHAnsi" w:cstheme="minorBidi"/>
          <w:noProof/>
          <w:color w:val="auto"/>
          <w:sz w:val="24"/>
          <w:szCs w:val="24"/>
        </w:rPr>
      </w:pPr>
      <w:r>
        <w:rPr>
          <w:noProof/>
        </w:rPr>
        <w:t>1.3 Intended Audience and Reading Guide</w:t>
      </w:r>
      <w:r>
        <w:rPr>
          <w:noProof/>
        </w:rPr>
        <w:tab/>
      </w:r>
      <w:r>
        <w:rPr>
          <w:noProof/>
        </w:rPr>
        <w:fldChar w:fldCharType="begin"/>
      </w:r>
      <w:r>
        <w:rPr>
          <w:noProof/>
        </w:rPr>
        <w:instrText xml:space="preserve"> </w:instrText>
      </w:r>
      <w:r>
        <w:rPr>
          <w:noProof/>
        </w:rPr>
        <w:instrText>PAGEREF</w:instrText>
      </w:r>
      <w:r>
        <w:rPr>
          <w:noProof/>
        </w:rPr>
        <w:instrText xml:space="preserve"> _</w:instrText>
      </w:r>
      <w:r>
        <w:rPr>
          <w:noProof/>
        </w:rPr>
        <w:instrText>Toc244041335 \h</w:instrText>
      </w:r>
      <w:r>
        <w:rPr>
          <w:noProof/>
        </w:rPr>
        <w:instrText xml:space="preserve"> </w:instrText>
      </w:r>
      <w:r>
        <w:rPr>
          <w:noProof/>
        </w:rPr>
      </w:r>
      <w:r>
        <w:rPr>
          <w:noProof/>
        </w:rPr>
        <w:fldChar w:fldCharType="separate"/>
      </w:r>
      <w:r>
        <w:rPr>
          <w:noProof/>
        </w:rPr>
        <w:t>5</w:t>
      </w:r>
      <w:r>
        <w:rPr>
          <w:noProof/>
        </w:rPr>
        <w:fldChar w:fldCharType="end"/>
      </w:r>
    </w:p>
    <w:p w14:paraId="5086E0B5" w14:textId="425B9DC0" w:rsidR="00B00791" w:rsidRDefault="00B00791">
      <w:pPr>
        <w:pStyle w:val="20"/>
        <w:tabs>
          <w:tab w:val="right" w:leader="dot" w:pos="9514"/>
        </w:tabs>
        <w:rPr>
          <w:rFonts w:asciiTheme="minorHAnsi" w:eastAsiaTheme="minorEastAsia" w:hAnsiTheme="minorHAnsi" w:cstheme="minorBidi"/>
          <w:noProof/>
          <w:color w:val="auto"/>
          <w:sz w:val="24"/>
          <w:szCs w:val="24"/>
        </w:rPr>
      </w:pPr>
      <w:r>
        <w:rPr>
          <w:noProof/>
        </w:rPr>
        <w:t>1.4 Definitions and Acronyms</w:t>
      </w:r>
      <w:r>
        <w:rPr>
          <w:noProof/>
        </w:rPr>
        <w:tab/>
      </w:r>
      <w:r>
        <w:rPr>
          <w:noProof/>
        </w:rPr>
        <w:fldChar w:fldCharType="begin"/>
      </w:r>
      <w:r>
        <w:rPr>
          <w:noProof/>
        </w:rPr>
        <w:instrText xml:space="preserve"> </w:instrText>
      </w:r>
      <w:r>
        <w:rPr>
          <w:noProof/>
        </w:rPr>
        <w:instrText>PAGEREF</w:instrText>
      </w:r>
      <w:r>
        <w:rPr>
          <w:noProof/>
        </w:rPr>
        <w:instrText xml:space="preserve"> _</w:instrText>
      </w:r>
      <w:r>
        <w:rPr>
          <w:noProof/>
        </w:rPr>
        <w:instrText>Toc244041336 \h</w:instrText>
      </w:r>
      <w:r>
        <w:rPr>
          <w:noProof/>
        </w:rPr>
        <w:instrText xml:space="preserve"> </w:instrText>
      </w:r>
      <w:r>
        <w:rPr>
          <w:noProof/>
        </w:rPr>
      </w:r>
      <w:r>
        <w:rPr>
          <w:noProof/>
        </w:rPr>
        <w:fldChar w:fldCharType="separate"/>
      </w:r>
      <w:r>
        <w:rPr>
          <w:noProof/>
        </w:rPr>
        <w:t>5</w:t>
      </w:r>
      <w:r>
        <w:rPr>
          <w:noProof/>
        </w:rPr>
        <w:fldChar w:fldCharType="end"/>
      </w:r>
    </w:p>
    <w:p w14:paraId="616752D9" w14:textId="0793B072" w:rsidR="00B00791" w:rsidRDefault="00B00791">
      <w:pPr>
        <w:pStyle w:val="20"/>
        <w:tabs>
          <w:tab w:val="right" w:leader="dot" w:pos="9514"/>
        </w:tabs>
        <w:rPr>
          <w:rFonts w:asciiTheme="minorHAnsi" w:eastAsiaTheme="minorEastAsia" w:hAnsiTheme="minorHAnsi" w:cstheme="minorBidi"/>
          <w:noProof/>
          <w:color w:val="auto"/>
          <w:sz w:val="24"/>
          <w:szCs w:val="24"/>
        </w:rPr>
      </w:pPr>
      <w:r>
        <w:rPr>
          <w:noProof/>
        </w:rPr>
        <w:t>1.5 References</w:t>
      </w:r>
      <w:r>
        <w:rPr>
          <w:noProof/>
        </w:rPr>
        <w:tab/>
      </w:r>
      <w:r>
        <w:rPr>
          <w:noProof/>
        </w:rPr>
        <w:fldChar w:fldCharType="begin"/>
      </w:r>
      <w:r>
        <w:rPr>
          <w:noProof/>
        </w:rPr>
        <w:instrText xml:space="preserve"> </w:instrText>
      </w:r>
      <w:r>
        <w:rPr>
          <w:noProof/>
        </w:rPr>
        <w:instrText>PAGEREF</w:instrText>
      </w:r>
      <w:r>
        <w:rPr>
          <w:noProof/>
        </w:rPr>
        <w:instrText xml:space="preserve"> _</w:instrText>
      </w:r>
      <w:r>
        <w:rPr>
          <w:noProof/>
        </w:rPr>
        <w:instrText>Toc244041337 \h</w:instrText>
      </w:r>
      <w:r>
        <w:rPr>
          <w:noProof/>
        </w:rPr>
        <w:instrText xml:space="preserve"> </w:instrText>
      </w:r>
      <w:r>
        <w:rPr>
          <w:noProof/>
        </w:rPr>
      </w:r>
      <w:r>
        <w:rPr>
          <w:noProof/>
        </w:rPr>
        <w:fldChar w:fldCharType="separate"/>
      </w:r>
      <w:r>
        <w:rPr>
          <w:noProof/>
        </w:rPr>
        <w:t>6</w:t>
      </w:r>
      <w:r>
        <w:rPr>
          <w:noProof/>
        </w:rPr>
        <w:fldChar w:fldCharType="end"/>
      </w:r>
    </w:p>
    <w:p w14:paraId="53E23987" w14:textId="2A56EE5E" w:rsidR="00B00791" w:rsidRDefault="00B00791">
      <w:pPr>
        <w:pStyle w:val="10"/>
        <w:tabs>
          <w:tab w:val="right" w:leader="dot" w:pos="9514"/>
        </w:tabs>
        <w:rPr>
          <w:rFonts w:asciiTheme="minorHAnsi" w:eastAsiaTheme="minorEastAsia" w:hAnsiTheme="minorHAnsi" w:cstheme="minorBidi"/>
          <w:b w:val="0"/>
          <w:noProof/>
          <w:color w:val="auto"/>
          <w:sz w:val="24"/>
          <w:szCs w:val="24"/>
        </w:rPr>
      </w:pPr>
      <w:r>
        <w:rPr>
          <w:noProof/>
        </w:rPr>
        <w:t>2. Overall Description</w:t>
      </w:r>
      <w:r>
        <w:rPr>
          <w:noProof/>
        </w:rPr>
        <w:tab/>
      </w:r>
      <w:r>
        <w:rPr>
          <w:noProof/>
        </w:rPr>
        <w:fldChar w:fldCharType="begin"/>
      </w:r>
      <w:r>
        <w:rPr>
          <w:noProof/>
        </w:rPr>
        <w:instrText xml:space="preserve"> </w:instrText>
      </w:r>
      <w:r>
        <w:rPr>
          <w:noProof/>
        </w:rPr>
        <w:instrText>PAGEREF</w:instrText>
      </w:r>
      <w:r>
        <w:rPr>
          <w:noProof/>
        </w:rPr>
        <w:instrText xml:space="preserve"> _</w:instrText>
      </w:r>
      <w:r>
        <w:rPr>
          <w:noProof/>
        </w:rPr>
        <w:instrText>Toc244041338 \h</w:instrText>
      </w:r>
      <w:r>
        <w:rPr>
          <w:noProof/>
        </w:rPr>
        <w:instrText xml:space="preserve"> </w:instrText>
      </w:r>
      <w:r>
        <w:rPr>
          <w:noProof/>
        </w:rPr>
      </w:r>
      <w:r>
        <w:rPr>
          <w:noProof/>
        </w:rPr>
        <w:fldChar w:fldCharType="separate"/>
      </w:r>
      <w:r>
        <w:rPr>
          <w:noProof/>
        </w:rPr>
        <w:t>6</w:t>
      </w:r>
      <w:r>
        <w:rPr>
          <w:noProof/>
        </w:rPr>
        <w:fldChar w:fldCharType="end"/>
      </w:r>
    </w:p>
    <w:p w14:paraId="28C5E30F" w14:textId="6E644F7F" w:rsidR="00B00791" w:rsidRDefault="00B00791">
      <w:pPr>
        <w:pStyle w:val="20"/>
        <w:tabs>
          <w:tab w:val="right" w:leader="dot" w:pos="9514"/>
        </w:tabs>
        <w:rPr>
          <w:rFonts w:asciiTheme="minorHAnsi" w:eastAsiaTheme="minorEastAsia" w:hAnsiTheme="minorHAnsi" w:cstheme="minorBidi"/>
          <w:noProof/>
          <w:color w:val="auto"/>
          <w:sz w:val="24"/>
          <w:szCs w:val="24"/>
        </w:rPr>
      </w:pPr>
      <w:r>
        <w:rPr>
          <w:noProof/>
        </w:rPr>
        <w:t>2.1 Product Perspective</w:t>
      </w:r>
      <w:r>
        <w:rPr>
          <w:noProof/>
        </w:rPr>
        <w:tab/>
      </w:r>
      <w:r>
        <w:rPr>
          <w:noProof/>
        </w:rPr>
        <w:fldChar w:fldCharType="begin"/>
      </w:r>
      <w:r>
        <w:rPr>
          <w:noProof/>
        </w:rPr>
        <w:instrText xml:space="preserve"> </w:instrText>
      </w:r>
      <w:r>
        <w:rPr>
          <w:noProof/>
        </w:rPr>
        <w:instrText>PAGEREF</w:instrText>
      </w:r>
      <w:r>
        <w:rPr>
          <w:noProof/>
        </w:rPr>
        <w:instrText xml:space="preserve"> _</w:instrText>
      </w:r>
      <w:r>
        <w:rPr>
          <w:noProof/>
        </w:rPr>
        <w:instrText>Toc244041339 \h</w:instrText>
      </w:r>
      <w:r>
        <w:rPr>
          <w:noProof/>
        </w:rPr>
        <w:instrText xml:space="preserve"> </w:instrText>
      </w:r>
      <w:r>
        <w:rPr>
          <w:noProof/>
        </w:rPr>
      </w:r>
      <w:r>
        <w:rPr>
          <w:noProof/>
        </w:rPr>
        <w:fldChar w:fldCharType="separate"/>
      </w:r>
      <w:r>
        <w:rPr>
          <w:noProof/>
        </w:rPr>
        <w:t>6</w:t>
      </w:r>
      <w:r>
        <w:rPr>
          <w:noProof/>
        </w:rPr>
        <w:fldChar w:fldCharType="end"/>
      </w:r>
    </w:p>
    <w:p w14:paraId="4AA48952" w14:textId="62F64ADE" w:rsidR="00B00791" w:rsidRDefault="00B00791">
      <w:pPr>
        <w:pStyle w:val="20"/>
        <w:tabs>
          <w:tab w:val="right" w:leader="dot" w:pos="9514"/>
        </w:tabs>
        <w:rPr>
          <w:rFonts w:asciiTheme="minorHAnsi" w:eastAsiaTheme="minorEastAsia" w:hAnsiTheme="minorHAnsi" w:cstheme="minorBidi"/>
          <w:noProof/>
          <w:color w:val="auto"/>
          <w:sz w:val="24"/>
          <w:szCs w:val="24"/>
        </w:rPr>
      </w:pPr>
      <w:r>
        <w:rPr>
          <w:noProof/>
        </w:rPr>
        <w:t>2.2 Product Functions</w:t>
      </w:r>
      <w:r>
        <w:rPr>
          <w:noProof/>
        </w:rPr>
        <w:tab/>
      </w:r>
      <w:r>
        <w:rPr>
          <w:noProof/>
        </w:rPr>
        <w:fldChar w:fldCharType="begin"/>
      </w:r>
      <w:r>
        <w:rPr>
          <w:noProof/>
        </w:rPr>
        <w:instrText xml:space="preserve"> </w:instrText>
      </w:r>
      <w:r>
        <w:rPr>
          <w:noProof/>
        </w:rPr>
        <w:instrText>PAGEREF</w:instrText>
      </w:r>
      <w:r>
        <w:rPr>
          <w:noProof/>
        </w:rPr>
        <w:instrText xml:space="preserve"> _</w:instrText>
      </w:r>
      <w:r>
        <w:rPr>
          <w:noProof/>
        </w:rPr>
        <w:instrText>Toc244041340 \h</w:instrText>
      </w:r>
      <w:r>
        <w:rPr>
          <w:noProof/>
        </w:rPr>
        <w:instrText xml:space="preserve"> </w:instrText>
      </w:r>
      <w:r>
        <w:rPr>
          <w:noProof/>
        </w:rPr>
      </w:r>
      <w:r>
        <w:rPr>
          <w:noProof/>
        </w:rPr>
        <w:fldChar w:fldCharType="separate"/>
      </w:r>
      <w:r>
        <w:rPr>
          <w:noProof/>
        </w:rPr>
        <w:t>7</w:t>
      </w:r>
      <w:r>
        <w:rPr>
          <w:noProof/>
        </w:rPr>
        <w:fldChar w:fldCharType="end"/>
      </w:r>
    </w:p>
    <w:p w14:paraId="2534E495" w14:textId="14C90562" w:rsidR="00B00791" w:rsidRDefault="00B00791">
      <w:pPr>
        <w:pStyle w:val="20"/>
        <w:tabs>
          <w:tab w:val="right" w:leader="dot" w:pos="9514"/>
        </w:tabs>
        <w:rPr>
          <w:rFonts w:asciiTheme="minorHAnsi" w:eastAsiaTheme="minorEastAsia" w:hAnsiTheme="minorHAnsi" w:cstheme="minorBidi"/>
          <w:noProof/>
          <w:color w:val="auto"/>
          <w:sz w:val="24"/>
          <w:szCs w:val="24"/>
        </w:rPr>
      </w:pPr>
      <w:r>
        <w:rPr>
          <w:noProof/>
        </w:rPr>
        <w:t>2.3 User Classes and Characteristics</w:t>
      </w:r>
      <w:r>
        <w:rPr>
          <w:noProof/>
        </w:rPr>
        <w:tab/>
      </w:r>
      <w:r>
        <w:rPr>
          <w:noProof/>
        </w:rPr>
        <w:fldChar w:fldCharType="begin"/>
      </w:r>
      <w:r>
        <w:rPr>
          <w:noProof/>
        </w:rPr>
        <w:instrText xml:space="preserve"> </w:instrText>
      </w:r>
      <w:r>
        <w:rPr>
          <w:noProof/>
        </w:rPr>
        <w:instrText>PAGEREF</w:instrText>
      </w:r>
      <w:r>
        <w:rPr>
          <w:noProof/>
        </w:rPr>
        <w:instrText xml:space="preserve"> _</w:instrText>
      </w:r>
      <w:r>
        <w:rPr>
          <w:noProof/>
        </w:rPr>
        <w:instrText>Toc244041341 \h</w:instrText>
      </w:r>
      <w:r>
        <w:rPr>
          <w:noProof/>
        </w:rPr>
        <w:instrText xml:space="preserve"> </w:instrText>
      </w:r>
      <w:r>
        <w:rPr>
          <w:noProof/>
        </w:rPr>
      </w:r>
      <w:r>
        <w:rPr>
          <w:noProof/>
        </w:rPr>
        <w:fldChar w:fldCharType="separate"/>
      </w:r>
      <w:r>
        <w:rPr>
          <w:noProof/>
        </w:rPr>
        <w:t>7</w:t>
      </w:r>
      <w:r>
        <w:rPr>
          <w:noProof/>
        </w:rPr>
        <w:fldChar w:fldCharType="end"/>
      </w:r>
    </w:p>
    <w:p w14:paraId="79320124" w14:textId="7A49144A" w:rsidR="00B00791" w:rsidRDefault="00B00791">
      <w:pPr>
        <w:pStyle w:val="20"/>
        <w:tabs>
          <w:tab w:val="right" w:leader="dot" w:pos="9514"/>
        </w:tabs>
        <w:rPr>
          <w:rFonts w:asciiTheme="minorHAnsi" w:eastAsiaTheme="minorEastAsia" w:hAnsiTheme="minorHAnsi" w:cstheme="minorBidi"/>
          <w:noProof/>
          <w:color w:val="auto"/>
          <w:sz w:val="24"/>
          <w:szCs w:val="24"/>
        </w:rPr>
      </w:pPr>
      <w:r>
        <w:rPr>
          <w:noProof/>
        </w:rPr>
        <w:t>2.4 Operating Environment</w:t>
      </w:r>
      <w:r>
        <w:rPr>
          <w:noProof/>
        </w:rPr>
        <w:tab/>
      </w:r>
      <w:r>
        <w:rPr>
          <w:noProof/>
        </w:rPr>
        <w:fldChar w:fldCharType="begin"/>
      </w:r>
      <w:r>
        <w:rPr>
          <w:noProof/>
        </w:rPr>
        <w:instrText xml:space="preserve"> </w:instrText>
      </w:r>
      <w:r>
        <w:rPr>
          <w:noProof/>
        </w:rPr>
        <w:instrText>PAGEREF</w:instrText>
      </w:r>
      <w:r>
        <w:rPr>
          <w:noProof/>
        </w:rPr>
        <w:instrText xml:space="preserve"> _</w:instrText>
      </w:r>
      <w:r>
        <w:rPr>
          <w:noProof/>
        </w:rPr>
        <w:instrText>Toc244041342 \h</w:instrText>
      </w:r>
      <w:r>
        <w:rPr>
          <w:noProof/>
        </w:rPr>
        <w:instrText xml:space="preserve"> </w:instrText>
      </w:r>
      <w:r>
        <w:rPr>
          <w:noProof/>
        </w:rPr>
      </w:r>
      <w:r>
        <w:rPr>
          <w:noProof/>
        </w:rPr>
        <w:fldChar w:fldCharType="separate"/>
      </w:r>
      <w:r>
        <w:rPr>
          <w:noProof/>
        </w:rPr>
        <w:t>7</w:t>
      </w:r>
      <w:r>
        <w:rPr>
          <w:noProof/>
        </w:rPr>
        <w:fldChar w:fldCharType="end"/>
      </w:r>
    </w:p>
    <w:p w14:paraId="0E62BA31" w14:textId="663A50F3" w:rsidR="00B00791" w:rsidRDefault="00B00791">
      <w:pPr>
        <w:pStyle w:val="20"/>
        <w:tabs>
          <w:tab w:val="right" w:leader="dot" w:pos="9514"/>
        </w:tabs>
        <w:rPr>
          <w:rFonts w:asciiTheme="minorHAnsi" w:eastAsiaTheme="minorEastAsia" w:hAnsiTheme="minorHAnsi" w:cstheme="minorBidi"/>
          <w:noProof/>
          <w:color w:val="auto"/>
          <w:sz w:val="24"/>
          <w:szCs w:val="24"/>
        </w:rPr>
      </w:pPr>
      <w:r>
        <w:rPr>
          <w:noProof/>
        </w:rPr>
        <w:t>2.5 Design and Implementation Constraints</w:t>
      </w:r>
      <w:r>
        <w:rPr>
          <w:noProof/>
        </w:rPr>
        <w:tab/>
      </w:r>
      <w:r>
        <w:rPr>
          <w:noProof/>
        </w:rPr>
        <w:fldChar w:fldCharType="begin"/>
      </w:r>
      <w:r>
        <w:rPr>
          <w:noProof/>
        </w:rPr>
        <w:instrText xml:space="preserve"> </w:instrText>
      </w:r>
      <w:r>
        <w:rPr>
          <w:noProof/>
        </w:rPr>
        <w:instrText>PAGEREF</w:instrText>
      </w:r>
      <w:r>
        <w:rPr>
          <w:noProof/>
        </w:rPr>
        <w:instrText xml:space="preserve"> _</w:instrText>
      </w:r>
      <w:r>
        <w:rPr>
          <w:noProof/>
        </w:rPr>
        <w:instrText>Toc244041343 \h</w:instrText>
      </w:r>
      <w:r>
        <w:rPr>
          <w:noProof/>
        </w:rPr>
        <w:instrText xml:space="preserve"> </w:instrText>
      </w:r>
      <w:r>
        <w:rPr>
          <w:noProof/>
        </w:rPr>
      </w:r>
      <w:r>
        <w:rPr>
          <w:noProof/>
        </w:rPr>
        <w:fldChar w:fldCharType="separate"/>
      </w:r>
      <w:r>
        <w:rPr>
          <w:noProof/>
        </w:rPr>
        <w:t>7</w:t>
      </w:r>
      <w:r>
        <w:rPr>
          <w:noProof/>
        </w:rPr>
        <w:fldChar w:fldCharType="end"/>
      </w:r>
    </w:p>
    <w:p w14:paraId="7C8DA3DE" w14:textId="4E54E425" w:rsidR="00B00791" w:rsidRDefault="00B00791">
      <w:pPr>
        <w:pStyle w:val="20"/>
        <w:tabs>
          <w:tab w:val="right" w:leader="dot" w:pos="9514"/>
        </w:tabs>
        <w:rPr>
          <w:rFonts w:asciiTheme="minorHAnsi" w:eastAsiaTheme="minorEastAsia" w:hAnsiTheme="minorHAnsi" w:cstheme="minorBidi"/>
          <w:noProof/>
          <w:color w:val="auto"/>
          <w:sz w:val="24"/>
          <w:szCs w:val="24"/>
        </w:rPr>
      </w:pPr>
      <w:r>
        <w:rPr>
          <w:noProof/>
        </w:rPr>
        <w:t>2.6 Assumptions and Dependencies</w:t>
      </w:r>
      <w:r>
        <w:rPr>
          <w:noProof/>
        </w:rPr>
        <w:tab/>
      </w:r>
      <w:r>
        <w:rPr>
          <w:noProof/>
        </w:rPr>
        <w:fldChar w:fldCharType="begin"/>
      </w:r>
      <w:r>
        <w:rPr>
          <w:noProof/>
        </w:rPr>
        <w:instrText xml:space="preserve"> </w:instrText>
      </w:r>
      <w:r>
        <w:rPr>
          <w:noProof/>
        </w:rPr>
        <w:instrText>PAGEREF</w:instrText>
      </w:r>
      <w:r>
        <w:rPr>
          <w:noProof/>
        </w:rPr>
        <w:instrText xml:space="preserve"> _</w:instrText>
      </w:r>
      <w:r>
        <w:rPr>
          <w:noProof/>
        </w:rPr>
        <w:instrText>Toc244041344 \h</w:instrText>
      </w:r>
      <w:r>
        <w:rPr>
          <w:noProof/>
        </w:rPr>
        <w:instrText xml:space="preserve"> </w:instrText>
      </w:r>
      <w:r>
        <w:rPr>
          <w:noProof/>
        </w:rPr>
      </w:r>
      <w:r>
        <w:rPr>
          <w:noProof/>
        </w:rPr>
        <w:fldChar w:fldCharType="separate"/>
      </w:r>
      <w:r>
        <w:rPr>
          <w:noProof/>
        </w:rPr>
        <w:t>8</w:t>
      </w:r>
      <w:r>
        <w:rPr>
          <w:noProof/>
        </w:rPr>
        <w:fldChar w:fldCharType="end"/>
      </w:r>
    </w:p>
    <w:p w14:paraId="60D47315" w14:textId="76BC19EF" w:rsidR="00B00791" w:rsidRDefault="00B00791">
      <w:pPr>
        <w:pStyle w:val="10"/>
        <w:tabs>
          <w:tab w:val="right" w:leader="dot" w:pos="9514"/>
        </w:tabs>
        <w:rPr>
          <w:rFonts w:asciiTheme="minorHAnsi" w:eastAsiaTheme="minorEastAsia" w:hAnsiTheme="minorHAnsi" w:cstheme="minorBidi"/>
          <w:b w:val="0"/>
          <w:noProof/>
          <w:color w:val="auto"/>
          <w:sz w:val="24"/>
          <w:szCs w:val="24"/>
        </w:rPr>
      </w:pPr>
      <w:r>
        <w:rPr>
          <w:noProof/>
        </w:rPr>
        <w:t>3. System Features</w:t>
      </w:r>
      <w:r>
        <w:rPr>
          <w:noProof/>
        </w:rPr>
        <w:tab/>
      </w:r>
      <w:r>
        <w:rPr>
          <w:noProof/>
        </w:rPr>
        <w:fldChar w:fldCharType="begin"/>
      </w:r>
      <w:r>
        <w:rPr>
          <w:noProof/>
        </w:rPr>
        <w:instrText xml:space="preserve"> </w:instrText>
      </w:r>
      <w:r>
        <w:rPr>
          <w:noProof/>
        </w:rPr>
        <w:instrText>PAGEREF</w:instrText>
      </w:r>
      <w:r>
        <w:rPr>
          <w:noProof/>
        </w:rPr>
        <w:instrText xml:space="preserve"> _</w:instrText>
      </w:r>
      <w:r>
        <w:rPr>
          <w:noProof/>
        </w:rPr>
        <w:instrText>Toc244041345 \h</w:instrText>
      </w:r>
      <w:r>
        <w:rPr>
          <w:noProof/>
        </w:rPr>
        <w:instrText xml:space="preserve"> </w:instrText>
      </w:r>
      <w:r>
        <w:rPr>
          <w:noProof/>
        </w:rPr>
      </w:r>
      <w:r>
        <w:rPr>
          <w:noProof/>
        </w:rPr>
        <w:fldChar w:fldCharType="separate"/>
      </w:r>
      <w:r>
        <w:rPr>
          <w:noProof/>
        </w:rPr>
        <w:t>8</w:t>
      </w:r>
      <w:r>
        <w:rPr>
          <w:noProof/>
        </w:rPr>
        <w:fldChar w:fldCharType="end"/>
      </w:r>
    </w:p>
    <w:p w14:paraId="514FDB26" w14:textId="79CF0E0B" w:rsidR="00B00791" w:rsidRDefault="00B00791">
      <w:pPr>
        <w:pStyle w:val="20"/>
        <w:tabs>
          <w:tab w:val="right" w:leader="dot" w:pos="9514"/>
        </w:tabs>
        <w:rPr>
          <w:rFonts w:asciiTheme="minorHAnsi" w:eastAsiaTheme="minorEastAsia" w:hAnsiTheme="minorHAnsi" w:cstheme="minorBidi"/>
          <w:noProof/>
          <w:color w:val="auto"/>
          <w:sz w:val="24"/>
          <w:szCs w:val="24"/>
        </w:rPr>
      </w:pPr>
      <w:r>
        <w:rPr>
          <w:noProof/>
        </w:rPr>
        <w:t>3.1 View Quotes (FR-01)</w:t>
      </w:r>
      <w:r>
        <w:rPr>
          <w:noProof/>
        </w:rPr>
        <w:tab/>
      </w:r>
      <w:r>
        <w:rPr>
          <w:noProof/>
        </w:rPr>
        <w:fldChar w:fldCharType="begin"/>
      </w:r>
      <w:r>
        <w:rPr>
          <w:noProof/>
        </w:rPr>
        <w:instrText xml:space="preserve"> </w:instrText>
      </w:r>
      <w:r>
        <w:rPr>
          <w:noProof/>
        </w:rPr>
        <w:instrText>PAGEREF</w:instrText>
      </w:r>
      <w:r>
        <w:rPr>
          <w:noProof/>
        </w:rPr>
        <w:instrText xml:space="preserve"> _</w:instrText>
      </w:r>
      <w:r>
        <w:rPr>
          <w:noProof/>
        </w:rPr>
        <w:instrText>Toc244041346 \h</w:instrText>
      </w:r>
      <w:r>
        <w:rPr>
          <w:noProof/>
        </w:rPr>
        <w:instrText xml:space="preserve"> </w:instrText>
      </w:r>
      <w:r>
        <w:rPr>
          <w:noProof/>
        </w:rPr>
      </w:r>
      <w:r>
        <w:rPr>
          <w:noProof/>
        </w:rPr>
        <w:fldChar w:fldCharType="separate"/>
      </w:r>
      <w:r>
        <w:rPr>
          <w:noProof/>
        </w:rPr>
        <w:t>8</w:t>
      </w:r>
      <w:r>
        <w:rPr>
          <w:noProof/>
        </w:rPr>
        <w:fldChar w:fldCharType="end"/>
      </w:r>
    </w:p>
    <w:p w14:paraId="7F971791" w14:textId="0D7FF309" w:rsidR="00B00791" w:rsidRDefault="00B00791">
      <w:pPr>
        <w:pStyle w:val="20"/>
        <w:tabs>
          <w:tab w:val="right" w:leader="dot" w:pos="9514"/>
        </w:tabs>
        <w:rPr>
          <w:rFonts w:asciiTheme="minorHAnsi" w:eastAsiaTheme="minorEastAsia" w:hAnsiTheme="minorHAnsi" w:cstheme="minorBidi"/>
          <w:noProof/>
          <w:color w:val="auto"/>
          <w:sz w:val="24"/>
          <w:szCs w:val="24"/>
        </w:rPr>
      </w:pPr>
      <w:r>
        <w:rPr>
          <w:noProof/>
        </w:rPr>
        <w:t>3.2 Create Account (FR-02)</w:t>
      </w:r>
      <w:r>
        <w:rPr>
          <w:noProof/>
        </w:rPr>
        <w:tab/>
      </w:r>
      <w:r>
        <w:rPr>
          <w:noProof/>
        </w:rPr>
        <w:fldChar w:fldCharType="begin"/>
      </w:r>
      <w:r>
        <w:rPr>
          <w:noProof/>
        </w:rPr>
        <w:instrText xml:space="preserve"> </w:instrText>
      </w:r>
      <w:r>
        <w:rPr>
          <w:noProof/>
        </w:rPr>
        <w:instrText>PAGEREF</w:instrText>
      </w:r>
      <w:r>
        <w:rPr>
          <w:noProof/>
        </w:rPr>
        <w:instrText xml:space="preserve"> _</w:instrText>
      </w:r>
      <w:r>
        <w:rPr>
          <w:noProof/>
        </w:rPr>
        <w:instrText>Toc244041347 \h</w:instrText>
      </w:r>
      <w:r>
        <w:rPr>
          <w:noProof/>
        </w:rPr>
        <w:instrText xml:space="preserve"> </w:instrText>
      </w:r>
      <w:r>
        <w:rPr>
          <w:noProof/>
        </w:rPr>
      </w:r>
      <w:r>
        <w:rPr>
          <w:noProof/>
        </w:rPr>
        <w:fldChar w:fldCharType="separate"/>
      </w:r>
      <w:r>
        <w:rPr>
          <w:noProof/>
        </w:rPr>
        <w:t>8</w:t>
      </w:r>
      <w:r>
        <w:rPr>
          <w:noProof/>
        </w:rPr>
        <w:fldChar w:fldCharType="end"/>
      </w:r>
    </w:p>
    <w:p w14:paraId="627022EA" w14:textId="631C2A38" w:rsidR="00B00791" w:rsidRDefault="00B00791">
      <w:pPr>
        <w:pStyle w:val="20"/>
        <w:tabs>
          <w:tab w:val="right" w:leader="dot" w:pos="9514"/>
        </w:tabs>
        <w:rPr>
          <w:rFonts w:asciiTheme="minorHAnsi" w:eastAsiaTheme="minorEastAsia" w:hAnsiTheme="minorHAnsi" w:cstheme="minorBidi"/>
          <w:noProof/>
          <w:color w:val="auto"/>
          <w:sz w:val="24"/>
          <w:szCs w:val="24"/>
        </w:rPr>
      </w:pPr>
      <w:r>
        <w:rPr>
          <w:noProof/>
        </w:rPr>
        <w:t>3.3 Log In (FR-03)</w:t>
      </w:r>
      <w:r>
        <w:rPr>
          <w:noProof/>
        </w:rPr>
        <w:tab/>
      </w:r>
      <w:r>
        <w:rPr>
          <w:noProof/>
        </w:rPr>
        <w:fldChar w:fldCharType="begin"/>
      </w:r>
      <w:r>
        <w:rPr>
          <w:noProof/>
        </w:rPr>
        <w:instrText xml:space="preserve"> </w:instrText>
      </w:r>
      <w:r>
        <w:rPr>
          <w:noProof/>
        </w:rPr>
        <w:instrText>PAGEREF</w:instrText>
      </w:r>
      <w:r>
        <w:rPr>
          <w:noProof/>
        </w:rPr>
        <w:instrText xml:space="preserve"> _</w:instrText>
      </w:r>
      <w:r>
        <w:rPr>
          <w:noProof/>
        </w:rPr>
        <w:instrText>Toc244041348 \h</w:instrText>
      </w:r>
      <w:r>
        <w:rPr>
          <w:noProof/>
        </w:rPr>
        <w:instrText xml:space="preserve"> </w:instrText>
      </w:r>
      <w:r>
        <w:rPr>
          <w:noProof/>
        </w:rPr>
      </w:r>
      <w:r>
        <w:rPr>
          <w:noProof/>
        </w:rPr>
        <w:fldChar w:fldCharType="separate"/>
      </w:r>
      <w:r>
        <w:rPr>
          <w:noProof/>
        </w:rPr>
        <w:t>9</w:t>
      </w:r>
      <w:r>
        <w:rPr>
          <w:noProof/>
        </w:rPr>
        <w:fldChar w:fldCharType="end"/>
      </w:r>
    </w:p>
    <w:p w14:paraId="02F853FD" w14:textId="0DF5A77E" w:rsidR="00B00791" w:rsidRDefault="00B00791">
      <w:pPr>
        <w:pStyle w:val="20"/>
        <w:tabs>
          <w:tab w:val="right" w:leader="dot" w:pos="9514"/>
        </w:tabs>
        <w:rPr>
          <w:rFonts w:asciiTheme="minorHAnsi" w:eastAsiaTheme="minorEastAsia" w:hAnsiTheme="minorHAnsi" w:cstheme="minorBidi"/>
          <w:noProof/>
          <w:color w:val="auto"/>
          <w:sz w:val="24"/>
          <w:szCs w:val="24"/>
        </w:rPr>
      </w:pPr>
      <w:r>
        <w:rPr>
          <w:noProof/>
        </w:rPr>
        <w:t>3.4 Log Out (FR-04)</w:t>
      </w:r>
      <w:r>
        <w:rPr>
          <w:noProof/>
        </w:rPr>
        <w:tab/>
      </w:r>
      <w:r>
        <w:rPr>
          <w:noProof/>
        </w:rPr>
        <w:fldChar w:fldCharType="begin"/>
      </w:r>
      <w:r>
        <w:rPr>
          <w:noProof/>
        </w:rPr>
        <w:instrText xml:space="preserve"> </w:instrText>
      </w:r>
      <w:r>
        <w:rPr>
          <w:noProof/>
        </w:rPr>
        <w:instrText>PAGEREF</w:instrText>
      </w:r>
      <w:r>
        <w:rPr>
          <w:noProof/>
        </w:rPr>
        <w:instrText xml:space="preserve"> _</w:instrText>
      </w:r>
      <w:r>
        <w:rPr>
          <w:noProof/>
        </w:rPr>
        <w:instrText>Toc244041349 \h</w:instrText>
      </w:r>
      <w:r>
        <w:rPr>
          <w:noProof/>
        </w:rPr>
        <w:instrText xml:space="preserve"> </w:instrText>
      </w:r>
      <w:r>
        <w:rPr>
          <w:noProof/>
        </w:rPr>
      </w:r>
      <w:r>
        <w:rPr>
          <w:noProof/>
        </w:rPr>
        <w:fldChar w:fldCharType="separate"/>
      </w:r>
      <w:r>
        <w:rPr>
          <w:noProof/>
        </w:rPr>
        <w:t>9</w:t>
      </w:r>
      <w:r>
        <w:rPr>
          <w:noProof/>
        </w:rPr>
        <w:fldChar w:fldCharType="end"/>
      </w:r>
    </w:p>
    <w:p w14:paraId="0BBAB062" w14:textId="144E0118" w:rsidR="00B00791" w:rsidRDefault="00B00791">
      <w:pPr>
        <w:pStyle w:val="20"/>
        <w:tabs>
          <w:tab w:val="right" w:leader="dot" w:pos="9514"/>
        </w:tabs>
        <w:rPr>
          <w:rFonts w:asciiTheme="minorHAnsi" w:eastAsiaTheme="minorEastAsia" w:hAnsiTheme="minorHAnsi" w:cstheme="minorBidi"/>
          <w:noProof/>
          <w:color w:val="auto"/>
          <w:sz w:val="24"/>
          <w:szCs w:val="24"/>
        </w:rPr>
      </w:pPr>
      <w:r>
        <w:rPr>
          <w:noProof/>
        </w:rPr>
        <w:t>3.5 Share a Quote (FR-05)</w:t>
      </w:r>
      <w:r>
        <w:rPr>
          <w:noProof/>
        </w:rPr>
        <w:tab/>
      </w:r>
      <w:r>
        <w:rPr>
          <w:noProof/>
        </w:rPr>
        <w:fldChar w:fldCharType="begin"/>
      </w:r>
      <w:r>
        <w:rPr>
          <w:noProof/>
        </w:rPr>
        <w:instrText xml:space="preserve"> </w:instrText>
      </w:r>
      <w:r>
        <w:rPr>
          <w:noProof/>
        </w:rPr>
        <w:instrText>PAGEREF</w:instrText>
      </w:r>
      <w:r>
        <w:rPr>
          <w:noProof/>
        </w:rPr>
        <w:instrText xml:space="preserve"> _</w:instrText>
      </w:r>
      <w:r>
        <w:rPr>
          <w:noProof/>
        </w:rPr>
        <w:instrText>Toc244041350 \h</w:instrText>
      </w:r>
      <w:r>
        <w:rPr>
          <w:noProof/>
        </w:rPr>
        <w:instrText xml:space="preserve"> </w:instrText>
      </w:r>
      <w:r>
        <w:rPr>
          <w:noProof/>
        </w:rPr>
      </w:r>
      <w:r>
        <w:rPr>
          <w:noProof/>
        </w:rPr>
        <w:fldChar w:fldCharType="separate"/>
      </w:r>
      <w:r>
        <w:rPr>
          <w:noProof/>
        </w:rPr>
        <w:t>9</w:t>
      </w:r>
      <w:r>
        <w:rPr>
          <w:noProof/>
        </w:rPr>
        <w:fldChar w:fldCharType="end"/>
      </w:r>
    </w:p>
    <w:p w14:paraId="140D5E2C" w14:textId="21B3FB4E" w:rsidR="00B00791" w:rsidRDefault="00B00791">
      <w:pPr>
        <w:pStyle w:val="20"/>
        <w:tabs>
          <w:tab w:val="right" w:leader="dot" w:pos="9514"/>
        </w:tabs>
        <w:rPr>
          <w:rFonts w:asciiTheme="minorHAnsi" w:eastAsiaTheme="minorEastAsia" w:hAnsiTheme="minorHAnsi" w:cstheme="minorBidi"/>
          <w:noProof/>
          <w:color w:val="auto"/>
          <w:sz w:val="24"/>
          <w:szCs w:val="24"/>
        </w:rPr>
      </w:pPr>
      <w:r>
        <w:rPr>
          <w:noProof/>
        </w:rPr>
        <w:t>3.6 Edit Own Quote (FR-06)</w:t>
      </w:r>
      <w:r>
        <w:rPr>
          <w:noProof/>
        </w:rPr>
        <w:tab/>
      </w:r>
      <w:r>
        <w:rPr>
          <w:noProof/>
        </w:rPr>
        <w:fldChar w:fldCharType="begin"/>
      </w:r>
      <w:r>
        <w:rPr>
          <w:noProof/>
        </w:rPr>
        <w:instrText xml:space="preserve"> </w:instrText>
      </w:r>
      <w:r>
        <w:rPr>
          <w:noProof/>
        </w:rPr>
        <w:instrText>PAGEREF</w:instrText>
      </w:r>
      <w:r>
        <w:rPr>
          <w:noProof/>
        </w:rPr>
        <w:instrText xml:space="preserve"> _</w:instrText>
      </w:r>
      <w:r>
        <w:rPr>
          <w:noProof/>
        </w:rPr>
        <w:instrText>Toc244041351 \h</w:instrText>
      </w:r>
      <w:r>
        <w:rPr>
          <w:noProof/>
        </w:rPr>
        <w:instrText xml:space="preserve"> </w:instrText>
      </w:r>
      <w:r>
        <w:rPr>
          <w:noProof/>
        </w:rPr>
      </w:r>
      <w:r>
        <w:rPr>
          <w:noProof/>
        </w:rPr>
        <w:fldChar w:fldCharType="separate"/>
      </w:r>
      <w:r>
        <w:rPr>
          <w:noProof/>
        </w:rPr>
        <w:t>10</w:t>
      </w:r>
      <w:r>
        <w:rPr>
          <w:noProof/>
        </w:rPr>
        <w:fldChar w:fldCharType="end"/>
      </w:r>
    </w:p>
    <w:p w14:paraId="5FE27BCA" w14:textId="2F69EF71" w:rsidR="00B00791" w:rsidRDefault="00B00791">
      <w:pPr>
        <w:pStyle w:val="20"/>
        <w:tabs>
          <w:tab w:val="right" w:leader="dot" w:pos="9514"/>
        </w:tabs>
        <w:rPr>
          <w:rFonts w:asciiTheme="minorHAnsi" w:eastAsiaTheme="minorEastAsia" w:hAnsiTheme="minorHAnsi" w:cstheme="minorBidi"/>
          <w:noProof/>
          <w:color w:val="auto"/>
          <w:sz w:val="24"/>
          <w:szCs w:val="24"/>
        </w:rPr>
      </w:pPr>
      <w:r>
        <w:rPr>
          <w:noProof/>
        </w:rPr>
        <w:t>3.7 Delete Own Quote (FR-07)</w:t>
      </w:r>
      <w:r>
        <w:rPr>
          <w:noProof/>
        </w:rPr>
        <w:tab/>
      </w:r>
      <w:r>
        <w:rPr>
          <w:noProof/>
        </w:rPr>
        <w:fldChar w:fldCharType="begin"/>
      </w:r>
      <w:r>
        <w:rPr>
          <w:noProof/>
        </w:rPr>
        <w:instrText xml:space="preserve"> </w:instrText>
      </w:r>
      <w:r>
        <w:rPr>
          <w:noProof/>
        </w:rPr>
        <w:instrText>PAGEREF</w:instrText>
      </w:r>
      <w:r>
        <w:rPr>
          <w:noProof/>
        </w:rPr>
        <w:instrText xml:space="preserve"> _</w:instrText>
      </w:r>
      <w:r>
        <w:rPr>
          <w:noProof/>
        </w:rPr>
        <w:instrText>Toc244041352 \h</w:instrText>
      </w:r>
      <w:r>
        <w:rPr>
          <w:noProof/>
        </w:rPr>
        <w:instrText xml:space="preserve"> </w:instrText>
      </w:r>
      <w:r>
        <w:rPr>
          <w:noProof/>
        </w:rPr>
      </w:r>
      <w:r>
        <w:rPr>
          <w:noProof/>
        </w:rPr>
        <w:fldChar w:fldCharType="separate"/>
      </w:r>
      <w:r>
        <w:rPr>
          <w:noProof/>
        </w:rPr>
        <w:t>10</w:t>
      </w:r>
      <w:r>
        <w:rPr>
          <w:noProof/>
        </w:rPr>
        <w:fldChar w:fldCharType="end"/>
      </w:r>
    </w:p>
    <w:p w14:paraId="0EB3DFB9" w14:textId="1CD83EF9" w:rsidR="00B00791" w:rsidRDefault="00B00791">
      <w:pPr>
        <w:pStyle w:val="20"/>
        <w:tabs>
          <w:tab w:val="right" w:leader="dot" w:pos="9514"/>
        </w:tabs>
        <w:rPr>
          <w:rFonts w:asciiTheme="minorHAnsi" w:eastAsiaTheme="minorEastAsia" w:hAnsiTheme="minorHAnsi" w:cstheme="minorBidi"/>
          <w:noProof/>
          <w:color w:val="auto"/>
          <w:sz w:val="24"/>
          <w:szCs w:val="24"/>
        </w:rPr>
      </w:pPr>
      <w:r>
        <w:rPr>
          <w:noProof/>
        </w:rPr>
        <w:t>3.8 Like and Unlike a Quote (FR-08, New Feature)</w:t>
      </w:r>
      <w:r>
        <w:rPr>
          <w:noProof/>
        </w:rPr>
        <w:tab/>
      </w:r>
      <w:r>
        <w:rPr>
          <w:noProof/>
        </w:rPr>
        <w:fldChar w:fldCharType="begin"/>
      </w:r>
      <w:r>
        <w:rPr>
          <w:noProof/>
        </w:rPr>
        <w:instrText xml:space="preserve"> </w:instrText>
      </w:r>
      <w:r>
        <w:rPr>
          <w:noProof/>
        </w:rPr>
        <w:instrText>PAGEREF</w:instrText>
      </w:r>
      <w:r>
        <w:rPr>
          <w:noProof/>
        </w:rPr>
        <w:instrText xml:space="preserve"> _</w:instrText>
      </w:r>
      <w:r>
        <w:rPr>
          <w:noProof/>
        </w:rPr>
        <w:instrText>Toc244041353 \h</w:instrText>
      </w:r>
      <w:r>
        <w:rPr>
          <w:noProof/>
        </w:rPr>
        <w:instrText xml:space="preserve"> </w:instrText>
      </w:r>
      <w:r>
        <w:rPr>
          <w:noProof/>
        </w:rPr>
      </w:r>
      <w:r>
        <w:rPr>
          <w:noProof/>
        </w:rPr>
        <w:fldChar w:fldCharType="separate"/>
      </w:r>
      <w:r>
        <w:rPr>
          <w:noProof/>
        </w:rPr>
        <w:t>10</w:t>
      </w:r>
      <w:r>
        <w:rPr>
          <w:noProof/>
        </w:rPr>
        <w:fldChar w:fldCharType="end"/>
      </w:r>
    </w:p>
    <w:p w14:paraId="259A6438" w14:textId="7AA0B659" w:rsidR="00B00791" w:rsidRDefault="00B00791">
      <w:pPr>
        <w:pStyle w:val="10"/>
        <w:tabs>
          <w:tab w:val="right" w:leader="dot" w:pos="9514"/>
        </w:tabs>
        <w:rPr>
          <w:rFonts w:asciiTheme="minorHAnsi" w:eastAsiaTheme="minorEastAsia" w:hAnsiTheme="minorHAnsi" w:cstheme="minorBidi"/>
          <w:b w:val="0"/>
          <w:noProof/>
          <w:color w:val="auto"/>
          <w:sz w:val="24"/>
          <w:szCs w:val="24"/>
        </w:rPr>
      </w:pPr>
      <w:r>
        <w:rPr>
          <w:noProof/>
        </w:rPr>
        <w:t>4. Use Case Model</w:t>
      </w:r>
      <w:r>
        <w:rPr>
          <w:noProof/>
        </w:rPr>
        <w:tab/>
      </w:r>
      <w:r>
        <w:rPr>
          <w:noProof/>
        </w:rPr>
        <w:fldChar w:fldCharType="begin"/>
      </w:r>
      <w:r>
        <w:rPr>
          <w:noProof/>
        </w:rPr>
        <w:instrText xml:space="preserve"> </w:instrText>
      </w:r>
      <w:r>
        <w:rPr>
          <w:noProof/>
        </w:rPr>
        <w:instrText>PAGEREF</w:instrText>
      </w:r>
      <w:r>
        <w:rPr>
          <w:noProof/>
        </w:rPr>
        <w:instrText xml:space="preserve"> _</w:instrText>
      </w:r>
      <w:r>
        <w:rPr>
          <w:noProof/>
        </w:rPr>
        <w:instrText>Toc244041354 \h</w:instrText>
      </w:r>
      <w:r>
        <w:rPr>
          <w:noProof/>
        </w:rPr>
        <w:instrText xml:space="preserve"> </w:instrText>
      </w:r>
      <w:r>
        <w:rPr>
          <w:noProof/>
        </w:rPr>
      </w:r>
      <w:r>
        <w:rPr>
          <w:noProof/>
        </w:rPr>
        <w:fldChar w:fldCharType="separate"/>
      </w:r>
      <w:r>
        <w:rPr>
          <w:noProof/>
        </w:rPr>
        <w:t>12</w:t>
      </w:r>
      <w:r>
        <w:rPr>
          <w:noProof/>
        </w:rPr>
        <w:fldChar w:fldCharType="end"/>
      </w:r>
    </w:p>
    <w:p w14:paraId="2F039209" w14:textId="15FAB266" w:rsidR="00B00791" w:rsidRDefault="00B00791">
      <w:pPr>
        <w:pStyle w:val="20"/>
        <w:tabs>
          <w:tab w:val="right" w:leader="dot" w:pos="9514"/>
        </w:tabs>
        <w:rPr>
          <w:rFonts w:asciiTheme="minorHAnsi" w:eastAsiaTheme="minorEastAsia" w:hAnsiTheme="minorHAnsi" w:cstheme="minorBidi"/>
          <w:noProof/>
          <w:color w:val="auto"/>
          <w:sz w:val="24"/>
          <w:szCs w:val="24"/>
        </w:rPr>
      </w:pPr>
      <w:r>
        <w:rPr>
          <w:noProof/>
        </w:rPr>
        <w:t>4.1 Actors and System Boundary</w:t>
      </w:r>
      <w:r>
        <w:rPr>
          <w:noProof/>
        </w:rPr>
        <w:tab/>
      </w:r>
      <w:r>
        <w:rPr>
          <w:noProof/>
        </w:rPr>
        <w:fldChar w:fldCharType="begin"/>
      </w:r>
      <w:r>
        <w:rPr>
          <w:noProof/>
        </w:rPr>
        <w:instrText xml:space="preserve"> </w:instrText>
      </w:r>
      <w:r>
        <w:rPr>
          <w:noProof/>
        </w:rPr>
        <w:instrText>PAGEREF</w:instrText>
      </w:r>
      <w:r>
        <w:rPr>
          <w:noProof/>
        </w:rPr>
        <w:instrText xml:space="preserve"> _</w:instrText>
      </w:r>
      <w:r>
        <w:rPr>
          <w:noProof/>
        </w:rPr>
        <w:instrText>Toc244041355 \h</w:instrText>
      </w:r>
      <w:r>
        <w:rPr>
          <w:noProof/>
        </w:rPr>
        <w:instrText xml:space="preserve"> </w:instrText>
      </w:r>
      <w:r>
        <w:rPr>
          <w:noProof/>
        </w:rPr>
      </w:r>
      <w:r>
        <w:rPr>
          <w:noProof/>
        </w:rPr>
        <w:fldChar w:fldCharType="separate"/>
      </w:r>
      <w:r>
        <w:rPr>
          <w:noProof/>
        </w:rPr>
        <w:t>12</w:t>
      </w:r>
      <w:r>
        <w:rPr>
          <w:noProof/>
        </w:rPr>
        <w:fldChar w:fldCharType="end"/>
      </w:r>
    </w:p>
    <w:p w14:paraId="37062701" w14:textId="408EFC9C" w:rsidR="00B00791" w:rsidRDefault="00B00791">
      <w:pPr>
        <w:pStyle w:val="20"/>
        <w:tabs>
          <w:tab w:val="right" w:leader="dot" w:pos="9514"/>
        </w:tabs>
        <w:rPr>
          <w:rFonts w:asciiTheme="minorHAnsi" w:eastAsiaTheme="minorEastAsia" w:hAnsiTheme="minorHAnsi" w:cstheme="minorBidi"/>
          <w:noProof/>
          <w:color w:val="auto"/>
          <w:sz w:val="24"/>
          <w:szCs w:val="24"/>
        </w:rPr>
      </w:pPr>
      <w:r>
        <w:rPr>
          <w:noProof/>
        </w:rPr>
        <w:t>4.2 Use Case Summary</w:t>
      </w:r>
      <w:r>
        <w:rPr>
          <w:noProof/>
        </w:rPr>
        <w:tab/>
      </w:r>
      <w:r>
        <w:rPr>
          <w:noProof/>
        </w:rPr>
        <w:fldChar w:fldCharType="begin"/>
      </w:r>
      <w:r>
        <w:rPr>
          <w:noProof/>
        </w:rPr>
        <w:instrText xml:space="preserve"> </w:instrText>
      </w:r>
      <w:r>
        <w:rPr>
          <w:noProof/>
        </w:rPr>
        <w:instrText>PAGEREF</w:instrText>
      </w:r>
      <w:r>
        <w:rPr>
          <w:noProof/>
        </w:rPr>
        <w:instrText xml:space="preserve"> _</w:instrText>
      </w:r>
      <w:r>
        <w:rPr>
          <w:noProof/>
        </w:rPr>
        <w:instrText>Toc244041356 \h</w:instrText>
      </w:r>
      <w:r>
        <w:rPr>
          <w:noProof/>
        </w:rPr>
        <w:instrText xml:space="preserve"> </w:instrText>
      </w:r>
      <w:r>
        <w:rPr>
          <w:noProof/>
        </w:rPr>
      </w:r>
      <w:r>
        <w:rPr>
          <w:noProof/>
        </w:rPr>
        <w:fldChar w:fldCharType="separate"/>
      </w:r>
      <w:r>
        <w:rPr>
          <w:noProof/>
        </w:rPr>
        <w:t>12</w:t>
      </w:r>
      <w:r>
        <w:rPr>
          <w:noProof/>
        </w:rPr>
        <w:fldChar w:fldCharType="end"/>
      </w:r>
    </w:p>
    <w:p w14:paraId="02133300" w14:textId="1966C199" w:rsidR="00B00791" w:rsidRDefault="00B00791">
      <w:pPr>
        <w:pStyle w:val="20"/>
        <w:tabs>
          <w:tab w:val="right" w:leader="dot" w:pos="9514"/>
        </w:tabs>
        <w:rPr>
          <w:rFonts w:asciiTheme="minorHAnsi" w:eastAsiaTheme="minorEastAsia" w:hAnsiTheme="minorHAnsi" w:cstheme="minorBidi"/>
          <w:noProof/>
          <w:color w:val="auto"/>
          <w:sz w:val="24"/>
          <w:szCs w:val="24"/>
        </w:rPr>
      </w:pPr>
      <w:r>
        <w:rPr>
          <w:noProof/>
        </w:rPr>
        <w:t>4.3 Relationships and Constraints</w:t>
      </w:r>
      <w:r>
        <w:rPr>
          <w:noProof/>
        </w:rPr>
        <w:tab/>
      </w:r>
      <w:r>
        <w:rPr>
          <w:noProof/>
        </w:rPr>
        <w:fldChar w:fldCharType="begin"/>
      </w:r>
      <w:r>
        <w:rPr>
          <w:noProof/>
        </w:rPr>
        <w:instrText xml:space="preserve"> </w:instrText>
      </w:r>
      <w:r>
        <w:rPr>
          <w:noProof/>
        </w:rPr>
        <w:instrText>PAGEREF</w:instrText>
      </w:r>
      <w:r>
        <w:rPr>
          <w:noProof/>
        </w:rPr>
        <w:instrText xml:space="preserve"> _</w:instrText>
      </w:r>
      <w:r>
        <w:rPr>
          <w:noProof/>
        </w:rPr>
        <w:instrText>Toc244041357 \h</w:instrText>
      </w:r>
      <w:r>
        <w:rPr>
          <w:noProof/>
        </w:rPr>
        <w:instrText xml:space="preserve"> </w:instrText>
      </w:r>
      <w:r>
        <w:rPr>
          <w:noProof/>
        </w:rPr>
      </w:r>
      <w:r>
        <w:rPr>
          <w:noProof/>
        </w:rPr>
        <w:fldChar w:fldCharType="separate"/>
      </w:r>
      <w:r>
        <w:rPr>
          <w:noProof/>
        </w:rPr>
        <w:t>13</w:t>
      </w:r>
      <w:r>
        <w:rPr>
          <w:noProof/>
        </w:rPr>
        <w:fldChar w:fldCharType="end"/>
      </w:r>
    </w:p>
    <w:p w14:paraId="35982E1D" w14:textId="0D2B2178" w:rsidR="00B00791" w:rsidRDefault="00B00791">
      <w:pPr>
        <w:pStyle w:val="10"/>
        <w:tabs>
          <w:tab w:val="right" w:leader="dot" w:pos="9514"/>
        </w:tabs>
        <w:rPr>
          <w:rFonts w:asciiTheme="minorHAnsi" w:eastAsiaTheme="minorEastAsia" w:hAnsiTheme="minorHAnsi" w:cstheme="minorBidi"/>
          <w:b w:val="0"/>
          <w:noProof/>
          <w:color w:val="auto"/>
          <w:sz w:val="24"/>
          <w:szCs w:val="24"/>
        </w:rPr>
      </w:pPr>
      <w:r>
        <w:rPr>
          <w:noProof/>
        </w:rPr>
        <w:t>5. External Interface Requirements</w:t>
      </w:r>
      <w:r>
        <w:rPr>
          <w:noProof/>
        </w:rPr>
        <w:tab/>
      </w:r>
      <w:r>
        <w:rPr>
          <w:noProof/>
        </w:rPr>
        <w:fldChar w:fldCharType="begin"/>
      </w:r>
      <w:r>
        <w:rPr>
          <w:noProof/>
        </w:rPr>
        <w:instrText xml:space="preserve"> </w:instrText>
      </w:r>
      <w:r>
        <w:rPr>
          <w:noProof/>
        </w:rPr>
        <w:instrText>PAGEREF</w:instrText>
      </w:r>
      <w:r>
        <w:rPr>
          <w:noProof/>
        </w:rPr>
        <w:instrText xml:space="preserve"> _</w:instrText>
      </w:r>
      <w:r>
        <w:rPr>
          <w:noProof/>
        </w:rPr>
        <w:instrText>Toc244041358 \h</w:instrText>
      </w:r>
      <w:r>
        <w:rPr>
          <w:noProof/>
        </w:rPr>
        <w:instrText xml:space="preserve"> </w:instrText>
      </w:r>
      <w:r>
        <w:rPr>
          <w:noProof/>
        </w:rPr>
      </w:r>
      <w:r>
        <w:rPr>
          <w:noProof/>
        </w:rPr>
        <w:fldChar w:fldCharType="separate"/>
      </w:r>
      <w:r>
        <w:rPr>
          <w:noProof/>
        </w:rPr>
        <w:t>14</w:t>
      </w:r>
      <w:r>
        <w:rPr>
          <w:noProof/>
        </w:rPr>
        <w:fldChar w:fldCharType="end"/>
      </w:r>
    </w:p>
    <w:p w14:paraId="2A2DE156" w14:textId="53C199AC" w:rsidR="00B00791" w:rsidRDefault="00B00791">
      <w:pPr>
        <w:pStyle w:val="20"/>
        <w:tabs>
          <w:tab w:val="right" w:leader="dot" w:pos="9514"/>
        </w:tabs>
        <w:rPr>
          <w:rFonts w:asciiTheme="minorHAnsi" w:eastAsiaTheme="minorEastAsia" w:hAnsiTheme="minorHAnsi" w:cstheme="minorBidi"/>
          <w:noProof/>
          <w:color w:val="auto"/>
          <w:sz w:val="24"/>
          <w:szCs w:val="24"/>
        </w:rPr>
      </w:pPr>
      <w:r>
        <w:rPr>
          <w:noProof/>
        </w:rPr>
        <w:t>5.1 User Interface Overview</w:t>
      </w:r>
      <w:r>
        <w:rPr>
          <w:noProof/>
        </w:rPr>
        <w:tab/>
      </w:r>
      <w:r>
        <w:rPr>
          <w:noProof/>
        </w:rPr>
        <w:fldChar w:fldCharType="begin"/>
      </w:r>
      <w:r>
        <w:rPr>
          <w:noProof/>
        </w:rPr>
        <w:instrText xml:space="preserve"> </w:instrText>
      </w:r>
      <w:r>
        <w:rPr>
          <w:noProof/>
        </w:rPr>
        <w:instrText>PAGEREF</w:instrText>
      </w:r>
      <w:r>
        <w:rPr>
          <w:noProof/>
        </w:rPr>
        <w:instrText xml:space="preserve"> _</w:instrText>
      </w:r>
      <w:r>
        <w:rPr>
          <w:noProof/>
        </w:rPr>
        <w:instrText>Toc244041359 \h</w:instrText>
      </w:r>
      <w:r>
        <w:rPr>
          <w:noProof/>
        </w:rPr>
        <w:instrText xml:space="preserve"> </w:instrText>
      </w:r>
      <w:r>
        <w:rPr>
          <w:noProof/>
        </w:rPr>
      </w:r>
      <w:r>
        <w:rPr>
          <w:noProof/>
        </w:rPr>
        <w:fldChar w:fldCharType="separate"/>
      </w:r>
      <w:r>
        <w:rPr>
          <w:noProof/>
        </w:rPr>
        <w:t>14</w:t>
      </w:r>
      <w:r>
        <w:rPr>
          <w:noProof/>
        </w:rPr>
        <w:fldChar w:fldCharType="end"/>
      </w:r>
    </w:p>
    <w:p w14:paraId="3D2A5FB5" w14:textId="0BB50461" w:rsidR="00B00791" w:rsidRDefault="00B00791">
      <w:pPr>
        <w:pStyle w:val="20"/>
        <w:tabs>
          <w:tab w:val="right" w:leader="dot" w:pos="9514"/>
        </w:tabs>
        <w:rPr>
          <w:rFonts w:asciiTheme="minorHAnsi" w:eastAsiaTheme="minorEastAsia" w:hAnsiTheme="minorHAnsi" w:cstheme="minorBidi"/>
          <w:noProof/>
          <w:color w:val="auto"/>
          <w:sz w:val="24"/>
          <w:szCs w:val="24"/>
        </w:rPr>
      </w:pPr>
      <w:r>
        <w:rPr>
          <w:noProof/>
        </w:rPr>
        <w:t>5.2 Pages and Routes</w:t>
      </w:r>
      <w:r>
        <w:rPr>
          <w:noProof/>
        </w:rPr>
        <w:tab/>
      </w:r>
      <w:r>
        <w:rPr>
          <w:noProof/>
        </w:rPr>
        <w:fldChar w:fldCharType="begin"/>
      </w:r>
      <w:r>
        <w:rPr>
          <w:noProof/>
        </w:rPr>
        <w:instrText xml:space="preserve"> </w:instrText>
      </w:r>
      <w:r>
        <w:rPr>
          <w:noProof/>
        </w:rPr>
        <w:instrText>PAGEREF</w:instrText>
      </w:r>
      <w:r>
        <w:rPr>
          <w:noProof/>
        </w:rPr>
        <w:instrText xml:space="preserve"> _</w:instrText>
      </w:r>
      <w:r>
        <w:rPr>
          <w:noProof/>
        </w:rPr>
        <w:instrText>Toc244041360 \h</w:instrText>
      </w:r>
      <w:r>
        <w:rPr>
          <w:noProof/>
        </w:rPr>
        <w:instrText xml:space="preserve"> </w:instrText>
      </w:r>
      <w:r>
        <w:rPr>
          <w:noProof/>
        </w:rPr>
      </w:r>
      <w:r>
        <w:rPr>
          <w:noProof/>
        </w:rPr>
        <w:fldChar w:fldCharType="separate"/>
      </w:r>
      <w:r>
        <w:rPr>
          <w:noProof/>
        </w:rPr>
        <w:t>14</w:t>
      </w:r>
      <w:r>
        <w:rPr>
          <w:noProof/>
        </w:rPr>
        <w:fldChar w:fldCharType="end"/>
      </w:r>
    </w:p>
    <w:p w14:paraId="1DA676D3" w14:textId="51A15BCA" w:rsidR="00B00791" w:rsidRDefault="00B00791">
      <w:pPr>
        <w:pStyle w:val="20"/>
        <w:tabs>
          <w:tab w:val="right" w:leader="dot" w:pos="9514"/>
        </w:tabs>
        <w:rPr>
          <w:rFonts w:asciiTheme="minorHAnsi" w:eastAsiaTheme="minorEastAsia" w:hAnsiTheme="minorHAnsi" w:cstheme="minorBidi"/>
          <w:noProof/>
          <w:color w:val="auto"/>
          <w:sz w:val="24"/>
          <w:szCs w:val="24"/>
        </w:rPr>
      </w:pPr>
      <w:r>
        <w:rPr>
          <w:noProof/>
        </w:rPr>
        <w:t>5.3 Forms, Validation, and Feedback</w:t>
      </w:r>
      <w:r>
        <w:rPr>
          <w:noProof/>
        </w:rPr>
        <w:tab/>
      </w:r>
      <w:r>
        <w:rPr>
          <w:noProof/>
        </w:rPr>
        <w:fldChar w:fldCharType="begin"/>
      </w:r>
      <w:r>
        <w:rPr>
          <w:noProof/>
        </w:rPr>
        <w:instrText xml:space="preserve"> </w:instrText>
      </w:r>
      <w:r>
        <w:rPr>
          <w:noProof/>
        </w:rPr>
        <w:instrText>PAGEREF</w:instrText>
      </w:r>
      <w:r>
        <w:rPr>
          <w:noProof/>
        </w:rPr>
        <w:instrText xml:space="preserve"> _</w:instrText>
      </w:r>
      <w:r>
        <w:rPr>
          <w:noProof/>
        </w:rPr>
        <w:instrText>Toc244041361 \h</w:instrText>
      </w:r>
      <w:r>
        <w:rPr>
          <w:noProof/>
        </w:rPr>
        <w:instrText xml:space="preserve"> </w:instrText>
      </w:r>
      <w:r>
        <w:rPr>
          <w:noProof/>
        </w:rPr>
      </w:r>
      <w:r>
        <w:rPr>
          <w:noProof/>
        </w:rPr>
        <w:fldChar w:fldCharType="separate"/>
      </w:r>
      <w:r>
        <w:rPr>
          <w:noProof/>
        </w:rPr>
        <w:t>15</w:t>
      </w:r>
      <w:r>
        <w:rPr>
          <w:noProof/>
        </w:rPr>
        <w:fldChar w:fldCharType="end"/>
      </w:r>
    </w:p>
    <w:p w14:paraId="16294EDA" w14:textId="7BB223F7" w:rsidR="00B00791" w:rsidRDefault="00B00791">
      <w:pPr>
        <w:pStyle w:val="20"/>
        <w:tabs>
          <w:tab w:val="right" w:leader="dot" w:pos="9514"/>
        </w:tabs>
        <w:rPr>
          <w:rFonts w:asciiTheme="minorHAnsi" w:eastAsiaTheme="minorEastAsia" w:hAnsiTheme="minorHAnsi" w:cstheme="minorBidi"/>
          <w:noProof/>
          <w:color w:val="auto"/>
          <w:sz w:val="24"/>
          <w:szCs w:val="24"/>
        </w:rPr>
      </w:pPr>
      <w:r>
        <w:rPr>
          <w:noProof/>
        </w:rPr>
        <w:t>5.4 Software Interfaces</w:t>
      </w:r>
      <w:r>
        <w:rPr>
          <w:noProof/>
        </w:rPr>
        <w:tab/>
      </w:r>
      <w:r>
        <w:rPr>
          <w:noProof/>
        </w:rPr>
        <w:fldChar w:fldCharType="begin"/>
      </w:r>
      <w:r>
        <w:rPr>
          <w:noProof/>
        </w:rPr>
        <w:instrText xml:space="preserve"> </w:instrText>
      </w:r>
      <w:r>
        <w:rPr>
          <w:noProof/>
        </w:rPr>
        <w:instrText>PAGEREF</w:instrText>
      </w:r>
      <w:r>
        <w:rPr>
          <w:noProof/>
        </w:rPr>
        <w:instrText xml:space="preserve"> _</w:instrText>
      </w:r>
      <w:r>
        <w:rPr>
          <w:noProof/>
        </w:rPr>
        <w:instrText>Toc244041362 \h</w:instrText>
      </w:r>
      <w:r>
        <w:rPr>
          <w:noProof/>
        </w:rPr>
        <w:instrText xml:space="preserve"> </w:instrText>
      </w:r>
      <w:r>
        <w:rPr>
          <w:noProof/>
        </w:rPr>
      </w:r>
      <w:r>
        <w:rPr>
          <w:noProof/>
        </w:rPr>
        <w:fldChar w:fldCharType="separate"/>
      </w:r>
      <w:r>
        <w:rPr>
          <w:noProof/>
        </w:rPr>
        <w:t>16</w:t>
      </w:r>
      <w:r>
        <w:rPr>
          <w:noProof/>
        </w:rPr>
        <w:fldChar w:fldCharType="end"/>
      </w:r>
    </w:p>
    <w:p w14:paraId="49C2BEA3" w14:textId="26320F37" w:rsidR="00B00791" w:rsidRDefault="00B00791">
      <w:pPr>
        <w:pStyle w:val="20"/>
        <w:tabs>
          <w:tab w:val="right" w:leader="dot" w:pos="9514"/>
        </w:tabs>
        <w:rPr>
          <w:rFonts w:asciiTheme="minorHAnsi" w:eastAsiaTheme="minorEastAsia" w:hAnsiTheme="minorHAnsi" w:cstheme="minorBidi"/>
          <w:noProof/>
          <w:color w:val="auto"/>
          <w:sz w:val="24"/>
          <w:szCs w:val="24"/>
        </w:rPr>
      </w:pPr>
      <w:r>
        <w:rPr>
          <w:noProof/>
        </w:rPr>
        <w:t>5.5 Communication Interfaces</w:t>
      </w:r>
      <w:r>
        <w:rPr>
          <w:noProof/>
        </w:rPr>
        <w:tab/>
      </w:r>
      <w:r>
        <w:rPr>
          <w:noProof/>
        </w:rPr>
        <w:fldChar w:fldCharType="begin"/>
      </w:r>
      <w:r>
        <w:rPr>
          <w:noProof/>
        </w:rPr>
        <w:instrText xml:space="preserve"> </w:instrText>
      </w:r>
      <w:r>
        <w:rPr>
          <w:noProof/>
        </w:rPr>
        <w:instrText>PAGEREF</w:instrText>
      </w:r>
      <w:r>
        <w:rPr>
          <w:noProof/>
        </w:rPr>
        <w:instrText xml:space="preserve"> _</w:instrText>
      </w:r>
      <w:r>
        <w:rPr>
          <w:noProof/>
        </w:rPr>
        <w:instrText>Toc244041363 \h</w:instrText>
      </w:r>
      <w:r>
        <w:rPr>
          <w:noProof/>
        </w:rPr>
        <w:instrText xml:space="preserve"> </w:instrText>
      </w:r>
      <w:r>
        <w:rPr>
          <w:noProof/>
        </w:rPr>
      </w:r>
      <w:r>
        <w:rPr>
          <w:noProof/>
        </w:rPr>
        <w:fldChar w:fldCharType="separate"/>
      </w:r>
      <w:r>
        <w:rPr>
          <w:noProof/>
        </w:rPr>
        <w:t>16</w:t>
      </w:r>
      <w:r>
        <w:rPr>
          <w:noProof/>
        </w:rPr>
        <w:fldChar w:fldCharType="end"/>
      </w:r>
    </w:p>
    <w:p w14:paraId="4F184AF5" w14:textId="329B5A43" w:rsidR="00B00791" w:rsidRDefault="00B00791">
      <w:pPr>
        <w:pStyle w:val="10"/>
        <w:tabs>
          <w:tab w:val="right" w:leader="dot" w:pos="9514"/>
        </w:tabs>
        <w:rPr>
          <w:rFonts w:asciiTheme="minorHAnsi" w:eastAsiaTheme="minorEastAsia" w:hAnsiTheme="minorHAnsi" w:cstheme="minorBidi"/>
          <w:b w:val="0"/>
          <w:noProof/>
          <w:color w:val="auto"/>
          <w:sz w:val="24"/>
          <w:szCs w:val="24"/>
        </w:rPr>
      </w:pPr>
      <w:r>
        <w:rPr>
          <w:noProof/>
        </w:rPr>
        <w:t>6. Non-Functional Requirements</w:t>
      </w:r>
      <w:r>
        <w:rPr>
          <w:noProof/>
        </w:rPr>
        <w:tab/>
      </w:r>
      <w:r>
        <w:rPr>
          <w:noProof/>
        </w:rPr>
        <w:fldChar w:fldCharType="begin"/>
      </w:r>
      <w:r>
        <w:rPr>
          <w:noProof/>
        </w:rPr>
        <w:instrText xml:space="preserve"> </w:instrText>
      </w:r>
      <w:r>
        <w:rPr>
          <w:noProof/>
        </w:rPr>
        <w:instrText>PAGEREF</w:instrText>
      </w:r>
      <w:r>
        <w:rPr>
          <w:noProof/>
        </w:rPr>
        <w:instrText xml:space="preserve"> _</w:instrText>
      </w:r>
      <w:r>
        <w:rPr>
          <w:noProof/>
        </w:rPr>
        <w:instrText>Toc244041364 \h</w:instrText>
      </w:r>
      <w:r>
        <w:rPr>
          <w:noProof/>
        </w:rPr>
        <w:instrText xml:space="preserve"> </w:instrText>
      </w:r>
      <w:r>
        <w:rPr>
          <w:noProof/>
        </w:rPr>
      </w:r>
      <w:r>
        <w:rPr>
          <w:noProof/>
        </w:rPr>
        <w:fldChar w:fldCharType="separate"/>
      </w:r>
      <w:r>
        <w:rPr>
          <w:noProof/>
        </w:rPr>
        <w:t>17</w:t>
      </w:r>
      <w:r>
        <w:rPr>
          <w:noProof/>
        </w:rPr>
        <w:fldChar w:fldCharType="end"/>
      </w:r>
    </w:p>
    <w:p w14:paraId="72006760" w14:textId="6877D91C" w:rsidR="00B00791" w:rsidRDefault="00B00791">
      <w:pPr>
        <w:pStyle w:val="10"/>
        <w:tabs>
          <w:tab w:val="right" w:leader="dot" w:pos="9514"/>
        </w:tabs>
        <w:rPr>
          <w:rFonts w:asciiTheme="minorHAnsi" w:eastAsiaTheme="minorEastAsia" w:hAnsiTheme="minorHAnsi" w:cstheme="minorBidi"/>
          <w:b w:val="0"/>
          <w:noProof/>
          <w:color w:val="auto"/>
          <w:sz w:val="24"/>
          <w:szCs w:val="24"/>
        </w:rPr>
      </w:pPr>
      <w:r>
        <w:rPr>
          <w:noProof/>
        </w:rPr>
        <w:t>7. Data Requirements</w:t>
      </w:r>
      <w:r>
        <w:rPr>
          <w:noProof/>
        </w:rPr>
        <w:tab/>
      </w:r>
      <w:r>
        <w:rPr>
          <w:noProof/>
        </w:rPr>
        <w:fldChar w:fldCharType="begin"/>
      </w:r>
      <w:r>
        <w:rPr>
          <w:noProof/>
        </w:rPr>
        <w:instrText xml:space="preserve"> </w:instrText>
      </w:r>
      <w:r>
        <w:rPr>
          <w:noProof/>
        </w:rPr>
        <w:instrText>PAGEREF</w:instrText>
      </w:r>
      <w:r>
        <w:rPr>
          <w:noProof/>
        </w:rPr>
        <w:instrText xml:space="preserve"> _</w:instrText>
      </w:r>
      <w:r>
        <w:rPr>
          <w:noProof/>
        </w:rPr>
        <w:instrText>Toc244041365 \h</w:instrText>
      </w:r>
      <w:r>
        <w:rPr>
          <w:noProof/>
        </w:rPr>
        <w:instrText xml:space="preserve"> </w:instrText>
      </w:r>
      <w:r>
        <w:rPr>
          <w:noProof/>
        </w:rPr>
      </w:r>
      <w:r>
        <w:rPr>
          <w:noProof/>
        </w:rPr>
        <w:fldChar w:fldCharType="separate"/>
      </w:r>
      <w:r>
        <w:rPr>
          <w:noProof/>
        </w:rPr>
        <w:t>19</w:t>
      </w:r>
      <w:r>
        <w:rPr>
          <w:noProof/>
        </w:rPr>
        <w:fldChar w:fldCharType="end"/>
      </w:r>
    </w:p>
    <w:p w14:paraId="148ACDEE" w14:textId="632F20E9" w:rsidR="00B00791" w:rsidRDefault="00B00791">
      <w:pPr>
        <w:pStyle w:val="20"/>
        <w:tabs>
          <w:tab w:val="right" w:leader="dot" w:pos="9514"/>
        </w:tabs>
        <w:rPr>
          <w:rFonts w:asciiTheme="minorHAnsi" w:eastAsiaTheme="minorEastAsia" w:hAnsiTheme="minorHAnsi" w:cstheme="minorBidi"/>
          <w:noProof/>
          <w:color w:val="auto"/>
          <w:sz w:val="24"/>
          <w:szCs w:val="24"/>
        </w:rPr>
      </w:pPr>
      <w:r>
        <w:rPr>
          <w:noProof/>
        </w:rPr>
        <w:t>7.1 Data Model</w:t>
      </w:r>
      <w:r>
        <w:rPr>
          <w:noProof/>
        </w:rPr>
        <w:tab/>
      </w:r>
      <w:r>
        <w:rPr>
          <w:noProof/>
        </w:rPr>
        <w:fldChar w:fldCharType="begin"/>
      </w:r>
      <w:r>
        <w:rPr>
          <w:noProof/>
        </w:rPr>
        <w:instrText xml:space="preserve"> </w:instrText>
      </w:r>
      <w:r>
        <w:rPr>
          <w:noProof/>
        </w:rPr>
        <w:instrText>PAGEREF</w:instrText>
      </w:r>
      <w:r>
        <w:rPr>
          <w:noProof/>
        </w:rPr>
        <w:instrText xml:space="preserve"> _</w:instrText>
      </w:r>
      <w:r>
        <w:rPr>
          <w:noProof/>
        </w:rPr>
        <w:instrText>Toc244041366 \h</w:instrText>
      </w:r>
      <w:r>
        <w:rPr>
          <w:noProof/>
        </w:rPr>
        <w:instrText xml:space="preserve"> </w:instrText>
      </w:r>
      <w:r>
        <w:rPr>
          <w:noProof/>
        </w:rPr>
      </w:r>
      <w:r>
        <w:rPr>
          <w:noProof/>
        </w:rPr>
        <w:fldChar w:fldCharType="separate"/>
      </w:r>
      <w:r>
        <w:rPr>
          <w:noProof/>
        </w:rPr>
        <w:t>19</w:t>
      </w:r>
      <w:r>
        <w:rPr>
          <w:noProof/>
        </w:rPr>
        <w:fldChar w:fldCharType="end"/>
      </w:r>
    </w:p>
    <w:p w14:paraId="2C0AE746" w14:textId="213C8C2A" w:rsidR="00B00791" w:rsidRDefault="00B00791">
      <w:pPr>
        <w:pStyle w:val="20"/>
        <w:tabs>
          <w:tab w:val="right" w:leader="dot" w:pos="9514"/>
        </w:tabs>
        <w:rPr>
          <w:rFonts w:asciiTheme="minorHAnsi" w:eastAsiaTheme="minorEastAsia" w:hAnsiTheme="minorHAnsi" w:cstheme="minorBidi"/>
          <w:noProof/>
          <w:color w:val="auto"/>
          <w:sz w:val="24"/>
          <w:szCs w:val="24"/>
        </w:rPr>
      </w:pPr>
      <w:r>
        <w:rPr>
          <w:noProof/>
        </w:rPr>
        <w:t>7.2 users</w:t>
      </w:r>
      <w:r>
        <w:rPr>
          <w:noProof/>
        </w:rPr>
        <w:tab/>
      </w:r>
      <w:r>
        <w:rPr>
          <w:noProof/>
        </w:rPr>
        <w:fldChar w:fldCharType="begin"/>
      </w:r>
      <w:r>
        <w:rPr>
          <w:noProof/>
        </w:rPr>
        <w:instrText xml:space="preserve"> </w:instrText>
      </w:r>
      <w:r>
        <w:rPr>
          <w:noProof/>
        </w:rPr>
        <w:instrText>PAGEREF</w:instrText>
      </w:r>
      <w:r>
        <w:rPr>
          <w:noProof/>
        </w:rPr>
        <w:instrText xml:space="preserve"> _</w:instrText>
      </w:r>
      <w:r>
        <w:rPr>
          <w:noProof/>
        </w:rPr>
        <w:instrText>Toc244041367 \h</w:instrText>
      </w:r>
      <w:r>
        <w:rPr>
          <w:noProof/>
        </w:rPr>
        <w:instrText xml:space="preserve"> </w:instrText>
      </w:r>
      <w:r>
        <w:rPr>
          <w:noProof/>
        </w:rPr>
      </w:r>
      <w:r>
        <w:rPr>
          <w:noProof/>
        </w:rPr>
        <w:fldChar w:fldCharType="separate"/>
      </w:r>
      <w:r>
        <w:rPr>
          <w:noProof/>
        </w:rPr>
        <w:t>19</w:t>
      </w:r>
      <w:r>
        <w:rPr>
          <w:noProof/>
        </w:rPr>
        <w:fldChar w:fldCharType="end"/>
      </w:r>
    </w:p>
    <w:p w14:paraId="39572AAB" w14:textId="047ADB06" w:rsidR="00B00791" w:rsidRDefault="00B00791">
      <w:pPr>
        <w:pStyle w:val="20"/>
        <w:tabs>
          <w:tab w:val="right" w:leader="dot" w:pos="9514"/>
        </w:tabs>
        <w:rPr>
          <w:rFonts w:asciiTheme="minorHAnsi" w:eastAsiaTheme="minorEastAsia" w:hAnsiTheme="minorHAnsi" w:cstheme="minorBidi"/>
          <w:noProof/>
          <w:color w:val="auto"/>
          <w:sz w:val="24"/>
          <w:szCs w:val="24"/>
        </w:rPr>
      </w:pPr>
      <w:r>
        <w:rPr>
          <w:noProof/>
        </w:rPr>
        <w:t>7.3 quotes</w:t>
      </w:r>
      <w:r>
        <w:rPr>
          <w:noProof/>
        </w:rPr>
        <w:tab/>
      </w:r>
      <w:r>
        <w:rPr>
          <w:noProof/>
        </w:rPr>
        <w:fldChar w:fldCharType="begin"/>
      </w:r>
      <w:r>
        <w:rPr>
          <w:noProof/>
        </w:rPr>
        <w:instrText xml:space="preserve"> </w:instrText>
      </w:r>
      <w:r>
        <w:rPr>
          <w:noProof/>
        </w:rPr>
        <w:instrText>PAGEREF</w:instrText>
      </w:r>
      <w:r>
        <w:rPr>
          <w:noProof/>
        </w:rPr>
        <w:instrText xml:space="preserve"> _</w:instrText>
      </w:r>
      <w:r>
        <w:rPr>
          <w:noProof/>
        </w:rPr>
        <w:instrText>Toc244041368 \h</w:instrText>
      </w:r>
      <w:r>
        <w:rPr>
          <w:noProof/>
        </w:rPr>
        <w:instrText xml:space="preserve"> </w:instrText>
      </w:r>
      <w:r>
        <w:rPr>
          <w:noProof/>
        </w:rPr>
      </w:r>
      <w:r>
        <w:rPr>
          <w:noProof/>
        </w:rPr>
        <w:fldChar w:fldCharType="separate"/>
      </w:r>
      <w:r>
        <w:rPr>
          <w:noProof/>
        </w:rPr>
        <w:t>19</w:t>
      </w:r>
      <w:r>
        <w:rPr>
          <w:noProof/>
        </w:rPr>
        <w:fldChar w:fldCharType="end"/>
      </w:r>
    </w:p>
    <w:p w14:paraId="600CAB79" w14:textId="0E902220" w:rsidR="00B00791" w:rsidRDefault="00B00791">
      <w:pPr>
        <w:pStyle w:val="20"/>
        <w:tabs>
          <w:tab w:val="right" w:leader="dot" w:pos="9514"/>
        </w:tabs>
        <w:rPr>
          <w:rFonts w:asciiTheme="minorHAnsi" w:eastAsiaTheme="minorEastAsia" w:hAnsiTheme="minorHAnsi" w:cstheme="minorBidi"/>
          <w:noProof/>
          <w:color w:val="auto"/>
          <w:sz w:val="24"/>
          <w:szCs w:val="24"/>
        </w:rPr>
      </w:pPr>
      <w:r>
        <w:rPr>
          <w:noProof/>
        </w:rPr>
        <w:t>7.4 quote_likes</w:t>
      </w:r>
      <w:r>
        <w:rPr>
          <w:noProof/>
        </w:rPr>
        <w:tab/>
      </w:r>
      <w:r>
        <w:rPr>
          <w:noProof/>
        </w:rPr>
        <w:fldChar w:fldCharType="begin"/>
      </w:r>
      <w:r>
        <w:rPr>
          <w:noProof/>
        </w:rPr>
        <w:instrText xml:space="preserve"> </w:instrText>
      </w:r>
      <w:r>
        <w:rPr>
          <w:noProof/>
        </w:rPr>
        <w:instrText>PAGEREF</w:instrText>
      </w:r>
      <w:r>
        <w:rPr>
          <w:noProof/>
        </w:rPr>
        <w:instrText xml:space="preserve"> _</w:instrText>
      </w:r>
      <w:r>
        <w:rPr>
          <w:noProof/>
        </w:rPr>
        <w:instrText>Toc244041369 \h</w:instrText>
      </w:r>
      <w:r>
        <w:rPr>
          <w:noProof/>
        </w:rPr>
        <w:instrText xml:space="preserve"> </w:instrText>
      </w:r>
      <w:r>
        <w:rPr>
          <w:noProof/>
        </w:rPr>
      </w:r>
      <w:r>
        <w:rPr>
          <w:noProof/>
        </w:rPr>
        <w:fldChar w:fldCharType="separate"/>
      </w:r>
      <w:r>
        <w:rPr>
          <w:noProof/>
        </w:rPr>
        <w:t>20</w:t>
      </w:r>
      <w:r>
        <w:rPr>
          <w:noProof/>
        </w:rPr>
        <w:fldChar w:fldCharType="end"/>
      </w:r>
    </w:p>
    <w:p w14:paraId="611B3A7D" w14:textId="3E319BA3" w:rsidR="00B00791" w:rsidRDefault="00B00791">
      <w:pPr>
        <w:pStyle w:val="20"/>
        <w:tabs>
          <w:tab w:val="right" w:leader="dot" w:pos="9514"/>
        </w:tabs>
        <w:rPr>
          <w:rFonts w:asciiTheme="minorHAnsi" w:eastAsiaTheme="minorEastAsia" w:hAnsiTheme="minorHAnsi" w:cstheme="minorBidi"/>
          <w:noProof/>
          <w:color w:val="auto"/>
          <w:sz w:val="24"/>
          <w:szCs w:val="24"/>
        </w:rPr>
      </w:pPr>
      <w:r>
        <w:rPr>
          <w:noProof/>
        </w:rPr>
        <w:t>7.5 Relationships and Integrity Rules</w:t>
      </w:r>
      <w:r>
        <w:rPr>
          <w:noProof/>
        </w:rPr>
        <w:tab/>
      </w:r>
      <w:r>
        <w:rPr>
          <w:noProof/>
        </w:rPr>
        <w:fldChar w:fldCharType="begin"/>
      </w:r>
      <w:r>
        <w:rPr>
          <w:noProof/>
        </w:rPr>
        <w:instrText xml:space="preserve"> </w:instrText>
      </w:r>
      <w:r>
        <w:rPr>
          <w:noProof/>
        </w:rPr>
        <w:instrText>PAGEREF</w:instrText>
      </w:r>
      <w:r>
        <w:rPr>
          <w:noProof/>
        </w:rPr>
        <w:instrText xml:space="preserve"> _</w:instrText>
      </w:r>
      <w:r>
        <w:rPr>
          <w:noProof/>
        </w:rPr>
        <w:instrText>Toc244041370 \h</w:instrText>
      </w:r>
      <w:r>
        <w:rPr>
          <w:noProof/>
        </w:rPr>
        <w:instrText xml:space="preserve"> </w:instrText>
      </w:r>
      <w:r>
        <w:rPr>
          <w:noProof/>
        </w:rPr>
      </w:r>
      <w:r>
        <w:rPr>
          <w:noProof/>
        </w:rPr>
        <w:fldChar w:fldCharType="separate"/>
      </w:r>
      <w:r>
        <w:rPr>
          <w:noProof/>
        </w:rPr>
        <w:t>20</w:t>
      </w:r>
      <w:r>
        <w:rPr>
          <w:noProof/>
        </w:rPr>
        <w:fldChar w:fldCharType="end"/>
      </w:r>
    </w:p>
    <w:p w14:paraId="6C9FBF13" w14:textId="18D330C7" w:rsidR="00B00791" w:rsidRDefault="00B00791">
      <w:pPr>
        <w:pStyle w:val="20"/>
        <w:tabs>
          <w:tab w:val="right" w:leader="dot" w:pos="9514"/>
        </w:tabs>
        <w:rPr>
          <w:rFonts w:asciiTheme="minorHAnsi" w:eastAsiaTheme="minorEastAsia" w:hAnsiTheme="minorHAnsi" w:cstheme="minorBidi"/>
          <w:noProof/>
          <w:color w:val="auto"/>
          <w:sz w:val="24"/>
          <w:szCs w:val="24"/>
        </w:rPr>
      </w:pPr>
      <w:r>
        <w:rPr>
          <w:noProof/>
        </w:rPr>
        <w:t>7.6 Seed Data and Demonstrated Content</w:t>
      </w:r>
      <w:r>
        <w:rPr>
          <w:noProof/>
        </w:rPr>
        <w:tab/>
      </w:r>
      <w:r>
        <w:rPr>
          <w:noProof/>
        </w:rPr>
        <w:fldChar w:fldCharType="begin"/>
      </w:r>
      <w:r>
        <w:rPr>
          <w:noProof/>
        </w:rPr>
        <w:instrText xml:space="preserve"> </w:instrText>
      </w:r>
      <w:r>
        <w:rPr>
          <w:noProof/>
        </w:rPr>
        <w:instrText>PAGEREF</w:instrText>
      </w:r>
      <w:r>
        <w:rPr>
          <w:noProof/>
        </w:rPr>
        <w:instrText xml:space="preserve"> _</w:instrText>
      </w:r>
      <w:r>
        <w:rPr>
          <w:noProof/>
        </w:rPr>
        <w:instrText>Toc244041371 \h</w:instrText>
      </w:r>
      <w:r>
        <w:rPr>
          <w:noProof/>
        </w:rPr>
        <w:instrText xml:space="preserve"> </w:instrText>
      </w:r>
      <w:r>
        <w:rPr>
          <w:noProof/>
        </w:rPr>
      </w:r>
      <w:r>
        <w:rPr>
          <w:noProof/>
        </w:rPr>
        <w:fldChar w:fldCharType="separate"/>
      </w:r>
      <w:r>
        <w:rPr>
          <w:noProof/>
        </w:rPr>
        <w:t>20</w:t>
      </w:r>
      <w:r>
        <w:rPr>
          <w:noProof/>
        </w:rPr>
        <w:fldChar w:fldCharType="end"/>
      </w:r>
    </w:p>
    <w:p w14:paraId="47722ACC" w14:textId="0555AD4E" w:rsidR="00B00791" w:rsidRDefault="00B00791">
      <w:pPr>
        <w:pStyle w:val="20"/>
        <w:tabs>
          <w:tab w:val="right" w:leader="dot" w:pos="9514"/>
        </w:tabs>
        <w:rPr>
          <w:rFonts w:asciiTheme="minorHAnsi" w:eastAsiaTheme="minorEastAsia" w:hAnsiTheme="minorHAnsi" w:cstheme="minorBidi"/>
          <w:noProof/>
          <w:color w:val="auto"/>
          <w:sz w:val="24"/>
          <w:szCs w:val="24"/>
        </w:rPr>
      </w:pPr>
      <w:r>
        <w:rPr>
          <w:noProof/>
        </w:rPr>
        <w:t>7.7 Data Retention and Operational Notes</w:t>
      </w:r>
      <w:r>
        <w:rPr>
          <w:noProof/>
        </w:rPr>
        <w:tab/>
      </w:r>
      <w:r>
        <w:rPr>
          <w:noProof/>
        </w:rPr>
        <w:fldChar w:fldCharType="begin"/>
      </w:r>
      <w:r>
        <w:rPr>
          <w:noProof/>
        </w:rPr>
        <w:instrText xml:space="preserve"> </w:instrText>
      </w:r>
      <w:r>
        <w:rPr>
          <w:noProof/>
        </w:rPr>
        <w:instrText>PAGEREF</w:instrText>
      </w:r>
      <w:r>
        <w:rPr>
          <w:noProof/>
        </w:rPr>
        <w:instrText xml:space="preserve"> _</w:instrText>
      </w:r>
      <w:r>
        <w:rPr>
          <w:noProof/>
        </w:rPr>
        <w:instrText>Toc244041372 \h</w:instrText>
      </w:r>
      <w:r>
        <w:rPr>
          <w:noProof/>
        </w:rPr>
        <w:instrText xml:space="preserve"> </w:instrText>
      </w:r>
      <w:r>
        <w:rPr>
          <w:noProof/>
        </w:rPr>
      </w:r>
      <w:r>
        <w:rPr>
          <w:noProof/>
        </w:rPr>
        <w:fldChar w:fldCharType="separate"/>
      </w:r>
      <w:r>
        <w:rPr>
          <w:noProof/>
        </w:rPr>
        <w:t>21</w:t>
      </w:r>
      <w:r>
        <w:rPr>
          <w:noProof/>
        </w:rPr>
        <w:fldChar w:fldCharType="end"/>
      </w:r>
    </w:p>
    <w:p w14:paraId="01E0A75C" w14:textId="179AB383" w:rsidR="00B00791" w:rsidRDefault="00B00791">
      <w:pPr>
        <w:pStyle w:val="10"/>
        <w:tabs>
          <w:tab w:val="right" w:leader="dot" w:pos="9514"/>
        </w:tabs>
        <w:rPr>
          <w:rFonts w:asciiTheme="minorHAnsi" w:eastAsiaTheme="minorEastAsia" w:hAnsiTheme="minorHAnsi" w:cstheme="minorBidi"/>
          <w:b w:val="0"/>
          <w:noProof/>
          <w:color w:val="auto"/>
          <w:sz w:val="24"/>
          <w:szCs w:val="24"/>
        </w:rPr>
      </w:pPr>
      <w:r>
        <w:rPr>
          <w:noProof/>
        </w:rPr>
        <w:t>8. Requirements Traceability</w:t>
      </w:r>
      <w:r>
        <w:rPr>
          <w:noProof/>
        </w:rPr>
        <w:tab/>
      </w:r>
      <w:r>
        <w:rPr>
          <w:noProof/>
        </w:rPr>
        <w:fldChar w:fldCharType="begin"/>
      </w:r>
      <w:r>
        <w:rPr>
          <w:noProof/>
        </w:rPr>
        <w:instrText xml:space="preserve"> </w:instrText>
      </w:r>
      <w:r>
        <w:rPr>
          <w:noProof/>
        </w:rPr>
        <w:instrText>PAGEREF</w:instrText>
      </w:r>
      <w:r>
        <w:rPr>
          <w:noProof/>
        </w:rPr>
        <w:instrText xml:space="preserve"> _</w:instrText>
      </w:r>
      <w:r>
        <w:rPr>
          <w:noProof/>
        </w:rPr>
        <w:instrText>Toc244041373 \h</w:instrText>
      </w:r>
      <w:r>
        <w:rPr>
          <w:noProof/>
        </w:rPr>
        <w:instrText xml:space="preserve"> </w:instrText>
      </w:r>
      <w:r>
        <w:rPr>
          <w:noProof/>
        </w:rPr>
      </w:r>
      <w:r>
        <w:rPr>
          <w:noProof/>
        </w:rPr>
        <w:fldChar w:fldCharType="separate"/>
      </w:r>
      <w:r>
        <w:rPr>
          <w:noProof/>
        </w:rPr>
        <w:t>21</w:t>
      </w:r>
      <w:r>
        <w:rPr>
          <w:noProof/>
        </w:rPr>
        <w:fldChar w:fldCharType="end"/>
      </w:r>
    </w:p>
    <w:p w14:paraId="22812055" w14:textId="0DB38DBB" w:rsidR="00B00791" w:rsidRDefault="00B00791">
      <w:pPr>
        <w:pStyle w:val="10"/>
        <w:tabs>
          <w:tab w:val="right" w:leader="dot" w:pos="9514"/>
        </w:tabs>
        <w:rPr>
          <w:rFonts w:asciiTheme="minorHAnsi" w:eastAsiaTheme="minorEastAsia" w:hAnsiTheme="minorHAnsi" w:cstheme="minorBidi"/>
          <w:b w:val="0"/>
          <w:noProof/>
          <w:color w:val="auto"/>
          <w:sz w:val="24"/>
          <w:szCs w:val="24"/>
        </w:rPr>
      </w:pPr>
      <w:r>
        <w:rPr>
          <w:noProof/>
        </w:rPr>
        <w:t>9. Changes from the Original SRS</w:t>
      </w:r>
      <w:r>
        <w:rPr>
          <w:noProof/>
        </w:rPr>
        <w:tab/>
      </w:r>
      <w:r>
        <w:rPr>
          <w:noProof/>
        </w:rPr>
        <w:fldChar w:fldCharType="begin"/>
      </w:r>
      <w:r>
        <w:rPr>
          <w:noProof/>
        </w:rPr>
        <w:instrText xml:space="preserve"> </w:instrText>
      </w:r>
      <w:r>
        <w:rPr>
          <w:noProof/>
        </w:rPr>
        <w:instrText>PAGEREF</w:instrText>
      </w:r>
      <w:r>
        <w:rPr>
          <w:noProof/>
        </w:rPr>
        <w:instrText xml:space="preserve"> _</w:instrText>
      </w:r>
      <w:r>
        <w:rPr>
          <w:noProof/>
        </w:rPr>
        <w:instrText>Toc244041374 \h</w:instrText>
      </w:r>
      <w:r>
        <w:rPr>
          <w:noProof/>
        </w:rPr>
        <w:instrText xml:space="preserve"> </w:instrText>
      </w:r>
      <w:r>
        <w:rPr>
          <w:noProof/>
        </w:rPr>
      </w:r>
      <w:r>
        <w:rPr>
          <w:noProof/>
        </w:rPr>
        <w:fldChar w:fldCharType="separate"/>
      </w:r>
      <w:r>
        <w:rPr>
          <w:noProof/>
        </w:rPr>
        <w:t>22</w:t>
      </w:r>
      <w:r>
        <w:rPr>
          <w:noProof/>
        </w:rPr>
        <w:fldChar w:fldCharType="end"/>
      </w:r>
    </w:p>
    <w:p w14:paraId="4EC2214A" w14:textId="09A6E9DA" w:rsidR="00B00791" w:rsidRDefault="00B00791">
      <w:pPr>
        <w:pStyle w:val="10"/>
        <w:tabs>
          <w:tab w:val="right" w:leader="dot" w:pos="9514"/>
        </w:tabs>
        <w:rPr>
          <w:rFonts w:asciiTheme="minorHAnsi" w:eastAsiaTheme="minorEastAsia" w:hAnsiTheme="minorHAnsi" w:cstheme="minorBidi"/>
          <w:b w:val="0"/>
          <w:noProof/>
          <w:color w:val="auto"/>
          <w:sz w:val="24"/>
          <w:szCs w:val="24"/>
        </w:rPr>
      </w:pPr>
      <w:r>
        <w:rPr>
          <w:noProof/>
        </w:rPr>
        <w:t>10. Future Enhancements</w:t>
      </w:r>
      <w:r>
        <w:rPr>
          <w:noProof/>
        </w:rPr>
        <w:tab/>
      </w:r>
      <w:r>
        <w:rPr>
          <w:noProof/>
        </w:rPr>
        <w:fldChar w:fldCharType="begin"/>
      </w:r>
      <w:r>
        <w:rPr>
          <w:noProof/>
        </w:rPr>
        <w:instrText xml:space="preserve"> </w:instrText>
      </w:r>
      <w:r>
        <w:rPr>
          <w:noProof/>
        </w:rPr>
        <w:instrText>PAGEREF</w:instrText>
      </w:r>
      <w:r>
        <w:rPr>
          <w:noProof/>
        </w:rPr>
        <w:instrText xml:space="preserve"> _</w:instrText>
      </w:r>
      <w:r>
        <w:rPr>
          <w:noProof/>
        </w:rPr>
        <w:instrText>Toc244041375 \h</w:instrText>
      </w:r>
      <w:r>
        <w:rPr>
          <w:noProof/>
        </w:rPr>
        <w:instrText xml:space="preserve"> </w:instrText>
      </w:r>
      <w:r>
        <w:rPr>
          <w:noProof/>
        </w:rPr>
      </w:r>
      <w:r>
        <w:rPr>
          <w:noProof/>
        </w:rPr>
        <w:fldChar w:fldCharType="separate"/>
      </w:r>
      <w:r>
        <w:rPr>
          <w:noProof/>
        </w:rPr>
        <w:t>22</w:t>
      </w:r>
      <w:r>
        <w:rPr>
          <w:noProof/>
        </w:rPr>
        <w:fldChar w:fldCharType="end"/>
      </w:r>
    </w:p>
    <w:p w14:paraId="0883FE82" w14:textId="5DE0D58C" w:rsidR="00B00791" w:rsidRDefault="00B00791">
      <w:pPr>
        <w:pStyle w:val="10"/>
        <w:tabs>
          <w:tab w:val="right" w:leader="dot" w:pos="9514"/>
        </w:tabs>
        <w:rPr>
          <w:rFonts w:asciiTheme="minorHAnsi" w:eastAsiaTheme="minorEastAsia" w:hAnsiTheme="minorHAnsi" w:cstheme="minorBidi"/>
          <w:b w:val="0"/>
          <w:noProof/>
          <w:color w:val="auto"/>
          <w:sz w:val="24"/>
          <w:szCs w:val="24"/>
        </w:rPr>
      </w:pPr>
      <w:r>
        <w:rPr>
          <w:noProof/>
        </w:rPr>
        <w:t>11. Appendix A — Setup and Demonstration</w:t>
      </w:r>
      <w:r>
        <w:rPr>
          <w:noProof/>
        </w:rPr>
        <w:tab/>
      </w:r>
      <w:r>
        <w:rPr>
          <w:noProof/>
        </w:rPr>
        <w:fldChar w:fldCharType="begin"/>
      </w:r>
      <w:r>
        <w:rPr>
          <w:noProof/>
        </w:rPr>
        <w:instrText xml:space="preserve"> </w:instrText>
      </w:r>
      <w:r>
        <w:rPr>
          <w:noProof/>
        </w:rPr>
        <w:instrText>PAGEREF</w:instrText>
      </w:r>
      <w:r>
        <w:rPr>
          <w:noProof/>
        </w:rPr>
        <w:instrText xml:space="preserve"> _</w:instrText>
      </w:r>
      <w:r>
        <w:rPr>
          <w:noProof/>
        </w:rPr>
        <w:instrText>Toc244041376 \h</w:instrText>
      </w:r>
      <w:r>
        <w:rPr>
          <w:noProof/>
        </w:rPr>
        <w:instrText xml:space="preserve"> </w:instrText>
      </w:r>
      <w:r>
        <w:rPr>
          <w:noProof/>
        </w:rPr>
      </w:r>
      <w:r>
        <w:rPr>
          <w:noProof/>
        </w:rPr>
        <w:fldChar w:fldCharType="separate"/>
      </w:r>
      <w:r>
        <w:rPr>
          <w:noProof/>
        </w:rPr>
        <w:t>23</w:t>
      </w:r>
      <w:r>
        <w:rPr>
          <w:noProof/>
        </w:rPr>
        <w:fldChar w:fldCharType="end"/>
      </w:r>
    </w:p>
    <w:p w14:paraId="4AC786E9" w14:textId="1DD3B61C" w:rsidR="00B00791" w:rsidRDefault="00B00791">
      <w:pPr>
        <w:pStyle w:val="20"/>
        <w:tabs>
          <w:tab w:val="right" w:leader="dot" w:pos="9514"/>
        </w:tabs>
        <w:rPr>
          <w:rFonts w:asciiTheme="minorHAnsi" w:eastAsiaTheme="minorEastAsia" w:hAnsiTheme="minorHAnsi" w:cstheme="minorBidi"/>
          <w:noProof/>
          <w:color w:val="auto"/>
          <w:sz w:val="24"/>
          <w:szCs w:val="24"/>
        </w:rPr>
      </w:pPr>
      <w:r>
        <w:rPr>
          <w:noProof/>
        </w:rPr>
        <w:t>11.1 Prerequisites</w:t>
      </w:r>
      <w:r>
        <w:rPr>
          <w:noProof/>
        </w:rPr>
        <w:tab/>
      </w:r>
      <w:r>
        <w:rPr>
          <w:noProof/>
        </w:rPr>
        <w:fldChar w:fldCharType="begin"/>
      </w:r>
      <w:r>
        <w:rPr>
          <w:noProof/>
        </w:rPr>
        <w:instrText xml:space="preserve"> </w:instrText>
      </w:r>
      <w:r>
        <w:rPr>
          <w:noProof/>
        </w:rPr>
        <w:instrText>PAGEREF</w:instrText>
      </w:r>
      <w:r>
        <w:rPr>
          <w:noProof/>
        </w:rPr>
        <w:instrText xml:space="preserve"> _</w:instrText>
      </w:r>
      <w:r>
        <w:rPr>
          <w:noProof/>
        </w:rPr>
        <w:instrText>Toc244041377 \h</w:instrText>
      </w:r>
      <w:r>
        <w:rPr>
          <w:noProof/>
        </w:rPr>
        <w:instrText xml:space="preserve"> </w:instrText>
      </w:r>
      <w:r>
        <w:rPr>
          <w:noProof/>
        </w:rPr>
      </w:r>
      <w:r>
        <w:rPr>
          <w:noProof/>
        </w:rPr>
        <w:fldChar w:fldCharType="separate"/>
      </w:r>
      <w:r>
        <w:rPr>
          <w:noProof/>
        </w:rPr>
        <w:t>23</w:t>
      </w:r>
      <w:r>
        <w:rPr>
          <w:noProof/>
        </w:rPr>
        <w:fldChar w:fldCharType="end"/>
      </w:r>
    </w:p>
    <w:p w14:paraId="638F6FA2" w14:textId="777F6AB6" w:rsidR="00B00791" w:rsidRDefault="00B00791">
      <w:pPr>
        <w:pStyle w:val="20"/>
        <w:tabs>
          <w:tab w:val="right" w:leader="dot" w:pos="9514"/>
        </w:tabs>
        <w:rPr>
          <w:rFonts w:asciiTheme="minorHAnsi" w:eastAsiaTheme="minorEastAsia" w:hAnsiTheme="minorHAnsi" w:cstheme="minorBidi"/>
          <w:noProof/>
          <w:color w:val="auto"/>
          <w:sz w:val="24"/>
          <w:szCs w:val="24"/>
        </w:rPr>
      </w:pPr>
      <w:r>
        <w:rPr>
          <w:noProof/>
        </w:rPr>
        <w:lastRenderedPageBreak/>
        <w:t>11.2 Installation and Run</w:t>
      </w:r>
      <w:r>
        <w:rPr>
          <w:noProof/>
        </w:rPr>
        <w:tab/>
      </w:r>
      <w:r>
        <w:rPr>
          <w:noProof/>
        </w:rPr>
        <w:fldChar w:fldCharType="begin"/>
      </w:r>
      <w:r>
        <w:rPr>
          <w:noProof/>
        </w:rPr>
        <w:instrText xml:space="preserve"> </w:instrText>
      </w:r>
      <w:r>
        <w:rPr>
          <w:noProof/>
        </w:rPr>
        <w:instrText>PAGEREF</w:instrText>
      </w:r>
      <w:r>
        <w:rPr>
          <w:noProof/>
        </w:rPr>
        <w:instrText xml:space="preserve"> _</w:instrText>
      </w:r>
      <w:r>
        <w:rPr>
          <w:noProof/>
        </w:rPr>
        <w:instrText>Toc244041378 \h</w:instrText>
      </w:r>
      <w:r>
        <w:rPr>
          <w:noProof/>
        </w:rPr>
        <w:instrText xml:space="preserve"> </w:instrText>
      </w:r>
      <w:r>
        <w:rPr>
          <w:noProof/>
        </w:rPr>
      </w:r>
      <w:r>
        <w:rPr>
          <w:noProof/>
        </w:rPr>
        <w:fldChar w:fldCharType="separate"/>
      </w:r>
      <w:r>
        <w:rPr>
          <w:noProof/>
        </w:rPr>
        <w:t>23</w:t>
      </w:r>
      <w:r>
        <w:rPr>
          <w:noProof/>
        </w:rPr>
        <w:fldChar w:fldCharType="end"/>
      </w:r>
    </w:p>
    <w:p w14:paraId="10BA95A3" w14:textId="6C904D5D" w:rsidR="00B00791" w:rsidRDefault="00B00791">
      <w:pPr>
        <w:pStyle w:val="20"/>
        <w:tabs>
          <w:tab w:val="right" w:leader="dot" w:pos="9514"/>
        </w:tabs>
        <w:rPr>
          <w:rFonts w:asciiTheme="minorHAnsi" w:eastAsiaTheme="minorEastAsia" w:hAnsiTheme="minorHAnsi" w:cstheme="minorBidi"/>
          <w:noProof/>
          <w:color w:val="auto"/>
          <w:sz w:val="24"/>
          <w:szCs w:val="24"/>
        </w:rPr>
      </w:pPr>
      <w:r>
        <w:rPr>
          <w:noProof/>
        </w:rPr>
        <w:t>11.3 Demo Account</w:t>
      </w:r>
      <w:r>
        <w:rPr>
          <w:noProof/>
        </w:rPr>
        <w:tab/>
      </w:r>
      <w:r>
        <w:rPr>
          <w:noProof/>
        </w:rPr>
        <w:fldChar w:fldCharType="begin"/>
      </w:r>
      <w:r>
        <w:rPr>
          <w:noProof/>
        </w:rPr>
        <w:instrText xml:space="preserve"> </w:instrText>
      </w:r>
      <w:r>
        <w:rPr>
          <w:noProof/>
        </w:rPr>
        <w:instrText>PAGEREF</w:instrText>
      </w:r>
      <w:r>
        <w:rPr>
          <w:noProof/>
        </w:rPr>
        <w:instrText xml:space="preserve"> _</w:instrText>
      </w:r>
      <w:r>
        <w:rPr>
          <w:noProof/>
        </w:rPr>
        <w:instrText>Toc244041379 \h</w:instrText>
      </w:r>
      <w:r>
        <w:rPr>
          <w:noProof/>
        </w:rPr>
        <w:instrText xml:space="preserve"> </w:instrText>
      </w:r>
      <w:r>
        <w:rPr>
          <w:noProof/>
        </w:rPr>
      </w:r>
      <w:r>
        <w:rPr>
          <w:noProof/>
        </w:rPr>
        <w:fldChar w:fldCharType="separate"/>
      </w:r>
      <w:r>
        <w:rPr>
          <w:noProof/>
        </w:rPr>
        <w:t>23</w:t>
      </w:r>
      <w:r>
        <w:rPr>
          <w:noProof/>
        </w:rPr>
        <w:fldChar w:fldCharType="end"/>
      </w:r>
    </w:p>
    <w:p w14:paraId="610B4463" w14:textId="28C9AFA1" w:rsidR="00B00791" w:rsidRDefault="00B00791">
      <w:pPr>
        <w:pStyle w:val="20"/>
        <w:tabs>
          <w:tab w:val="right" w:leader="dot" w:pos="9514"/>
        </w:tabs>
        <w:rPr>
          <w:rFonts w:asciiTheme="minorHAnsi" w:eastAsiaTheme="minorEastAsia" w:hAnsiTheme="minorHAnsi" w:cstheme="minorBidi"/>
          <w:noProof/>
          <w:color w:val="auto"/>
          <w:sz w:val="24"/>
          <w:szCs w:val="24"/>
        </w:rPr>
      </w:pPr>
      <w:r>
        <w:rPr>
          <w:noProof/>
        </w:rPr>
        <w:t>11.4 Suggested Five-Minute Demo Flow</w:t>
      </w:r>
      <w:r>
        <w:rPr>
          <w:noProof/>
        </w:rPr>
        <w:tab/>
      </w:r>
      <w:r>
        <w:rPr>
          <w:noProof/>
        </w:rPr>
        <w:fldChar w:fldCharType="begin"/>
      </w:r>
      <w:r>
        <w:rPr>
          <w:noProof/>
        </w:rPr>
        <w:instrText xml:space="preserve"> </w:instrText>
      </w:r>
      <w:r>
        <w:rPr>
          <w:noProof/>
        </w:rPr>
        <w:instrText>PAGEREF</w:instrText>
      </w:r>
      <w:r>
        <w:rPr>
          <w:noProof/>
        </w:rPr>
        <w:instrText xml:space="preserve"> _</w:instrText>
      </w:r>
      <w:r>
        <w:rPr>
          <w:noProof/>
        </w:rPr>
        <w:instrText>Toc244041380 \h</w:instrText>
      </w:r>
      <w:r>
        <w:rPr>
          <w:noProof/>
        </w:rPr>
        <w:instrText xml:space="preserve"> </w:instrText>
      </w:r>
      <w:r>
        <w:rPr>
          <w:noProof/>
        </w:rPr>
      </w:r>
      <w:r>
        <w:rPr>
          <w:noProof/>
        </w:rPr>
        <w:fldChar w:fldCharType="separate"/>
      </w:r>
      <w:r>
        <w:rPr>
          <w:noProof/>
        </w:rPr>
        <w:t>23</w:t>
      </w:r>
      <w:r>
        <w:rPr>
          <w:noProof/>
        </w:rPr>
        <w:fldChar w:fldCharType="end"/>
      </w:r>
    </w:p>
    <w:p w14:paraId="084B7052" w14:textId="7071355C" w:rsidR="00B00791" w:rsidRDefault="00B00791">
      <w:pPr>
        <w:pStyle w:val="20"/>
        <w:tabs>
          <w:tab w:val="right" w:leader="dot" w:pos="9514"/>
        </w:tabs>
        <w:rPr>
          <w:rFonts w:asciiTheme="minorHAnsi" w:eastAsiaTheme="minorEastAsia" w:hAnsiTheme="minorHAnsi" w:cstheme="minorBidi"/>
          <w:noProof/>
          <w:color w:val="auto"/>
          <w:sz w:val="24"/>
          <w:szCs w:val="24"/>
        </w:rPr>
      </w:pPr>
      <w:r>
        <w:rPr>
          <w:noProof/>
        </w:rPr>
        <w:t>11.5 Automated Check</w:t>
      </w:r>
      <w:r>
        <w:rPr>
          <w:noProof/>
        </w:rPr>
        <w:tab/>
      </w:r>
      <w:r>
        <w:rPr>
          <w:noProof/>
        </w:rPr>
        <w:fldChar w:fldCharType="begin"/>
      </w:r>
      <w:r>
        <w:rPr>
          <w:noProof/>
        </w:rPr>
        <w:instrText xml:space="preserve"> </w:instrText>
      </w:r>
      <w:r>
        <w:rPr>
          <w:noProof/>
        </w:rPr>
        <w:instrText>PAGEREF</w:instrText>
      </w:r>
      <w:r>
        <w:rPr>
          <w:noProof/>
        </w:rPr>
        <w:instrText xml:space="preserve"> _</w:instrText>
      </w:r>
      <w:r>
        <w:rPr>
          <w:noProof/>
        </w:rPr>
        <w:instrText>Toc244041381 \h</w:instrText>
      </w:r>
      <w:r>
        <w:rPr>
          <w:noProof/>
        </w:rPr>
        <w:instrText xml:space="preserve"> </w:instrText>
      </w:r>
      <w:r>
        <w:rPr>
          <w:noProof/>
        </w:rPr>
      </w:r>
      <w:r>
        <w:rPr>
          <w:noProof/>
        </w:rPr>
        <w:fldChar w:fldCharType="separate"/>
      </w:r>
      <w:r>
        <w:rPr>
          <w:noProof/>
        </w:rPr>
        <w:t>24</w:t>
      </w:r>
      <w:r>
        <w:rPr>
          <w:noProof/>
        </w:rPr>
        <w:fldChar w:fldCharType="end"/>
      </w:r>
    </w:p>
    <w:p w14:paraId="5120B1E9" w14:textId="5443BEAF" w:rsidR="00B00791" w:rsidRDefault="00B00791">
      <w:pPr>
        <w:pStyle w:val="10"/>
        <w:tabs>
          <w:tab w:val="right" w:leader="dot" w:pos="9514"/>
        </w:tabs>
        <w:rPr>
          <w:rFonts w:asciiTheme="minorHAnsi" w:eastAsiaTheme="minorEastAsia" w:hAnsiTheme="minorHAnsi" w:cstheme="minorBidi"/>
          <w:b w:val="0"/>
          <w:noProof/>
          <w:color w:val="auto"/>
          <w:sz w:val="24"/>
          <w:szCs w:val="24"/>
        </w:rPr>
      </w:pPr>
      <w:r>
        <w:rPr>
          <w:noProof/>
        </w:rPr>
        <w:t>Appendix B — Verification Checklist</w:t>
      </w:r>
      <w:r>
        <w:rPr>
          <w:noProof/>
        </w:rPr>
        <w:tab/>
      </w:r>
      <w:r>
        <w:rPr>
          <w:noProof/>
        </w:rPr>
        <w:fldChar w:fldCharType="begin"/>
      </w:r>
      <w:r>
        <w:rPr>
          <w:noProof/>
        </w:rPr>
        <w:instrText xml:space="preserve"> </w:instrText>
      </w:r>
      <w:r>
        <w:rPr>
          <w:noProof/>
        </w:rPr>
        <w:instrText>PAGEREF</w:instrText>
      </w:r>
      <w:r>
        <w:rPr>
          <w:noProof/>
        </w:rPr>
        <w:instrText xml:space="preserve"> _</w:instrText>
      </w:r>
      <w:r>
        <w:rPr>
          <w:noProof/>
        </w:rPr>
        <w:instrText>Toc244041382 \h</w:instrText>
      </w:r>
      <w:r>
        <w:rPr>
          <w:noProof/>
        </w:rPr>
        <w:instrText xml:space="preserve"> </w:instrText>
      </w:r>
      <w:r>
        <w:rPr>
          <w:noProof/>
        </w:rPr>
      </w:r>
      <w:r>
        <w:rPr>
          <w:noProof/>
        </w:rPr>
        <w:fldChar w:fldCharType="separate"/>
      </w:r>
      <w:r>
        <w:rPr>
          <w:noProof/>
        </w:rPr>
        <w:t>25</w:t>
      </w:r>
      <w:r>
        <w:rPr>
          <w:noProof/>
        </w:rPr>
        <w:fldChar w:fldCharType="end"/>
      </w:r>
    </w:p>
    <w:p w14:paraId="11A9A7F4" w14:textId="6E56135B" w:rsidR="00C91C11" w:rsidRDefault="00C91C11" w:rsidP="00C91C11">
      <w:pPr>
        <w:pStyle w:val="QTFrontHeading"/>
      </w:pPr>
      <w:r>
        <w:fldChar w:fldCharType="end"/>
      </w:r>
    </w:p>
    <w:p w14:paraId="619FCE47" w14:textId="77777777" w:rsidR="00C91C11" w:rsidRDefault="00C91C11">
      <w:pPr>
        <w:spacing w:after="160" w:line="259" w:lineRule="auto"/>
        <w:rPr>
          <w:b/>
          <w:color w:val="0E7490"/>
          <w:sz w:val="34"/>
        </w:rPr>
      </w:pPr>
      <w:r>
        <w:br w:type="page"/>
      </w:r>
    </w:p>
    <w:p w14:paraId="74A87191" w14:textId="4AB9543B" w:rsidR="00C91C11" w:rsidRDefault="00C91C11" w:rsidP="00C91C11">
      <w:pPr>
        <w:pStyle w:val="1"/>
      </w:pPr>
      <w:bookmarkStart w:id="0" w:name="_Toc244041332"/>
      <w:r>
        <w:lastRenderedPageBreak/>
        <w:t>1. Introduction</w:t>
      </w:r>
      <w:bookmarkEnd w:id="0"/>
    </w:p>
    <w:p w14:paraId="56272032" w14:textId="360AEF63" w:rsidR="00C91C11" w:rsidRDefault="00C91C11" w:rsidP="00C91C11">
      <w:pPr>
        <w:pStyle w:val="2"/>
      </w:pPr>
      <w:bookmarkStart w:id="1" w:name="_Toc244041333"/>
      <w:r>
        <w:t>1.1 Purpose</w:t>
      </w:r>
      <w:bookmarkEnd w:id="1"/>
    </w:p>
    <w:p w14:paraId="61A7713B" w14:textId="47706F14" w:rsidR="00C91C11" w:rsidRDefault="00C91C11" w:rsidP="00C91C11">
      <w:r>
        <w:t>This Software Requirements Specification defines the functional and non-functional requirements of QuoteIt, the final project submitted for the Summit Bootcamp, Programming and Development Track. It describes the system that was implemented, the behaviour a user can rely on, the data that is stored, and the constraints under which the application operates.</w:t>
      </w:r>
    </w:p>
    <w:p w14:paraId="3698BE95" w14:textId="1CD42655" w:rsidR="00C91C11" w:rsidRDefault="00C91C11" w:rsidP="00C91C11">
      <w:r>
        <w:t>The document is also the reference for evaluation and demonstration. It deliberately describes only capabilities that exist in the final build; ideas that were considered but not implemented are listed separately in Section 10.</w:t>
      </w:r>
    </w:p>
    <w:p w14:paraId="5AC82A7E" w14:textId="4C12FA8A" w:rsidR="00C91C11" w:rsidRDefault="00C91C11" w:rsidP="00C91C11">
      <w:pPr>
        <w:pStyle w:val="2"/>
      </w:pPr>
      <w:bookmarkStart w:id="2" w:name="_Toc244041334"/>
      <w:r>
        <w:t>1.2 Scope</w:t>
      </w:r>
      <w:bookmarkEnd w:id="2"/>
    </w:p>
    <w:p w14:paraId="35D6A0A1" w14:textId="0A3D08C0" w:rsidR="00C91C11" w:rsidRDefault="00C91C11" w:rsidP="00C91C11">
      <w:r>
        <w:t>QuoteIt is a server-rendered Laravel web application that publishes a curated collection of short Arabic cybersecurity quotes. Anyone may read the collection. A registered user may create an account, sign in, publish a quote of 3–155 characters, edit or delete their own quotes, like or unlike any quote, and sign out. All content is stored in SQLite and rendered through Blade templates styled with Tailwind CSS.</w:t>
      </w:r>
    </w:p>
    <w:p w14:paraId="2FFB963F" w14:textId="61BFBC70" w:rsidR="00C91C11" w:rsidRDefault="00C91C11" w:rsidP="00C91C11">
      <w:r>
        <w:t>The final application is Arabic-first: Arabic quote text and author names are detected automatically and displayed right-to-left with the IBM Plex Sans Arabic typeface, while the surrounding interface remains in English.</w:t>
      </w:r>
    </w:p>
    <w:p w14:paraId="6C44A2D7" w14:textId="202815FB" w:rsidR="00C91C11" w:rsidRDefault="00C91C11" w:rsidP="00C91C11">
      <w:pPr>
        <w:pStyle w:val="QTTableCaption"/>
      </w:pPr>
      <w:r>
        <w:t>Table 2. Scope of the final system</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40" w:type="dxa"/>
          <w:left w:w="100" w:type="dxa"/>
          <w:bottom w:w="40" w:type="dxa"/>
          <w:right w:w="100" w:type="dxa"/>
        </w:tblCellMar>
        <w:tblLook w:val="0000" w:firstRow="0" w:lastRow="0" w:firstColumn="0" w:lastColumn="0" w:noHBand="0" w:noVBand="0"/>
      </w:tblPr>
      <w:tblGrid>
        <w:gridCol w:w="4762"/>
        <w:gridCol w:w="4762"/>
      </w:tblGrid>
      <w:tr w:rsidR="00C91C11" w:rsidRPr="00C91C11" w14:paraId="0AAC7866" w14:textId="77777777" w:rsidTr="00C91C11">
        <w:trPr>
          <w:cantSplit/>
          <w:tblHeader/>
          <w:jc w:val="center"/>
        </w:trPr>
        <w:tc>
          <w:tcPr>
            <w:tcW w:w="4762" w:type="dxa"/>
            <w:tcBorders>
              <w:bottom w:val="single" w:sz="4" w:space="0" w:color="CBD5E1"/>
            </w:tcBorders>
            <w:shd w:val="clear" w:color="auto" w:fill="0E7490"/>
            <w:vAlign w:val="center"/>
          </w:tcPr>
          <w:p w14:paraId="6C2E9A6D" w14:textId="6A83BA9B" w:rsidR="00C91C11" w:rsidRPr="00C91C11" w:rsidRDefault="00C91C11" w:rsidP="00C91C11">
            <w:pPr>
              <w:pStyle w:val="QTTableCaption"/>
              <w:spacing w:before="20" w:after="20"/>
              <w:rPr>
                <w:color w:val="FFFFFF"/>
              </w:rPr>
            </w:pPr>
            <w:r w:rsidRPr="00C91C11">
              <w:rPr>
                <w:color w:val="FFFFFF"/>
              </w:rPr>
              <w:t>In scope</w:t>
            </w:r>
          </w:p>
        </w:tc>
        <w:tc>
          <w:tcPr>
            <w:tcW w:w="4762" w:type="dxa"/>
            <w:tcBorders>
              <w:bottom w:val="single" w:sz="4" w:space="0" w:color="CBD5E1"/>
            </w:tcBorders>
            <w:shd w:val="clear" w:color="auto" w:fill="0E7490"/>
            <w:vAlign w:val="center"/>
          </w:tcPr>
          <w:p w14:paraId="52E7336B" w14:textId="5A9AB43C" w:rsidR="00C91C11" w:rsidRPr="00C91C11" w:rsidRDefault="00C91C11" w:rsidP="00C91C11">
            <w:pPr>
              <w:pStyle w:val="QTTableCaption"/>
              <w:spacing w:before="20" w:after="20"/>
              <w:rPr>
                <w:color w:val="FFFFFF"/>
              </w:rPr>
            </w:pPr>
            <w:r w:rsidRPr="00C91C11">
              <w:rPr>
                <w:color w:val="FFFFFF"/>
              </w:rPr>
              <w:t>Out of scope</w:t>
            </w:r>
          </w:p>
        </w:tc>
      </w:tr>
      <w:tr w:rsidR="00C91C11" w:rsidRPr="00C91C11" w14:paraId="6D90E3E5" w14:textId="77777777" w:rsidTr="00C91C11">
        <w:trPr>
          <w:cantSplit/>
          <w:jc w:val="center"/>
        </w:trPr>
        <w:tc>
          <w:tcPr>
            <w:tcW w:w="4762" w:type="dxa"/>
            <w:shd w:val="clear" w:color="auto" w:fill="F8FAFC"/>
          </w:tcPr>
          <w:p w14:paraId="1593A372" w14:textId="55FAD227" w:rsidR="00C91C11" w:rsidRPr="00C91C11" w:rsidRDefault="00C91C11" w:rsidP="00C91C11">
            <w:pPr>
              <w:pStyle w:val="QTTableCaption"/>
              <w:keepNext w:val="0"/>
              <w:spacing w:before="20" w:after="20"/>
              <w:rPr>
                <w:color w:val="334155"/>
              </w:rPr>
            </w:pPr>
            <w:r w:rsidRPr="00C91C11">
              <w:rPr>
                <w:color w:val="334155"/>
              </w:rPr>
              <w:t>Public quote feed with author, date, and like count • Account creation, login, logout, and remember-me • Publishing quotes of 3–155 characters • Owner-only edit and delete • Persistent like/unlike for signed-in users • Arabic or English input with automatic RTL rendering • Responsive dark interface from 320 px upward • Server-side validation and success or error feedback • Seeded demo accounts and eight Arabic quotes</w:t>
            </w:r>
          </w:p>
        </w:tc>
        <w:tc>
          <w:tcPr>
            <w:tcW w:w="4762" w:type="dxa"/>
            <w:shd w:val="clear" w:color="auto" w:fill="F8FAFC"/>
          </w:tcPr>
          <w:p w14:paraId="5BF1FD57" w14:textId="175046F7" w:rsidR="00C91C11" w:rsidRPr="00C91C11" w:rsidRDefault="00C91C11" w:rsidP="00C91C11">
            <w:pPr>
              <w:pStyle w:val="QTTableCaption"/>
              <w:keepNext w:val="0"/>
              <w:spacing w:before="20" w:after="20"/>
              <w:rPr>
                <w:color w:val="334155"/>
              </w:rPr>
            </w:pPr>
            <w:r w:rsidRPr="00C91C11">
              <w:rPr>
                <w:color w:val="334155"/>
              </w:rPr>
              <w:t>Comments, replies, or following • Categories, tags, search, or filters • Public user profiles • Notifications or email • Moderation, reporting, or an admin dashboard • Password reset or email verification • Image or file uploads • Public API or native mobile app • Pagination or infinite scrolling</w:t>
            </w:r>
          </w:p>
        </w:tc>
      </w:tr>
    </w:tbl>
    <w:p w14:paraId="7A3A848A" w14:textId="77777777" w:rsidR="00C91C11" w:rsidRDefault="00C91C11" w:rsidP="00C91C11">
      <w:pPr>
        <w:spacing w:after="0"/>
        <w:rPr>
          <w:sz w:val="6"/>
        </w:rPr>
      </w:pPr>
    </w:p>
    <w:p w14:paraId="2C338F33" w14:textId="51095D96" w:rsidR="00C91C11" w:rsidRDefault="00C91C11" w:rsidP="00C91C11">
      <w:pPr>
        <w:pStyle w:val="QTNote"/>
      </w:pPr>
      <w:r>
        <w:t>The mandatory new feature for the final project is Like/Unlike. It is implemented end to end: interface, route, controller action, database table, unique constraint, and persistent count.</w:t>
      </w:r>
    </w:p>
    <w:p w14:paraId="2175C28C" w14:textId="3DB52CFB" w:rsidR="00C91C11" w:rsidRDefault="00C91C11" w:rsidP="00C91C11">
      <w:pPr>
        <w:pStyle w:val="2"/>
      </w:pPr>
      <w:bookmarkStart w:id="3" w:name="_Toc244041335"/>
      <w:r>
        <w:t>1.3 Intended Audience and Reading Guide</w:t>
      </w:r>
      <w:bookmarkEnd w:id="3"/>
    </w:p>
    <w:p w14:paraId="03105B9F" w14:textId="2597A1DA" w:rsidR="00C91C11" w:rsidRDefault="00C91C11" w:rsidP="00C91C11">
      <w:r>
        <w:t>The document is written for three readers. Each can focus on the sections that matter most.</w:t>
      </w:r>
    </w:p>
    <w:p w14:paraId="50E9BFD3" w14:textId="3270DA85" w:rsidR="00C91C11" w:rsidRDefault="00C91C11" w:rsidP="00C91C11">
      <w:pPr>
        <w:pStyle w:val="QTTableCaption"/>
      </w:pPr>
      <w:r>
        <w:t>Table 3. Intended audience</w:t>
      </w:r>
    </w:p>
    <w:tbl>
      <w:tblPr>
        <w:tblW w:w="9525"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40" w:type="dxa"/>
          <w:left w:w="100" w:type="dxa"/>
          <w:bottom w:w="40" w:type="dxa"/>
          <w:right w:w="100" w:type="dxa"/>
        </w:tblCellMar>
        <w:tblLook w:val="0000" w:firstRow="0" w:lastRow="0" w:firstColumn="0" w:lastColumn="0" w:noHBand="0" w:noVBand="0"/>
      </w:tblPr>
      <w:tblGrid>
        <w:gridCol w:w="2608"/>
        <w:gridCol w:w="6917"/>
      </w:tblGrid>
      <w:tr w:rsidR="00C91C11" w:rsidRPr="00C91C11" w14:paraId="6E2248BD" w14:textId="77777777" w:rsidTr="00C91C11">
        <w:trPr>
          <w:cantSplit/>
          <w:tblHeader/>
          <w:jc w:val="center"/>
        </w:trPr>
        <w:tc>
          <w:tcPr>
            <w:tcW w:w="2608" w:type="dxa"/>
            <w:tcBorders>
              <w:bottom w:val="single" w:sz="4" w:space="0" w:color="CBD5E1"/>
            </w:tcBorders>
            <w:shd w:val="clear" w:color="auto" w:fill="0E7490"/>
            <w:vAlign w:val="center"/>
          </w:tcPr>
          <w:p w14:paraId="717A4ADE" w14:textId="6B217787" w:rsidR="00C91C11" w:rsidRPr="00C91C11" w:rsidRDefault="00C91C11" w:rsidP="00C91C11">
            <w:pPr>
              <w:pStyle w:val="QTTableCaption"/>
              <w:spacing w:before="20" w:after="20"/>
              <w:rPr>
                <w:color w:val="FFFFFF"/>
              </w:rPr>
            </w:pPr>
            <w:r w:rsidRPr="00C91C11">
              <w:rPr>
                <w:color w:val="FFFFFF"/>
              </w:rPr>
              <w:t>Reader</w:t>
            </w:r>
          </w:p>
        </w:tc>
        <w:tc>
          <w:tcPr>
            <w:tcW w:w="6917" w:type="dxa"/>
            <w:tcBorders>
              <w:bottom w:val="single" w:sz="4" w:space="0" w:color="CBD5E1"/>
            </w:tcBorders>
            <w:shd w:val="clear" w:color="auto" w:fill="0E7490"/>
            <w:vAlign w:val="center"/>
          </w:tcPr>
          <w:p w14:paraId="7B97158A" w14:textId="7DF3695B" w:rsidR="00C91C11" w:rsidRPr="00C91C11" w:rsidRDefault="00C91C11" w:rsidP="00C91C11">
            <w:pPr>
              <w:pStyle w:val="QTTableCaption"/>
              <w:spacing w:before="20" w:after="20"/>
              <w:rPr>
                <w:color w:val="FFFFFF"/>
              </w:rPr>
            </w:pPr>
            <w:r w:rsidRPr="00C91C11">
              <w:rPr>
                <w:color w:val="FFFFFF"/>
              </w:rPr>
              <w:t>Recommended sections</w:t>
            </w:r>
          </w:p>
        </w:tc>
      </w:tr>
      <w:tr w:rsidR="00C91C11" w:rsidRPr="00C91C11" w14:paraId="02C3B034" w14:textId="77777777" w:rsidTr="00C91C11">
        <w:trPr>
          <w:cantSplit/>
          <w:jc w:val="center"/>
        </w:trPr>
        <w:tc>
          <w:tcPr>
            <w:tcW w:w="2608" w:type="dxa"/>
            <w:shd w:val="clear" w:color="auto" w:fill="F8FAFC"/>
          </w:tcPr>
          <w:p w14:paraId="344D735F" w14:textId="7E1DB6E0" w:rsidR="00C91C11" w:rsidRPr="00C91C11" w:rsidRDefault="00C91C11" w:rsidP="00C91C11">
            <w:pPr>
              <w:pStyle w:val="QTTableCaption"/>
              <w:keepNext w:val="0"/>
              <w:spacing w:before="20" w:after="20"/>
              <w:rPr>
                <w:color w:val="334155"/>
              </w:rPr>
            </w:pPr>
            <w:r w:rsidRPr="00C91C11">
              <w:rPr>
                <w:color w:val="334155"/>
              </w:rPr>
              <w:t>Evaluator or instructor</w:t>
            </w:r>
          </w:p>
        </w:tc>
        <w:tc>
          <w:tcPr>
            <w:tcW w:w="6917" w:type="dxa"/>
            <w:shd w:val="clear" w:color="auto" w:fill="F8FAFC"/>
          </w:tcPr>
          <w:p w14:paraId="1A4FCEF8" w14:textId="54FDA217" w:rsidR="00C91C11" w:rsidRPr="00C91C11" w:rsidRDefault="00C91C11" w:rsidP="00C91C11">
            <w:pPr>
              <w:pStyle w:val="QTTableCaption"/>
              <w:keepNext w:val="0"/>
              <w:spacing w:before="20" w:after="20"/>
              <w:rPr>
                <w:color w:val="334155"/>
              </w:rPr>
            </w:pPr>
            <w:r w:rsidRPr="00C91C11">
              <w:rPr>
                <w:color w:val="334155"/>
              </w:rPr>
              <w:t>Sections 1, 3, 4, 8, and 9, plus Appendix B for the verification checklist.</w:t>
            </w:r>
          </w:p>
        </w:tc>
      </w:tr>
      <w:tr w:rsidR="00C91C11" w:rsidRPr="00C91C11" w14:paraId="0D35CB55" w14:textId="77777777" w:rsidTr="00C91C11">
        <w:trPr>
          <w:cantSplit/>
          <w:jc w:val="center"/>
        </w:trPr>
        <w:tc>
          <w:tcPr>
            <w:tcW w:w="2608" w:type="dxa"/>
            <w:tcBorders>
              <w:bottom w:val="single" w:sz="4" w:space="0" w:color="CBD5E1"/>
            </w:tcBorders>
          </w:tcPr>
          <w:p w14:paraId="284B5F88" w14:textId="214029CB" w:rsidR="00C91C11" w:rsidRPr="00C91C11" w:rsidRDefault="00C91C11" w:rsidP="00C91C11">
            <w:pPr>
              <w:pStyle w:val="QTTableCaption"/>
              <w:keepNext w:val="0"/>
              <w:spacing w:before="20" w:after="20"/>
              <w:rPr>
                <w:color w:val="334155"/>
              </w:rPr>
            </w:pPr>
            <w:r w:rsidRPr="00C91C11">
              <w:rPr>
                <w:color w:val="334155"/>
              </w:rPr>
              <w:t>Developer or maintainer</w:t>
            </w:r>
          </w:p>
        </w:tc>
        <w:tc>
          <w:tcPr>
            <w:tcW w:w="6917" w:type="dxa"/>
            <w:tcBorders>
              <w:bottom w:val="single" w:sz="4" w:space="0" w:color="CBD5E1"/>
            </w:tcBorders>
          </w:tcPr>
          <w:p w14:paraId="6E9CB76D" w14:textId="359017A1" w:rsidR="00C91C11" w:rsidRPr="00C91C11" w:rsidRDefault="00C91C11" w:rsidP="00C91C11">
            <w:pPr>
              <w:pStyle w:val="QTTableCaption"/>
              <w:keepNext w:val="0"/>
              <w:spacing w:before="20" w:after="20"/>
              <w:rPr>
                <w:color w:val="334155"/>
              </w:rPr>
            </w:pPr>
            <w:r w:rsidRPr="00C91C11">
              <w:rPr>
                <w:color w:val="334155"/>
              </w:rPr>
              <w:t>Sections 2, 3, 6, and 7, and Appendix A for setup and project operation.</w:t>
            </w:r>
          </w:p>
        </w:tc>
      </w:tr>
      <w:tr w:rsidR="00C91C11" w:rsidRPr="00C91C11" w14:paraId="441B6C95" w14:textId="77777777" w:rsidTr="00C91C11">
        <w:trPr>
          <w:cantSplit/>
          <w:jc w:val="center"/>
        </w:trPr>
        <w:tc>
          <w:tcPr>
            <w:tcW w:w="2608" w:type="dxa"/>
            <w:shd w:val="clear" w:color="auto" w:fill="F8FAFC"/>
          </w:tcPr>
          <w:p w14:paraId="63C643BC" w14:textId="73E74EE1" w:rsidR="00C91C11" w:rsidRPr="00C91C11" w:rsidRDefault="00C91C11" w:rsidP="00C91C11">
            <w:pPr>
              <w:pStyle w:val="QTTableCaption"/>
              <w:keepNext w:val="0"/>
              <w:spacing w:before="20" w:after="20"/>
              <w:rPr>
                <w:color w:val="334155"/>
              </w:rPr>
            </w:pPr>
            <w:r w:rsidRPr="00C91C11">
              <w:rPr>
                <w:color w:val="334155"/>
              </w:rPr>
              <w:t>Demo presenter</w:t>
            </w:r>
          </w:p>
        </w:tc>
        <w:tc>
          <w:tcPr>
            <w:tcW w:w="6917" w:type="dxa"/>
            <w:shd w:val="clear" w:color="auto" w:fill="F8FAFC"/>
          </w:tcPr>
          <w:p w14:paraId="4821648E" w14:textId="0BCA1450" w:rsidR="00C91C11" w:rsidRPr="00C91C11" w:rsidRDefault="00C91C11" w:rsidP="00C91C11">
            <w:pPr>
              <w:pStyle w:val="QTTableCaption"/>
              <w:keepNext w:val="0"/>
              <w:spacing w:before="20" w:after="20"/>
              <w:rPr>
                <w:color w:val="334155"/>
              </w:rPr>
            </w:pPr>
            <w:r w:rsidRPr="00C91C11">
              <w:rPr>
                <w:color w:val="334155"/>
              </w:rPr>
              <w:t>Section 3 for behaviour, Section 4 for the use case model, and Appendix A for the suggested demo flow.</w:t>
            </w:r>
          </w:p>
        </w:tc>
      </w:tr>
    </w:tbl>
    <w:p w14:paraId="61EB8839" w14:textId="77777777" w:rsidR="00C91C11" w:rsidRDefault="00C91C11" w:rsidP="00C91C11">
      <w:pPr>
        <w:spacing w:after="0"/>
        <w:rPr>
          <w:sz w:val="6"/>
        </w:rPr>
      </w:pPr>
    </w:p>
    <w:p w14:paraId="7CF494CD" w14:textId="4DFD6A8B" w:rsidR="00C91C11" w:rsidRDefault="00C91C11" w:rsidP="00C91C11">
      <w:pPr>
        <w:pStyle w:val="2"/>
      </w:pPr>
      <w:bookmarkStart w:id="4" w:name="_Toc244041336"/>
      <w:r>
        <w:t>1.4 Definitions and Acronyms</w:t>
      </w:r>
      <w:bookmarkEnd w:id="4"/>
    </w:p>
    <w:p w14:paraId="5E6CF009" w14:textId="14416BCE" w:rsidR="00C91C11" w:rsidRDefault="00C91C11" w:rsidP="00C91C11">
      <w:pPr>
        <w:pStyle w:val="QTTableCaption"/>
      </w:pPr>
      <w:r>
        <w:t>Table 4. Definitions used in this document</w:t>
      </w:r>
    </w:p>
    <w:tbl>
      <w:tblPr>
        <w:tblW w:w="9524"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40" w:type="dxa"/>
          <w:left w:w="100" w:type="dxa"/>
          <w:bottom w:w="40" w:type="dxa"/>
          <w:right w:w="100" w:type="dxa"/>
        </w:tblCellMar>
        <w:tblLook w:val="0000" w:firstRow="0" w:lastRow="0" w:firstColumn="0" w:lastColumn="0" w:noHBand="0" w:noVBand="0"/>
      </w:tblPr>
      <w:tblGrid>
        <w:gridCol w:w="1814"/>
        <w:gridCol w:w="7710"/>
      </w:tblGrid>
      <w:tr w:rsidR="00C91C11" w:rsidRPr="00C91C11" w14:paraId="3DFD4DC8" w14:textId="77777777" w:rsidTr="00C91C11">
        <w:trPr>
          <w:cantSplit/>
          <w:tblHeader/>
          <w:jc w:val="center"/>
        </w:trPr>
        <w:tc>
          <w:tcPr>
            <w:tcW w:w="1814" w:type="dxa"/>
            <w:tcBorders>
              <w:bottom w:val="single" w:sz="4" w:space="0" w:color="CBD5E1"/>
            </w:tcBorders>
            <w:shd w:val="clear" w:color="auto" w:fill="0E7490"/>
            <w:vAlign w:val="center"/>
          </w:tcPr>
          <w:p w14:paraId="6A0B9712" w14:textId="4667D452" w:rsidR="00C91C11" w:rsidRPr="00C91C11" w:rsidRDefault="00C91C11" w:rsidP="00C91C11">
            <w:pPr>
              <w:pStyle w:val="QTTableCaption"/>
              <w:spacing w:before="20" w:after="20"/>
              <w:rPr>
                <w:color w:val="FFFFFF"/>
              </w:rPr>
            </w:pPr>
            <w:r w:rsidRPr="00C91C11">
              <w:rPr>
                <w:color w:val="FFFFFF"/>
              </w:rPr>
              <w:t>Term</w:t>
            </w:r>
          </w:p>
        </w:tc>
        <w:tc>
          <w:tcPr>
            <w:tcW w:w="7710" w:type="dxa"/>
            <w:tcBorders>
              <w:bottom w:val="single" w:sz="4" w:space="0" w:color="CBD5E1"/>
            </w:tcBorders>
            <w:shd w:val="clear" w:color="auto" w:fill="0E7490"/>
            <w:vAlign w:val="center"/>
          </w:tcPr>
          <w:p w14:paraId="59AF87E5" w14:textId="18491CC4" w:rsidR="00C91C11" w:rsidRPr="00C91C11" w:rsidRDefault="00C91C11" w:rsidP="00C91C11">
            <w:pPr>
              <w:pStyle w:val="QTTableCaption"/>
              <w:spacing w:before="20" w:after="20"/>
              <w:rPr>
                <w:color w:val="FFFFFF"/>
              </w:rPr>
            </w:pPr>
            <w:r w:rsidRPr="00C91C11">
              <w:rPr>
                <w:color w:val="FFFFFF"/>
              </w:rPr>
              <w:t>Definition</w:t>
            </w:r>
          </w:p>
        </w:tc>
      </w:tr>
      <w:tr w:rsidR="00C91C11" w:rsidRPr="00C91C11" w14:paraId="5C6CDA08" w14:textId="77777777" w:rsidTr="00C91C11">
        <w:trPr>
          <w:cantSplit/>
          <w:jc w:val="center"/>
        </w:trPr>
        <w:tc>
          <w:tcPr>
            <w:tcW w:w="1814" w:type="dxa"/>
            <w:shd w:val="clear" w:color="auto" w:fill="F8FAFC"/>
          </w:tcPr>
          <w:p w14:paraId="399DD995" w14:textId="47E14FEA" w:rsidR="00C91C11" w:rsidRPr="00C91C11" w:rsidRDefault="00C91C11" w:rsidP="00C91C11">
            <w:pPr>
              <w:pStyle w:val="QTTableCaption"/>
              <w:keepNext w:val="0"/>
              <w:spacing w:before="20" w:after="20"/>
              <w:rPr>
                <w:color w:val="334155"/>
              </w:rPr>
            </w:pPr>
            <w:r w:rsidRPr="00C91C11">
              <w:rPr>
                <w:color w:val="334155"/>
              </w:rPr>
              <w:t>Guest</w:t>
            </w:r>
          </w:p>
        </w:tc>
        <w:tc>
          <w:tcPr>
            <w:tcW w:w="7710" w:type="dxa"/>
            <w:shd w:val="clear" w:color="auto" w:fill="F8FAFC"/>
          </w:tcPr>
          <w:p w14:paraId="77B1007E" w14:textId="29C38D24" w:rsidR="00C91C11" w:rsidRPr="00C91C11" w:rsidRDefault="00C91C11" w:rsidP="00C91C11">
            <w:pPr>
              <w:pStyle w:val="QTTableCaption"/>
              <w:keepNext w:val="0"/>
              <w:spacing w:before="20" w:after="20"/>
              <w:rPr>
                <w:color w:val="334155"/>
              </w:rPr>
            </w:pPr>
            <w:r w:rsidRPr="00C91C11">
              <w:rPr>
                <w:color w:val="334155"/>
              </w:rPr>
              <w:t>An unauthenticated visitor who can read the public quote feed.</w:t>
            </w:r>
          </w:p>
        </w:tc>
      </w:tr>
      <w:tr w:rsidR="00C91C11" w:rsidRPr="00C91C11" w14:paraId="3E9429E1" w14:textId="77777777" w:rsidTr="00C91C11">
        <w:trPr>
          <w:cantSplit/>
          <w:jc w:val="center"/>
        </w:trPr>
        <w:tc>
          <w:tcPr>
            <w:tcW w:w="1814" w:type="dxa"/>
            <w:tcBorders>
              <w:bottom w:val="single" w:sz="4" w:space="0" w:color="CBD5E1"/>
            </w:tcBorders>
          </w:tcPr>
          <w:p w14:paraId="56F55346" w14:textId="4E0A5C58" w:rsidR="00C91C11" w:rsidRPr="00C91C11" w:rsidRDefault="00C91C11" w:rsidP="00C91C11">
            <w:pPr>
              <w:pStyle w:val="QTTableCaption"/>
              <w:keepNext w:val="0"/>
              <w:spacing w:before="20" w:after="20"/>
              <w:rPr>
                <w:color w:val="334155"/>
              </w:rPr>
            </w:pPr>
            <w:r w:rsidRPr="00C91C11">
              <w:rPr>
                <w:color w:val="334155"/>
              </w:rPr>
              <w:lastRenderedPageBreak/>
              <w:t>Registered user</w:t>
            </w:r>
          </w:p>
        </w:tc>
        <w:tc>
          <w:tcPr>
            <w:tcW w:w="7710" w:type="dxa"/>
            <w:tcBorders>
              <w:bottom w:val="single" w:sz="4" w:space="0" w:color="CBD5E1"/>
            </w:tcBorders>
          </w:tcPr>
          <w:p w14:paraId="1C8893A0" w14:textId="7E8573A2" w:rsidR="00C91C11" w:rsidRPr="00C91C11" w:rsidRDefault="00C91C11" w:rsidP="00C91C11">
            <w:pPr>
              <w:pStyle w:val="QTTableCaption"/>
              <w:keepNext w:val="0"/>
              <w:spacing w:before="20" w:after="20"/>
              <w:rPr>
                <w:color w:val="334155"/>
              </w:rPr>
            </w:pPr>
            <w:r w:rsidRPr="00C91C11">
              <w:rPr>
                <w:color w:val="334155"/>
              </w:rPr>
              <w:t>An account holder with an active session who can publish and manage quotes.</w:t>
            </w:r>
          </w:p>
        </w:tc>
      </w:tr>
      <w:tr w:rsidR="00C91C11" w:rsidRPr="00C91C11" w14:paraId="1AC0EC32" w14:textId="77777777" w:rsidTr="00C91C11">
        <w:trPr>
          <w:cantSplit/>
          <w:jc w:val="center"/>
        </w:trPr>
        <w:tc>
          <w:tcPr>
            <w:tcW w:w="1814" w:type="dxa"/>
            <w:shd w:val="clear" w:color="auto" w:fill="F8FAFC"/>
          </w:tcPr>
          <w:p w14:paraId="551784E3" w14:textId="60B1FB9F" w:rsidR="00C91C11" w:rsidRPr="00C91C11" w:rsidRDefault="00C91C11" w:rsidP="00C91C11">
            <w:pPr>
              <w:pStyle w:val="QTTableCaption"/>
              <w:keepNext w:val="0"/>
              <w:spacing w:before="20" w:after="20"/>
              <w:rPr>
                <w:color w:val="334155"/>
              </w:rPr>
            </w:pPr>
            <w:r w:rsidRPr="00C91C11">
              <w:rPr>
                <w:color w:val="334155"/>
              </w:rPr>
              <w:t>Owner</w:t>
            </w:r>
          </w:p>
        </w:tc>
        <w:tc>
          <w:tcPr>
            <w:tcW w:w="7710" w:type="dxa"/>
            <w:shd w:val="clear" w:color="auto" w:fill="F8FAFC"/>
          </w:tcPr>
          <w:p w14:paraId="0251E4BE" w14:textId="270EE0A6" w:rsidR="00C91C11" w:rsidRPr="00C91C11" w:rsidRDefault="00C91C11" w:rsidP="00C91C11">
            <w:pPr>
              <w:pStyle w:val="QTTableCaption"/>
              <w:keepNext w:val="0"/>
              <w:spacing w:before="20" w:after="20"/>
              <w:rPr>
                <w:color w:val="334155"/>
              </w:rPr>
            </w:pPr>
            <w:r w:rsidRPr="00C91C11">
              <w:rPr>
                <w:color w:val="334155"/>
              </w:rPr>
              <w:t>The registered user who created a particular quote; only the owner may edit or delete it.</w:t>
            </w:r>
          </w:p>
        </w:tc>
      </w:tr>
      <w:tr w:rsidR="00C91C11" w:rsidRPr="00C91C11" w14:paraId="137FCF86" w14:textId="77777777" w:rsidTr="00C91C11">
        <w:trPr>
          <w:cantSplit/>
          <w:jc w:val="center"/>
        </w:trPr>
        <w:tc>
          <w:tcPr>
            <w:tcW w:w="1814" w:type="dxa"/>
            <w:tcBorders>
              <w:bottom w:val="single" w:sz="4" w:space="0" w:color="CBD5E1"/>
            </w:tcBorders>
          </w:tcPr>
          <w:p w14:paraId="76320338" w14:textId="00CD0AA3" w:rsidR="00C91C11" w:rsidRPr="00C91C11" w:rsidRDefault="00C91C11" w:rsidP="00C91C11">
            <w:pPr>
              <w:pStyle w:val="QTTableCaption"/>
              <w:keepNext w:val="0"/>
              <w:spacing w:before="20" w:after="20"/>
              <w:rPr>
                <w:color w:val="334155"/>
              </w:rPr>
            </w:pPr>
            <w:r w:rsidRPr="00C91C11">
              <w:rPr>
                <w:color w:val="334155"/>
              </w:rPr>
              <w:t>Quote</w:t>
            </w:r>
          </w:p>
        </w:tc>
        <w:tc>
          <w:tcPr>
            <w:tcW w:w="7710" w:type="dxa"/>
            <w:tcBorders>
              <w:bottom w:val="single" w:sz="4" w:space="0" w:color="CBD5E1"/>
            </w:tcBorders>
          </w:tcPr>
          <w:p w14:paraId="77B27001" w14:textId="551DC9E2" w:rsidR="00C91C11" w:rsidRPr="00C91C11" w:rsidRDefault="00C91C11" w:rsidP="00C91C11">
            <w:pPr>
              <w:pStyle w:val="QTTableCaption"/>
              <w:keepNext w:val="0"/>
              <w:spacing w:before="20" w:after="20"/>
              <w:rPr>
                <w:color w:val="334155"/>
              </w:rPr>
            </w:pPr>
            <w:r w:rsidRPr="00C91C11">
              <w:rPr>
                <w:color w:val="334155"/>
              </w:rPr>
              <w:t>A short text of 3–155 characters published by a registered user.</w:t>
            </w:r>
          </w:p>
        </w:tc>
      </w:tr>
      <w:tr w:rsidR="00C91C11" w:rsidRPr="00C91C11" w14:paraId="7511AB43" w14:textId="77777777" w:rsidTr="00C91C11">
        <w:trPr>
          <w:cantSplit/>
          <w:jc w:val="center"/>
        </w:trPr>
        <w:tc>
          <w:tcPr>
            <w:tcW w:w="1814" w:type="dxa"/>
            <w:shd w:val="clear" w:color="auto" w:fill="F8FAFC"/>
          </w:tcPr>
          <w:p w14:paraId="29491695" w14:textId="72D6C58E" w:rsidR="00C91C11" w:rsidRPr="00C91C11" w:rsidRDefault="00C91C11" w:rsidP="00C91C11">
            <w:pPr>
              <w:pStyle w:val="QTTableCaption"/>
              <w:keepNext w:val="0"/>
              <w:spacing w:before="20" w:after="20"/>
              <w:rPr>
                <w:color w:val="334155"/>
              </w:rPr>
            </w:pPr>
            <w:r w:rsidRPr="00C91C11">
              <w:rPr>
                <w:color w:val="334155"/>
              </w:rPr>
              <w:t>Like</w:t>
            </w:r>
          </w:p>
        </w:tc>
        <w:tc>
          <w:tcPr>
            <w:tcW w:w="7710" w:type="dxa"/>
            <w:shd w:val="clear" w:color="auto" w:fill="F8FAFC"/>
          </w:tcPr>
          <w:p w14:paraId="73F40FDE" w14:textId="3465D7D1" w:rsidR="00C91C11" w:rsidRPr="00C91C11" w:rsidRDefault="00C91C11" w:rsidP="00C91C11">
            <w:pPr>
              <w:pStyle w:val="QTTableCaption"/>
              <w:keepNext w:val="0"/>
              <w:spacing w:before="20" w:after="20"/>
              <w:rPr>
                <w:color w:val="334155"/>
              </w:rPr>
            </w:pPr>
            <w:r w:rsidRPr="00C91C11">
              <w:rPr>
                <w:color w:val="334155"/>
              </w:rPr>
              <w:t>A persistent association between one user and one quote. A user may like a quote at most once.</w:t>
            </w:r>
          </w:p>
        </w:tc>
      </w:tr>
      <w:tr w:rsidR="00C91C11" w:rsidRPr="00C91C11" w14:paraId="7C0ACA8D" w14:textId="77777777" w:rsidTr="00C91C11">
        <w:trPr>
          <w:cantSplit/>
          <w:jc w:val="center"/>
        </w:trPr>
        <w:tc>
          <w:tcPr>
            <w:tcW w:w="1814" w:type="dxa"/>
            <w:tcBorders>
              <w:bottom w:val="single" w:sz="4" w:space="0" w:color="CBD5E1"/>
            </w:tcBorders>
          </w:tcPr>
          <w:p w14:paraId="41E40DAB" w14:textId="421530E3" w:rsidR="00C91C11" w:rsidRPr="00C91C11" w:rsidRDefault="00C91C11" w:rsidP="00C91C11">
            <w:pPr>
              <w:pStyle w:val="QTTableCaption"/>
              <w:keepNext w:val="0"/>
              <w:spacing w:before="20" w:after="20"/>
              <w:rPr>
                <w:color w:val="334155"/>
              </w:rPr>
            </w:pPr>
            <w:r w:rsidRPr="00C91C11">
              <w:rPr>
                <w:color w:val="334155"/>
              </w:rPr>
              <w:t>Like count</w:t>
            </w:r>
          </w:p>
        </w:tc>
        <w:tc>
          <w:tcPr>
            <w:tcW w:w="7710" w:type="dxa"/>
            <w:tcBorders>
              <w:bottom w:val="single" w:sz="4" w:space="0" w:color="CBD5E1"/>
            </w:tcBorders>
          </w:tcPr>
          <w:p w14:paraId="64ED3B5A" w14:textId="420144A3" w:rsidR="00C91C11" w:rsidRPr="00C91C11" w:rsidRDefault="00C91C11" w:rsidP="00C91C11">
            <w:pPr>
              <w:pStyle w:val="QTTableCaption"/>
              <w:keepNext w:val="0"/>
              <w:spacing w:before="20" w:after="20"/>
              <w:rPr>
                <w:color w:val="334155"/>
              </w:rPr>
            </w:pPr>
            <w:r w:rsidRPr="00C91C11">
              <w:rPr>
                <w:color w:val="334155"/>
              </w:rPr>
              <w:t>The number of distinct users who currently like a quote, computed from the database.</w:t>
            </w:r>
          </w:p>
        </w:tc>
      </w:tr>
      <w:tr w:rsidR="00C91C11" w:rsidRPr="00C91C11" w14:paraId="459CFCBB" w14:textId="77777777" w:rsidTr="00C91C11">
        <w:trPr>
          <w:cantSplit/>
          <w:jc w:val="center"/>
        </w:trPr>
        <w:tc>
          <w:tcPr>
            <w:tcW w:w="1814" w:type="dxa"/>
            <w:shd w:val="clear" w:color="auto" w:fill="F8FAFC"/>
          </w:tcPr>
          <w:p w14:paraId="450981C7" w14:textId="45B308B1" w:rsidR="00C91C11" w:rsidRPr="00C91C11" w:rsidRDefault="00C91C11" w:rsidP="00C91C11">
            <w:pPr>
              <w:pStyle w:val="QTTableCaption"/>
              <w:keepNext w:val="0"/>
              <w:spacing w:before="20" w:after="20"/>
              <w:rPr>
                <w:color w:val="334155"/>
              </w:rPr>
            </w:pPr>
            <w:r w:rsidRPr="00C91C11">
              <w:rPr>
                <w:color w:val="334155"/>
              </w:rPr>
              <w:t>RTL</w:t>
            </w:r>
          </w:p>
        </w:tc>
        <w:tc>
          <w:tcPr>
            <w:tcW w:w="7710" w:type="dxa"/>
            <w:shd w:val="clear" w:color="auto" w:fill="F8FAFC"/>
          </w:tcPr>
          <w:p w14:paraId="18C48131" w14:textId="0061423A" w:rsidR="00C91C11" w:rsidRPr="00C91C11" w:rsidRDefault="00C91C11" w:rsidP="00C91C11">
            <w:pPr>
              <w:pStyle w:val="QTTableCaption"/>
              <w:keepNext w:val="0"/>
              <w:spacing w:before="20" w:after="20"/>
              <w:rPr>
                <w:color w:val="334155"/>
              </w:rPr>
            </w:pPr>
            <w:r w:rsidRPr="00C91C11">
              <w:rPr>
                <w:color w:val="334155"/>
              </w:rPr>
              <w:t>Right-to-left writing direction, used for Arabic quote text and Arabic author names.</w:t>
            </w:r>
          </w:p>
        </w:tc>
      </w:tr>
      <w:tr w:rsidR="00C91C11" w:rsidRPr="00C91C11" w14:paraId="129BC458" w14:textId="77777777" w:rsidTr="00C91C11">
        <w:trPr>
          <w:cantSplit/>
          <w:jc w:val="center"/>
        </w:trPr>
        <w:tc>
          <w:tcPr>
            <w:tcW w:w="1814" w:type="dxa"/>
            <w:tcBorders>
              <w:bottom w:val="single" w:sz="4" w:space="0" w:color="CBD5E1"/>
            </w:tcBorders>
          </w:tcPr>
          <w:p w14:paraId="32987A29" w14:textId="2E3648F8" w:rsidR="00C91C11" w:rsidRPr="00C91C11" w:rsidRDefault="00C91C11" w:rsidP="00C91C11">
            <w:pPr>
              <w:pStyle w:val="QTTableCaption"/>
              <w:keepNext w:val="0"/>
              <w:spacing w:before="20" w:after="20"/>
              <w:rPr>
                <w:color w:val="334155"/>
              </w:rPr>
            </w:pPr>
            <w:r w:rsidRPr="00C91C11">
              <w:rPr>
                <w:color w:val="334155"/>
              </w:rPr>
              <w:t>Seed data</w:t>
            </w:r>
          </w:p>
        </w:tc>
        <w:tc>
          <w:tcPr>
            <w:tcW w:w="7710" w:type="dxa"/>
            <w:tcBorders>
              <w:bottom w:val="single" w:sz="4" w:space="0" w:color="CBD5E1"/>
            </w:tcBorders>
          </w:tcPr>
          <w:p w14:paraId="1E9343C6" w14:textId="739A17C7" w:rsidR="00C91C11" w:rsidRPr="00C91C11" w:rsidRDefault="00C91C11" w:rsidP="00C91C11">
            <w:pPr>
              <w:pStyle w:val="QTTableCaption"/>
              <w:keepNext w:val="0"/>
              <w:spacing w:before="20" w:after="20"/>
              <w:rPr>
                <w:color w:val="334155"/>
              </w:rPr>
            </w:pPr>
            <w:r w:rsidRPr="00C91C11">
              <w:rPr>
                <w:color w:val="334155"/>
              </w:rPr>
              <w:t>Records inserted by the database seeder so the application can be demonstrated immediately.</w:t>
            </w:r>
          </w:p>
        </w:tc>
      </w:tr>
      <w:tr w:rsidR="00C91C11" w:rsidRPr="00C91C11" w14:paraId="76E3516B" w14:textId="77777777" w:rsidTr="00C91C11">
        <w:trPr>
          <w:cantSplit/>
          <w:jc w:val="center"/>
        </w:trPr>
        <w:tc>
          <w:tcPr>
            <w:tcW w:w="1814" w:type="dxa"/>
            <w:shd w:val="clear" w:color="auto" w:fill="F8FAFC"/>
          </w:tcPr>
          <w:p w14:paraId="7CC82D65" w14:textId="798F12AB" w:rsidR="00C91C11" w:rsidRPr="00C91C11" w:rsidRDefault="00C91C11" w:rsidP="00C91C11">
            <w:pPr>
              <w:pStyle w:val="QTTableCaption"/>
              <w:keepNext w:val="0"/>
              <w:spacing w:before="20" w:after="20"/>
              <w:rPr>
                <w:color w:val="334155"/>
              </w:rPr>
            </w:pPr>
            <w:r w:rsidRPr="00C91C11">
              <w:rPr>
                <w:color w:val="334155"/>
              </w:rPr>
              <w:t>Blade</w:t>
            </w:r>
          </w:p>
        </w:tc>
        <w:tc>
          <w:tcPr>
            <w:tcW w:w="7710" w:type="dxa"/>
            <w:shd w:val="clear" w:color="auto" w:fill="F8FAFC"/>
          </w:tcPr>
          <w:p w14:paraId="26827C32" w14:textId="00CC2130" w:rsidR="00C91C11" w:rsidRPr="00C91C11" w:rsidRDefault="00C91C11" w:rsidP="00C91C11">
            <w:pPr>
              <w:pStyle w:val="QTTableCaption"/>
              <w:keepNext w:val="0"/>
              <w:spacing w:before="20" w:after="20"/>
              <w:rPr>
                <w:color w:val="334155"/>
              </w:rPr>
            </w:pPr>
            <w:r w:rsidRPr="00C91C11">
              <w:rPr>
                <w:color w:val="334155"/>
              </w:rPr>
              <w:t>Laravel's server-side template engine, used with inheritance and reusable components.</w:t>
            </w:r>
          </w:p>
        </w:tc>
      </w:tr>
      <w:tr w:rsidR="00C91C11" w:rsidRPr="00C91C11" w14:paraId="15AA0514" w14:textId="77777777" w:rsidTr="00C91C11">
        <w:trPr>
          <w:cantSplit/>
          <w:jc w:val="center"/>
        </w:trPr>
        <w:tc>
          <w:tcPr>
            <w:tcW w:w="1814" w:type="dxa"/>
            <w:tcBorders>
              <w:bottom w:val="single" w:sz="4" w:space="0" w:color="CBD5E1"/>
            </w:tcBorders>
          </w:tcPr>
          <w:p w14:paraId="09B76C1D" w14:textId="3221D3AE" w:rsidR="00C91C11" w:rsidRPr="00C91C11" w:rsidRDefault="00C91C11" w:rsidP="00C91C11">
            <w:pPr>
              <w:pStyle w:val="QTTableCaption"/>
              <w:keepNext w:val="0"/>
              <w:spacing w:before="20" w:after="20"/>
              <w:rPr>
                <w:color w:val="334155"/>
              </w:rPr>
            </w:pPr>
            <w:r w:rsidRPr="00C91C11">
              <w:rPr>
                <w:color w:val="334155"/>
              </w:rPr>
              <w:t>Eloquent</w:t>
            </w:r>
          </w:p>
        </w:tc>
        <w:tc>
          <w:tcPr>
            <w:tcW w:w="7710" w:type="dxa"/>
            <w:tcBorders>
              <w:bottom w:val="single" w:sz="4" w:space="0" w:color="CBD5E1"/>
            </w:tcBorders>
          </w:tcPr>
          <w:p w14:paraId="5CBB39EC" w14:textId="56C27840" w:rsidR="00C91C11" w:rsidRPr="00C91C11" w:rsidRDefault="00C91C11" w:rsidP="00C91C11">
            <w:pPr>
              <w:pStyle w:val="QTTableCaption"/>
              <w:keepNext w:val="0"/>
              <w:spacing w:before="20" w:after="20"/>
              <w:rPr>
                <w:color w:val="334155"/>
              </w:rPr>
            </w:pPr>
            <w:r w:rsidRPr="00C91C11">
              <w:rPr>
                <w:color w:val="334155"/>
              </w:rPr>
              <w:t>Laravel's object-relational mapper, used for the User, Quote, and like relationships.</w:t>
            </w:r>
          </w:p>
        </w:tc>
      </w:tr>
      <w:tr w:rsidR="00C91C11" w:rsidRPr="00C91C11" w14:paraId="1AF524C7" w14:textId="77777777" w:rsidTr="00C91C11">
        <w:trPr>
          <w:cantSplit/>
          <w:jc w:val="center"/>
        </w:trPr>
        <w:tc>
          <w:tcPr>
            <w:tcW w:w="1814" w:type="dxa"/>
            <w:shd w:val="clear" w:color="auto" w:fill="F8FAFC"/>
          </w:tcPr>
          <w:p w14:paraId="36918AC9" w14:textId="7D8C23DF" w:rsidR="00C91C11" w:rsidRPr="00C91C11" w:rsidRDefault="00C91C11" w:rsidP="00C91C11">
            <w:pPr>
              <w:pStyle w:val="QTTableCaption"/>
              <w:keepNext w:val="0"/>
              <w:spacing w:before="20" w:after="20"/>
              <w:rPr>
                <w:color w:val="334155"/>
              </w:rPr>
            </w:pPr>
            <w:r w:rsidRPr="00C91C11">
              <w:rPr>
                <w:color w:val="334155"/>
              </w:rPr>
              <w:t>CSRF</w:t>
            </w:r>
          </w:p>
        </w:tc>
        <w:tc>
          <w:tcPr>
            <w:tcW w:w="7710" w:type="dxa"/>
            <w:shd w:val="clear" w:color="auto" w:fill="F8FAFC"/>
          </w:tcPr>
          <w:p w14:paraId="0886158B" w14:textId="04492AD6" w:rsidR="00C91C11" w:rsidRPr="00C91C11" w:rsidRDefault="00C91C11" w:rsidP="00C91C11">
            <w:pPr>
              <w:pStyle w:val="QTTableCaption"/>
              <w:keepNext w:val="0"/>
              <w:spacing w:before="20" w:after="20"/>
              <w:rPr>
                <w:color w:val="334155"/>
              </w:rPr>
            </w:pPr>
            <w:r w:rsidRPr="00C91C11">
              <w:rPr>
                <w:color w:val="334155"/>
              </w:rPr>
              <w:t>Cross-Site Request Forgery protection; every state-changing form carries a token.</w:t>
            </w:r>
          </w:p>
        </w:tc>
      </w:tr>
      <w:tr w:rsidR="00C91C11" w:rsidRPr="00C91C11" w14:paraId="1D83051C" w14:textId="77777777" w:rsidTr="00C91C11">
        <w:trPr>
          <w:cantSplit/>
          <w:jc w:val="center"/>
        </w:trPr>
        <w:tc>
          <w:tcPr>
            <w:tcW w:w="1814" w:type="dxa"/>
          </w:tcPr>
          <w:p w14:paraId="4990B15F" w14:textId="05FCFAEF" w:rsidR="00C91C11" w:rsidRPr="00C91C11" w:rsidRDefault="00C91C11" w:rsidP="00C91C11">
            <w:pPr>
              <w:pStyle w:val="QTTableCaption"/>
              <w:keepNext w:val="0"/>
              <w:spacing w:before="20" w:after="20"/>
              <w:rPr>
                <w:color w:val="334155"/>
              </w:rPr>
            </w:pPr>
            <w:r w:rsidRPr="00C91C11">
              <w:rPr>
                <w:color w:val="334155"/>
              </w:rPr>
              <w:t>Vite</w:t>
            </w:r>
          </w:p>
        </w:tc>
        <w:tc>
          <w:tcPr>
            <w:tcW w:w="7710" w:type="dxa"/>
          </w:tcPr>
          <w:p w14:paraId="4EF16380" w14:textId="55335639" w:rsidR="00C91C11" w:rsidRPr="00C91C11" w:rsidRDefault="00C91C11" w:rsidP="00C91C11">
            <w:pPr>
              <w:pStyle w:val="QTTableCaption"/>
              <w:keepNext w:val="0"/>
              <w:spacing w:before="20" w:after="20"/>
              <w:rPr>
                <w:color w:val="334155"/>
              </w:rPr>
            </w:pPr>
            <w:r w:rsidRPr="00C91C11">
              <w:rPr>
                <w:color w:val="334155"/>
              </w:rPr>
              <w:t>The front-end build tool that compiles the Tailwind CSS and JavaScript assets.</w:t>
            </w:r>
          </w:p>
        </w:tc>
      </w:tr>
    </w:tbl>
    <w:p w14:paraId="7923052C" w14:textId="77777777" w:rsidR="00C91C11" w:rsidRDefault="00C91C11" w:rsidP="00C91C11">
      <w:pPr>
        <w:spacing w:after="0"/>
        <w:rPr>
          <w:sz w:val="6"/>
        </w:rPr>
      </w:pPr>
    </w:p>
    <w:p w14:paraId="1806BE71" w14:textId="55C4C2E6" w:rsidR="00C91C11" w:rsidRDefault="00C91C11" w:rsidP="00C91C11">
      <w:pPr>
        <w:pStyle w:val="2"/>
      </w:pPr>
      <w:bookmarkStart w:id="5" w:name="_Toc244041337"/>
      <w:r>
        <w:t>1.5 References</w:t>
      </w:r>
      <w:bookmarkEnd w:id="5"/>
    </w:p>
    <w:p w14:paraId="5E332362" w14:textId="6AE145AF" w:rsidR="00C91C11" w:rsidRDefault="00C91C11" w:rsidP="00C91C11">
      <w:pPr>
        <w:pStyle w:val="a0"/>
        <w:spacing w:after="60" w:line="256" w:lineRule="atLeast"/>
        <w:ind w:left="283" w:hanging="142"/>
      </w:pPr>
      <w:r>
        <w:t>Summit Bootcamp — Final Project Brief, Programming and Development Track, 2026.</w:t>
      </w:r>
    </w:p>
    <w:p w14:paraId="7DD386F1" w14:textId="36ECB400" w:rsidR="00C91C11" w:rsidRDefault="00C91C11" w:rsidP="00C91C11">
      <w:pPr>
        <w:pStyle w:val="a0"/>
        <w:spacing w:after="60" w:line="256" w:lineRule="atLeast"/>
        <w:ind w:left="283" w:hanging="142"/>
      </w:pPr>
      <w:r>
        <w:t>QuoteIt application source code, routes, migrations, seeders, and README (project repository).</w:t>
      </w:r>
    </w:p>
    <w:p w14:paraId="0501A4D0" w14:textId="2B1C81E0" w:rsidR="00C91C11" w:rsidRDefault="00C91C11" w:rsidP="00C91C11">
      <w:pPr>
        <w:pStyle w:val="a0"/>
        <w:spacing w:after="60" w:line="256" w:lineRule="atLeast"/>
        <w:ind w:left="283" w:hanging="142"/>
      </w:pPr>
      <w:r>
        <w:t>Laravel 13 documentation: routing, controllers, validation, Eloquent, authentication, sessions, and Blade.</w:t>
      </w:r>
    </w:p>
    <w:p w14:paraId="01052815" w14:textId="3DDF5305" w:rsidR="00C91C11" w:rsidRDefault="00C91C11" w:rsidP="00C91C11">
      <w:pPr>
        <w:pStyle w:val="a0"/>
        <w:spacing w:after="60" w:line="256" w:lineRule="atLeast"/>
        <w:ind w:left="283" w:hanging="142"/>
      </w:pPr>
      <w:r>
        <w:t>Tailwind CSS 4 documentation and Vite 8 documentation.</w:t>
      </w:r>
    </w:p>
    <w:p w14:paraId="53580217" w14:textId="72551F38" w:rsidR="00C91C11" w:rsidRDefault="00C91C11" w:rsidP="00C91C11">
      <w:pPr>
        <w:pStyle w:val="a0"/>
        <w:spacing w:after="60" w:line="256" w:lineRule="atLeast"/>
        <w:ind w:left="283" w:hanging="142"/>
      </w:pPr>
      <w:r>
        <w:t>PHP 8.5 manual: PDO SQLite, password hashing, and session handling.</w:t>
      </w:r>
    </w:p>
    <w:p w14:paraId="59557B9D" w14:textId="3F740E4D" w:rsidR="00C91C11" w:rsidRDefault="00C91C11" w:rsidP="00C91C11">
      <w:pPr>
        <w:pStyle w:val="a0"/>
        <w:spacing w:after="60" w:line="256" w:lineRule="atLeast"/>
        <w:ind w:left="283" w:hanging="142"/>
      </w:pPr>
      <w:r>
        <w:t>SQLite documentation: foreign keys, unique constraints, and cascade actions.</w:t>
      </w:r>
    </w:p>
    <w:p w14:paraId="0406B40D" w14:textId="1035F6B8" w:rsidR="00C91C11" w:rsidRDefault="00C91C11" w:rsidP="00C91C11">
      <w:pPr>
        <w:pStyle w:val="1"/>
      </w:pPr>
      <w:bookmarkStart w:id="6" w:name="_Toc244041338"/>
      <w:r>
        <w:t>2. Overall Description</w:t>
      </w:r>
      <w:bookmarkEnd w:id="6"/>
    </w:p>
    <w:p w14:paraId="1153AA59" w14:textId="51BAD1E1" w:rsidR="00C91C11" w:rsidRDefault="00C91C11" w:rsidP="00C91C11">
      <w:pPr>
        <w:pStyle w:val="2"/>
      </w:pPr>
      <w:bookmarkStart w:id="7" w:name="_Toc244041339"/>
      <w:r>
        <w:t>2.1 Product Perspective</w:t>
      </w:r>
      <w:bookmarkEnd w:id="7"/>
    </w:p>
    <w:p w14:paraId="6A6822BB" w14:textId="6E1B1E4E" w:rsidR="00C91C11" w:rsidRDefault="00C91C11" w:rsidP="00C91C11">
      <w:r>
        <w:t>QuoteIt is a standalone Laravel application that follows the Model–View–Controller pattern. It does not depend on an external API, a third-party database service, or a JavaScript framework. The browser sends standard HTTP requests; Laravel routes them to controllers; controllers validate input and call Eloquent models; Blade renders the HTML; SQLite persists the data. Vite compiles the Tailwind stylesheet and the application's JavaScript entry point, which currently contains no custom code beyond the browser's native confirmation dialog.</w:t>
      </w:r>
    </w:p>
    <w:p w14:paraId="72C1D678" w14:textId="114D9EC0" w:rsidR="00C91C11" w:rsidRDefault="00C91C11" w:rsidP="00C91C11">
      <w:pPr>
        <w:pStyle w:val="QTTableCaption"/>
      </w:pPr>
      <w:r>
        <w:t>Table 5. Application layers</w:t>
      </w:r>
    </w:p>
    <w:tbl>
      <w:tblPr>
        <w:tblW w:w="9525"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40" w:type="dxa"/>
          <w:left w:w="100" w:type="dxa"/>
          <w:bottom w:w="40" w:type="dxa"/>
          <w:right w:w="100" w:type="dxa"/>
        </w:tblCellMar>
        <w:tblLook w:val="0000" w:firstRow="0" w:lastRow="0" w:firstColumn="0" w:lastColumn="0" w:noHBand="0" w:noVBand="0"/>
      </w:tblPr>
      <w:tblGrid>
        <w:gridCol w:w="1531"/>
        <w:gridCol w:w="3515"/>
        <w:gridCol w:w="4479"/>
      </w:tblGrid>
      <w:tr w:rsidR="00C91C11" w:rsidRPr="00C91C11" w14:paraId="2CF32DB9" w14:textId="77777777" w:rsidTr="00C91C11">
        <w:trPr>
          <w:cantSplit/>
          <w:tblHeader/>
          <w:jc w:val="center"/>
        </w:trPr>
        <w:tc>
          <w:tcPr>
            <w:tcW w:w="1531" w:type="dxa"/>
            <w:tcBorders>
              <w:bottom w:val="single" w:sz="4" w:space="0" w:color="CBD5E1"/>
            </w:tcBorders>
            <w:shd w:val="clear" w:color="auto" w:fill="0E7490"/>
            <w:vAlign w:val="center"/>
          </w:tcPr>
          <w:p w14:paraId="1AE57B4C" w14:textId="742B045C" w:rsidR="00C91C11" w:rsidRPr="00C91C11" w:rsidRDefault="00C91C11" w:rsidP="00C91C11">
            <w:pPr>
              <w:pStyle w:val="QTTableCaption"/>
              <w:spacing w:before="20" w:after="20"/>
              <w:rPr>
                <w:color w:val="FFFFFF"/>
              </w:rPr>
            </w:pPr>
            <w:r w:rsidRPr="00C91C11">
              <w:rPr>
                <w:color w:val="FFFFFF"/>
              </w:rPr>
              <w:t>Layer</w:t>
            </w:r>
          </w:p>
        </w:tc>
        <w:tc>
          <w:tcPr>
            <w:tcW w:w="3515" w:type="dxa"/>
            <w:tcBorders>
              <w:bottom w:val="single" w:sz="4" w:space="0" w:color="CBD5E1"/>
            </w:tcBorders>
            <w:shd w:val="clear" w:color="auto" w:fill="0E7490"/>
            <w:vAlign w:val="center"/>
          </w:tcPr>
          <w:p w14:paraId="70B7E614" w14:textId="31532FB0" w:rsidR="00C91C11" w:rsidRPr="00C91C11" w:rsidRDefault="00C91C11" w:rsidP="00C91C11">
            <w:pPr>
              <w:pStyle w:val="QTTableCaption"/>
              <w:spacing w:before="20" w:after="20"/>
              <w:rPr>
                <w:color w:val="FFFFFF"/>
              </w:rPr>
            </w:pPr>
            <w:r w:rsidRPr="00C91C11">
              <w:rPr>
                <w:color w:val="FFFFFF"/>
              </w:rPr>
              <w:t>Responsibility</w:t>
            </w:r>
          </w:p>
        </w:tc>
        <w:tc>
          <w:tcPr>
            <w:tcW w:w="4479" w:type="dxa"/>
            <w:tcBorders>
              <w:bottom w:val="single" w:sz="4" w:space="0" w:color="CBD5E1"/>
            </w:tcBorders>
            <w:shd w:val="clear" w:color="auto" w:fill="0E7490"/>
            <w:vAlign w:val="center"/>
          </w:tcPr>
          <w:p w14:paraId="5A027FF1" w14:textId="5F594CED" w:rsidR="00C91C11" w:rsidRPr="00C91C11" w:rsidRDefault="00C91C11" w:rsidP="00C91C11">
            <w:pPr>
              <w:pStyle w:val="QTTableCaption"/>
              <w:spacing w:before="20" w:after="20"/>
              <w:rPr>
                <w:color w:val="FFFFFF"/>
              </w:rPr>
            </w:pPr>
            <w:r w:rsidRPr="00C91C11">
              <w:rPr>
                <w:color w:val="FFFFFF"/>
              </w:rPr>
              <w:t>Implementation</w:t>
            </w:r>
          </w:p>
        </w:tc>
      </w:tr>
      <w:tr w:rsidR="00C91C11" w:rsidRPr="00C91C11" w14:paraId="2F04238A" w14:textId="77777777" w:rsidTr="00C91C11">
        <w:trPr>
          <w:cantSplit/>
          <w:jc w:val="center"/>
        </w:trPr>
        <w:tc>
          <w:tcPr>
            <w:tcW w:w="1531" w:type="dxa"/>
            <w:shd w:val="clear" w:color="auto" w:fill="F8FAFC"/>
          </w:tcPr>
          <w:p w14:paraId="082DDEA3" w14:textId="7FE8FFB4" w:rsidR="00C91C11" w:rsidRPr="00C91C11" w:rsidRDefault="00C91C11" w:rsidP="00C91C11">
            <w:pPr>
              <w:pStyle w:val="QTTableCaption"/>
              <w:keepNext w:val="0"/>
              <w:spacing w:before="20" w:after="20"/>
              <w:rPr>
                <w:color w:val="334155"/>
              </w:rPr>
            </w:pPr>
            <w:r w:rsidRPr="00C91C11">
              <w:rPr>
                <w:color w:val="334155"/>
              </w:rPr>
              <w:t>Presentation</w:t>
            </w:r>
          </w:p>
        </w:tc>
        <w:tc>
          <w:tcPr>
            <w:tcW w:w="3515" w:type="dxa"/>
            <w:shd w:val="clear" w:color="auto" w:fill="F8FAFC"/>
          </w:tcPr>
          <w:p w14:paraId="62C2D12E" w14:textId="28A693E7" w:rsidR="00C91C11" w:rsidRPr="00C91C11" w:rsidRDefault="00C91C11" w:rsidP="00C91C11">
            <w:pPr>
              <w:pStyle w:val="QTTableCaption"/>
              <w:keepNext w:val="0"/>
              <w:spacing w:before="20" w:after="20"/>
              <w:rPr>
                <w:color w:val="334155"/>
              </w:rPr>
            </w:pPr>
            <w:r w:rsidRPr="00C91C11">
              <w:rPr>
                <w:color w:val="334155"/>
              </w:rPr>
              <w:t>Pages, cards, forms, and feedback</w:t>
            </w:r>
          </w:p>
        </w:tc>
        <w:tc>
          <w:tcPr>
            <w:tcW w:w="4479" w:type="dxa"/>
            <w:shd w:val="clear" w:color="auto" w:fill="F8FAFC"/>
          </w:tcPr>
          <w:p w14:paraId="66DFB3DD" w14:textId="1984D3F8" w:rsidR="00C91C11" w:rsidRPr="00C91C11" w:rsidRDefault="00C91C11" w:rsidP="00C91C11">
            <w:pPr>
              <w:pStyle w:val="QTTableCaption"/>
              <w:keepNext w:val="0"/>
              <w:spacing w:before="20" w:after="20"/>
              <w:rPr>
                <w:color w:val="334155"/>
              </w:rPr>
            </w:pPr>
            <w:r w:rsidRPr="00C91C11">
              <w:rPr>
                <w:color w:val="334155"/>
              </w:rPr>
              <w:t>Blade templates with inheritance and reusable components; Tailwind CSS 4</w:t>
            </w:r>
          </w:p>
        </w:tc>
      </w:tr>
      <w:tr w:rsidR="00C91C11" w:rsidRPr="00C91C11" w14:paraId="27965528" w14:textId="77777777" w:rsidTr="00C91C11">
        <w:trPr>
          <w:cantSplit/>
          <w:jc w:val="center"/>
        </w:trPr>
        <w:tc>
          <w:tcPr>
            <w:tcW w:w="1531" w:type="dxa"/>
            <w:tcBorders>
              <w:bottom w:val="single" w:sz="4" w:space="0" w:color="CBD5E1"/>
            </w:tcBorders>
          </w:tcPr>
          <w:p w14:paraId="4CD44172" w14:textId="17C49CC6" w:rsidR="00C91C11" w:rsidRPr="00C91C11" w:rsidRDefault="00C91C11" w:rsidP="00C91C11">
            <w:pPr>
              <w:pStyle w:val="QTTableCaption"/>
              <w:keepNext w:val="0"/>
              <w:spacing w:before="20" w:after="20"/>
              <w:rPr>
                <w:color w:val="334155"/>
              </w:rPr>
            </w:pPr>
            <w:r w:rsidRPr="00C91C11">
              <w:rPr>
                <w:color w:val="334155"/>
              </w:rPr>
              <w:t>Application</w:t>
            </w:r>
          </w:p>
        </w:tc>
        <w:tc>
          <w:tcPr>
            <w:tcW w:w="3515" w:type="dxa"/>
            <w:tcBorders>
              <w:bottom w:val="single" w:sz="4" w:space="0" w:color="CBD5E1"/>
            </w:tcBorders>
          </w:tcPr>
          <w:p w14:paraId="05DF83DD" w14:textId="6CBF1CF0" w:rsidR="00C91C11" w:rsidRPr="00C91C11" w:rsidRDefault="00C91C11" w:rsidP="00C91C11">
            <w:pPr>
              <w:pStyle w:val="QTTableCaption"/>
              <w:keepNext w:val="0"/>
              <w:spacing w:before="20" w:after="20"/>
              <w:rPr>
                <w:color w:val="334155"/>
              </w:rPr>
            </w:pPr>
            <w:r w:rsidRPr="00C91C11">
              <w:rPr>
                <w:color w:val="334155"/>
              </w:rPr>
              <w:t>Routing, validation, authentication, authorization</w:t>
            </w:r>
          </w:p>
        </w:tc>
        <w:tc>
          <w:tcPr>
            <w:tcW w:w="4479" w:type="dxa"/>
            <w:tcBorders>
              <w:bottom w:val="single" w:sz="4" w:space="0" w:color="CBD5E1"/>
            </w:tcBorders>
          </w:tcPr>
          <w:p w14:paraId="6AD279C4" w14:textId="7AC60830" w:rsidR="00C91C11" w:rsidRPr="00C91C11" w:rsidRDefault="00C91C11" w:rsidP="00C91C11">
            <w:pPr>
              <w:pStyle w:val="QTTableCaption"/>
              <w:keepNext w:val="0"/>
              <w:spacing w:before="20" w:after="20"/>
              <w:rPr>
                <w:color w:val="334155"/>
              </w:rPr>
            </w:pPr>
            <w:r w:rsidRPr="00C91C11">
              <w:rPr>
                <w:color w:val="334155"/>
              </w:rPr>
              <w:t>Laravel routes, controllers, auth middleware, and server-side ownership checks</w:t>
            </w:r>
          </w:p>
        </w:tc>
      </w:tr>
      <w:tr w:rsidR="00C91C11" w:rsidRPr="00C91C11" w14:paraId="3499C97F" w14:textId="77777777" w:rsidTr="00C91C11">
        <w:trPr>
          <w:cantSplit/>
          <w:jc w:val="center"/>
        </w:trPr>
        <w:tc>
          <w:tcPr>
            <w:tcW w:w="1531" w:type="dxa"/>
            <w:shd w:val="clear" w:color="auto" w:fill="F8FAFC"/>
          </w:tcPr>
          <w:p w14:paraId="4D4DAA3C" w14:textId="1A3513F3" w:rsidR="00C91C11" w:rsidRPr="00C91C11" w:rsidRDefault="00C91C11" w:rsidP="00C91C11">
            <w:pPr>
              <w:pStyle w:val="QTTableCaption"/>
              <w:keepNext w:val="0"/>
              <w:spacing w:before="20" w:after="20"/>
              <w:rPr>
                <w:color w:val="334155"/>
              </w:rPr>
            </w:pPr>
            <w:r w:rsidRPr="00C91C11">
              <w:rPr>
                <w:color w:val="334155"/>
              </w:rPr>
              <w:t>Domain</w:t>
            </w:r>
          </w:p>
        </w:tc>
        <w:tc>
          <w:tcPr>
            <w:tcW w:w="3515" w:type="dxa"/>
            <w:shd w:val="clear" w:color="auto" w:fill="F8FAFC"/>
          </w:tcPr>
          <w:p w14:paraId="37889D4F" w14:textId="014B0428" w:rsidR="00C91C11" w:rsidRPr="00C91C11" w:rsidRDefault="00C91C11" w:rsidP="00C91C11">
            <w:pPr>
              <w:pStyle w:val="QTTableCaption"/>
              <w:keepNext w:val="0"/>
              <w:spacing w:before="20" w:after="20"/>
              <w:rPr>
                <w:color w:val="334155"/>
              </w:rPr>
            </w:pPr>
            <w:r w:rsidRPr="00C91C11">
              <w:rPr>
                <w:color w:val="334155"/>
              </w:rPr>
              <w:t>Entities and relationships</w:t>
            </w:r>
          </w:p>
        </w:tc>
        <w:tc>
          <w:tcPr>
            <w:tcW w:w="4479" w:type="dxa"/>
            <w:shd w:val="clear" w:color="auto" w:fill="F8FAFC"/>
          </w:tcPr>
          <w:p w14:paraId="0F07AD8E" w14:textId="35EB32D2" w:rsidR="00C91C11" w:rsidRPr="00C91C11" w:rsidRDefault="00C91C11" w:rsidP="00C91C11">
            <w:pPr>
              <w:pStyle w:val="QTTableCaption"/>
              <w:keepNext w:val="0"/>
              <w:spacing w:before="20" w:after="20"/>
              <w:rPr>
                <w:color w:val="334155"/>
              </w:rPr>
            </w:pPr>
            <w:r w:rsidRPr="00C91C11">
              <w:rPr>
                <w:color w:val="334155"/>
              </w:rPr>
              <w:t>Eloquent models User and Quote; belongsTo and belongsToMany relations</w:t>
            </w:r>
          </w:p>
        </w:tc>
      </w:tr>
      <w:tr w:rsidR="00C91C11" w:rsidRPr="00C91C11" w14:paraId="59A640CE" w14:textId="77777777" w:rsidTr="00C91C11">
        <w:trPr>
          <w:cantSplit/>
          <w:jc w:val="center"/>
        </w:trPr>
        <w:tc>
          <w:tcPr>
            <w:tcW w:w="1531" w:type="dxa"/>
            <w:tcBorders>
              <w:bottom w:val="single" w:sz="4" w:space="0" w:color="CBD5E1"/>
            </w:tcBorders>
          </w:tcPr>
          <w:p w14:paraId="0AD3EDB9" w14:textId="1B09764A" w:rsidR="00C91C11" w:rsidRPr="00C91C11" w:rsidRDefault="00C91C11" w:rsidP="00C91C11">
            <w:pPr>
              <w:pStyle w:val="QTTableCaption"/>
              <w:keepNext w:val="0"/>
              <w:spacing w:before="20" w:after="20"/>
              <w:rPr>
                <w:color w:val="334155"/>
              </w:rPr>
            </w:pPr>
            <w:r w:rsidRPr="00C91C11">
              <w:rPr>
                <w:color w:val="334155"/>
              </w:rPr>
              <w:t>Data</w:t>
            </w:r>
          </w:p>
        </w:tc>
        <w:tc>
          <w:tcPr>
            <w:tcW w:w="3515" w:type="dxa"/>
            <w:tcBorders>
              <w:bottom w:val="single" w:sz="4" w:space="0" w:color="CBD5E1"/>
            </w:tcBorders>
          </w:tcPr>
          <w:p w14:paraId="7F538AD9" w14:textId="550BA536" w:rsidR="00C91C11" w:rsidRPr="00C91C11" w:rsidRDefault="00C91C11" w:rsidP="00C91C11">
            <w:pPr>
              <w:pStyle w:val="QTTableCaption"/>
              <w:keepNext w:val="0"/>
              <w:spacing w:before="20" w:after="20"/>
              <w:rPr>
                <w:color w:val="334155"/>
              </w:rPr>
            </w:pPr>
            <w:r w:rsidRPr="00C91C11">
              <w:rPr>
                <w:color w:val="334155"/>
              </w:rPr>
              <w:t>Persistence and integrity</w:t>
            </w:r>
          </w:p>
        </w:tc>
        <w:tc>
          <w:tcPr>
            <w:tcW w:w="4479" w:type="dxa"/>
            <w:tcBorders>
              <w:bottom w:val="single" w:sz="4" w:space="0" w:color="CBD5E1"/>
            </w:tcBorders>
          </w:tcPr>
          <w:p w14:paraId="4302B353" w14:textId="3ACDE887" w:rsidR="00C91C11" w:rsidRPr="00C91C11" w:rsidRDefault="00C91C11" w:rsidP="00C91C11">
            <w:pPr>
              <w:pStyle w:val="QTTableCaption"/>
              <w:keepNext w:val="0"/>
              <w:spacing w:before="20" w:after="20"/>
              <w:rPr>
                <w:color w:val="334155"/>
              </w:rPr>
            </w:pPr>
            <w:r w:rsidRPr="00C91C11">
              <w:rPr>
                <w:color w:val="334155"/>
              </w:rPr>
              <w:t>SQLite database created by migrations and populated by a seeder</w:t>
            </w:r>
          </w:p>
        </w:tc>
      </w:tr>
      <w:tr w:rsidR="00C91C11" w:rsidRPr="00C91C11" w14:paraId="12BCE85D" w14:textId="77777777" w:rsidTr="00C91C11">
        <w:trPr>
          <w:cantSplit/>
          <w:jc w:val="center"/>
        </w:trPr>
        <w:tc>
          <w:tcPr>
            <w:tcW w:w="1531" w:type="dxa"/>
            <w:shd w:val="clear" w:color="auto" w:fill="F8FAFC"/>
          </w:tcPr>
          <w:p w14:paraId="5A110DE1" w14:textId="085E49B4" w:rsidR="00C91C11" w:rsidRPr="00C91C11" w:rsidRDefault="00C91C11" w:rsidP="00C91C11">
            <w:pPr>
              <w:pStyle w:val="QTTableCaption"/>
              <w:keepNext w:val="0"/>
              <w:spacing w:before="20" w:after="20"/>
              <w:rPr>
                <w:color w:val="334155"/>
              </w:rPr>
            </w:pPr>
            <w:r w:rsidRPr="00C91C11">
              <w:rPr>
                <w:color w:val="334155"/>
              </w:rPr>
              <w:t>Build</w:t>
            </w:r>
          </w:p>
        </w:tc>
        <w:tc>
          <w:tcPr>
            <w:tcW w:w="3515" w:type="dxa"/>
            <w:shd w:val="clear" w:color="auto" w:fill="F8FAFC"/>
          </w:tcPr>
          <w:p w14:paraId="5B4E51EB" w14:textId="243E3CE2" w:rsidR="00C91C11" w:rsidRPr="00C91C11" w:rsidRDefault="00C91C11" w:rsidP="00C91C11">
            <w:pPr>
              <w:pStyle w:val="QTTableCaption"/>
              <w:keepNext w:val="0"/>
              <w:spacing w:before="20" w:after="20"/>
              <w:rPr>
                <w:color w:val="334155"/>
              </w:rPr>
            </w:pPr>
            <w:r w:rsidRPr="00C91C11">
              <w:rPr>
                <w:color w:val="334155"/>
              </w:rPr>
              <w:t>Asset compilation and fonts</w:t>
            </w:r>
          </w:p>
        </w:tc>
        <w:tc>
          <w:tcPr>
            <w:tcW w:w="4479" w:type="dxa"/>
            <w:shd w:val="clear" w:color="auto" w:fill="F8FAFC"/>
          </w:tcPr>
          <w:p w14:paraId="66A994C3" w14:textId="02B27050" w:rsidR="00C91C11" w:rsidRPr="00C91C11" w:rsidRDefault="00C91C11" w:rsidP="00C91C11">
            <w:pPr>
              <w:pStyle w:val="QTTableCaption"/>
              <w:keepNext w:val="0"/>
              <w:spacing w:before="20" w:after="20"/>
              <w:rPr>
                <w:color w:val="334155"/>
              </w:rPr>
            </w:pPr>
            <w:r w:rsidRPr="00C91C11">
              <w:rPr>
                <w:color w:val="334155"/>
              </w:rPr>
              <w:t>Vite 8 with the Laravel Vite plugin; Google Fonts for Space Grotesk and IBM Plex Sans Arabic</w:t>
            </w:r>
          </w:p>
        </w:tc>
      </w:tr>
    </w:tbl>
    <w:p w14:paraId="67F57741" w14:textId="77777777" w:rsidR="00C91C11" w:rsidRDefault="00C91C11" w:rsidP="00C91C11">
      <w:pPr>
        <w:spacing w:after="0"/>
        <w:rPr>
          <w:sz w:val="6"/>
        </w:rPr>
      </w:pPr>
    </w:p>
    <w:p w14:paraId="0925B2C0" w14:textId="06471930" w:rsidR="00C91C11" w:rsidRDefault="00C91C11" w:rsidP="00C91C11">
      <w:pPr>
        <w:pStyle w:val="2"/>
      </w:pPr>
      <w:bookmarkStart w:id="8" w:name="_Toc244041340"/>
      <w:r>
        <w:lastRenderedPageBreak/>
        <w:t>2.2 Product Functions</w:t>
      </w:r>
      <w:bookmarkEnd w:id="8"/>
    </w:p>
    <w:p w14:paraId="7A1B9A10" w14:textId="0FF240A4" w:rsidR="00C91C11" w:rsidRDefault="00C91C11" w:rsidP="00C91C11">
      <w:r>
        <w:t>The final system provides the following user-facing functions:</w:t>
      </w:r>
    </w:p>
    <w:p w14:paraId="1F446E00" w14:textId="1F3CBE4F" w:rsidR="00C91C11" w:rsidRDefault="00C91C11" w:rsidP="00C91C11">
      <w:pPr>
        <w:pStyle w:val="a0"/>
        <w:spacing w:after="60" w:line="256" w:lineRule="atLeast"/>
        <w:ind w:left="283" w:hanging="142"/>
      </w:pPr>
      <w:r>
        <w:t>Browse a public, newest-first quote feed showing text, author, date, and like count.</w:t>
      </w:r>
    </w:p>
    <w:p w14:paraId="3A11AD45" w14:textId="5330F36D" w:rsidR="00C91C11" w:rsidRDefault="00C91C11" w:rsidP="00C91C11">
      <w:pPr>
        <w:pStyle w:val="a0"/>
        <w:spacing w:after="60" w:line="256" w:lineRule="atLeast"/>
        <w:ind w:left="283" w:hanging="142"/>
      </w:pPr>
      <w:r>
        <w:t>Create an account with a validated name, unique email address, and confirmed password.</w:t>
      </w:r>
    </w:p>
    <w:p w14:paraId="0D3984D6" w14:textId="72A9B04C" w:rsidR="00C91C11" w:rsidRDefault="00C91C11" w:rsidP="00C91C11">
      <w:pPr>
        <w:pStyle w:val="a0"/>
        <w:spacing w:after="60" w:line="256" w:lineRule="atLeast"/>
        <w:ind w:left="283" w:hanging="142"/>
      </w:pPr>
      <w:r>
        <w:t>Log in with optional remember-me and log out securely.</w:t>
      </w:r>
    </w:p>
    <w:p w14:paraId="30E218EE" w14:textId="6CE33182" w:rsidR="00C91C11" w:rsidRDefault="00C91C11" w:rsidP="00C91C11">
      <w:pPr>
        <w:pStyle w:val="a0"/>
        <w:spacing w:after="60" w:line="256" w:lineRule="atLeast"/>
        <w:ind w:left="283" w:hanging="142"/>
      </w:pPr>
      <w:r>
        <w:t>Publish a quote of 3–155 characters in Arabic or English.</w:t>
      </w:r>
    </w:p>
    <w:p w14:paraId="0E9B2E3B" w14:textId="724933A5" w:rsidR="00C91C11" w:rsidRDefault="00C91C11" w:rsidP="00C91C11">
      <w:pPr>
        <w:pStyle w:val="a0"/>
        <w:spacing w:after="60" w:line="256" w:lineRule="atLeast"/>
        <w:ind w:left="283" w:hanging="142"/>
      </w:pPr>
      <w:r>
        <w:t>Edit or delete only the quotes owned by the signed-in user.</w:t>
      </w:r>
    </w:p>
    <w:p w14:paraId="626C523E" w14:textId="709BF434" w:rsidR="00C91C11" w:rsidRDefault="00C91C11" w:rsidP="00C91C11">
      <w:pPr>
        <w:pStyle w:val="a0"/>
        <w:spacing w:after="60" w:line="256" w:lineRule="atLeast"/>
        <w:ind w:left="283" w:hanging="142"/>
      </w:pPr>
      <w:r>
        <w:t>Like or unlike any quote and see the count stored in the database.</w:t>
      </w:r>
    </w:p>
    <w:p w14:paraId="2114A05E" w14:textId="2F58FB3C" w:rsidR="00C91C11" w:rsidRDefault="00C91C11" w:rsidP="00C91C11">
      <w:pPr>
        <w:pStyle w:val="a0"/>
        <w:spacing w:after="60" w:line="256" w:lineRule="atLeast"/>
        <w:ind w:left="283" w:hanging="142"/>
      </w:pPr>
      <w:r>
        <w:t>Read Arabic quotes and author names in correct right-to-left layout and typography.</w:t>
      </w:r>
    </w:p>
    <w:p w14:paraId="50224FCE" w14:textId="4F5C6B60" w:rsidR="00C91C11" w:rsidRDefault="00C91C11" w:rsidP="00C91C11">
      <w:pPr>
        <w:pStyle w:val="a0"/>
        <w:spacing w:after="60" w:line="256" w:lineRule="atLeast"/>
        <w:ind w:left="283" w:hanging="142"/>
      </w:pPr>
      <w:r>
        <w:t>Use the same interface on phones, tablets, and desktop screens.</w:t>
      </w:r>
    </w:p>
    <w:p w14:paraId="5EDD2924" w14:textId="65803D2A" w:rsidR="00C91C11" w:rsidRDefault="00C91C11" w:rsidP="00C91C11">
      <w:pPr>
        <w:pStyle w:val="2"/>
      </w:pPr>
      <w:bookmarkStart w:id="9" w:name="_Toc244041341"/>
      <w:r>
        <w:t>2.3 User Classes and Characteristics</w:t>
      </w:r>
      <w:bookmarkEnd w:id="9"/>
    </w:p>
    <w:p w14:paraId="2FFBA48A" w14:textId="63E41B85" w:rsidR="00C91C11" w:rsidRDefault="00C91C11" w:rsidP="00C91C11">
      <w:pPr>
        <w:pStyle w:val="QTTableCaption"/>
      </w:pPr>
      <w:r>
        <w:t>Table 6. User classes</w:t>
      </w:r>
    </w:p>
    <w:tbl>
      <w:tblPr>
        <w:tblW w:w="9524"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40" w:type="dxa"/>
          <w:left w:w="100" w:type="dxa"/>
          <w:bottom w:w="40" w:type="dxa"/>
          <w:right w:w="100" w:type="dxa"/>
        </w:tblCellMar>
        <w:tblLook w:val="0000" w:firstRow="0" w:lastRow="0" w:firstColumn="0" w:lastColumn="0" w:noHBand="0" w:noVBand="0"/>
      </w:tblPr>
      <w:tblGrid>
        <w:gridCol w:w="1587"/>
        <w:gridCol w:w="1928"/>
        <w:gridCol w:w="4535"/>
        <w:gridCol w:w="1474"/>
      </w:tblGrid>
      <w:tr w:rsidR="00C91C11" w:rsidRPr="00C91C11" w14:paraId="17B76170" w14:textId="77777777" w:rsidTr="00C91C11">
        <w:trPr>
          <w:cantSplit/>
          <w:tblHeader/>
          <w:jc w:val="center"/>
        </w:trPr>
        <w:tc>
          <w:tcPr>
            <w:tcW w:w="1587" w:type="dxa"/>
            <w:tcBorders>
              <w:bottom w:val="single" w:sz="4" w:space="0" w:color="CBD5E1"/>
            </w:tcBorders>
            <w:shd w:val="clear" w:color="auto" w:fill="0E7490"/>
            <w:vAlign w:val="center"/>
          </w:tcPr>
          <w:p w14:paraId="0B6A424C" w14:textId="0A604602" w:rsidR="00C91C11" w:rsidRPr="00C91C11" w:rsidRDefault="00C91C11" w:rsidP="00C91C11">
            <w:pPr>
              <w:pStyle w:val="QTTableCaption"/>
              <w:spacing w:before="20" w:after="20"/>
              <w:rPr>
                <w:color w:val="FFFFFF"/>
              </w:rPr>
            </w:pPr>
            <w:r w:rsidRPr="00C91C11">
              <w:rPr>
                <w:color w:val="FFFFFF"/>
              </w:rPr>
              <w:t>User class</w:t>
            </w:r>
          </w:p>
        </w:tc>
        <w:tc>
          <w:tcPr>
            <w:tcW w:w="1928" w:type="dxa"/>
            <w:tcBorders>
              <w:bottom w:val="single" w:sz="4" w:space="0" w:color="CBD5E1"/>
            </w:tcBorders>
            <w:shd w:val="clear" w:color="auto" w:fill="0E7490"/>
            <w:vAlign w:val="center"/>
          </w:tcPr>
          <w:p w14:paraId="067E113D" w14:textId="2A6A704D" w:rsidR="00C91C11" w:rsidRPr="00C91C11" w:rsidRDefault="00C91C11" w:rsidP="00C91C11">
            <w:pPr>
              <w:pStyle w:val="QTTableCaption"/>
              <w:spacing w:before="20" w:after="20"/>
              <w:rPr>
                <w:color w:val="FFFFFF"/>
              </w:rPr>
            </w:pPr>
            <w:r w:rsidRPr="00C91C11">
              <w:rPr>
                <w:color w:val="FFFFFF"/>
              </w:rPr>
              <w:t>Authentication</w:t>
            </w:r>
          </w:p>
        </w:tc>
        <w:tc>
          <w:tcPr>
            <w:tcW w:w="4535" w:type="dxa"/>
            <w:tcBorders>
              <w:bottom w:val="single" w:sz="4" w:space="0" w:color="CBD5E1"/>
            </w:tcBorders>
            <w:shd w:val="clear" w:color="auto" w:fill="0E7490"/>
            <w:vAlign w:val="center"/>
          </w:tcPr>
          <w:p w14:paraId="2D680A68" w14:textId="50630EF1" w:rsidR="00C91C11" w:rsidRPr="00C91C11" w:rsidRDefault="00C91C11" w:rsidP="00C91C11">
            <w:pPr>
              <w:pStyle w:val="QTTableCaption"/>
              <w:spacing w:before="20" w:after="20"/>
              <w:rPr>
                <w:color w:val="FFFFFF"/>
              </w:rPr>
            </w:pPr>
            <w:r w:rsidRPr="00C91C11">
              <w:rPr>
                <w:color w:val="FFFFFF"/>
              </w:rPr>
              <w:t>Capabilities</w:t>
            </w:r>
          </w:p>
        </w:tc>
        <w:tc>
          <w:tcPr>
            <w:tcW w:w="1474" w:type="dxa"/>
            <w:tcBorders>
              <w:bottom w:val="single" w:sz="4" w:space="0" w:color="CBD5E1"/>
            </w:tcBorders>
            <w:shd w:val="clear" w:color="auto" w:fill="0E7490"/>
            <w:vAlign w:val="center"/>
          </w:tcPr>
          <w:p w14:paraId="0B6408EF" w14:textId="03410CA5" w:rsidR="00C91C11" w:rsidRPr="00C91C11" w:rsidRDefault="00C91C11" w:rsidP="00C91C11">
            <w:pPr>
              <w:pStyle w:val="QTTableCaption"/>
              <w:spacing w:before="20" w:after="20"/>
              <w:rPr>
                <w:color w:val="FFFFFF"/>
              </w:rPr>
            </w:pPr>
            <w:r w:rsidRPr="00C91C11">
              <w:rPr>
                <w:color w:val="FFFFFF"/>
              </w:rPr>
              <w:t>Technical skill</w:t>
            </w:r>
          </w:p>
        </w:tc>
      </w:tr>
      <w:tr w:rsidR="00C91C11" w:rsidRPr="00C91C11" w14:paraId="2D1DDEDB" w14:textId="77777777" w:rsidTr="00C91C11">
        <w:trPr>
          <w:cantSplit/>
          <w:jc w:val="center"/>
        </w:trPr>
        <w:tc>
          <w:tcPr>
            <w:tcW w:w="1587" w:type="dxa"/>
            <w:shd w:val="clear" w:color="auto" w:fill="F8FAFC"/>
          </w:tcPr>
          <w:p w14:paraId="7121CA65" w14:textId="718EC84A" w:rsidR="00C91C11" w:rsidRPr="00C91C11" w:rsidRDefault="00C91C11" w:rsidP="00C91C11">
            <w:pPr>
              <w:pStyle w:val="QTTableCaption"/>
              <w:keepNext w:val="0"/>
              <w:spacing w:before="20" w:after="20"/>
              <w:rPr>
                <w:color w:val="334155"/>
              </w:rPr>
            </w:pPr>
            <w:r w:rsidRPr="00C91C11">
              <w:rPr>
                <w:color w:val="334155"/>
              </w:rPr>
              <w:t>Guest</w:t>
            </w:r>
          </w:p>
        </w:tc>
        <w:tc>
          <w:tcPr>
            <w:tcW w:w="1928" w:type="dxa"/>
            <w:shd w:val="clear" w:color="auto" w:fill="F8FAFC"/>
          </w:tcPr>
          <w:p w14:paraId="385E742F" w14:textId="0DA6C17D" w:rsidR="00C91C11" w:rsidRPr="00C91C11" w:rsidRDefault="00C91C11" w:rsidP="00C91C11">
            <w:pPr>
              <w:pStyle w:val="QTTableCaption"/>
              <w:keepNext w:val="0"/>
              <w:spacing w:before="20" w:after="20"/>
              <w:rPr>
                <w:color w:val="334155"/>
              </w:rPr>
            </w:pPr>
            <w:r w:rsidRPr="00C91C11">
              <w:rPr>
                <w:color w:val="334155"/>
              </w:rPr>
              <w:t>None</w:t>
            </w:r>
          </w:p>
        </w:tc>
        <w:tc>
          <w:tcPr>
            <w:tcW w:w="4535" w:type="dxa"/>
            <w:shd w:val="clear" w:color="auto" w:fill="F8FAFC"/>
          </w:tcPr>
          <w:p w14:paraId="1A9C13B5" w14:textId="51599387" w:rsidR="00C91C11" w:rsidRPr="00C91C11" w:rsidRDefault="00C91C11" w:rsidP="00C91C11">
            <w:pPr>
              <w:pStyle w:val="QTTableCaption"/>
              <w:keepNext w:val="0"/>
              <w:spacing w:before="20" w:after="20"/>
              <w:rPr>
                <w:color w:val="334155"/>
              </w:rPr>
            </w:pPr>
            <w:r w:rsidRPr="00C91C11">
              <w:rPr>
                <w:color w:val="334155"/>
              </w:rPr>
              <w:t>Read all quotes, see like counts, open sign-up and login pages, read the guest sharing prompt.</w:t>
            </w:r>
          </w:p>
        </w:tc>
        <w:tc>
          <w:tcPr>
            <w:tcW w:w="1474" w:type="dxa"/>
            <w:shd w:val="clear" w:color="auto" w:fill="F8FAFC"/>
          </w:tcPr>
          <w:p w14:paraId="70ACB80E" w14:textId="747D87F1" w:rsidR="00C91C11" w:rsidRPr="00C91C11" w:rsidRDefault="00C91C11" w:rsidP="00C91C11">
            <w:pPr>
              <w:pStyle w:val="QTTableCaption"/>
              <w:keepNext w:val="0"/>
              <w:spacing w:before="20" w:after="20"/>
              <w:rPr>
                <w:color w:val="334155"/>
              </w:rPr>
            </w:pPr>
            <w:r w:rsidRPr="00C91C11">
              <w:rPr>
                <w:color w:val="334155"/>
              </w:rPr>
              <w:t>Basic browser use</w:t>
            </w:r>
          </w:p>
        </w:tc>
      </w:tr>
      <w:tr w:rsidR="00C91C11" w:rsidRPr="00C91C11" w14:paraId="5DEF3AE5" w14:textId="77777777" w:rsidTr="00C91C11">
        <w:trPr>
          <w:cantSplit/>
          <w:jc w:val="center"/>
        </w:trPr>
        <w:tc>
          <w:tcPr>
            <w:tcW w:w="1587" w:type="dxa"/>
            <w:tcBorders>
              <w:bottom w:val="single" w:sz="4" w:space="0" w:color="CBD5E1"/>
            </w:tcBorders>
          </w:tcPr>
          <w:p w14:paraId="6DFB5571" w14:textId="0ED529F5" w:rsidR="00C91C11" w:rsidRPr="00C91C11" w:rsidRDefault="00C91C11" w:rsidP="00C91C11">
            <w:pPr>
              <w:pStyle w:val="QTTableCaption"/>
              <w:keepNext w:val="0"/>
              <w:spacing w:before="20" w:after="20"/>
              <w:rPr>
                <w:color w:val="334155"/>
              </w:rPr>
            </w:pPr>
            <w:r w:rsidRPr="00C91C11">
              <w:rPr>
                <w:color w:val="334155"/>
              </w:rPr>
              <w:t>Registered user</w:t>
            </w:r>
          </w:p>
        </w:tc>
        <w:tc>
          <w:tcPr>
            <w:tcW w:w="1928" w:type="dxa"/>
            <w:tcBorders>
              <w:bottom w:val="single" w:sz="4" w:space="0" w:color="CBD5E1"/>
            </w:tcBorders>
          </w:tcPr>
          <w:p w14:paraId="5E09C0BE" w14:textId="22B743CB" w:rsidR="00C91C11" w:rsidRPr="00C91C11" w:rsidRDefault="00C91C11" w:rsidP="00C91C11">
            <w:pPr>
              <w:pStyle w:val="QTTableCaption"/>
              <w:keepNext w:val="0"/>
              <w:spacing w:before="20" w:after="20"/>
              <w:rPr>
                <w:color w:val="334155"/>
              </w:rPr>
            </w:pPr>
            <w:r w:rsidRPr="00C91C11">
              <w:rPr>
                <w:color w:val="334155"/>
              </w:rPr>
              <w:t>Email and password</w:t>
            </w:r>
          </w:p>
        </w:tc>
        <w:tc>
          <w:tcPr>
            <w:tcW w:w="4535" w:type="dxa"/>
            <w:tcBorders>
              <w:bottom w:val="single" w:sz="4" w:space="0" w:color="CBD5E1"/>
            </w:tcBorders>
          </w:tcPr>
          <w:p w14:paraId="37341A0E" w14:textId="6BB08787" w:rsidR="00C91C11" w:rsidRPr="00C91C11" w:rsidRDefault="00C91C11" w:rsidP="00C91C11">
            <w:pPr>
              <w:pStyle w:val="QTTableCaption"/>
              <w:keepNext w:val="0"/>
              <w:spacing w:before="20" w:after="20"/>
              <w:rPr>
                <w:color w:val="334155"/>
              </w:rPr>
            </w:pPr>
            <w:r w:rsidRPr="00C91C11">
              <w:rPr>
                <w:color w:val="334155"/>
              </w:rPr>
              <w:t>Everything a guest can do, plus publish quotes, like or unlike quotes, and log out.</w:t>
            </w:r>
          </w:p>
        </w:tc>
        <w:tc>
          <w:tcPr>
            <w:tcW w:w="1474" w:type="dxa"/>
            <w:tcBorders>
              <w:bottom w:val="single" w:sz="4" w:space="0" w:color="CBD5E1"/>
            </w:tcBorders>
          </w:tcPr>
          <w:p w14:paraId="64D86D8A" w14:textId="6E4C3C81" w:rsidR="00C91C11" w:rsidRPr="00C91C11" w:rsidRDefault="00C91C11" w:rsidP="00C91C11">
            <w:pPr>
              <w:pStyle w:val="QTTableCaption"/>
              <w:keepNext w:val="0"/>
              <w:spacing w:before="20" w:after="20"/>
              <w:rPr>
                <w:color w:val="334155"/>
              </w:rPr>
            </w:pPr>
            <w:r w:rsidRPr="00C91C11">
              <w:rPr>
                <w:color w:val="334155"/>
              </w:rPr>
              <w:t>Basic browser use</w:t>
            </w:r>
          </w:p>
        </w:tc>
      </w:tr>
      <w:tr w:rsidR="00C91C11" w:rsidRPr="00C91C11" w14:paraId="6C68C526" w14:textId="77777777" w:rsidTr="00C91C11">
        <w:trPr>
          <w:cantSplit/>
          <w:jc w:val="center"/>
        </w:trPr>
        <w:tc>
          <w:tcPr>
            <w:tcW w:w="1587" w:type="dxa"/>
            <w:shd w:val="clear" w:color="auto" w:fill="F8FAFC"/>
          </w:tcPr>
          <w:p w14:paraId="3DB35562" w14:textId="7DBA0171" w:rsidR="00C91C11" w:rsidRPr="00C91C11" w:rsidRDefault="00C91C11" w:rsidP="00C91C11">
            <w:pPr>
              <w:pStyle w:val="QTTableCaption"/>
              <w:keepNext w:val="0"/>
              <w:spacing w:before="20" w:after="20"/>
              <w:rPr>
                <w:color w:val="334155"/>
              </w:rPr>
            </w:pPr>
            <w:r w:rsidRPr="00C91C11">
              <w:rPr>
                <w:color w:val="334155"/>
              </w:rPr>
              <w:t>Owner</w:t>
            </w:r>
          </w:p>
        </w:tc>
        <w:tc>
          <w:tcPr>
            <w:tcW w:w="1928" w:type="dxa"/>
            <w:shd w:val="clear" w:color="auto" w:fill="F8FAFC"/>
          </w:tcPr>
          <w:p w14:paraId="23DF638D" w14:textId="63D6517F" w:rsidR="00C91C11" w:rsidRPr="00C91C11" w:rsidRDefault="00C91C11" w:rsidP="00C91C11">
            <w:pPr>
              <w:pStyle w:val="QTTableCaption"/>
              <w:keepNext w:val="0"/>
              <w:spacing w:before="20" w:after="20"/>
              <w:rPr>
                <w:color w:val="334155"/>
              </w:rPr>
            </w:pPr>
            <w:r w:rsidRPr="00C91C11">
              <w:rPr>
                <w:color w:val="334155"/>
              </w:rPr>
              <w:t>Registered user who created the quote</w:t>
            </w:r>
          </w:p>
        </w:tc>
        <w:tc>
          <w:tcPr>
            <w:tcW w:w="4535" w:type="dxa"/>
            <w:shd w:val="clear" w:color="auto" w:fill="F8FAFC"/>
          </w:tcPr>
          <w:p w14:paraId="4BFACE9F" w14:textId="3001624F" w:rsidR="00C91C11" w:rsidRPr="00C91C11" w:rsidRDefault="00C91C11" w:rsidP="00C91C11">
            <w:pPr>
              <w:pStyle w:val="QTTableCaption"/>
              <w:keepNext w:val="0"/>
              <w:spacing w:before="20" w:after="20"/>
              <w:rPr>
                <w:color w:val="334155"/>
              </w:rPr>
            </w:pPr>
            <w:r w:rsidRPr="00C91C11">
              <w:rPr>
                <w:color w:val="334155"/>
              </w:rPr>
              <w:t>Edit or delete that quote and see the “Your quote” label. Ownership is checked on the server.</w:t>
            </w:r>
          </w:p>
        </w:tc>
        <w:tc>
          <w:tcPr>
            <w:tcW w:w="1474" w:type="dxa"/>
            <w:shd w:val="clear" w:color="auto" w:fill="F8FAFC"/>
          </w:tcPr>
          <w:p w14:paraId="6FD57EA7" w14:textId="40253D20" w:rsidR="00C91C11" w:rsidRPr="00C91C11" w:rsidRDefault="00C91C11" w:rsidP="00C91C11">
            <w:pPr>
              <w:pStyle w:val="QTTableCaption"/>
              <w:keepNext w:val="0"/>
              <w:spacing w:before="20" w:after="20"/>
              <w:rPr>
                <w:color w:val="334155"/>
              </w:rPr>
            </w:pPr>
            <w:r w:rsidRPr="00C91C11">
              <w:rPr>
                <w:color w:val="334155"/>
              </w:rPr>
              <w:t>Basic browser use</w:t>
            </w:r>
          </w:p>
        </w:tc>
      </w:tr>
    </w:tbl>
    <w:p w14:paraId="52B5DD08" w14:textId="77777777" w:rsidR="00C91C11" w:rsidRDefault="00C91C11" w:rsidP="00C91C11">
      <w:pPr>
        <w:spacing w:after="0"/>
        <w:rPr>
          <w:sz w:val="6"/>
        </w:rPr>
      </w:pPr>
    </w:p>
    <w:p w14:paraId="6EDDEACB" w14:textId="52856C26" w:rsidR="00C91C11" w:rsidRDefault="00C91C11" w:rsidP="00C91C11">
      <w:pPr>
        <w:pStyle w:val="2"/>
      </w:pPr>
      <w:bookmarkStart w:id="10" w:name="_Toc244041342"/>
      <w:r>
        <w:t>2.4 Operating Environment</w:t>
      </w:r>
      <w:bookmarkEnd w:id="10"/>
    </w:p>
    <w:p w14:paraId="137A3A2A" w14:textId="53161E5F" w:rsidR="00C91C11" w:rsidRDefault="00C91C11" w:rsidP="00C91C11">
      <w:pPr>
        <w:pStyle w:val="QTTableCaption"/>
      </w:pPr>
      <w:r>
        <w:t>Table 7. Operating environment</w:t>
      </w:r>
    </w:p>
    <w:tbl>
      <w:tblPr>
        <w:tblW w:w="9525"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40" w:type="dxa"/>
          <w:left w:w="100" w:type="dxa"/>
          <w:bottom w:w="40" w:type="dxa"/>
          <w:right w:w="100" w:type="dxa"/>
        </w:tblCellMar>
        <w:tblLook w:val="0000" w:firstRow="0" w:lastRow="0" w:firstColumn="0" w:lastColumn="0" w:noHBand="0" w:noVBand="0"/>
      </w:tblPr>
      <w:tblGrid>
        <w:gridCol w:w="1928"/>
        <w:gridCol w:w="7597"/>
      </w:tblGrid>
      <w:tr w:rsidR="00C91C11" w:rsidRPr="00C91C11" w14:paraId="57A7213D" w14:textId="77777777" w:rsidTr="00C91C11">
        <w:trPr>
          <w:cantSplit/>
          <w:tblHeader/>
          <w:jc w:val="center"/>
        </w:trPr>
        <w:tc>
          <w:tcPr>
            <w:tcW w:w="1928" w:type="dxa"/>
            <w:tcBorders>
              <w:bottom w:val="single" w:sz="4" w:space="0" w:color="CBD5E1"/>
            </w:tcBorders>
            <w:shd w:val="clear" w:color="auto" w:fill="0E7490"/>
            <w:vAlign w:val="center"/>
          </w:tcPr>
          <w:p w14:paraId="1194D3C5" w14:textId="715ED74E" w:rsidR="00C91C11" w:rsidRPr="00C91C11" w:rsidRDefault="00C91C11" w:rsidP="00C91C11">
            <w:pPr>
              <w:pStyle w:val="QTTableCaption"/>
              <w:spacing w:before="20" w:after="20"/>
              <w:rPr>
                <w:color w:val="FFFFFF"/>
              </w:rPr>
            </w:pPr>
            <w:r w:rsidRPr="00C91C11">
              <w:rPr>
                <w:color w:val="FFFFFF"/>
              </w:rPr>
              <w:t>Component</w:t>
            </w:r>
          </w:p>
        </w:tc>
        <w:tc>
          <w:tcPr>
            <w:tcW w:w="7597" w:type="dxa"/>
            <w:tcBorders>
              <w:bottom w:val="single" w:sz="4" w:space="0" w:color="CBD5E1"/>
            </w:tcBorders>
            <w:shd w:val="clear" w:color="auto" w:fill="0E7490"/>
            <w:vAlign w:val="center"/>
          </w:tcPr>
          <w:p w14:paraId="158CDA80" w14:textId="5E76C924" w:rsidR="00C91C11" w:rsidRPr="00C91C11" w:rsidRDefault="00C91C11" w:rsidP="00C91C11">
            <w:pPr>
              <w:pStyle w:val="QTTableCaption"/>
              <w:spacing w:before="20" w:after="20"/>
              <w:rPr>
                <w:color w:val="FFFFFF"/>
              </w:rPr>
            </w:pPr>
            <w:r w:rsidRPr="00C91C11">
              <w:rPr>
                <w:color w:val="FFFFFF"/>
              </w:rPr>
              <w:t>Requirement</w:t>
            </w:r>
          </w:p>
        </w:tc>
      </w:tr>
      <w:tr w:rsidR="00C91C11" w:rsidRPr="00C91C11" w14:paraId="0ADD6360" w14:textId="77777777" w:rsidTr="00C91C11">
        <w:trPr>
          <w:cantSplit/>
          <w:jc w:val="center"/>
        </w:trPr>
        <w:tc>
          <w:tcPr>
            <w:tcW w:w="1928" w:type="dxa"/>
            <w:shd w:val="clear" w:color="auto" w:fill="F8FAFC"/>
          </w:tcPr>
          <w:p w14:paraId="41B2F89A" w14:textId="0E0F4305" w:rsidR="00C91C11" w:rsidRPr="00C91C11" w:rsidRDefault="00C91C11" w:rsidP="00C91C11">
            <w:pPr>
              <w:pStyle w:val="QTTableCaption"/>
              <w:keepNext w:val="0"/>
              <w:spacing w:before="20" w:after="20"/>
              <w:rPr>
                <w:color w:val="334155"/>
              </w:rPr>
            </w:pPr>
            <w:r w:rsidRPr="00C91C11">
              <w:rPr>
                <w:color w:val="334155"/>
              </w:rPr>
              <w:t>Server runtime</w:t>
            </w:r>
          </w:p>
        </w:tc>
        <w:tc>
          <w:tcPr>
            <w:tcW w:w="7597" w:type="dxa"/>
            <w:shd w:val="clear" w:color="auto" w:fill="F8FAFC"/>
          </w:tcPr>
          <w:p w14:paraId="09F804D0" w14:textId="7A8AE197" w:rsidR="00C91C11" w:rsidRPr="00C91C11" w:rsidRDefault="00C91C11" w:rsidP="00C91C11">
            <w:pPr>
              <w:pStyle w:val="QTTableCaption"/>
              <w:keepNext w:val="0"/>
              <w:spacing w:before="20" w:after="20"/>
              <w:rPr>
                <w:color w:val="334155"/>
              </w:rPr>
            </w:pPr>
            <w:r w:rsidRPr="00C91C11">
              <w:rPr>
                <w:color w:val="334155"/>
              </w:rPr>
              <w:t>PHP 8.5.0 (the Composer constraint accepts PHP 8.3 or newer).</w:t>
            </w:r>
          </w:p>
        </w:tc>
      </w:tr>
      <w:tr w:rsidR="00C91C11" w:rsidRPr="00C91C11" w14:paraId="2D99F700" w14:textId="77777777" w:rsidTr="00C91C11">
        <w:trPr>
          <w:cantSplit/>
          <w:jc w:val="center"/>
        </w:trPr>
        <w:tc>
          <w:tcPr>
            <w:tcW w:w="1928" w:type="dxa"/>
            <w:tcBorders>
              <w:bottom w:val="single" w:sz="4" w:space="0" w:color="CBD5E1"/>
            </w:tcBorders>
          </w:tcPr>
          <w:p w14:paraId="6A3A1C1C" w14:textId="3CFD68B3" w:rsidR="00C91C11" w:rsidRPr="00C91C11" w:rsidRDefault="00C91C11" w:rsidP="00C91C11">
            <w:pPr>
              <w:pStyle w:val="QTTableCaption"/>
              <w:keepNext w:val="0"/>
              <w:spacing w:before="20" w:after="20"/>
              <w:rPr>
                <w:color w:val="334155"/>
              </w:rPr>
            </w:pPr>
            <w:r w:rsidRPr="00C91C11">
              <w:rPr>
                <w:color w:val="334155"/>
              </w:rPr>
              <w:t>Framework</w:t>
            </w:r>
          </w:p>
        </w:tc>
        <w:tc>
          <w:tcPr>
            <w:tcW w:w="7597" w:type="dxa"/>
            <w:tcBorders>
              <w:bottom w:val="single" w:sz="4" w:space="0" w:color="CBD5E1"/>
            </w:tcBorders>
          </w:tcPr>
          <w:p w14:paraId="52554DE4" w14:textId="60A664D4" w:rsidR="00C91C11" w:rsidRPr="00C91C11" w:rsidRDefault="00C91C11" w:rsidP="00C91C11">
            <w:pPr>
              <w:pStyle w:val="QTTableCaption"/>
              <w:keepNext w:val="0"/>
              <w:spacing w:before="20" w:after="20"/>
              <w:rPr>
                <w:color w:val="334155"/>
              </w:rPr>
            </w:pPr>
            <w:r w:rsidRPr="00C91C11">
              <w:rPr>
                <w:color w:val="334155"/>
              </w:rPr>
              <w:t>Laravel 13.37.</w:t>
            </w:r>
          </w:p>
        </w:tc>
      </w:tr>
      <w:tr w:rsidR="00C91C11" w:rsidRPr="00C91C11" w14:paraId="7AC5E5E4" w14:textId="77777777" w:rsidTr="00C91C11">
        <w:trPr>
          <w:cantSplit/>
          <w:jc w:val="center"/>
        </w:trPr>
        <w:tc>
          <w:tcPr>
            <w:tcW w:w="1928" w:type="dxa"/>
            <w:shd w:val="clear" w:color="auto" w:fill="F8FAFC"/>
          </w:tcPr>
          <w:p w14:paraId="06A5864F" w14:textId="6A7715FE" w:rsidR="00C91C11" w:rsidRPr="00C91C11" w:rsidRDefault="00C91C11" w:rsidP="00C91C11">
            <w:pPr>
              <w:pStyle w:val="QTTableCaption"/>
              <w:keepNext w:val="0"/>
              <w:spacing w:before="20" w:after="20"/>
              <w:rPr>
                <w:color w:val="334155"/>
              </w:rPr>
            </w:pPr>
            <w:r w:rsidRPr="00C91C11">
              <w:rPr>
                <w:color w:val="334155"/>
              </w:rPr>
              <w:t>Database</w:t>
            </w:r>
          </w:p>
        </w:tc>
        <w:tc>
          <w:tcPr>
            <w:tcW w:w="7597" w:type="dxa"/>
            <w:shd w:val="clear" w:color="auto" w:fill="F8FAFC"/>
          </w:tcPr>
          <w:p w14:paraId="171E26DF" w14:textId="7593B093" w:rsidR="00C91C11" w:rsidRPr="00C91C11" w:rsidRDefault="00C91C11" w:rsidP="00C91C11">
            <w:pPr>
              <w:pStyle w:val="QTTableCaption"/>
              <w:keepNext w:val="0"/>
              <w:spacing w:before="20" w:after="20"/>
              <w:rPr>
                <w:color w:val="334155"/>
              </w:rPr>
            </w:pPr>
            <w:r w:rsidRPr="00C91C11">
              <w:rPr>
                <w:color w:val="334155"/>
              </w:rPr>
              <w:t>SQLite 3 through Laravel's PDO driver.</w:t>
            </w:r>
          </w:p>
        </w:tc>
      </w:tr>
      <w:tr w:rsidR="00C91C11" w:rsidRPr="00C91C11" w14:paraId="019DAFF2" w14:textId="77777777" w:rsidTr="00C91C11">
        <w:trPr>
          <w:cantSplit/>
          <w:jc w:val="center"/>
        </w:trPr>
        <w:tc>
          <w:tcPr>
            <w:tcW w:w="1928" w:type="dxa"/>
            <w:tcBorders>
              <w:bottom w:val="single" w:sz="4" w:space="0" w:color="CBD5E1"/>
            </w:tcBorders>
          </w:tcPr>
          <w:p w14:paraId="15115477" w14:textId="3DE9E88B" w:rsidR="00C91C11" w:rsidRPr="00C91C11" w:rsidRDefault="00C91C11" w:rsidP="00C91C11">
            <w:pPr>
              <w:pStyle w:val="QTTableCaption"/>
              <w:keepNext w:val="0"/>
              <w:spacing w:before="20" w:after="20"/>
              <w:rPr>
                <w:color w:val="334155"/>
              </w:rPr>
            </w:pPr>
            <w:r w:rsidRPr="00C91C11">
              <w:rPr>
                <w:color w:val="334155"/>
              </w:rPr>
              <w:t>View layer</w:t>
            </w:r>
          </w:p>
        </w:tc>
        <w:tc>
          <w:tcPr>
            <w:tcW w:w="7597" w:type="dxa"/>
            <w:tcBorders>
              <w:bottom w:val="single" w:sz="4" w:space="0" w:color="CBD5E1"/>
            </w:tcBorders>
          </w:tcPr>
          <w:p w14:paraId="54E21DCA" w14:textId="518B0120" w:rsidR="00C91C11" w:rsidRPr="00C91C11" w:rsidRDefault="00C91C11" w:rsidP="00C91C11">
            <w:pPr>
              <w:pStyle w:val="QTTableCaption"/>
              <w:keepNext w:val="0"/>
              <w:spacing w:before="20" w:after="20"/>
              <w:rPr>
                <w:color w:val="334155"/>
              </w:rPr>
            </w:pPr>
            <w:r w:rsidRPr="00C91C11">
              <w:rPr>
                <w:color w:val="334155"/>
              </w:rPr>
              <w:t>Blade templates with inheritance and components.</w:t>
            </w:r>
          </w:p>
        </w:tc>
      </w:tr>
      <w:tr w:rsidR="00C91C11" w:rsidRPr="00C91C11" w14:paraId="305D5D1A" w14:textId="77777777" w:rsidTr="00C91C11">
        <w:trPr>
          <w:cantSplit/>
          <w:jc w:val="center"/>
        </w:trPr>
        <w:tc>
          <w:tcPr>
            <w:tcW w:w="1928" w:type="dxa"/>
            <w:shd w:val="clear" w:color="auto" w:fill="F8FAFC"/>
          </w:tcPr>
          <w:p w14:paraId="19737710" w14:textId="5CB7004A" w:rsidR="00C91C11" w:rsidRPr="00C91C11" w:rsidRDefault="00C91C11" w:rsidP="00C91C11">
            <w:pPr>
              <w:pStyle w:val="QTTableCaption"/>
              <w:keepNext w:val="0"/>
              <w:spacing w:before="20" w:after="20"/>
              <w:rPr>
                <w:color w:val="334155"/>
              </w:rPr>
            </w:pPr>
            <w:r w:rsidRPr="00C91C11">
              <w:rPr>
                <w:color w:val="334155"/>
              </w:rPr>
              <w:t>Styling</w:t>
            </w:r>
          </w:p>
        </w:tc>
        <w:tc>
          <w:tcPr>
            <w:tcW w:w="7597" w:type="dxa"/>
            <w:shd w:val="clear" w:color="auto" w:fill="F8FAFC"/>
          </w:tcPr>
          <w:p w14:paraId="7DAB515D" w14:textId="739304A6" w:rsidR="00C91C11" w:rsidRPr="00C91C11" w:rsidRDefault="00C91C11" w:rsidP="00C91C11">
            <w:pPr>
              <w:pStyle w:val="QTTableCaption"/>
              <w:keepNext w:val="0"/>
              <w:spacing w:before="20" w:after="20"/>
              <w:rPr>
                <w:color w:val="334155"/>
              </w:rPr>
            </w:pPr>
            <w:r w:rsidRPr="00C91C11">
              <w:rPr>
                <w:color w:val="334155"/>
              </w:rPr>
              <w:t>Tailwind CSS 4 compiled by Vite 8.</w:t>
            </w:r>
          </w:p>
        </w:tc>
      </w:tr>
      <w:tr w:rsidR="00C91C11" w:rsidRPr="00C91C11" w14:paraId="2388CBAF" w14:textId="77777777" w:rsidTr="00C91C11">
        <w:trPr>
          <w:cantSplit/>
          <w:jc w:val="center"/>
        </w:trPr>
        <w:tc>
          <w:tcPr>
            <w:tcW w:w="1928" w:type="dxa"/>
            <w:tcBorders>
              <w:bottom w:val="single" w:sz="4" w:space="0" w:color="CBD5E1"/>
            </w:tcBorders>
          </w:tcPr>
          <w:p w14:paraId="08C97781" w14:textId="6A26587A" w:rsidR="00C91C11" w:rsidRPr="00C91C11" w:rsidRDefault="00C91C11" w:rsidP="00C91C11">
            <w:pPr>
              <w:pStyle w:val="QTTableCaption"/>
              <w:keepNext w:val="0"/>
              <w:spacing w:before="20" w:after="20"/>
              <w:rPr>
                <w:color w:val="334155"/>
              </w:rPr>
            </w:pPr>
            <w:r w:rsidRPr="00C91C11">
              <w:rPr>
                <w:color w:val="334155"/>
              </w:rPr>
              <w:t>Client</w:t>
            </w:r>
          </w:p>
        </w:tc>
        <w:tc>
          <w:tcPr>
            <w:tcW w:w="7597" w:type="dxa"/>
            <w:tcBorders>
              <w:bottom w:val="single" w:sz="4" w:space="0" w:color="CBD5E1"/>
            </w:tcBorders>
          </w:tcPr>
          <w:p w14:paraId="33FA4729" w14:textId="5C1D2A0B" w:rsidR="00C91C11" w:rsidRPr="00C91C11" w:rsidRDefault="00C91C11" w:rsidP="00C91C11">
            <w:pPr>
              <w:pStyle w:val="QTTableCaption"/>
              <w:keepNext w:val="0"/>
              <w:spacing w:before="20" w:after="20"/>
              <w:rPr>
                <w:color w:val="334155"/>
              </w:rPr>
            </w:pPr>
            <w:r w:rsidRPr="00C91C11">
              <w:rPr>
                <w:color w:val="334155"/>
              </w:rPr>
              <w:t>A current version of Chrome, Edge, Firefox, or Safari with JavaScript enabled for the delete confirmation.</w:t>
            </w:r>
          </w:p>
        </w:tc>
      </w:tr>
      <w:tr w:rsidR="00C91C11" w:rsidRPr="00C91C11" w14:paraId="5128318B" w14:textId="77777777" w:rsidTr="00C91C11">
        <w:trPr>
          <w:cantSplit/>
          <w:jc w:val="center"/>
        </w:trPr>
        <w:tc>
          <w:tcPr>
            <w:tcW w:w="1928" w:type="dxa"/>
            <w:shd w:val="clear" w:color="auto" w:fill="F8FAFC"/>
          </w:tcPr>
          <w:p w14:paraId="51FABF9B" w14:textId="65E2CD26" w:rsidR="00C91C11" w:rsidRPr="00C91C11" w:rsidRDefault="00C91C11" w:rsidP="00C91C11">
            <w:pPr>
              <w:pStyle w:val="QTTableCaption"/>
              <w:keepNext w:val="0"/>
              <w:spacing w:before="20" w:after="20"/>
              <w:rPr>
                <w:color w:val="334155"/>
              </w:rPr>
            </w:pPr>
            <w:r w:rsidRPr="00C91C11">
              <w:rPr>
                <w:color w:val="334155"/>
              </w:rPr>
              <w:t>Screen size</w:t>
            </w:r>
          </w:p>
        </w:tc>
        <w:tc>
          <w:tcPr>
            <w:tcW w:w="7597" w:type="dxa"/>
            <w:shd w:val="clear" w:color="auto" w:fill="F8FAFC"/>
          </w:tcPr>
          <w:p w14:paraId="1B957EA5" w14:textId="48E50CE3" w:rsidR="00C91C11" w:rsidRPr="00C91C11" w:rsidRDefault="00C91C11" w:rsidP="00C91C11">
            <w:pPr>
              <w:pStyle w:val="QTTableCaption"/>
              <w:keepNext w:val="0"/>
              <w:spacing w:before="20" w:after="20"/>
              <w:rPr>
                <w:color w:val="334155"/>
              </w:rPr>
            </w:pPr>
            <w:r w:rsidRPr="00C91C11">
              <w:rPr>
                <w:color w:val="334155"/>
              </w:rPr>
              <w:t>320 px and wider; the feed uses one, two, or three columns depending on width.</w:t>
            </w:r>
          </w:p>
        </w:tc>
      </w:tr>
      <w:tr w:rsidR="00C91C11" w:rsidRPr="00C91C11" w14:paraId="66DEFF9E" w14:textId="77777777" w:rsidTr="00C91C11">
        <w:trPr>
          <w:cantSplit/>
          <w:jc w:val="center"/>
        </w:trPr>
        <w:tc>
          <w:tcPr>
            <w:tcW w:w="1928" w:type="dxa"/>
            <w:tcBorders>
              <w:bottom w:val="single" w:sz="4" w:space="0" w:color="CBD5E1"/>
            </w:tcBorders>
          </w:tcPr>
          <w:p w14:paraId="0E0184C8" w14:textId="162C3164" w:rsidR="00C91C11" w:rsidRPr="00C91C11" w:rsidRDefault="00C91C11" w:rsidP="00C91C11">
            <w:pPr>
              <w:pStyle w:val="QTTableCaption"/>
              <w:keepNext w:val="0"/>
              <w:spacing w:before="20" w:after="20"/>
              <w:rPr>
                <w:color w:val="334155"/>
              </w:rPr>
            </w:pPr>
            <w:r w:rsidRPr="00C91C11">
              <w:rPr>
                <w:color w:val="334155"/>
              </w:rPr>
              <w:t>Host</w:t>
            </w:r>
          </w:p>
        </w:tc>
        <w:tc>
          <w:tcPr>
            <w:tcW w:w="7597" w:type="dxa"/>
            <w:tcBorders>
              <w:bottom w:val="single" w:sz="4" w:space="0" w:color="CBD5E1"/>
            </w:tcBorders>
          </w:tcPr>
          <w:p w14:paraId="6B4F939E" w14:textId="386F8366" w:rsidR="00C91C11" w:rsidRPr="00C91C11" w:rsidRDefault="00C91C11" w:rsidP="00C91C11">
            <w:pPr>
              <w:pStyle w:val="QTTableCaption"/>
              <w:keepNext w:val="0"/>
              <w:spacing w:before="20" w:after="20"/>
              <w:rPr>
                <w:color w:val="334155"/>
              </w:rPr>
            </w:pPr>
            <w:r w:rsidRPr="00C91C11">
              <w:rPr>
                <w:color w:val="334155"/>
              </w:rPr>
              <w:t>Windows, macOS, or Linux with PHP, Composer, Node.js, and npm available.</w:t>
            </w:r>
          </w:p>
        </w:tc>
      </w:tr>
      <w:tr w:rsidR="00C91C11" w:rsidRPr="00C91C11" w14:paraId="265DA3BA" w14:textId="77777777" w:rsidTr="00C91C11">
        <w:trPr>
          <w:cantSplit/>
          <w:jc w:val="center"/>
        </w:trPr>
        <w:tc>
          <w:tcPr>
            <w:tcW w:w="1928" w:type="dxa"/>
            <w:shd w:val="clear" w:color="auto" w:fill="F8FAFC"/>
          </w:tcPr>
          <w:p w14:paraId="14014DE8" w14:textId="2910B121" w:rsidR="00C91C11" w:rsidRPr="00C91C11" w:rsidRDefault="00C91C11" w:rsidP="00C91C11">
            <w:pPr>
              <w:pStyle w:val="QTTableCaption"/>
              <w:keepNext w:val="0"/>
              <w:spacing w:before="20" w:after="20"/>
              <w:rPr>
                <w:color w:val="334155"/>
              </w:rPr>
            </w:pPr>
            <w:r w:rsidRPr="00C91C11">
              <w:rPr>
                <w:color w:val="334155"/>
              </w:rPr>
              <w:t>Fonts</w:t>
            </w:r>
          </w:p>
        </w:tc>
        <w:tc>
          <w:tcPr>
            <w:tcW w:w="7597" w:type="dxa"/>
            <w:shd w:val="clear" w:color="auto" w:fill="F8FAFC"/>
          </w:tcPr>
          <w:p w14:paraId="11167A47" w14:textId="00680700" w:rsidR="00C91C11" w:rsidRPr="00C91C11" w:rsidRDefault="00C91C11" w:rsidP="00C91C11">
            <w:pPr>
              <w:pStyle w:val="QTTableCaption"/>
              <w:keepNext w:val="0"/>
              <w:spacing w:before="20" w:after="20"/>
              <w:rPr>
                <w:color w:val="334155"/>
              </w:rPr>
            </w:pPr>
            <w:r w:rsidRPr="00C91C11">
              <w:rPr>
                <w:color w:val="334155"/>
              </w:rPr>
              <w:t>Google Fonts (Space Grotesk and IBM Plex Sans Arabic) with system sans-serif fallbacks.</w:t>
            </w:r>
          </w:p>
        </w:tc>
      </w:tr>
    </w:tbl>
    <w:p w14:paraId="6AD5C495" w14:textId="77777777" w:rsidR="00C91C11" w:rsidRDefault="00C91C11" w:rsidP="00C91C11">
      <w:pPr>
        <w:spacing w:after="0"/>
        <w:rPr>
          <w:sz w:val="6"/>
        </w:rPr>
      </w:pPr>
    </w:p>
    <w:p w14:paraId="269A1D5A" w14:textId="0164D5DF" w:rsidR="00C91C11" w:rsidRDefault="00C91C11" w:rsidP="00C91C11">
      <w:pPr>
        <w:pStyle w:val="2"/>
      </w:pPr>
      <w:bookmarkStart w:id="11" w:name="_Toc244041343"/>
      <w:r>
        <w:t>2.5 Design and Implementation Constraints</w:t>
      </w:r>
      <w:bookmarkEnd w:id="11"/>
    </w:p>
    <w:p w14:paraId="49CBD88C" w14:textId="2C3F429F" w:rsidR="00C91C11" w:rsidRDefault="00C91C11" w:rsidP="00C91C11">
      <w:pPr>
        <w:pStyle w:val="a0"/>
        <w:spacing w:after="60" w:line="256" w:lineRule="atLeast"/>
        <w:ind w:left="283" w:hanging="142"/>
      </w:pPr>
      <w:r>
        <w:t>The application must follow Laravel conventions: named routes, thin controllers, Eloquent models, migrations, and a seeder.</w:t>
      </w:r>
    </w:p>
    <w:p w14:paraId="17B7BA10" w14:textId="7E69A4C4" w:rsidR="00C91C11" w:rsidRDefault="00C91C11" w:rsidP="00C91C11">
      <w:pPr>
        <w:pStyle w:val="a0"/>
        <w:spacing w:after="60" w:line="256" w:lineRule="atLeast"/>
        <w:ind w:left="283" w:hanging="142"/>
      </w:pPr>
      <w:r>
        <w:t>All pages must use Blade template inheritance and reusable components rather than duplicated markup.</w:t>
      </w:r>
    </w:p>
    <w:p w14:paraId="5E89AF90" w14:textId="63210246" w:rsidR="00C91C11" w:rsidRDefault="00C91C11" w:rsidP="00C91C11">
      <w:pPr>
        <w:pStyle w:val="a0"/>
        <w:spacing w:after="60" w:line="256" w:lineRule="atLeast"/>
        <w:ind w:left="283" w:hanging="142"/>
      </w:pPr>
      <w:r>
        <w:t>Quote content is limited to 155 characters in both the database column and the validation rule; the minimum is 3 characters.</w:t>
      </w:r>
    </w:p>
    <w:p w14:paraId="1DD173DB" w14:textId="07566C68" w:rsidR="00C91C11" w:rsidRDefault="00C91C11" w:rsidP="00C91C11">
      <w:pPr>
        <w:pStyle w:val="a0"/>
        <w:spacing w:after="60" w:line="256" w:lineRule="atLeast"/>
        <w:ind w:left="283" w:hanging="142"/>
      </w:pPr>
      <w:r>
        <w:t>Only the owner may edit or delete a quote; the rule must be enforced on the server, not only by hiding buttons.</w:t>
      </w:r>
    </w:p>
    <w:p w14:paraId="4D4295B5" w14:textId="0E761760" w:rsidR="00C91C11" w:rsidRDefault="00C91C11" w:rsidP="00C91C11">
      <w:pPr>
        <w:pStyle w:val="a0"/>
        <w:spacing w:after="60" w:line="256" w:lineRule="atLeast"/>
        <w:ind w:left="283" w:hanging="142"/>
      </w:pPr>
      <w:r>
        <w:t>Passwords must be hashed with Laravel's hashed cast and must never be stored or displayed in plain text.</w:t>
      </w:r>
    </w:p>
    <w:p w14:paraId="2BC5DCEC" w14:textId="60B907D9" w:rsidR="00C91C11" w:rsidRDefault="00C91C11" w:rsidP="00C91C11">
      <w:pPr>
        <w:pStyle w:val="a0"/>
        <w:spacing w:after="60" w:line="256" w:lineRule="atLeast"/>
        <w:ind w:left="283" w:hanging="142"/>
      </w:pPr>
      <w:r>
        <w:lastRenderedPageBreak/>
        <w:t>Every state-changing form must include a CSRF token.</w:t>
      </w:r>
    </w:p>
    <w:p w14:paraId="7E5CF6BE" w14:textId="4F72DA72" w:rsidR="00C91C11" w:rsidRDefault="00C91C11" w:rsidP="00C91C11">
      <w:pPr>
        <w:pStyle w:val="a0"/>
        <w:spacing w:after="60" w:line="256" w:lineRule="atLeast"/>
        <w:ind w:left="283" w:hanging="142"/>
      </w:pPr>
      <w:r>
        <w:t>Arabic content must be rendered with dir="rtl", lang="ar", right alignment, and the Arabic typeface.</w:t>
      </w:r>
    </w:p>
    <w:p w14:paraId="3C04E474" w14:textId="22BD0C3C" w:rsidR="00C91C11" w:rsidRDefault="00C91C11" w:rsidP="00C91C11">
      <w:pPr>
        <w:pStyle w:val="a0"/>
        <w:spacing w:after="60" w:line="256" w:lineRule="atLeast"/>
        <w:ind w:left="283" w:hanging="142"/>
      </w:pPr>
      <w:r>
        <w:t>The interface must remain usable without a JavaScript framework; the only custom browser behaviour is the native delete confirmation.</w:t>
      </w:r>
    </w:p>
    <w:p w14:paraId="7A96B969" w14:textId="0353F95E" w:rsidR="00C91C11" w:rsidRDefault="00C91C11" w:rsidP="00C91C11">
      <w:pPr>
        <w:pStyle w:val="a0"/>
        <w:spacing w:after="60" w:line="256" w:lineRule="atLeast"/>
        <w:ind w:left="283" w:hanging="142"/>
      </w:pPr>
      <w:r>
        <w:t>The feed is rendered as a single list; pagination is intentionally omitted because the seeded collection is small.</w:t>
      </w:r>
    </w:p>
    <w:p w14:paraId="51C6C2CC" w14:textId="512BEAD1" w:rsidR="00C91C11" w:rsidRDefault="00C91C11" w:rsidP="00C91C11">
      <w:pPr>
        <w:pStyle w:val="a0"/>
        <w:spacing w:after="60" w:line="256" w:lineRule="atLeast"/>
        <w:ind w:left="283" w:hanging="142"/>
      </w:pPr>
      <w:r>
        <w:t>Guests may read like counts but may not change them; liking requires an authenticated session.</w:t>
      </w:r>
    </w:p>
    <w:p w14:paraId="493E628F" w14:textId="7957EE86" w:rsidR="00C91C11" w:rsidRDefault="00C91C11" w:rsidP="00C91C11">
      <w:pPr>
        <w:pStyle w:val="2"/>
      </w:pPr>
      <w:bookmarkStart w:id="12" w:name="_Toc244041344"/>
      <w:r>
        <w:t>2.6 Assumptions and Dependencies</w:t>
      </w:r>
      <w:bookmarkEnd w:id="12"/>
    </w:p>
    <w:p w14:paraId="1FFF47E4" w14:textId="1F75B705" w:rsidR="00C91C11" w:rsidRDefault="00C91C11" w:rsidP="00C91C11">
      <w:pPr>
        <w:pStyle w:val="a0"/>
        <w:spacing w:after="60" w:line="256" w:lineRule="atLeast"/>
        <w:ind w:left="283" w:hanging="142"/>
      </w:pPr>
      <w:r>
        <w:t>Users have a modern browser and, for the intended typography, access to Google Fonts; otherwise the CSS fallback fonts are used.</w:t>
      </w:r>
    </w:p>
    <w:p w14:paraId="12BCC31C" w14:textId="6E95CF3B" w:rsidR="00C91C11" w:rsidRDefault="00C91C11" w:rsidP="00C91C11">
      <w:pPr>
        <w:pStyle w:val="a0"/>
        <w:spacing w:after="60" w:line="256" w:lineRule="atLeast"/>
        <w:ind w:left="283" w:hanging="142"/>
      </w:pPr>
      <w:r>
        <w:t>SQLite is sufficient for a single-instance, low-traffic demonstration and evaluation environment.</w:t>
      </w:r>
    </w:p>
    <w:p w14:paraId="0B2F4678" w14:textId="2FAF296F" w:rsidR="00C91C11" w:rsidRDefault="00C91C11" w:rsidP="00C91C11">
      <w:pPr>
        <w:pStyle w:val="a0"/>
        <w:spacing w:after="60" w:line="256" w:lineRule="atLeast"/>
        <w:ind w:left="283" w:hanging="142"/>
      </w:pPr>
      <w:r>
        <w:t>The repository includes a seeded SQLite database, so the demo account and eight quotes are available immediately.</w:t>
      </w:r>
    </w:p>
    <w:p w14:paraId="2C98E9F8" w14:textId="01548E90" w:rsidR="00C91C11" w:rsidRDefault="00C91C11" w:rsidP="00C91C11">
      <w:pPr>
        <w:pStyle w:val="a0"/>
        <w:spacing w:after="60" w:line="256" w:lineRule="atLeast"/>
        <w:ind w:left="283" w:hanging="142"/>
      </w:pPr>
      <w:r>
        <w:t>Email addresses are unique but are not verified; the application sends no email.</w:t>
      </w:r>
    </w:p>
    <w:p w14:paraId="76850A03" w14:textId="68DE0465" w:rsidR="00C91C11" w:rsidRDefault="00C91C11" w:rsidP="00C91C11">
      <w:pPr>
        <w:pStyle w:val="a0"/>
        <w:spacing w:after="60" w:line="256" w:lineRule="atLeast"/>
        <w:ind w:left="283" w:hanging="142"/>
      </w:pPr>
      <w:r>
        <w:t>The application is not designed for high-concurrency write load or horizontal scaling.</w:t>
      </w:r>
    </w:p>
    <w:p w14:paraId="58DBCD5A" w14:textId="0361CD4A" w:rsidR="00C91C11" w:rsidRDefault="00C91C11" w:rsidP="00C91C11">
      <w:pPr>
        <w:pStyle w:val="a0"/>
        <w:spacing w:after="60" w:line="256" w:lineRule="atLeast"/>
        <w:ind w:left="283" w:hanging="142"/>
      </w:pPr>
      <w:r>
        <w:t>Timestamps are stored in the application timezone and displayed as abbreviated English dates (for example, Mar 5, 2026).</w:t>
      </w:r>
    </w:p>
    <w:p w14:paraId="4BCF3BB8" w14:textId="6832EB31" w:rsidR="00C91C11" w:rsidRDefault="00C91C11" w:rsidP="00C91C11">
      <w:pPr>
        <w:pStyle w:val="1"/>
      </w:pPr>
      <w:bookmarkStart w:id="13" w:name="_Toc244041345"/>
      <w:r>
        <w:t>3. System Features</w:t>
      </w:r>
      <w:bookmarkEnd w:id="13"/>
    </w:p>
    <w:p w14:paraId="2F73DBA5" w14:textId="39AB36F4" w:rsidR="00C91C11" w:rsidRDefault="00C91C11" w:rsidP="00C91C11">
      <w:r>
        <w:t>The eight functional requirements below define the complete behaviour of the final system. Each requirement states the actors, preconditions, main flow, alternative flows, postconditions, and acceptance criteria. The identifiers FR-01 to FR-08 are used again in the traceability matrix in Section 8.</w:t>
      </w:r>
    </w:p>
    <w:p w14:paraId="46FB0C4F" w14:textId="281406D8" w:rsidR="00C91C11" w:rsidRDefault="00C91C11" w:rsidP="00C91C11">
      <w:pPr>
        <w:pStyle w:val="2"/>
      </w:pPr>
      <w:bookmarkStart w:id="14" w:name="_Toc244041346"/>
      <w:r>
        <w:t>3.1 View Quotes (FR-01)</w:t>
      </w:r>
      <w:bookmarkEnd w:id="14"/>
    </w:p>
    <w:p w14:paraId="6AE2D788" w14:textId="383E2152" w:rsidR="00C91C11" w:rsidRDefault="00C91C11" w:rsidP="00C91C11">
      <w:pPr>
        <w:pStyle w:val="QTRequirement"/>
      </w:pPr>
      <w:r>
        <w:rPr>
          <w:b/>
        </w:rPr>
        <w:t xml:space="preserve">FR-01 — </w:t>
      </w:r>
      <w:r>
        <w:t>The system shall display every published quote to every visitor, ordered newest first, with the quote text, author name, publication date, and current like count.</w:t>
      </w:r>
    </w:p>
    <w:p w14:paraId="518155FC" w14:textId="63A0DE94" w:rsidR="00C91C11" w:rsidRDefault="00C91C11" w:rsidP="00C91C11">
      <w:pPr>
        <w:spacing w:after="80"/>
      </w:pPr>
      <w:r>
        <w:rPr>
          <w:b/>
          <w:color w:val="083344"/>
        </w:rPr>
        <w:t xml:space="preserve">Actors: </w:t>
      </w:r>
      <w:r>
        <w:t>Guest and registered user.</w:t>
      </w:r>
    </w:p>
    <w:p w14:paraId="497500F9" w14:textId="7A736DE9" w:rsidR="00C91C11" w:rsidRDefault="00C91C11" w:rsidP="00C91C11">
      <w:pPr>
        <w:spacing w:after="80"/>
      </w:pPr>
      <w:r>
        <w:rPr>
          <w:b/>
          <w:color w:val="083344"/>
        </w:rPr>
        <w:t xml:space="preserve">Preconditions: </w:t>
      </w:r>
      <w:r>
        <w:t>None; the quote feed is public.</w:t>
      </w:r>
    </w:p>
    <w:p w14:paraId="46319BC0" w14:textId="24952F1F" w:rsidR="00C91C11" w:rsidRDefault="00C91C11" w:rsidP="00C91C11">
      <w:pPr>
        <w:spacing w:after="80"/>
      </w:pPr>
      <w:r>
        <w:rPr>
          <w:b/>
          <w:color w:val="083344"/>
        </w:rPr>
        <w:t xml:space="preserve">Main flow: </w:t>
      </w:r>
      <w:r>
        <w:t>The visitor opens the home page → the controller loads every quote with its author and aggregate like count, newest first → the page renders the hero statistics and the quote grid → each card shows the quote, author, date, like count, and only the controls allowed for that visitor → Arabic quote text and Arabic author names are rendered right-to-left with the Arabic typeface.</w:t>
      </w:r>
    </w:p>
    <w:p w14:paraId="7266574D" w14:textId="610C214C" w:rsidR="00C91C11" w:rsidRDefault="00C91C11" w:rsidP="00C91C11">
      <w:pPr>
        <w:spacing w:after="80"/>
      </w:pPr>
      <w:r>
        <w:rPr>
          <w:b/>
          <w:color w:val="083344"/>
        </w:rPr>
        <w:t xml:space="preserve">Alternative flows: </w:t>
      </w:r>
      <w:r>
        <w:t>If the collection is empty, an empty-state card explains that no quotes exist yet. A guest who attempts a member action is sent to the login page.</w:t>
      </w:r>
    </w:p>
    <w:p w14:paraId="5480A10F" w14:textId="1AACD780" w:rsidR="00C91C11" w:rsidRDefault="00C91C11" w:rsidP="00C91C11">
      <w:pPr>
        <w:spacing w:after="80"/>
      </w:pPr>
      <w:r>
        <w:rPr>
          <w:b/>
          <w:color w:val="083344"/>
        </w:rPr>
        <w:t xml:space="preserve">Postconditions: </w:t>
      </w:r>
      <w:r>
        <w:t>The collection is displayed; no data is changed.</w:t>
      </w:r>
    </w:p>
    <w:p w14:paraId="26F5F07C" w14:textId="574312A3" w:rsidR="00C91C11" w:rsidRDefault="00C91C11" w:rsidP="00C91C11">
      <w:pPr>
        <w:spacing w:after="80"/>
      </w:pPr>
      <w:r>
        <w:rPr>
          <w:b/>
          <w:color w:val="083344"/>
        </w:rPr>
        <w:t xml:space="preserve">Acceptance criteria: </w:t>
      </w:r>
      <w:r>
        <w:t>A guest sees all seeded quotes from SQLite in newest-first order. Arabic content is right-aligned. The layout has no horizontal overflow at 320, 390, 768, 1024, and 1440 px.</w:t>
      </w:r>
    </w:p>
    <w:p w14:paraId="79FF2AC0" w14:textId="4D17F8D1" w:rsidR="00C91C11" w:rsidRDefault="00C91C11" w:rsidP="00C91C11">
      <w:pPr>
        <w:pStyle w:val="2"/>
      </w:pPr>
      <w:bookmarkStart w:id="15" w:name="_Toc244041347"/>
      <w:r>
        <w:t>3.2 Create Account (FR-02)</w:t>
      </w:r>
      <w:bookmarkEnd w:id="15"/>
    </w:p>
    <w:p w14:paraId="4B114169" w14:textId="5D085891" w:rsidR="00C91C11" w:rsidRDefault="00C91C11" w:rsidP="00C91C11">
      <w:pPr>
        <w:pStyle w:val="QTRequirement"/>
      </w:pPr>
      <w:r>
        <w:rPr>
          <w:b/>
        </w:rPr>
        <w:t xml:space="preserve">FR-02 — </w:t>
      </w:r>
      <w:r>
        <w:t>The system shall allow a visitor to create an account with a name of 2–50 characters, a valid unique email address, and a password of at least 8 characters confirmed by re-entry.</w:t>
      </w:r>
    </w:p>
    <w:p w14:paraId="75727285" w14:textId="190C9F1F" w:rsidR="00C91C11" w:rsidRDefault="00C91C11" w:rsidP="00C91C11">
      <w:pPr>
        <w:spacing w:after="80"/>
      </w:pPr>
      <w:r>
        <w:rPr>
          <w:b/>
          <w:color w:val="083344"/>
        </w:rPr>
        <w:t xml:space="preserve">Actors: </w:t>
      </w:r>
      <w:r>
        <w:t>Guest.</w:t>
      </w:r>
    </w:p>
    <w:p w14:paraId="2455AADB" w14:textId="5A337DC2" w:rsidR="00C91C11" w:rsidRDefault="00C91C11" w:rsidP="00C91C11">
      <w:pPr>
        <w:spacing w:after="80"/>
      </w:pPr>
      <w:r>
        <w:rPr>
          <w:b/>
          <w:color w:val="083344"/>
        </w:rPr>
        <w:t xml:space="preserve">Preconditions: </w:t>
      </w:r>
      <w:r>
        <w:t>The visitor is not authenticated.</w:t>
      </w:r>
    </w:p>
    <w:p w14:paraId="4A7F3CB1" w14:textId="6BAEA501" w:rsidR="00C91C11" w:rsidRDefault="00C91C11" w:rsidP="00C91C11">
      <w:pPr>
        <w:spacing w:after="80"/>
      </w:pPr>
      <w:r>
        <w:rPr>
          <w:b/>
          <w:color w:val="083344"/>
        </w:rPr>
        <w:t xml:space="preserve">Main flow: </w:t>
      </w:r>
      <w:r>
        <w:t>The visitor opens the sign-up page → enters full name, email, password, and password confirmation → submits the form → the system validates every field → the password is hashed by the User model cast → the account is created → the user is logged in and the session is regenerated → the browser is redirected to the home page.</w:t>
      </w:r>
    </w:p>
    <w:p w14:paraId="79ABE55A" w14:textId="386F68ED" w:rsidR="00C91C11" w:rsidRDefault="00C91C11" w:rsidP="00C91C11">
      <w:pPr>
        <w:spacing w:after="80"/>
      </w:pPr>
      <w:r>
        <w:rPr>
          <w:b/>
          <w:color w:val="083344"/>
        </w:rPr>
        <w:lastRenderedPageBreak/>
        <w:t xml:space="preserve">Alternative flows: </w:t>
      </w:r>
      <w:r>
        <w:t>Name shorter than 2 or longer than 50 characters → inline error. Invalid or already registered email → inline error. Password shorter than 8 characters or confirmation mismatch → inline error. In every case the account is not created and password fields are cleared.</w:t>
      </w:r>
    </w:p>
    <w:p w14:paraId="4F500B30" w14:textId="002C7E1F" w:rsidR="00C91C11" w:rsidRDefault="00C91C11" w:rsidP="00C91C11">
      <w:pPr>
        <w:spacing w:after="80"/>
      </w:pPr>
      <w:r>
        <w:rPr>
          <w:b/>
          <w:color w:val="083344"/>
        </w:rPr>
        <w:t xml:space="preserve">Postconditions: </w:t>
      </w:r>
      <w:r>
        <w:t>A user row exists with a hashed password; an authenticated session is active.</w:t>
      </w:r>
    </w:p>
    <w:p w14:paraId="01194EBC" w14:textId="47A8BD91" w:rsidR="00C91C11" w:rsidRDefault="00C91C11" w:rsidP="00C91C11">
      <w:pPr>
        <w:spacing w:after="80"/>
      </w:pPr>
      <w:r>
        <w:rPr>
          <w:b/>
          <w:color w:val="083344"/>
        </w:rPr>
        <w:t xml:space="preserve">Acceptance criteria: </w:t>
      </w:r>
      <w:r>
        <w:t>Valid data creates the account and signs the user in. A duplicate email is rejected. The stored password is a hash, never the plain value.</w:t>
      </w:r>
    </w:p>
    <w:p w14:paraId="7523464D" w14:textId="654CE391" w:rsidR="00C91C11" w:rsidRDefault="00C91C11" w:rsidP="00C91C11">
      <w:pPr>
        <w:pStyle w:val="2"/>
      </w:pPr>
      <w:bookmarkStart w:id="16" w:name="_Toc244041348"/>
      <w:r>
        <w:t>3.3 Log In (FR-03)</w:t>
      </w:r>
      <w:bookmarkEnd w:id="16"/>
    </w:p>
    <w:p w14:paraId="476BE146" w14:textId="015DABF7" w:rsidR="00C91C11" w:rsidRDefault="00C91C11" w:rsidP="00C91C11">
      <w:pPr>
        <w:pStyle w:val="QTRequirement"/>
      </w:pPr>
      <w:r>
        <w:rPr>
          <w:b/>
        </w:rPr>
        <w:t xml:space="preserve">FR-03 — </w:t>
      </w:r>
      <w:r>
        <w:t>The system shall authenticate a registered user with an email address and password and shall optionally keep the session active on the device.</w:t>
      </w:r>
    </w:p>
    <w:p w14:paraId="2E126A2B" w14:textId="256C1B78" w:rsidR="00C91C11" w:rsidRDefault="00C91C11" w:rsidP="00C91C11">
      <w:pPr>
        <w:spacing w:after="80"/>
      </w:pPr>
      <w:r>
        <w:rPr>
          <w:b/>
          <w:color w:val="083344"/>
        </w:rPr>
        <w:t xml:space="preserve">Actors: </w:t>
      </w:r>
      <w:r>
        <w:t>Guest or signed-out registered user.</w:t>
      </w:r>
    </w:p>
    <w:p w14:paraId="5E284A4B" w14:textId="6C754502" w:rsidR="00C91C11" w:rsidRDefault="00C91C11" w:rsidP="00C91C11">
      <w:pPr>
        <w:spacing w:after="80"/>
      </w:pPr>
      <w:r>
        <w:rPr>
          <w:b/>
          <w:color w:val="083344"/>
        </w:rPr>
        <w:t xml:space="preserve">Preconditions: </w:t>
      </w:r>
      <w:r>
        <w:t>An account exists and the visitor is not authenticated.</w:t>
      </w:r>
    </w:p>
    <w:p w14:paraId="1FB5E0C2" w14:textId="50B6D252" w:rsidR="00C91C11" w:rsidRDefault="00C91C11" w:rsidP="00C91C11">
      <w:pPr>
        <w:spacing w:after="80"/>
      </w:pPr>
      <w:r>
        <w:rPr>
          <w:b/>
          <w:color w:val="083344"/>
        </w:rPr>
        <w:t xml:space="preserve">Main flow: </w:t>
      </w:r>
      <w:r>
        <w:t>The user opens the login page → enters email and password, optionally selects Remember me → submits → the system validates the required fields → Laravel attempts authentication against the stored hash → the session is regenerated → the user is redirected to the originally requested page or the home page.</w:t>
      </w:r>
    </w:p>
    <w:p w14:paraId="38D35FB5" w14:textId="731C6BDF" w:rsidR="00C91C11" w:rsidRDefault="00C91C11" w:rsidP="00C91C11">
      <w:pPr>
        <w:spacing w:after="80"/>
      </w:pPr>
      <w:r>
        <w:rPr>
          <w:b/>
          <w:color w:val="083344"/>
        </w:rPr>
        <w:t xml:space="preserve">Alternative flows: </w:t>
      </w:r>
      <w:r>
        <w:t>Credentials do not match → a general error is shown, the email is preserved, and no session is created. Missing or malformed fields → inline errors.</w:t>
      </w:r>
    </w:p>
    <w:p w14:paraId="0EEC7FB3" w14:textId="67823AAA" w:rsidR="00C91C11" w:rsidRDefault="00C91C11" w:rsidP="00C91C11">
      <w:pPr>
        <w:spacing w:after="80"/>
      </w:pPr>
      <w:r>
        <w:rPr>
          <w:b/>
          <w:color w:val="083344"/>
        </w:rPr>
        <w:t xml:space="preserve">Postconditions: </w:t>
      </w:r>
      <w:r>
        <w:t>An authenticated session exists; the header shows the user's name and a Log out button.</w:t>
      </w:r>
    </w:p>
    <w:p w14:paraId="5BA6AB65" w14:textId="34F40961" w:rsidR="00C91C11" w:rsidRDefault="00C91C11" w:rsidP="00C91C11">
      <w:pPr>
        <w:spacing w:after="80"/>
      </w:pPr>
      <w:r>
        <w:rPr>
          <w:b/>
          <w:color w:val="083344"/>
        </w:rPr>
        <w:t xml:space="preserve">Acceptance criteria: </w:t>
      </w:r>
      <w:r>
        <w:t>The demo credentials sign in successfully. A wrong password creates no session. Remember me issues a persistent login cookie.</w:t>
      </w:r>
    </w:p>
    <w:p w14:paraId="76E9DBFB" w14:textId="04A93036" w:rsidR="00C91C11" w:rsidRDefault="00C91C11" w:rsidP="00C91C11">
      <w:pPr>
        <w:pStyle w:val="2"/>
      </w:pPr>
      <w:bookmarkStart w:id="17" w:name="_Toc244041349"/>
      <w:r>
        <w:t>3.4 Log Out (FR-04)</w:t>
      </w:r>
      <w:bookmarkEnd w:id="17"/>
    </w:p>
    <w:p w14:paraId="695755C4" w14:textId="5DD0E8BF" w:rsidR="00C91C11" w:rsidRDefault="00C91C11" w:rsidP="00C91C11">
      <w:pPr>
        <w:pStyle w:val="QTRequirement"/>
      </w:pPr>
      <w:r>
        <w:rPr>
          <w:b/>
        </w:rPr>
        <w:t xml:space="preserve">FR-04 — </w:t>
      </w:r>
      <w:r>
        <w:t>The system shall allow an authenticated user to end the session.</w:t>
      </w:r>
    </w:p>
    <w:p w14:paraId="1DC69B9B" w14:textId="75EF5838" w:rsidR="00C91C11" w:rsidRDefault="00C91C11" w:rsidP="00C91C11">
      <w:pPr>
        <w:spacing w:after="80"/>
      </w:pPr>
      <w:r>
        <w:rPr>
          <w:b/>
          <w:color w:val="083344"/>
        </w:rPr>
        <w:t xml:space="preserve">Actors: </w:t>
      </w:r>
      <w:r>
        <w:t>Registered user.</w:t>
      </w:r>
    </w:p>
    <w:p w14:paraId="11E2CCC9" w14:textId="0420D478" w:rsidR="00C91C11" w:rsidRDefault="00C91C11" w:rsidP="00C91C11">
      <w:pPr>
        <w:spacing w:after="80"/>
      </w:pPr>
      <w:r>
        <w:rPr>
          <w:b/>
          <w:color w:val="083344"/>
        </w:rPr>
        <w:t xml:space="preserve">Preconditions: </w:t>
      </w:r>
      <w:r>
        <w:t>The user is authenticated.</w:t>
      </w:r>
    </w:p>
    <w:p w14:paraId="28A4D4C8" w14:textId="1A6C9BF3" w:rsidR="00C91C11" w:rsidRDefault="00C91C11" w:rsidP="00C91C11">
      <w:pPr>
        <w:spacing w:after="80"/>
      </w:pPr>
      <w:r>
        <w:rPr>
          <w:b/>
          <w:color w:val="083344"/>
        </w:rPr>
        <w:t xml:space="preserve">Main flow: </w:t>
      </w:r>
      <w:r>
        <w:t>The user selects Log out in the header → the browser posts the logout form with a CSRF token → the system logs the user out, invalidates the session, and regenerates the CSRF token → the user is redirected to the home page as a guest.</w:t>
      </w:r>
    </w:p>
    <w:p w14:paraId="5B769D97" w14:textId="43786F93" w:rsidR="00C91C11" w:rsidRDefault="00C91C11" w:rsidP="00C91C11">
      <w:pPr>
        <w:spacing w:after="80"/>
      </w:pPr>
      <w:r>
        <w:rPr>
          <w:b/>
          <w:color w:val="083344"/>
        </w:rPr>
        <w:t xml:space="preserve">Alternative flows: </w:t>
      </w:r>
      <w:r>
        <w:t>A guest who posts to the logout route is returned to the home page without an error.</w:t>
      </w:r>
    </w:p>
    <w:p w14:paraId="56821906" w14:textId="1CB349A0" w:rsidR="00C91C11" w:rsidRDefault="00C91C11" w:rsidP="00C91C11">
      <w:pPr>
        <w:spacing w:after="80"/>
      </w:pPr>
      <w:r>
        <w:rPr>
          <w:b/>
          <w:color w:val="083344"/>
        </w:rPr>
        <w:t xml:space="preserve">Postconditions: </w:t>
      </w:r>
      <w:r>
        <w:t>No authenticated session remains; protected routes redirect to the login page.</w:t>
      </w:r>
    </w:p>
    <w:p w14:paraId="460D4CC6" w14:textId="4CBF6D12" w:rsidR="00C91C11" w:rsidRDefault="00C91C11" w:rsidP="00C91C11">
      <w:pPr>
        <w:spacing w:after="80"/>
      </w:pPr>
      <w:r>
        <w:rPr>
          <w:b/>
          <w:color w:val="083344"/>
        </w:rPr>
        <w:t xml:space="preserve">Acceptance criteria: </w:t>
      </w:r>
      <w:r>
        <w:t>After logout the header shows Log in and Sign up, and posting to a protected route redirects to the login page.</w:t>
      </w:r>
    </w:p>
    <w:p w14:paraId="2515A585" w14:textId="4A7B9CAF" w:rsidR="00C91C11" w:rsidRDefault="00C91C11" w:rsidP="00C91C11">
      <w:pPr>
        <w:pStyle w:val="2"/>
      </w:pPr>
      <w:bookmarkStart w:id="18" w:name="_Toc244041350"/>
      <w:r>
        <w:t>3.5 Share a Quote (FR-05)</w:t>
      </w:r>
      <w:bookmarkEnd w:id="18"/>
    </w:p>
    <w:p w14:paraId="64FE46D3" w14:textId="5915F723" w:rsidR="00C91C11" w:rsidRDefault="00C91C11" w:rsidP="00C91C11">
      <w:pPr>
        <w:pStyle w:val="QTRequirement"/>
      </w:pPr>
      <w:r>
        <w:rPr>
          <w:b/>
        </w:rPr>
        <w:t xml:space="preserve">FR-05 — </w:t>
      </w:r>
      <w:r>
        <w:t>The system shall allow an authenticated user to publish a quote of 3–155 characters and shall attribute it to that user.</w:t>
      </w:r>
    </w:p>
    <w:p w14:paraId="15C45EE5" w14:textId="29F921B0" w:rsidR="00C91C11" w:rsidRDefault="00C91C11" w:rsidP="00C91C11">
      <w:pPr>
        <w:spacing w:after="80"/>
      </w:pPr>
      <w:r>
        <w:rPr>
          <w:b/>
          <w:color w:val="083344"/>
        </w:rPr>
        <w:t xml:space="preserve">Actors: </w:t>
      </w:r>
      <w:r>
        <w:t>Registered user.</w:t>
      </w:r>
    </w:p>
    <w:p w14:paraId="4B8D8554" w14:textId="4104A037" w:rsidR="00C91C11" w:rsidRDefault="00C91C11" w:rsidP="00C91C11">
      <w:pPr>
        <w:spacing w:after="80"/>
      </w:pPr>
      <w:r>
        <w:rPr>
          <w:b/>
          <w:color w:val="083344"/>
        </w:rPr>
        <w:t xml:space="preserve">Preconditions: </w:t>
      </w:r>
      <w:r>
        <w:t>The user is authenticated.</w:t>
      </w:r>
    </w:p>
    <w:p w14:paraId="6A1E03AA" w14:textId="6572C8D5" w:rsidR="00C91C11" w:rsidRDefault="00C91C11" w:rsidP="00C91C11">
      <w:pPr>
        <w:spacing w:after="80"/>
      </w:pPr>
      <w:r>
        <w:rPr>
          <w:b/>
          <w:color w:val="083344"/>
        </w:rPr>
        <w:t xml:space="preserve">Main flow: </w:t>
      </w:r>
      <w:r>
        <w:t>The signed-in user sees the share form at the top of the home page → writes a quote in Arabic or English → submits POST /quotes with a CSRF token → the system validates the content as required, string, minimum 3, and maximum 155 → the quote is stored with the current user's ID and timestamps → the user is redirected to the home page with a success alert → the new quote appears first in the feed.</w:t>
      </w:r>
    </w:p>
    <w:p w14:paraId="3DE79D4C" w14:textId="4A4FE958" w:rsidR="00C91C11" w:rsidRDefault="00C91C11" w:rsidP="00C91C11">
      <w:pPr>
        <w:spacing w:after="80"/>
      </w:pPr>
      <w:r>
        <w:rPr>
          <w:b/>
          <w:color w:val="083344"/>
        </w:rPr>
        <w:t xml:space="preserve">Alternative flows: </w:t>
      </w:r>
      <w:r>
        <w:t>Empty, whitespace-only, shorter than 3, or longer than 155 characters → the quote is not stored; an error alert and an inline field error are shown. A guest sees the login prompt instead of the form; a guest POST is redirected to login.</w:t>
      </w:r>
    </w:p>
    <w:p w14:paraId="7F750FF9" w14:textId="21D09898" w:rsidR="00C91C11" w:rsidRDefault="00C91C11" w:rsidP="00C91C11">
      <w:pPr>
        <w:spacing w:after="80"/>
      </w:pPr>
      <w:r>
        <w:rPr>
          <w:b/>
          <w:color w:val="083344"/>
        </w:rPr>
        <w:lastRenderedPageBreak/>
        <w:t xml:space="preserve">Postconditions: </w:t>
      </w:r>
      <w:r>
        <w:t>A quote row exists, owned by the current user and visible to every visitor.</w:t>
      </w:r>
    </w:p>
    <w:p w14:paraId="34C3932F" w14:textId="62688C69" w:rsidR="00C91C11" w:rsidRDefault="00C91C11" w:rsidP="00C91C11">
      <w:pPr>
        <w:spacing w:after="80"/>
      </w:pPr>
      <w:r>
        <w:rPr>
          <w:b/>
          <w:color w:val="083344"/>
        </w:rPr>
        <w:t xml:space="preserve">Acceptance criteria: </w:t>
      </w:r>
      <w:r>
        <w:t>3 and 155 characters are accepted; 2 and 156 are rejected. The author is the signed-in user. Arabic text is accepted and displayed RTL. A success alert confirms publication.</w:t>
      </w:r>
    </w:p>
    <w:p w14:paraId="1F578658" w14:textId="7BC99B1B" w:rsidR="00C91C11" w:rsidRDefault="00C91C11" w:rsidP="00C91C11">
      <w:pPr>
        <w:pStyle w:val="2"/>
      </w:pPr>
      <w:bookmarkStart w:id="19" w:name="_Toc244041351"/>
      <w:r>
        <w:t>3.6 Edit Own Quote (FR-06)</w:t>
      </w:r>
      <w:bookmarkEnd w:id="19"/>
    </w:p>
    <w:p w14:paraId="2702455B" w14:textId="25FBE9A6" w:rsidR="00C91C11" w:rsidRDefault="00C91C11" w:rsidP="00C91C11">
      <w:pPr>
        <w:pStyle w:val="QTRequirement"/>
      </w:pPr>
      <w:r>
        <w:rPr>
          <w:b/>
        </w:rPr>
        <w:t xml:space="preserve">FR-06 — </w:t>
      </w:r>
      <w:r>
        <w:t>The system shall allow a user to edit only the quotes they created.</w:t>
      </w:r>
    </w:p>
    <w:p w14:paraId="31CDF2AE" w14:textId="73AF800A" w:rsidR="00C91C11" w:rsidRDefault="00C91C11" w:rsidP="00C91C11">
      <w:pPr>
        <w:spacing w:after="80"/>
      </w:pPr>
      <w:r>
        <w:rPr>
          <w:b/>
          <w:color w:val="083344"/>
        </w:rPr>
        <w:t xml:space="preserve">Actors: </w:t>
      </w:r>
      <w:r>
        <w:t>Registered user in the owner role.</w:t>
      </w:r>
    </w:p>
    <w:p w14:paraId="79DC05D6" w14:textId="040E49A9" w:rsidR="00C91C11" w:rsidRDefault="00C91C11" w:rsidP="00C91C11">
      <w:pPr>
        <w:spacing w:after="80"/>
      </w:pPr>
      <w:r>
        <w:rPr>
          <w:b/>
          <w:color w:val="083344"/>
        </w:rPr>
        <w:t xml:space="preserve">Preconditions: </w:t>
      </w:r>
      <w:r>
        <w:t>The user is authenticated and owns the quote.</w:t>
      </w:r>
    </w:p>
    <w:p w14:paraId="50BC47A3" w14:textId="2ABB9EF4" w:rsidR="00C91C11" w:rsidRDefault="00C91C11" w:rsidP="00C91C11">
      <w:pPr>
        <w:spacing w:after="80"/>
      </w:pPr>
      <w:r>
        <w:rPr>
          <w:b/>
          <w:color w:val="083344"/>
        </w:rPr>
        <w:t xml:space="preserve">Main flow: </w:t>
      </w:r>
      <w:r>
        <w:t>The owner selects Edit on their quote → the edit page loads with the current text → the owner changes the text and submits PUT /quotes/{quote} → the system verifies ownership → validates 3–155 characters → updates the content and updated_at timestamp → redirects with a success alert.</w:t>
      </w:r>
    </w:p>
    <w:p w14:paraId="413D38F7" w14:textId="14D90656" w:rsidR="00C91C11" w:rsidRDefault="00C91C11" w:rsidP="00C91C11">
      <w:pPr>
        <w:spacing w:after="80"/>
      </w:pPr>
      <w:r>
        <w:rPr>
          <w:b/>
          <w:color w:val="083344"/>
        </w:rPr>
        <w:t xml:space="preserve">Alternative flows: </w:t>
      </w:r>
      <w:r>
        <w:t>A different signed-in user requests the edit URL → HTTP 403 and no form is shown. A guest → redirected to login. Invalid length → inline error and no update.</w:t>
      </w:r>
    </w:p>
    <w:p w14:paraId="542C3A41" w14:textId="4F6E22A4" w:rsidR="00C91C11" w:rsidRDefault="00C91C11" w:rsidP="00C91C11">
      <w:pPr>
        <w:spacing w:after="80"/>
      </w:pPr>
      <w:r>
        <w:rPr>
          <w:b/>
          <w:color w:val="083344"/>
        </w:rPr>
        <w:t xml:space="preserve">Postconditions: </w:t>
      </w:r>
      <w:r>
        <w:t>The quote text is updated; its author, creation date, and likes are preserved.</w:t>
      </w:r>
    </w:p>
    <w:p w14:paraId="11565B75" w14:textId="386D2882" w:rsidR="00C91C11" w:rsidRDefault="00C91C11" w:rsidP="00C91C11">
      <w:pPr>
        <w:spacing w:after="80"/>
      </w:pPr>
      <w:r>
        <w:rPr>
          <w:b/>
          <w:color w:val="083344"/>
        </w:rPr>
        <w:t xml:space="preserve">Acceptance criteria: </w:t>
      </w:r>
      <w:r>
        <w:t>The owner can update the quote; another user receives HTTP 403; the length rule is enforced on update as well as on create.</w:t>
      </w:r>
    </w:p>
    <w:p w14:paraId="7BA089C3" w14:textId="58D1FDBE" w:rsidR="00C91C11" w:rsidRDefault="00C91C11" w:rsidP="00C91C11">
      <w:pPr>
        <w:pStyle w:val="2"/>
      </w:pPr>
      <w:bookmarkStart w:id="20" w:name="_Toc244041352"/>
      <w:r>
        <w:t>3.7 Delete Own Quote (FR-07)</w:t>
      </w:r>
      <w:bookmarkEnd w:id="20"/>
    </w:p>
    <w:p w14:paraId="23615AD2" w14:textId="58A41567" w:rsidR="00C91C11" w:rsidRDefault="00C91C11" w:rsidP="00C91C11">
      <w:pPr>
        <w:pStyle w:val="QTRequirement"/>
      </w:pPr>
      <w:r>
        <w:rPr>
          <w:b/>
        </w:rPr>
        <w:t xml:space="preserve">FR-07 — </w:t>
      </w:r>
      <w:r>
        <w:t>The system shall allow a user to delete only the quotes they created.</w:t>
      </w:r>
    </w:p>
    <w:p w14:paraId="1288099D" w14:textId="08E3E714" w:rsidR="00C91C11" w:rsidRDefault="00C91C11" w:rsidP="00C91C11">
      <w:pPr>
        <w:spacing w:after="80"/>
      </w:pPr>
      <w:r>
        <w:rPr>
          <w:b/>
          <w:color w:val="083344"/>
        </w:rPr>
        <w:t xml:space="preserve">Actors: </w:t>
      </w:r>
      <w:r>
        <w:t>Registered user in the owner role.</w:t>
      </w:r>
    </w:p>
    <w:p w14:paraId="597F56CC" w14:textId="60933B71" w:rsidR="00C91C11" w:rsidRDefault="00C91C11" w:rsidP="00C91C11">
      <w:pPr>
        <w:spacing w:after="80"/>
      </w:pPr>
      <w:r>
        <w:rPr>
          <w:b/>
          <w:color w:val="083344"/>
        </w:rPr>
        <w:t xml:space="preserve">Preconditions: </w:t>
      </w:r>
      <w:r>
        <w:t>The user is authenticated and owns the quote.</w:t>
      </w:r>
    </w:p>
    <w:p w14:paraId="70A74025" w14:textId="64859DA3" w:rsidR="00C91C11" w:rsidRDefault="00C91C11" w:rsidP="00C91C11">
      <w:pPr>
        <w:spacing w:after="80"/>
      </w:pPr>
      <w:r>
        <w:rPr>
          <w:b/>
          <w:color w:val="083344"/>
        </w:rPr>
        <w:t xml:space="preserve">Main flow: </w:t>
      </w:r>
      <w:r>
        <w:t>The owner selects Delete → the browser asks for confirmation → DELETE /quotes/{quote} is posted with a CSRF token and method override → the system verifies ownership → deletes the quote → cascades deletion of its like rows → redirects with a success alert → the feed and counters update.</w:t>
      </w:r>
    </w:p>
    <w:p w14:paraId="38AF4FD3" w14:textId="70327EEE" w:rsidR="00C91C11" w:rsidRDefault="00C91C11" w:rsidP="00C91C11">
      <w:pPr>
        <w:spacing w:after="80"/>
      </w:pPr>
      <w:r>
        <w:rPr>
          <w:b/>
          <w:color w:val="083344"/>
        </w:rPr>
        <w:t xml:space="preserve">Alternative flows: </w:t>
      </w:r>
      <w:r>
        <w:t>A non-owner attempts deletion → HTTP 403 and the quote remains. A guest → redirected to login. Cancelling the confirmation dialog does nothing.</w:t>
      </w:r>
    </w:p>
    <w:p w14:paraId="1564BF63" w14:textId="3AD342BB" w:rsidR="00C91C11" w:rsidRDefault="00C91C11" w:rsidP="00C91C11">
      <w:pPr>
        <w:spacing w:after="80"/>
      </w:pPr>
      <w:r>
        <w:rPr>
          <w:b/>
          <w:color w:val="083344"/>
        </w:rPr>
        <w:t xml:space="preserve">Postconditions: </w:t>
      </w:r>
      <w:r>
        <w:t>The quote and all of its likes are removed.</w:t>
      </w:r>
    </w:p>
    <w:p w14:paraId="6C3E1A90" w14:textId="4FE85DD0" w:rsidR="00C91C11" w:rsidRDefault="00C91C11" w:rsidP="00C91C11">
      <w:pPr>
        <w:spacing w:after="80"/>
      </w:pPr>
      <w:r>
        <w:rPr>
          <w:b/>
          <w:color w:val="083344"/>
        </w:rPr>
        <w:t xml:space="preserve">Acceptance criteria: </w:t>
      </w:r>
      <w:r>
        <w:t>Owner deletion removes one quote and its likes; another user cannot delete it; the quote count and like total decrease accordingly.</w:t>
      </w:r>
    </w:p>
    <w:p w14:paraId="2FEF3738" w14:textId="07263CDC" w:rsidR="00C91C11" w:rsidRDefault="00C91C11" w:rsidP="00C91C11">
      <w:pPr>
        <w:pStyle w:val="2"/>
      </w:pPr>
      <w:bookmarkStart w:id="21" w:name="_Toc244041353"/>
      <w:r>
        <w:t>3.8 Like and Unlike a Quote (FR-08, New Feature)</w:t>
      </w:r>
      <w:bookmarkEnd w:id="21"/>
    </w:p>
    <w:p w14:paraId="5B9A6A6B" w14:textId="41B42026" w:rsidR="00C91C11" w:rsidRDefault="00C91C11" w:rsidP="00C91C11">
      <w:pPr>
        <w:pStyle w:val="QTRequirement"/>
      </w:pPr>
      <w:r>
        <w:rPr>
          <w:b/>
        </w:rPr>
        <w:t xml:space="preserve">FR-08 — </w:t>
      </w:r>
      <w:r>
        <w:t>The system shall allow an authenticated user to like or unlike any quote and shall display the stored like count to every visitor.</w:t>
      </w:r>
    </w:p>
    <w:p w14:paraId="25689568" w14:textId="69735F13" w:rsidR="00C91C11" w:rsidRDefault="00C91C11" w:rsidP="00C91C11">
      <w:pPr>
        <w:spacing w:after="80"/>
      </w:pPr>
      <w:r>
        <w:rPr>
          <w:b/>
          <w:color w:val="083344"/>
        </w:rPr>
        <w:t xml:space="preserve">Actors: </w:t>
      </w:r>
      <w:r>
        <w:t>Registered user; guests observe the count.</w:t>
      </w:r>
    </w:p>
    <w:p w14:paraId="2154656B" w14:textId="0E607455" w:rsidR="00C91C11" w:rsidRDefault="00C91C11" w:rsidP="00C91C11">
      <w:pPr>
        <w:spacing w:after="80"/>
      </w:pPr>
      <w:r>
        <w:rPr>
          <w:b/>
          <w:color w:val="083344"/>
        </w:rPr>
        <w:t xml:space="preserve">Preconditions: </w:t>
      </w:r>
      <w:r>
        <w:t>The user is authenticated and the quote exists.</w:t>
      </w:r>
    </w:p>
    <w:p w14:paraId="47FD9A36" w14:textId="3239293B" w:rsidR="00C91C11" w:rsidRDefault="00C91C11" w:rsidP="00C91C11">
      <w:pPr>
        <w:spacing w:after="80"/>
      </w:pPr>
      <w:r>
        <w:rPr>
          <w:b/>
          <w:color w:val="083344"/>
        </w:rPr>
        <w:t xml:space="preserve">Main flow: </w:t>
      </w:r>
      <w:r>
        <w:t>The user presses the heart button on a quote → POST /quotes/{quote}/like with a CSRF token → the system toggles the user's association in quote_likes → the browser returns to the feed → the heart becomes filled or unfilled and the count changes by one.</w:t>
      </w:r>
    </w:p>
    <w:p w14:paraId="6336CF2B" w14:textId="202ED7BA" w:rsidR="00C91C11" w:rsidRDefault="00C91C11" w:rsidP="00C91C11">
      <w:pPr>
        <w:spacing w:after="80"/>
      </w:pPr>
      <w:r>
        <w:rPr>
          <w:b/>
          <w:color w:val="083344"/>
        </w:rPr>
        <w:t xml:space="preserve">Alternative flows: </w:t>
      </w:r>
      <w:r>
        <w:t>A guest sees the count in a non-interactive control labelled “Log in to like quotes”; a guest POST is redirected to login. Pressing the button again removes the existing like.</w:t>
      </w:r>
    </w:p>
    <w:p w14:paraId="41B54D4E" w14:textId="7DFC4C60" w:rsidR="00C91C11" w:rsidRDefault="00C91C11" w:rsidP="00C91C11">
      <w:pPr>
        <w:spacing w:after="80"/>
      </w:pPr>
      <w:r>
        <w:rPr>
          <w:b/>
          <w:color w:val="083344"/>
        </w:rPr>
        <w:t xml:space="preserve">Postconditions: </w:t>
      </w:r>
      <w:r>
        <w:t>The association is added or removed; the count is derived from the table.</w:t>
      </w:r>
    </w:p>
    <w:p w14:paraId="67197D52" w14:textId="3AF7B248" w:rsidR="00C91C11" w:rsidRDefault="00C91C11" w:rsidP="00C91C11">
      <w:pPr>
        <w:spacing w:after="80"/>
      </w:pPr>
      <w:r>
        <w:rPr>
          <w:b/>
          <w:color w:val="083344"/>
        </w:rPr>
        <w:t xml:space="preserve">Acceptance criteria: </w:t>
      </w:r>
      <w:r>
        <w:t>Liking increments the count by one and unliking decrements it by one; the state persists after reload; a second user adds another like; guests cannot change the count.</w:t>
      </w:r>
    </w:p>
    <w:p w14:paraId="6F52D09F" w14:textId="571A68FC" w:rsidR="00C91C11" w:rsidRDefault="00C91C11" w:rsidP="00C91C11">
      <w:r>
        <w:t>Business rules:</w:t>
      </w:r>
    </w:p>
    <w:p w14:paraId="7A16DB38" w14:textId="59E4F8CA" w:rsidR="00C91C11" w:rsidRDefault="00C91C11" w:rsidP="00C91C11">
      <w:pPr>
        <w:pStyle w:val="a0"/>
        <w:spacing w:after="60" w:line="256" w:lineRule="atLeast"/>
        <w:ind w:left="283" w:hanging="142"/>
      </w:pPr>
      <w:r>
        <w:t>At most one like per user per quote, enforced by UNIQUE(quote_id, user_id).</w:t>
      </w:r>
    </w:p>
    <w:p w14:paraId="0B1DF604" w14:textId="1773B56C" w:rsidR="00C91C11" w:rsidRDefault="00C91C11" w:rsidP="00C91C11">
      <w:pPr>
        <w:pStyle w:val="a0"/>
        <w:spacing w:after="60" w:line="256" w:lineRule="atLeast"/>
        <w:ind w:left="283" w:hanging="142"/>
      </w:pPr>
      <w:r>
        <w:t>Like counts are computed from quote_likes; they are not stored as a column on quotes.</w:t>
      </w:r>
    </w:p>
    <w:p w14:paraId="20EB6070" w14:textId="00DF5EA4" w:rsidR="00C91C11" w:rsidRDefault="00C91C11" w:rsidP="00C91C11">
      <w:pPr>
        <w:pStyle w:val="a0"/>
        <w:spacing w:after="60" w:line="256" w:lineRule="atLeast"/>
        <w:ind w:left="283" w:hanging="142"/>
      </w:pPr>
      <w:r>
        <w:lastRenderedPageBreak/>
        <w:t>Deleting a quote or a user cascades to the related like rows.</w:t>
      </w:r>
    </w:p>
    <w:p w14:paraId="38A8923F" w14:textId="35FF3A9D" w:rsidR="00C91C11" w:rsidRDefault="00C91C11" w:rsidP="00C91C11">
      <w:pPr>
        <w:pStyle w:val="a0"/>
        <w:spacing w:after="60" w:line="256" w:lineRule="atLeast"/>
        <w:ind w:left="283" w:hanging="142"/>
      </w:pPr>
      <w:r>
        <w:t>A user may like their own quote.</w:t>
      </w:r>
    </w:p>
    <w:p w14:paraId="76C7ADF3" w14:textId="65693983" w:rsidR="00C91C11" w:rsidRDefault="00C91C11" w:rsidP="00C91C11">
      <w:pPr>
        <w:pStyle w:val="a0"/>
        <w:spacing w:after="60" w:line="256" w:lineRule="atLeast"/>
        <w:ind w:left="283" w:hanging="142"/>
      </w:pPr>
      <w:r>
        <w:t>Liking produces no notification, email, or activity entry.</w:t>
      </w:r>
    </w:p>
    <w:p w14:paraId="218213BC" w14:textId="163BCDD2" w:rsidR="00C91C11" w:rsidRDefault="00C91C11" w:rsidP="00C91C11">
      <w:pPr>
        <w:pStyle w:val="1"/>
        <w:pageBreakBefore/>
      </w:pPr>
      <w:bookmarkStart w:id="22" w:name="_Toc244041354"/>
      <w:r>
        <w:lastRenderedPageBreak/>
        <w:t>4. Use Case Model</w:t>
      </w:r>
      <w:bookmarkEnd w:id="22"/>
    </w:p>
    <w:p w14:paraId="1618AE0F" w14:textId="0EEA5509" w:rsidR="00C91C11" w:rsidRDefault="00C91C11" w:rsidP="00C91C11">
      <w:r>
        <w:t>The use case model describes what each actor can accomplish with QuoteIt. It contains two human actors — Guest and Registered user — and eight use cases inside the system boundary. Owner is a role played by a registered user rather than a separate actor; ownership is enforced by the server whenever a quote is edited or deleted.</w:t>
      </w:r>
    </w:p>
    <w:p w14:paraId="27A6E01A" w14:textId="47F0146B" w:rsidR="00C91C11" w:rsidRDefault="00C91C11" w:rsidP="00C91C11">
      <w:pPr>
        <w:pStyle w:val="2"/>
      </w:pPr>
      <w:bookmarkStart w:id="23" w:name="_Toc244041355"/>
      <w:r>
        <w:t>4.1 Actors and System Boundary</w:t>
      </w:r>
      <w:bookmarkEnd w:id="23"/>
    </w:p>
    <w:p w14:paraId="670B080B" w14:textId="2D4072A0" w:rsidR="00C91C11" w:rsidRDefault="00C91C11" w:rsidP="00C91C11">
      <w:pPr>
        <w:pStyle w:val="a0"/>
        <w:spacing w:after="60" w:line="256" w:lineRule="atLeast"/>
        <w:ind w:left="283" w:hanging="142"/>
      </w:pPr>
      <w:r>
        <w:t>Guest: an unauthenticated visitor who can view quotes, create an account, and log in.</w:t>
      </w:r>
    </w:p>
    <w:p w14:paraId="1854A228" w14:textId="01DD8FFB" w:rsidR="00C91C11" w:rsidRDefault="00C91C11" w:rsidP="00C91C11">
      <w:pPr>
        <w:pStyle w:val="a0"/>
        <w:spacing w:after="60" w:line="256" w:lineRule="atLeast"/>
        <w:ind w:left="283" w:hanging="142"/>
      </w:pPr>
      <w:r>
        <w:t>Registered user: an authenticated account holder who can view quotes, publish a quote, like or unlike any quote, manage their own quotes, and log out.</w:t>
      </w:r>
    </w:p>
    <w:p w14:paraId="3136E0A7" w14:textId="21553964" w:rsidR="00C91C11" w:rsidRDefault="00C91C11" w:rsidP="00C91C11">
      <w:pPr>
        <w:pStyle w:val="a0"/>
        <w:spacing w:after="60" w:line="256" w:lineRule="atLeast"/>
        <w:ind w:left="283" w:hanging="142"/>
      </w:pPr>
      <w:r>
        <w:t>Owner: the registered user who created a specific quote. The role grants edit and delete rights for that quote only.</w:t>
      </w:r>
    </w:p>
    <w:p w14:paraId="3140E155" w14:textId="21114AE1" w:rsidR="00C91C11" w:rsidRDefault="00C91C11" w:rsidP="00C91C11">
      <w:r>
        <w:t>The diagram below shows the eight use cases and their direct associations. The Like/Unlike use case is the new feature added in the final implementation; it appears alongside the original quote-management use cases.</w:t>
      </w:r>
    </w:p>
    <w:p w14:paraId="5111513E" w14:textId="3EEB6ED8" w:rsidR="00C91C11" w:rsidRDefault="00C91C11" w:rsidP="00C91C11">
      <w:pPr>
        <w:pStyle w:val="QTCaption"/>
      </w:pPr>
      <w:r>
        <w:rPr>
          <w:noProof/>
        </w:rPr>
        <w:drawing>
          <wp:inline distT="0" distB="0" distL="0" distR="0" wp14:anchorId="73CEBF63" wp14:editId="45F71E95">
            <wp:extent cx="5832000" cy="3654491"/>
            <wp:effectExtent l="0" t="0" r="0" b="3175"/>
            <wp:docPr id="76054826"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54826"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832000" cy="3654491"/>
                    </a:xfrm>
                    <a:prstGeom prst="rect">
                      <a:avLst/>
                    </a:prstGeom>
                  </pic:spPr>
                </pic:pic>
              </a:graphicData>
            </a:graphic>
          </wp:inline>
        </w:drawing>
      </w:r>
      <w:r>
        <w:t>Figure 1. Use case diagram of the final QuoteIt system, including Like/Unlike.</w:t>
      </w:r>
    </w:p>
    <w:p w14:paraId="7BD0E841" w14:textId="77777777" w:rsidR="00C91C11" w:rsidRDefault="00C91C11" w:rsidP="00C91C11">
      <w:pPr>
        <w:spacing w:after="0"/>
        <w:rPr>
          <w:sz w:val="4"/>
        </w:rPr>
      </w:pPr>
    </w:p>
    <w:p w14:paraId="5A9A6DD1" w14:textId="7173C24A" w:rsidR="00C91C11" w:rsidRDefault="00C91C11" w:rsidP="00C91C11">
      <w:pPr>
        <w:pStyle w:val="2"/>
      </w:pPr>
      <w:bookmarkStart w:id="24" w:name="_Toc244041356"/>
      <w:r>
        <w:t>4.2 Use Case Summary</w:t>
      </w:r>
      <w:bookmarkEnd w:id="24"/>
    </w:p>
    <w:p w14:paraId="4D271872" w14:textId="6FE1BC9B" w:rsidR="00C91C11" w:rsidRDefault="00C91C11" w:rsidP="00C91C11">
      <w:pPr>
        <w:pStyle w:val="QTTableCaption"/>
      </w:pPr>
      <w:r>
        <w:t>Table 8. Use case summary</w:t>
      </w:r>
    </w:p>
    <w:tbl>
      <w:tblPr>
        <w:tblW w:w="9524"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40" w:type="dxa"/>
          <w:left w:w="100" w:type="dxa"/>
          <w:bottom w:w="40" w:type="dxa"/>
          <w:right w:w="100" w:type="dxa"/>
        </w:tblCellMar>
        <w:tblLook w:val="0000" w:firstRow="0" w:lastRow="0" w:firstColumn="0" w:lastColumn="0" w:noHBand="0" w:noVBand="0"/>
      </w:tblPr>
      <w:tblGrid>
        <w:gridCol w:w="907"/>
        <w:gridCol w:w="2381"/>
        <w:gridCol w:w="2381"/>
        <w:gridCol w:w="3855"/>
      </w:tblGrid>
      <w:tr w:rsidR="00C91C11" w:rsidRPr="00C91C11" w14:paraId="58335C83" w14:textId="77777777" w:rsidTr="00C91C11">
        <w:trPr>
          <w:cantSplit/>
          <w:tblHeader/>
          <w:jc w:val="center"/>
        </w:trPr>
        <w:tc>
          <w:tcPr>
            <w:tcW w:w="907" w:type="dxa"/>
            <w:tcBorders>
              <w:bottom w:val="single" w:sz="4" w:space="0" w:color="CBD5E1"/>
            </w:tcBorders>
            <w:shd w:val="clear" w:color="auto" w:fill="0E7490"/>
            <w:vAlign w:val="center"/>
          </w:tcPr>
          <w:p w14:paraId="536A4F74" w14:textId="66A1090F" w:rsidR="00C91C11" w:rsidRPr="00C91C11" w:rsidRDefault="00C91C11" w:rsidP="00C91C11">
            <w:pPr>
              <w:pStyle w:val="QTTableCaption"/>
              <w:spacing w:before="20" w:after="20"/>
              <w:rPr>
                <w:color w:val="FFFFFF"/>
              </w:rPr>
            </w:pPr>
            <w:r w:rsidRPr="00C91C11">
              <w:rPr>
                <w:color w:val="FFFFFF"/>
              </w:rPr>
              <w:t>ID</w:t>
            </w:r>
          </w:p>
        </w:tc>
        <w:tc>
          <w:tcPr>
            <w:tcW w:w="2381" w:type="dxa"/>
            <w:tcBorders>
              <w:bottom w:val="single" w:sz="4" w:space="0" w:color="CBD5E1"/>
            </w:tcBorders>
            <w:shd w:val="clear" w:color="auto" w:fill="0E7490"/>
            <w:vAlign w:val="center"/>
          </w:tcPr>
          <w:p w14:paraId="3076FA12" w14:textId="4AE578AA" w:rsidR="00C91C11" w:rsidRPr="00C91C11" w:rsidRDefault="00C91C11" w:rsidP="00C91C11">
            <w:pPr>
              <w:pStyle w:val="QTTableCaption"/>
              <w:spacing w:before="20" w:after="20"/>
              <w:rPr>
                <w:color w:val="FFFFFF"/>
              </w:rPr>
            </w:pPr>
            <w:r w:rsidRPr="00C91C11">
              <w:rPr>
                <w:color w:val="FFFFFF"/>
              </w:rPr>
              <w:t>Use case</w:t>
            </w:r>
          </w:p>
        </w:tc>
        <w:tc>
          <w:tcPr>
            <w:tcW w:w="2381" w:type="dxa"/>
            <w:tcBorders>
              <w:bottom w:val="single" w:sz="4" w:space="0" w:color="CBD5E1"/>
            </w:tcBorders>
            <w:shd w:val="clear" w:color="auto" w:fill="0E7490"/>
            <w:vAlign w:val="center"/>
          </w:tcPr>
          <w:p w14:paraId="5F6451B7" w14:textId="6052E108" w:rsidR="00C91C11" w:rsidRPr="00C91C11" w:rsidRDefault="00C91C11" w:rsidP="00C91C11">
            <w:pPr>
              <w:pStyle w:val="QTTableCaption"/>
              <w:spacing w:before="20" w:after="20"/>
              <w:rPr>
                <w:color w:val="FFFFFF"/>
              </w:rPr>
            </w:pPr>
            <w:r w:rsidRPr="00C91C11">
              <w:rPr>
                <w:color w:val="FFFFFF"/>
              </w:rPr>
              <w:t>Primary actor(s)</w:t>
            </w:r>
          </w:p>
        </w:tc>
        <w:tc>
          <w:tcPr>
            <w:tcW w:w="3855" w:type="dxa"/>
            <w:tcBorders>
              <w:bottom w:val="single" w:sz="4" w:space="0" w:color="CBD5E1"/>
            </w:tcBorders>
            <w:shd w:val="clear" w:color="auto" w:fill="0E7490"/>
            <w:vAlign w:val="center"/>
          </w:tcPr>
          <w:p w14:paraId="269FB6C5" w14:textId="668FD07D" w:rsidR="00C91C11" w:rsidRPr="00C91C11" w:rsidRDefault="00C91C11" w:rsidP="00C91C11">
            <w:pPr>
              <w:pStyle w:val="QTTableCaption"/>
              <w:spacing w:before="20" w:after="20"/>
              <w:rPr>
                <w:color w:val="FFFFFF"/>
              </w:rPr>
            </w:pPr>
            <w:r w:rsidRPr="00C91C11">
              <w:rPr>
                <w:color w:val="FFFFFF"/>
              </w:rPr>
              <w:t>Goal</w:t>
            </w:r>
          </w:p>
        </w:tc>
      </w:tr>
      <w:tr w:rsidR="00C91C11" w:rsidRPr="00C91C11" w14:paraId="5272B25C" w14:textId="77777777" w:rsidTr="00C91C11">
        <w:trPr>
          <w:cantSplit/>
          <w:jc w:val="center"/>
        </w:trPr>
        <w:tc>
          <w:tcPr>
            <w:tcW w:w="907" w:type="dxa"/>
            <w:shd w:val="clear" w:color="auto" w:fill="F8FAFC"/>
          </w:tcPr>
          <w:p w14:paraId="4570E93A" w14:textId="363E2A6C" w:rsidR="00C91C11" w:rsidRPr="00C91C11" w:rsidRDefault="00C91C11" w:rsidP="00C91C11">
            <w:pPr>
              <w:pStyle w:val="QTTableCaption"/>
              <w:keepNext w:val="0"/>
              <w:spacing w:before="20" w:after="20"/>
              <w:rPr>
                <w:color w:val="334155"/>
              </w:rPr>
            </w:pPr>
            <w:r w:rsidRPr="00C91C11">
              <w:rPr>
                <w:color w:val="334155"/>
              </w:rPr>
              <w:t>UC-01</w:t>
            </w:r>
          </w:p>
        </w:tc>
        <w:tc>
          <w:tcPr>
            <w:tcW w:w="2381" w:type="dxa"/>
            <w:shd w:val="clear" w:color="auto" w:fill="F8FAFC"/>
          </w:tcPr>
          <w:p w14:paraId="17B03588" w14:textId="09EE3101" w:rsidR="00C91C11" w:rsidRPr="00C91C11" w:rsidRDefault="00C91C11" w:rsidP="00C91C11">
            <w:pPr>
              <w:pStyle w:val="QTTableCaption"/>
              <w:keepNext w:val="0"/>
              <w:spacing w:before="20" w:after="20"/>
              <w:rPr>
                <w:color w:val="334155"/>
              </w:rPr>
            </w:pPr>
            <w:r w:rsidRPr="00C91C11">
              <w:rPr>
                <w:color w:val="334155"/>
              </w:rPr>
              <w:t>View quotes</w:t>
            </w:r>
          </w:p>
        </w:tc>
        <w:tc>
          <w:tcPr>
            <w:tcW w:w="2381" w:type="dxa"/>
            <w:shd w:val="clear" w:color="auto" w:fill="F8FAFC"/>
          </w:tcPr>
          <w:p w14:paraId="5E02659E" w14:textId="11DA9695" w:rsidR="00C91C11" w:rsidRPr="00C91C11" w:rsidRDefault="00C91C11" w:rsidP="00C91C11">
            <w:pPr>
              <w:pStyle w:val="QTTableCaption"/>
              <w:keepNext w:val="0"/>
              <w:spacing w:before="20" w:after="20"/>
              <w:rPr>
                <w:color w:val="334155"/>
              </w:rPr>
            </w:pPr>
            <w:r w:rsidRPr="00C91C11">
              <w:rPr>
                <w:color w:val="334155"/>
              </w:rPr>
              <w:t>Guest, Registered user</w:t>
            </w:r>
          </w:p>
        </w:tc>
        <w:tc>
          <w:tcPr>
            <w:tcW w:w="3855" w:type="dxa"/>
            <w:shd w:val="clear" w:color="auto" w:fill="F8FAFC"/>
          </w:tcPr>
          <w:p w14:paraId="1D01359E" w14:textId="09CF93D8" w:rsidR="00C91C11" w:rsidRPr="00C91C11" w:rsidRDefault="00C91C11" w:rsidP="00C91C11">
            <w:pPr>
              <w:pStyle w:val="QTTableCaption"/>
              <w:keepNext w:val="0"/>
              <w:spacing w:before="20" w:after="20"/>
              <w:rPr>
                <w:color w:val="334155"/>
              </w:rPr>
            </w:pPr>
            <w:r w:rsidRPr="00C91C11">
              <w:rPr>
                <w:color w:val="334155"/>
              </w:rPr>
              <w:t>Read every quote with its author, date, and like count, newest first.</w:t>
            </w:r>
          </w:p>
        </w:tc>
      </w:tr>
      <w:tr w:rsidR="00C91C11" w:rsidRPr="00C91C11" w14:paraId="7E7DD0CB" w14:textId="77777777" w:rsidTr="00C91C11">
        <w:trPr>
          <w:cantSplit/>
          <w:jc w:val="center"/>
        </w:trPr>
        <w:tc>
          <w:tcPr>
            <w:tcW w:w="907" w:type="dxa"/>
            <w:tcBorders>
              <w:bottom w:val="single" w:sz="4" w:space="0" w:color="CBD5E1"/>
            </w:tcBorders>
          </w:tcPr>
          <w:p w14:paraId="15314399" w14:textId="7B678468" w:rsidR="00C91C11" w:rsidRPr="00C91C11" w:rsidRDefault="00C91C11" w:rsidP="00C91C11">
            <w:pPr>
              <w:pStyle w:val="QTTableCaption"/>
              <w:keepNext w:val="0"/>
              <w:spacing w:before="20" w:after="20"/>
              <w:rPr>
                <w:color w:val="334155"/>
              </w:rPr>
            </w:pPr>
            <w:r w:rsidRPr="00C91C11">
              <w:rPr>
                <w:color w:val="334155"/>
              </w:rPr>
              <w:t>UC-02</w:t>
            </w:r>
          </w:p>
        </w:tc>
        <w:tc>
          <w:tcPr>
            <w:tcW w:w="2381" w:type="dxa"/>
            <w:tcBorders>
              <w:bottom w:val="single" w:sz="4" w:space="0" w:color="CBD5E1"/>
            </w:tcBorders>
          </w:tcPr>
          <w:p w14:paraId="1DFB05B2" w14:textId="4D4F79CC" w:rsidR="00C91C11" w:rsidRPr="00C91C11" w:rsidRDefault="00C91C11" w:rsidP="00C91C11">
            <w:pPr>
              <w:pStyle w:val="QTTableCaption"/>
              <w:keepNext w:val="0"/>
              <w:spacing w:before="20" w:after="20"/>
              <w:rPr>
                <w:color w:val="334155"/>
              </w:rPr>
            </w:pPr>
            <w:r w:rsidRPr="00C91C11">
              <w:rPr>
                <w:color w:val="334155"/>
              </w:rPr>
              <w:t>Create account</w:t>
            </w:r>
          </w:p>
        </w:tc>
        <w:tc>
          <w:tcPr>
            <w:tcW w:w="2381" w:type="dxa"/>
            <w:tcBorders>
              <w:bottom w:val="single" w:sz="4" w:space="0" w:color="CBD5E1"/>
            </w:tcBorders>
          </w:tcPr>
          <w:p w14:paraId="42165195" w14:textId="7D00763A" w:rsidR="00C91C11" w:rsidRPr="00C91C11" w:rsidRDefault="00C91C11" w:rsidP="00C91C11">
            <w:pPr>
              <w:pStyle w:val="QTTableCaption"/>
              <w:keepNext w:val="0"/>
              <w:spacing w:before="20" w:after="20"/>
              <w:rPr>
                <w:color w:val="334155"/>
              </w:rPr>
            </w:pPr>
            <w:r w:rsidRPr="00C91C11">
              <w:rPr>
                <w:color w:val="334155"/>
              </w:rPr>
              <w:t>Guest</w:t>
            </w:r>
          </w:p>
        </w:tc>
        <w:tc>
          <w:tcPr>
            <w:tcW w:w="3855" w:type="dxa"/>
            <w:tcBorders>
              <w:bottom w:val="single" w:sz="4" w:space="0" w:color="CBD5E1"/>
            </w:tcBorders>
          </w:tcPr>
          <w:p w14:paraId="6D44ABC0" w14:textId="15C47739" w:rsidR="00C91C11" w:rsidRPr="00C91C11" w:rsidRDefault="00C91C11" w:rsidP="00C91C11">
            <w:pPr>
              <w:pStyle w:val="QTTableCaption"/>
              <w:keepNext w:val="0"/>
              <w:spacing w:before="20" w:after="20"/>
              <w:rPr>
                <w:color w:val="334155"/>
              </w:rPr>
            </w:pPr>
            <w:r w:rsidRPr="00C91C11">
              <w:rPr>
                <w:color w:val="334155"/>
              </w:rPr>
              <w:t>Register with a validated name, unique email, and confirmed password, then be signed in.</w:t>
            </w:r>
          </w:p>
        </w:tc>
      </w:tr>
      <w:tr w:rsidR="00C91C11" w:rsidRPr="00C91C11" w14:paraId="7AFDCC00" w14:textId="77777777" w:rsidTr="00C91C11">
        <w:trPr>
          <w:cantSplit/>
          <w:jc w:val="center"/>
        </w:trPr>
        <w:tc>
          <w:tcPr>
            <w:tcW w:w="907" w:type="dxa"/>
            <w:shd w:val="clear" w:color="auto" w:fill="F8FAFC"/>
          </w:tcPr>
          <w:p w14:paraId="3BBFF940" w14:textId="2D1E8BC4" w:rsidR="00C91C11" w:rsidRPr="00C91C11" w:rsidRDefault="00C91C11" w:rsidP="00C91C11">
            <w:pPr>
              <w:pStyle w:val="QTTableCaption"/>
              <w:keepNext w:val="0"/>
              <w:spacing w:before="20" w:after="20"/>
              <w:rPr>
                <w:color w:val="334155"/>
              </w:rPr>
            </w:pPr>
            <w:r w:rsidRPr="00C91C11">
              <w:rPr>
                <w:color w:val="334155"/>
              </w:rPr>
              <w:t>UC-03</w:t>
            </w:r>
          </w:p>
        </w:tc>
        <w:tc>
          <w:tcPr>
            <w:tcW w:w="2381" w:type="dxa"/>
            <w:shd w:val="clear" w:color="auto" w:fill="F8FAFC"/>
          </w:tcPr>
          <w:p w14:paraId="4EC9EFAE" w14:textId="07E4B1AD" w:rsidR="00C91C11" w:rsidRPr="00C91C11" w:rsidRDefault="00C91C11" w:rsidP="00C91C11">
            <w:pPr>
              <w:pStyle w:val="QTTableCaption"/>
              <w:keepNext w:val="0"/>
              <w:spacing w:before="20" w:after="20"/>
              <w:rPr>
                <w:color w:val="334155"/>
              </w:rPr>
            </w:pPr>
            <w:r w:rsidRPr="00C91C11">
              <w:rPr>
                <w:color w:val="334155"/>
              </w:rPr>
              <w:t>Log in</w:t>
            </w:r>
          </w:p>
        </w:tc>
        <w:tc>
          <w:tcPr>
            <w:tcW w:w="2381" w:type="dxa"/>
            <w:shd w:val="clear" w:color="auto" w:fill="F8FAFC"/>
          </w:tcPr>
          <w:p w14:paraId="33FCC17A" w14:textId="6B80FAA9" w:rsidR="00C91C11" w:rsidRPr="00C91C11" w:rsidRDefault="00C91C11" w:rsidP="00C91C11">
            <w:pPr>
              <w:pStyle w:val="QTTableCaption"/>
              <w:keepNext w:val="0"/>
              <w:spacing w:before="20" w:after="20"/>
              <w:rPr>
                <w:color w:val="334155"/>
              </w:rPr>
            </w:pPr>
            <w:r w:rsidRPr="00C91C11">
              <w:rPr>
                <w:color w:val="334155"/>
              </w:rPr>
              <w:t>Guest, Registered user</w:t>
            </w:r>
          </w:p>
        </w:tc>
        <w:tc>
          <w:tcPr>
            <w:tcW w:w="3855" w:type="dxa"/>
            <w:shd w:val="clear" w:color="auto" w:fill="F8FAFC"/>
          </w:tcPr>
          <w:p w14:paraId="029721F1" w14:textId="4E1D03CE" w:rsidR="00C91C11" w:rsidRPr="00C91C11" w:rsidRDefault="00C91C11" w:rsidP="00C91C11">
            <w:pPr>
              <w:pStyle w:val="QTTableCaption"/>
              <w:keepNext w:val="0"/>
              <w:spacing w:before="20" w:after="20"/>
              <w:rPr>
                <w:color w:val="334155"/>
              </w:rPr>
            </w:pPr>
            <w:r w:rsidRPr="00C91C11">
              <w:rPr>
                <w:color w:val="334155"/>
              </w:rPr>
              <w:t>Start an authenticated session with email and password.</w:t>
            </w:r>
          </w:p>
        </w:tc>
      </w:tr>
      <w:tr w:rsidR="00C91C11" w:rsidRPr="00C91C11" w14:paraId="2D646A9E" w14:textId="77777777" w:rsidTr="00C91C11">
        <w:trPr>
          <w:cantSplit/>
          <w:jc w:val="center"/>
        </w:trPr>
        <w:tc>
          <w:tcPr>
            <w:tcW w:w="907" w:type="dxa"/>
            <w:tcBorders>
              <w:bottom w:val="single" w:sz="4" w:space="0" w:color="CBD5E1"/>
            </w:tcBorders>
          </w:tcPr>
          <w:p w14:paraId="758817B5" w14:textId="4A27CA94" w:rsidR="00C91C11" w:rsidRPr="00C91C11" w:rsidRDefault="00C91C11" w:rsidP="00C91C11">
            <w:pPr>
              <w:pStyle w:val="QTTableCaption"/>
              <w:keepNext w:val="0"/>
              <w:spacing w:before="20" w:after="20"/>
              <w:rPr>
                <w:color w:val="334155"/>
              </w:rPr>
            </w:pPr>
            <w:r w:rsidRPr="00C91C11">
              <w:rPr>
                <w:color w:val="334155"/>
              </w:rPr>
              <w:lastRenderedPageBreak/>
              <w:t>UC-04</w:t>
            </w:r>
          </w:p>
        </w:tc>
        <w:tc>
          <w:tcPr>
            <w:tcW w:w="2381" w:type="dxa"/>
            <w:tcBorders>
              <w:bottom w:val="single" w:sz="4" w:space="0" w:color="CBD5E1"/>
            </w:tcBorders>
          </w:tcPr>
          <w:p w14:paraId="01026754" w14:textId="73937A50" w:rsidR="00C91C11" w:rsidRPr="00C91C11" w:rsidRDefault="00C91C11" w:rsidP="00C91C11">
            <w:pPr>
              <w:pStyle w:val="QTTableCaption"/>
              <w:keepNext w:val="0"/>
              <w:spacing w:before="20" w:after="20"/>
              <w:rPr>
                <w:color w:val="334155"/>
              </w:rPr>
            </w:pPr>
            <w:r w:rsidRPr="00C91C11">
              <w:rPr>
                <w:color w:val="334155"/>
              </w:rPr>
              <w:t>Log out</w:t>
            </w:r>
          </w:p>
        </w:tc>
        <w:tc>
          <w:tcPr>
            <w:tcW w:w="2381" w:type="dxa"/>
            <w:tcBorders>
              <w:bottom w:val="single" w:sz="4" w:space="0" w:color="CBD5E1"/>
            </w:tcBorders>
          </w:tcPr>
          <w:p w14:paraId="5442BCA2" w14:textId="7BC83423" w:rsidR="00C91C11" w:rsidRPr="00C91C11" w:rsidRDefault="00C91C11" w:rsidP="00C91C11">
            <w:pPr>
              <w:pStyle w:val="QTTableCaption"/>
              <w:keepNext w:val="0"/>
              <w:spacing w:before="20" w:after="20"/>
              <w:rPr>
                <w:color w:val="334155"/>
              </w:rPr>
            </w:pPr>
            <w:r w:rsidRPr="00C91C11">
              <w:rPr>
                <w:color w:val="334155"/>
              </w:rPr>
              <w:t>Registered user</w:t>
            </w:r>
          </w:p>
        </w:tc>
        <w:tc>
          <w:tcPr>
            <w:tcW w:w="3855" w:type="dxa"/>
            <w:tcBorders>
              <w:bottom w:val="single" w:sz="4" w:space="0" w:color="CBD5E1"/>
            </w:tcBorders>
          </w:tcPr>
          <w:p w14:paraId="1F4B78C2" w14:textId="4A852444" w:rsidR="00C91C11" w:rsidRPr="00C91C11" w:rsidRDefault="00C91C11" w:rsidP="00C91C11">
            <w:pPr>
              <w:pStyle w:val="QTTableCaption"/>
              <w:keepNext w:val="0"/>
              <w:spacing w:before="20" w:after="20"/>
              <w:rPr>
                <w:color w:val="334155"/>
              </w:rPr>
            </w:pPr>
            <w:r w:rsidRPr="00C91C11">
              <w:rPr>
                <w:color w:val="334155"/>
              </w:rPr>
              <w:t>End the session and invalidate its data.</w:t>
            </w:r>
          </w:p>
        </w:tc>
      </w:tr>
      <w:tr w:rsidR="00C91C11" w:rsidRPr="00C91C11" w14:paraId="35C83241" w14:textId="77777777" w:rsidTr="00C91C11">
        <w:trPr>
          <w:cantSplit/>
          <w:jc w:val="center"/>
        </w:trPr>
        <w:tc>
          <w:tcPr>
            <w:tcW w:w="907" w:type="dxa"/>
            <w:shd w:val="clear" w:color="auto" w:fill="F8FAFC"/>
          </w:tcPr>
          <w:p w14:paraId="005AF576" w14:textId="70CD20CA" w:rsidR="00C91C11" w:rsidRPr="00C91C11" w:rsidRDefault="00C91C11" w:rsidP="00C91C11">
            <w:pPr>
              <w:pStyle w:val="QTTableCaption"/>
              <w:keepNext w:val="0"/>
              <w:spacing w:before="20" w:after="20"/>
              <w:rPr>
                <w:color w:val="334155"/>
              </w:rPr>
            </w:pPr>
            <w:r w:rsidRPr="00C91C11">
              <w:rPr>
                <w:color w:val="334155"/>
              </w:rPr>
              <w:t>UC-05</w:t>
            </w:r>
          </w:p>
        </w:tc>
        <w:tc>
          <w:tcPr>
            <w:tcW w:w="2381" w:type="dxa"/>
            <w:shd w:val="clear" w:color="auto" w:fill="F8FAFC"/>
          </w:tcPr>
          <w:p w14:paraId="3C875CF9" w14:textId="086FC84B" w:rsidR="00C91C11" w:rsidRPr="00C91C11" w:rsidRDefault="00C91C11" w:rsidP="00C91C11">
            <w:pPr>
              <w:pStyle w:val="QTTableCaption"/>
              <w:keepNext w:val="0"/>
              <w:spacing w:before="20" w:after="20"/>
              <w:rPr>
                <w:color w:val="334155"/>
              </w:rPr>
            </w:pPr>
            <w:r w:rsidRPr="00C91C11">
              <w:rPr>
                <w:color w:val="334155"/>
              </w:rPr>
              <w:t>Share a quote</w:t>
            </w:r>
          </w:p>
        </w:tc>
        <w:tc>
          <w:tcPr>
            <w:tcW w:w="2381" w:type="dxa"/>
            <w:shd w:val="clear" w:color="auto" w:fill="F8FAFC"/>
          </w:tcPr>
          <w:p w14:paraId="3006A3A3" w14:textId="43638FBB" w:rsidR="00C91C11" w:rsidRPr="00C91C11" w:rsidRDefault="00C91C11" w:rsidP="00C91C11">
            <w:pPr>
              <w:pStyle w:val="QTTableCaption"/>
              <w:keepNext w:val="0"/>
              <w:spacing w:before="20" w:after="20"/>
              <w:rPr>
                <w:color w:val="334155"/>
              </w:rPr>
            </w:pPr>
            <w:r w:rsidRPr="00C91C11">
              <w:rPr>
                <w:color w:val="334155"/>
              </w:rPr>
              <w:t>Registered user</w:t>
            </w:r>
          </w:p>
        </w:tc>
        <w:tc>
          <w:tcPr>
            <w:tcW w:w="3855" w:type="dxa"/>
            <w:shd w:val="clear" w:color="auto" w:fill="F8FAFC"/>
          </w:tcPr>
          <w:p w14:paraId="09C06AA7" w14:textId="5D8DD266" w:rsidR="00C91C11" w:rsidRPr="00C91C11" w:rsidRDefault="00C91C11" w:rsidP="00C91C11">
            <w:pPr>
              <w:pStyle w:val="QTTableCaption"/>
              <w:keepNext w:val="0"/>
              <w:spacing w:before="20" w:after="20"/>
              <w:rPr>
                <w:color w:val="334155"/>
              </w:rPr>
            </w:pPr>
            <w:r w:rsidRPr="00C91C11">
              <w:rPr>
                <w:color w:val="334155"/>
              </w:rPr>
              <w:t>Publish a quote of 3–155 characters under the current account.</w:t>
            </w:r>
          </w:p>
        </w:tc>
      </w:tr>
      <w:tr w:rsidR="00C91C11" w:rsidRPr="00C91C11" w14:paraId="25524FAF" w14:textId="77777777" w:rsidTr="00C91C11">
        <w:trPr>
          <w:cantSplit/>
          <w:jc w:val="center"/>
        </w:trPr>
        <w:tc>
          <w:tcPr>
            <w:tcW w:w="907" w:type="dxa"/>
            <w:tcBorders>
              <w:bottom w:val="single" w:sz="4" w:space="0" w:color="CBD5E1"/>
            </w:tcBorders>
          </w:tcPr>
          <w:p w14:paraId="5C3CBA2F" w14:textId="24CD6840" w:rsidR="00C91C11" w:rsidRPr="00C91C11" w:rsidRDefault="00C91C11" w:rsidP="00C91C11">
            <w:pPr>
              <w:pStyle w:val="QTTableCaption"/>
              <w:keepNext w:val="0"/>
              <w:spacing w:before="20" w:after="20"/>
              <w:rPr>
                <w:color w:val="334155"/>
              </w:rPr>
            </w:pPr>
            <w:r w:rsidRPr="00C91C11">
              <w:rPr>
                <w:color w:val="334155"/>
              </w:rPr>
              <w:t>UC-06</w:t>
            </w:r>
          </w:p>
        </w:tc>
        <w:tc>
          <w:tcPr>
            <w:tcW w:w="2381" w:type="dxa"/>
            <w:tcBorders>
              <w:bottom w:val="single" w:sz="4" w:space="0" w:color="CBD5E1"/>
            </w:tcBorders>
          </w:tcPr>
          <w:p w14:paraId="20BF7D5C" w14:textId="772526E1" w:rsidR="00C91C11" w:rsidRPr="00C91C11" w:rsidRDefault="00C91C11" w:rsidP="00C91C11">
            <w:pPr>
              <w:pStyle w:val="QTTableCaption"/>
              <w:keepNext w:val="0"/>
              <w:spacing w:before="20" w:after="20"/>
              <w:rPr>
                <w:color w:val="334155"/>
              </w:rPr>
            </w:pPr>
            <w:r w:rsidRPr="00C91C11">
              <w:rPr>
                <w:color w:val="334155"/>
              </w:rPr>
              <w:t>Edit own quote</w:t>
            </w:r>
          </w:p>
        </w:tc>
        <w:tc>
          <w:tcPr>
            <w:tcW w:w="2381" w:type="dxa"/>
            <w:tcBorders>
              <w:bottom w:val="single" w:sz="4" w:space="0" w:color="CBD5E1"/>
            </w:tcBorders>
          </w:tcPr>
          <w:p w14:paraId="6D38F58E" w14:textId="67517874" w:rsidR="00C91C11" w:rsidRPr="00C91C11" w:rsidRDefault="00C91C11" w:rsidP="00C91C11">
            <w:pPr>
              <w:pStyle w:val="QTTableCaption"/>
              <w:keepNext w:val="0"/>
              <w:spacing w:before="20" w:after="20"/>
              <w:rPr>
                <w:color w:val="334155"/>
              </w:rPr>
            </w:pPr>
            <w:r w:rsidRPr="00C91C11">
              <w:rPr>
                <w:color w:val="334155"/>
              </w:rPr>
              <w:t>Owner</w:t>
            </w:r>
          </w:p>
        </w:tc>
        <w:tc>
          <w:tcPr>
            <w:tcW w:w="3855" w:type="dxa"/>
            <w:tcBorders>
              <w:bottom w:val="single" w:sz="4" w:space="0" w:color="CBD5E1"/>
            </w:tcBorders>
          </w:tcPr>
          <w:p w14:paraId="3D313F33" w14:textId="3B86D794" w:rsidR="00C91C11" w:rsidRPr="00C91C11" w:rsidRDefault="00C91C11" w:rsidP="00C91C11">
            <w:pPr>
              <w:pStyle w:val="QTTableCaption"/>
              <w:keepNext w:val="0"/>
              <w:spacing w:before="20" w:after="20"/>
              <w:rPr>
                <w:color w:val="334155"/>
              </w:rPr>
            </w:pPr>
            <w:r w:rsidRPr="00C91C11">
              <w:rPr>
                <w:color w:val="334155"/>
              </w:rPr>
              <w:t>Change the text of a quote the user created.</w:t>
            </w:r>
          </w:p>
        </w:tc>
      </w:tr>
      <w:tr w:rsidR="00C91C11" w:rsidRPr="00C91C11" w14:paraId="37BF731C" w14:textId="77777777" w:rsidTr="00C91C11">
        <w:trPr>
          <w:cantSplit/>
          <w:jc w:val="center"/>
        </w:trPr>
        <w:tc>
          <w:tcPr>
            <w:tcW w:w="907" w:type="dxa"/>
            <w:shd w:val="clear" w:color="auto" w:fill="F8FAFC"/>
          </w:tcPr>
          <w:p w14:paraId="61C7C357" w14:textId="3F090FA6" w:rsidR="00C91C11" w:rsidRPr="00C91C11" w:rsidRDefault="00C91C11" w:rsidP="00C91C11">
            <w:pPr>
              <w:pStyle w:val="QTTableCaption"/>
              <w:keepNext w:val="0"/>
              <w:spacing w:before="20" w:after="20"/>
              <w:rPr>
                <w:color w:val="334155"/>
              </w:rPr>
            </w:pPr>
            <w:r w:rsidRPr="00C91C11">
              <w:rPr>
                <w:color w:val="334155"/>
              </w:rPr>
              <w:t>UC-07</w:t>
            </w:r>
          </w:p>
        </w:tc>
        <w:tc>
          <w:tcPr>
            <w:tcW w:w="2381" w:type="dxa"/>
            <w:shd w:val="clear" w:color="auto" w:fill="F8FAFC"/>
          </w:tcPr>
          <w:p w14:paraId="479DC77B" w14:textId="59AA26B3" w:rsidR="00C91C11" w:rsidRPr="00C91C11" w:rsidRDefault="00C91C11" w:rsidP="00C91C11">
            <w:pPr>
              <w:pStyle w:val="QTTableCaption"/>
              <w:keepNext w:val="0"/>
              <w:spacing w:before="20" w:after="20"/>
              <w:rPr>
                <w:color w:val="334155"/>
              </w:rPr>
            </w:pPr>
            <w:r w:rsidRPr="00C91C11">
              <w:rPr>
                <w:color w:val="334155"/>
              </w:rPr>
              <w:t>Delete own quote</w:t>
            </w:r>
          </w:p>
        </w:tc>
        <w:tc>
          <w:tcPr>
            <w:tcW w:w="2381" w:type="dxa"/>
            <w:shd w:val="clear" w:color="auto" w:fill="F8FAFC"/>
          </w:tcPr>
          <w:p w14:paraId="0AFAA296" w14:textId="6F9B813C" w:rsidR="00C91C11" w:rsidRPr="00C91C11" w:rsidRDefault="00C91C11" w:rsidP="00C91C11">
            <w:pPr>
              <w:pStyle w:val="QTTableCaption"/>
              <w:keepNext w:val="0"/>
              <w:spacing w:before="20" w:after="20"/>
              <w:rPr>
                <w:color w:val="334155"/>
              </w:rPr>
            </w:pPr>
            <w:r w:rsidRPr="00C91C11">
              <w:rPr>
                <w:color w:val="334155"/>
              </w:rPr>
              <w:t>Owner</w:t>
            </w:r>
          </w:p>
        </w:tc>
        <w:tc>
          <w:tcPr>
            <w:tcW w:w="3855" w:type="dxa"/>
            <w:shd w:val="clear" w:color="auto" w:fill="F8FAFC"/>
          </w:tcPr>
          <w:p w14:paraId="4C3C135B" w14:textId="3BB9BD54" w:rsidR="00C91C11" w:rsidRPr="00C91C11" w:rsidRDefault="00C91C11" w:rsidP="00C91C11">
            <w:pPr>
              <w:pStyle w:val="QTTableCaption"/>
              <w:keepNext w:val="0"/>
              <w:spacing w:before="20" w:after="20"/>
              <w:rPr>
                <w:color w:val="334155"/>
              </w:rPr>
            </w:pPr>
            <w:r w:rsidRPr="00C91C11">
              <w:rPr>
                <w:color w:val="334155"/>
              </w:rPr>
              <w:t>Remove a quote the user created and cascade its likes.</w:t>
            </w:r>
          </w:p>
        </w:tc>
      </w:tr>
      <w:tr w:rsidR="00C91C11" w:rsidRPr="00C91C11" w14:paraId="3C5366F1" w14:textId="77777777" w:rsidTr="00C91C11">
        <w:trPr>
          <w:cantSplit/>
          <w:jc w:val="center"/>
        </w:trPr>
        <w:tc>
          <w:tcPr>
            <w:tcW w:w="907" w:type="dxa"/>
          </w:tcPr>
          <w:p w14:paraId="46AFC5F9" w14:textId="5FA113F5" w:rsidR="00C91C11" w:rsidRPr="00C91C11" w:rsidRDefault="00C91C11" w:rsidP="00C91C11">
            <w:pPr>
              <w:pStyle w:val="QTTableCaption"/>
              <w:keepNext w:val="0"/>
              <w:spacing w:before="20" w:after="20"/>
              <w:rPr>
                <w:color w:val="334155"/>
              </w:rPr>
            </w:pPr>
            <w:r w:rsidRPr="00C91C11">
              <w:rPr>
                <w:color w:val="334155"/>
              </w:rPr>
              <w:t>UC-08</w:t>
            </w:r>
          </w:p>
        </w:tc>
        <w:tc>
          <w:tcPr>
            <w:tcW w:w="2381" w:type="dxa"/>
          </w:tcPr>
          <w:p w14:paraId="604AC243" w14:textId="4187930B" w:rsidR="00C91C11" w:rsidRPr="00C91C11" w:rsidRDefault="00C91C11" w:rsidP="00C91C11">
            <w:pPr>
              <w:pStyle w:val="QTTableCaption"/>
              <w:keepNext w:val="0"/>
              <w:spacing w:before="20" w:after="20"/>
              <w:rPr>
                <w:color w:val="334155"/>
              </w:rPr>
            </w:pPr>
            <w:r w:rsidRPr="00C91C11">
              <w:rPr>
                <w:color w:val="334155"/>
              </w:rPr>
              <w:t>Like / Unlike quote</w:t>
            </w:r>
          </w:p>
        </w:tc>
        <w:tc>
          <w:tcPr>
            <w:tcW w:w="2381" w:type="dxa"/>
          </w:tcPr>
          <w:p w14:paraId="2F0B7841" w14:textId="0920DC33" w:rsidR="00C91C11" w:rsidRPr="00C91C11" w:rsidRDefault="00C91C11" w:rsidP="00C91C11">
            <w:pPr>
              <w:pStyle w:val="QTTableCaption"/>
              <w:keepNext w:val="0"/>
              <w:spacing w:before="20" w:after="20"/>
              <w:rPr>
                <w:color w:val="334155"/>
              </w:rPr>
            </w:pPr>
            <w:r w:rsidRPr="00C91C11">
              <w:rPr>
                <w:color w:val="334155"/>
              </w:rPr>
              <w:t>Registered user</w:t>
            </w:r>
          </w:p>
        </w:tc>
        <w:tc>
          <w:tcPr>
            <w:tcW w:w="3855" w:type="dxa"/>
          </w:tcPr>
          <w:p w14:paraId="66112F60" w14:textId="4CAC43C7" w:rsidR="00C91C11" w:rsidRPr="00C91C11" w:rsidRDefault="00C91C11" w:rsidP="00C91C11">
            <w:pPr>
              <w:pStyle w:val="QTTableCaption"/>
              <w:keepNext w:val="0"/>
              <w:spacing w:before="20" w:after="20"/>
              <w:rPr>
                <w:color w:val="334155"/>
              </w:rPr>
            </w:pPr>
            <w:r w:rsidRPr="00C91C11">
              <w:rPr>
                <w:color w:val="334155"/>
              </w:rPr>
              <w:t>Toggle a persistent like and update the displayed count.</w:t>
            </w:r>
          </w:p>
        </w:tc>
      </w:tr>
    </w:tbl>
    <w:p w14:paraId="1B168AF7" w14:textId="77777777" w:rsidR="00C91C11" w:rsidRDefault="00C91C11" w:rsidP="00C91C11">
      <w:pPr>
        <w:spacing w:after="0"/>
        <w:rPr>
          <w:sz w:val="6"/>
        </w:rPr>
      </w:pPr>
    </w:p>
    <w:p w14:paraId="2E3670FD" w14:textId="79996702" w:rsidR="00C91C11" w:rsidRDefault="00C91C11" w:rsidP="00C91C11">
      <w:pPr>
        <w:pStyle w:val="2"/>
      </w:pPr>
      <w:bookmarkStart w:id="25" w:name="_Toc244041357"/>
      <w:r>
        <w:t>4.3 Relationships and Constraints</w:t>
      </w:r>
      <w:bookmarkEnd w:id="25"/>
    </w:p>
    <w:p w14:paraId="7B42DD35" w14:textId="155F09DF" w:rsidR="00C91C11" w:rsidRDefault="00C91C11" w:rsidP="00C91C11">
      <w:r>
        <w:t>The diagram uses direct associations rather than actor generalization so that guest-facing and member-facing actions are easy to distinguish. A registered user also has every read capability of a guest; create account is meaningful only while signed out, and log in becomes available again after logging out.</w:t>
      </w:r>
    </w:p>
    <w:p w14:paraId="7D608F84" w14:textId="3E8A853A" w:rsidR="00C91C11" w:rsidRDefault="00C91C11" w:rsidP="00C91C11">
      <w:r>
        <w:t>No include or extend relationships are necessary: each flow is short and self-contained. Two constraints are critical to correctness. First, edit and delete are limited to the owner and are rejected with HTTP 403 for any other signed-in user. Second, Like/Unlike requires an authenticated session; guests see the count but cannot change it. The new feature is available for every quote, including quotes written by the person pressing the button.</w:t>
      </w:r>
    </w:p>
    <w:p w14:paraId="3F1903D1" w14:textId="3DB43979" w:rsidR="00C91C11" w:rsidRDefault="00C91C11" w:rsidP="00C91C11">
      <w:pPr>
        <w:pStyle w:val="1"/>
        <w:pageBreakBefore/>
      </w:pPr>
      <w:bookmarkStart w:id="26" w:name="_Toc244041358"/>
      <w:r>
        <w:lastRenderedPageBreak/>
        <w:t>5. External Interface Requirements</w:t>
      </w:r>
      <w:bookmarkEnd w:id="26"/>
    </w:p>
    <w:p w14:paraId="17C86253" w14:textId="7D70D048" w:rsidR="00C91C11" w:rsidRDefault="00C91C11" w:rsidP="00C91C11">
      <w:pPr>
        <w:pStyle w:val="2"/>
      </w:pPr>
      <w:bookmarkStart w:id="27" w:name="_Toc244041359"/>
      <w:r>
        <w:t>5.1 User Interface Overview</w:t>
      </w:r>
      <w:bookmarkEnd w:id="27"/>
    </w:p>
    <w:p w14:paraId="71F54C22" w14:textId="6305AADB" w:rsidR="00C91C11" w:rsidRDefault="00C91C11" w:rsidP="00C91C11">
      <w:r>
        <w:t>The interface uses a dark slate canvas with cyan and blue radial accents, translucent cards, rounded corners, and a shield-shaped brand mark. Cyan marks primary actions and active states; rose marks the liked state and destructive actions. The quote feed uses one column on phones, two on medium screens, and three on wide screens.</w:t>
      </w:r>
    </w:p>
    <w:p w14:paraId="05EFD4E5" w14:textId="5A651CA3" w:rsidR="00C91C11" w:rsidRDefault="00C91C11" w:rsidP="00C91C11">
      <w:r>
        <w:t>A sticky header contains the brand, a Quotes link, and either Log in and Sign up or the signed-in user's name and Log out. The home page opens with a hero section and live statistics for quotes, voices, and likes. It then shows the sharing area — a form for members or a login prompt for guests — followed by the collection.</w:t>
      </w:r>
    </w:p>
    <w:p w14:paraId="05381A7C" w14:textId="02728F1E" w:rsidR="00C91C11" w:rsidRDefault="00C91C11" w:rsidP="00C91C11">
      <w:r>
        <w:t>Arabic content is detected with a Unicode Arabic range. Matching quotes and author names receive dir=rtl, lang=ar, right alignment, and the IBM Plex Sans Arabic typeface; Latin text uses Space Grotesk. The same rule applies to the author name shown in the header and in the share form.</w:t>
      </w:r>
    </w:p>
    <w:p w14:paraId="2DB06C89" w14:textId="1A6A63B2" w:rsidR="00C91C11" w:rsidRDefault="00C91C11" w:rsidP="00C91C11">
      <w:r>
        <w:t>Accessibility support includes a skip-to-content link, semantic header, main and footer landmarks, associated form labels, aria-pressed on the like button, descriptive aria-labels and titles on icon-only controls, visible focus styles, and reduced-motion handling for card hover effects.</w:t>
      </w:r>
    </w:p>
    <w:p w14:paraId="79247061" w14:textId="6A5BE08D" w:rsidR="00C91C11" w:rsidRDefault="00C91C11" w:rsidP="00C91C11">
      <w:pPr>
        <w:pStyle w:val="QTCaption"/>
      </w:pPr>
      <w:r>
        <w:rPr>
          <w:noProof/>
        </w:rPr>
        <w:drawing>
          <wp:inline distT="0" distB="0" distL="0" distR="0" wp14:anchorId="26F5DC29" wp14:editId="43AD4C7B">
            <wp:extent cx="4925940" cy="3816000"/>
            <wp:effectExtent l="0" t="0" r="8255" b="0"/>
            <wp:docPr id="2050475301"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475301" name=""/>
                    <pic:cNvPicPr/>
                  </pic:nvPicPr>
                  <pic:blipFill>
                    <a:blip r:embed="rId8">
                      <a:extLst>
                        <a:ext uri="{28A0092B-C50C-407E-A947-70E740481C1C}">
                          <a14:useLocalDpi xmlns:a14="http://schemas.microsoft.com/office/drawing/2010/main" val="0"/>
                        </a:ext>
                      </a:extLst>
                    </a:blip>
                    <a:stretch>
                      <a:fillRect/>
                    </a:stretch>
                  </pic:blipFill>
                  <pic:spPr>
                    <a:xfrm>
                      <a:off x="0" y="0"/>
                      <a:ext cx="4925940" cy="3816000"/>
                    </a:xfrm>
                    <a:prstGeom prst="rect">
                      <a:avLst/>
                    </a:prstGeom>
                  </pic:spPr>
                </pic:pic>
              </a:graphicData>
            </a:graphic>
          </wp:inline>
        </w:drawing>
      </w:r>
      <w:r>
        <w:t>Figure 2. Final home page in guest view. The statistics are computed from SQLite; the sharing area becomes a form after login.</w:t>
      </w:r>
    </w:p>
    <w:p w14:paraId="7917FBE0" w14:textId="77777777" w:rsidR="00C91C11" w:rsidRDefault="00C91C11" w:rsidP="00C91C11">
      <w:pPr>
        <w:spacing w:after="0"/>
        <w:rPr>
          <w:sz w:val="4"/>
        </w:rPr>
      </w:pPr>
    </w:p>
    <w:p w14:paraId="72BF339D" w14:textId="2C2BF2E4" w:rsidR="00C91C11" w:rsidRDefault="00C91C11" w:rsidP="00C91C11">
      <w:pPr>
        <w:pStyle w:val="2"/>
      </w:pPr>
      <w:bookmarkStart w:id="28" w:name="_Toc244041360"/>
      <w:r>
        <w:t>5.2 Pages and Routes</w:t>
      </w:r>
      <w:bookmarkEnd w:id="28"/>
    </w:p>
    <w:p w14:paraId="2112896B" w14:textId="5F2EA490" w:rsidR="00C91C11" w:rsidRDefault="00C91C11" w:rsidP="00C91C11">
      <w:pPr>
        <w:pStyle w:val="QTTableCaption"/>
      </w:pPr>
      <w:r>
        <w:t>Table 9. Pages and routes of the final system</w:t>
      </w:r>
    </w:p>
    <w:tbl>
      <w:tblPr>
        <w:tblW w:w="9524"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40" w:type="dxa"/>
          <w:left w:w="100" w:type="dxa"/>
          <w:bottom w:w="40" w:type="dxa"/>
          <w:right w:w="100" w:type="dxa"/>
        </w:tblCellMar>
        <w:tblLook w:val="0000" w:firstRow="0" w:lastRow="0" w:firstColumn="0" w:lastColumn="0" w:noHBand="0" w:noVBand="0"/>
      </w:tblPr>
      <w:tblGrid>
        <w:gridCol w:w="1701"/>
        <w:gridCol w:w="3061"/>
        <w:gridCol w:w="1587"/>
        <w:gridCol w:w="3175"/>
      </w:tblGrid>
      <w:tr w:rsidR="00C91C11" w:rsidRPr="00C91C11" w14:paraId="316266F2" w14:textId="77777777" w:rsidTr="00C91C11">
        <w:trPr>
          <w:cantSplit/>
          <w:tblHeader/>
          <w:jc w:val="center"/>
        </w:trPr>
        <w:tc>
          <w:tcPr>
            <w:tcW w:w="1701" w:type="dxa"/>
            <w:tcBorders>
              <w:bottom w:val="single" w:sz="4" w:space="0" w:color="CBD5E1"/>
            </w:tcBorders>
            <w:shd w:val="clear" w:color="auto" w:fill="0E7490"/>
            <w:vAlign w:val="center"/>
          </w:tcPr>
          <w:p w14:paraId="3EF2BA91" w14:textId="6DB3BB9B" w:rsidR="00C91C11" w:rsidRPr="00C91C11" w:rsidRDefault="00C91C11" w:rsidP="00C91C11">
            <w:pPr>
              <w:pStyle w:val="QTTableCaption"/>
              <w:spacing w:before="20" w:after="20"/>
              <w:rPr>
                <w:color w:val="FFFFFF"/>
              </w:rPr>
            </w:pPr>
            <w:r w:rsidRPr="00C91C11">
              <w:rPr>
                <w:color w:val="FFFFFF"/>
              </w:rPr>
              <w:t>Page or action</w:t>
            </w:r>
          </w:p>
        </w:tc>
        <w:tc>
          <w:tcPr>
            <w:tcW w:w="3061" w:type="dxa"/>
            <w:tcBorders>
              <w:bottom w:val="single" w:sz="4" w:space="0" w:color="CBD5E1"/>
            </w:tcBorders>
            <w:shd w:val="clear" w:color="auto" w:fill="0E7490"/>
            <w:vAlign w:val="center"/>
          </w:tcPr>
          <w:p w14:paraId="00EC1A61" w14:textId="233119C7" w:rsidR="00C91C11" w:rsidRPr="00C91C11" w:rsidRDefault="00C91C11" w:rsidP="00C91C11">
            <w:pPr>
              <w:pStyle w:val="QTTableCaption"/>
              <w:spacing w:before="20" w:after="20"/>
              <w:rPr>
                <w:color w:val="FFFFFF"/>
              </w:rPr>
            </w:pPr>
            <w:r w:rsidRPr="00C91C11">
              <w:rPr>
                <w:color w:val="FFFFFF"/>
              </w:rPr>
              <w:t>Method and route</w:t>
            </w:r>
          </w:p>
        </w:tc>
        <w:tc>
          <w:tcPr>
            <w:tcW w:w="1587" w:type="dxa"/>
            <w:tcBorders>
              <w:bottom w:val="single" w:sz="4" w:space="0" w:color="CBD5E1"/>
            </w:tcBorders>
            <w:shd w:val="clear" w:color="auto" w:fill="0E7490"/>
            <w:vAlign w:val="center"/>
          </w:tcPr>
          <w:p w14:paraId="7CBCBC93" w14:textId="2DB6B37F" w:rsidR="00C91C11" w:rsidRPr="00C91C11" w:rsidRDefault="00C91C11" w:rsidP="00C91C11">
            <w:pPr>
              <w:pStyle w:val="QTTableCaption"/>
              <w:spacing w:before="20" w:after="20"/>
              <w:rPr>
                <w:color w:val="FFFFFF"/>
              </w:rPr>
            </w:pPr>
            <w:r w:rsidRPr="00C91C11">
              <w:rPr>
                <w:color w:val="FFFFFF"/>
              </w:rPr>
              <w:t>Access</w:t>
            </w:r>
          </w:p>
        </w:tc>
        <w:tc>
          <w:tcPr>
            <w:tcW w:w="3175" w:type="dxa"/>
            <w:tcBorders>
              <w:bottom w:val="single" w:sz="4" w:space="0" w:color="CBD5E1"/>
            </w:tcBorders>
            <w:shd w:val="clear" w:color="auto" w:fill="0E7490"/>
            <w:vAlign w:val="center"/>
          </w:tcPr>
          <w:p w14:paraId="6F9B3C3A" w14:textId="5510DE8F" w:rsidR="00C91C11" w:rsidRPr="00C91C11" w:rsidRDefault="00C91C11" w:rsidP="00C91C11">
            <w:pPr>
              <w:pStyle w:val="QTTableCaption"/>
              <w:spacing w:before="20" w:after="20"/>
              <w:rPr>
                <w:color w:val="FFFFFF"/>
              </w:rPr>
            </w:pPr>
            <w:r w:rsidRPr="00C91C11">
              <w:rPr>
                <w:color w:val="FFFFFF"/>
              </w:rPr>
              <w:t>Purpose</w:t>
            </w:r>
          </w:p>
        </w:tc>
      </w:tr>
      <w:tr w:rsidR="00C91C11" w:rsidRPr="00C91C11" w14:paraId="14B44C10" w14:textId="77777777" w:rsidTr="00C91C11">
        <w:trPr>
          <w:cantSplit/>
          <w:jc w:val="center"/>
        </w:trPr>
        <w:tc>
          <w:tcPr>
            <w:tcW w:w="1701" w:type="dxa"/>
            <w:shd w:val="clear" w:color="auto" w:fill="F8FAFC"/>
          </w:tcPr>
          <w:p w14:paraId="27141EB8" w14:textId="03370279" w:rsidR="00C91C11" w:rsidRPr="00C91C11" w:rsidRDefault="00C91C11" w:rsidP="00C91C11">
            <w:pPr>
              <w:pStyle w:val="QTTableCaption"/>
              <w:keepNext w:val="0"/>
              <w:spacing w:before="20" w:after="20"/>
              <w:rPr>
                <w:color w:val="334155"/>
              </w:rPr>
            </w:pPr>
            <w:r w:rsidRPr="00C91C11">
              <w:rPr>
                <w:color w:val="334155"/>
              </w:rPr>
              <w:t>Quotes list</w:t>
            </w:r>
          </w:p>
        </w:tc>
        <w:tc>
          <w:tcPr>
            <w:tcW w:w="3061" w:type="dxa"/>
            <w:shd w:val="clear" w:color="auto" w:fill="F8FAFC"/>
          </w:tcPr>
          <w:p w14:paraId="49EB334A" w14:textId="70668C5C" w:rsidR="00C91C11" w:rsidRPr="00C91C11" w:rsidRDefault="00C91C11" w:rsidP="00C91C11">
            <w:pPr>
              <w:pStyle w:val="QTTableCaption"/>
              <w:keepNext w:val="0"/>
              <w:spacing w:before="20" w:after="20"/>
              <w:rPr>
                <w:color w:val="334155"/>
              </w:rPr>
            </w:pPr>
            <w:r w:rsidRPr="00C91C11">
              <w:rPr>
                <w:color w:val="334155"/>
              </w:rPr>
              <w:t>GET /</w:t>
            </w:r>
          </w:p>
        </w:tc>
        <w:tc>
          <w:tcPr>
            <w:tcW w:w="1587" w:type="dxa"/>
            <w:shd w:val="clear" w:color="auto" w:fill="F8FAFC"/>
          </w:tcPr>
          <w:p w14:paraId="5F1B6B6F" w14:textId="29238C4D" w:rsidR="00C91C11" w:rsidRPr="00C91C11" w:rsidRDefault="00C91C11" w:rsidP="00C91C11">
            <w:pPr>
              <w:pStyle w:val="QTTableCaption"/>
              <w:keepNext w:val="0"/>
              <w:spacing w:before="20" w:after="20"/>
              <w:rPr>
                <w:color w:val="334155"/>
              </w:rPr>
            </w:pPr>
            <w:r w:rsidRPr="00C91C11">
              <w:rPr>
                <w:color w:val="334155"/>
              </w:rPr>
              <w:t>Public</w:t>
            </w:r>
          </w:p>
        </w:tc>
        <w:tc>
          <w:tcPr>
            <w:tcW w:w="3175" w:type="dxa"/>
            <w:shd w:val="clear" w:color="auto" w:fill="F8FAFC"/>
          </w:tcPr>
          <w:p w14:paraId="39F55B17" w14:textId="53CA3F83" w:rsidR="00C91C11" w:rsidRPr="00C91C11" w:rsidRDefault="00C91C11" w:rsidP="00C91C11">
            <w:pPr>
              <w:pStyle w:val="QTTableCaption"/>
              <w:keepNext w:val="0"/>
              <w:spacing w:before="20" w:after="20"/>
              <w:rPr>
                <w:color w:val="334155"/>
              </w:rPr>
            </w:pPr>
            <w:r w:rsidRPr="00C91C11">
              <w:rPr>
                <w:color w:val="334155"/>
              </w:rPr>
              <w:t>Hero statistics, share area or guest prompt, and the full quote feed.</w:t>
            </w:r>
          </w:p>
        </w:tc>
      </w:tr>
      <w:tr w:rsidR="00C91C11" w:rsidRPr="00C91C11" w14:paraId="08984F32" w14:textId="77777777" w:rsidTr="00C91C11">
        <w:trPr>
          <w:cantSplit/>
          <w:jc w:val="center"/>
        </w:trPr>
        <w:tc>
          <w:tcPr>
            <w:tcW w:w="1701" w:type="dxa"/>
            <w:tcBorders>
              <w:bottom w:val="single" w:sz="4" w:space="0" w:color="CBD5E1"/>
            </w:tcBorders>
          </w:tcPr>
          <w:p w14:paraId="63D6B8F5" w14:textId="10F360C1" w:rsidR="00C91C11" w:rsidRPr="00C91C11" w:rsidRDefault="00C91C11" w:rsidP="00C91C11">
            <w:pPr>
              <w:pStyle w:val="QTTableCaption"/>
              <w:keepNext w:val="0"/>
              <w:spacing w:before="20" w:after="20"/>
              <w:rPr>
                <w:color w:val="334155"/>
              </w:rPr>
            </w:pPr>
            <w:r w:rsidRPr="00C91C11">
              <w:rPr>
                <w:color w:val="334155"/>
              </w:rPr>
              <w:lastRenderedPageBreak/>
              <w:t>Sign up</w:t>
            </w:r>
          </w:p>
        </w:tc>
        <w:tc>
          <w:tcPr>
            <w:tcW w:w="3061" w:type="dxa"/>
            <w:tcBorders>
              <w:bottom w:val="single" w:sz="4" w:space="0" w:color="CBD5E1"/>
            </w:tcBorders>
          </w:tcPr>
          <w:p w14:paraId="3F828338" w14:textId="63D38F9F" w:rsidR="00C91C11" w:rsidRPr="00C91C11" w:rsidRDefault="00C91C11" w:rsidP="00C91C11">
            <w:pPr>
              <w:pStyle w:val="QTTableCaption"/>
              <w:keepNext w:val="0"/>
              <w:spacing w:before="20" w:after="20"/>
              <w:rPr>
                <w:color w:val="334155"/>
              </w:rPr>
            </w:pPr>
            <w:r w:rsidRPr="00C91C11">
              <w:rPr>
                <w:color w:val="334155"/>
              </w:rPr>
              <w:t>GET /signup, POST /signup</w:t>
            </w:r>
          </w:p>
        </w:tc>
        <w:tc>
          <w:tcPr>
            <w:tcW w:w="1587" w:type="dxa"/>
            <w:tcBorders>
              <w:bottom w:val="single" w:sz="4" w:space="0" w:color="CBD5E1"/>
            </w:tcBorders>
          </w:tcPr>
          <w:p w14:paraId="0CF0CA9F" w14:textId="4639B9DA" w:rsidR="00C91C11" w:rsidRPr="00C91C11" w:rsidRDefault="00C91C11" w:rsidP="00C91C11">
            <w:pPr>
              <w:pStyle w:val="QTTableCaption"/>
              <w:keepNext w:val="0"/>
              <w:spacing w:before="20" w:after="20"/>
              <w:rPr>
                <w:color w:val="334155"/>
              </w:rPr>
            </w:pPr>
            <w:r w:rsidRPr="00C91C11">
              <w:rPr>
                <w:color w:val="334155"/>
              </w:rPr>
              <w:t>Guest</w:t>
            </w:r>
          </w:p>
        </w:tc>
        <w:tc>
          <w:tcPr>
            <w:tcW w:w="3175" w:type="dxa"/>
            <w:tcBorders>
              <w:bottom w:val="single" w:sz="4" w:space="0" w:color="CBD5E1"/>
            </w:tcBorders>
          </w:tcPr>
          <w:p w14:paraId="0C99EFFC" w14:textId="2F9BBA09" w:rsidR="00C91C11" w:rsidRPr="00C91C11" w:rsidRDefault="00C91C11" w:rsidP="00C91C11">
            <w:pPr>
              <w:pStyle w:val="QTTableCaption"/>
              <w:keepNext w:val="0"/>
              <w:spacing w:before="20" w:after="20"/>
              <w:rPr>
                <w:color w:val="334155"/>
              </w:rPr>
            </w:pPr>
            <w:r w:rsidRPr="00C91C11">
              <w:rPr>
                <w:color w:val="334155"/>
              </w:rPr>
              <w:t>Create an account and start a session.</w:t>
            </w:r>
          </w:p>
        </w:tc>
      </w:tr>
      <w:tr w:rsidR="00C91C11" w:rsidRPr="00C91C11" w14:paraId="0258ED1C" w14:textId="77777777" w:rsidTr="00C91C11">
        <w:trPr>
          <w:cantSplit/>
          <w:jc w:val="center"/>
        </w:trPr>
        <w:tc>
          <w:tcPr>
            <w:tcW w:w="1701" w:type="dxa"/>
            <w:shd w:val="clear" w:color="auto" w:fill="F8FAFC"/>
          </w:tcPr>
          <w:p w14:paraId="5622F0ED" w14:textId="043CBCF2" w:rsidR="00C91C11" w:rsidRPr="00C91C11" w:rsidRDefault="00C91C11" w:rsidP="00C91C11">
            <w:pPr>
              <w:pStyle w:val="QTTableCaption"/>
              <w:keepNext w:val="0"/>
              <w:spacing w:before="20" w:after="20"/>
              <w:rPr>
                <w:color w:val="334155"/>
              </w:rPr>
            </w:pPr>
            <w:r w:rsidRPr="00C91C11">
              <w:rPr>
                <w:color w:val="334155"/>
              </w:rPr>
              <w:t>Log in</w:t>
            </w:r>
          </w:p>
        </w:tc>
        <w:tc>
          <w:tcPr>
            <w:tcW w:w="3061" w:type="dxa"/>
            <w:shd w:val="clear" w:color="auto" w:fill="F8FAFC"/>
          </w:tcPr>
          <w:p w14:paraId="1581A40B" w14:textId="292942F1" w:rsidR="00C91C11" w:rsidRPr="00C91C11" w:rsidRDefault="00C91C11" w:rsidP="00C91C11">
            <w:pPr>
              <w:pStyle w:val="QTTableCaption"/>
              <w:keepNext w:val="0"/>
              <w:spacing w:before="20" w:after="20"/>
              <w:rPr>
                <w:color w:val="334155"/>
              </w:rPr>
            </w:pPr>
            <w:r w:rsidRPr="00C91C11">
              <w:rPr>
                <w:color w:val="334155"/>
              </w:rPr>
              <w:t>GET /login, POST /login</w:t>
            </w:r>
          </w:p>
        </w:tc>
        <w:tc>
          <w:tcPr>
            <w:tcW w:w="1587" w:type="dxa"/>
            <w:shd w:val="clear" w:color="auto" w:fill="F8FAFC"/>
          </w:tcPr>
          <w:p w14:paraId="297EFBB6" w14:textId="2EF9E5C7" w:rsidR="00C91C11" w:rsidRPr="00C91C11" w:rsidRDefault="00C91C11" w:rsidP="00C91C11">
            <w:pPr>
              <w:pStyle w:val="QTTableCaption"/>
              <w:keepNext w:val="0"/>
              <w:spacing w:before="20" w:after="20"/>
              <w:rPr>
                <w:color w:val="334155"/>
              </w:rPr>
            </w:pPr>
            <w:r w:rsidRPr="00C91C11">
              <w:rPr>
                <w:color w:val="334155"/>
              </w:rPr>
              <w:t>Guest</w:t>
            </w:r>
          </w:p>
        </w:tc>
        <w:tc>
          <w:tcPr>
            <w:tcW w:w="3175" w:type="dxa"/>
            <w:shd w:val="clear" w:color="auto" w:fill="F8FAFC"/>
          </w:tcPr>
          <w:p w14:paraId="078B3410" w14:textId="43F0CF0C" w:rsidR="00C91C11" w:rsidRPr="00C91C11" w:rsidRDefault="00C91C11" w:rsidP="00C91C11">
            <w:pPr>
              <w:pStyle w:val="QTTableCaption"/>
              <w:keepNext w:val="0"/>
              <w:spacing w:before="20" w:after="20"/>
              <w:rPr>
                <w:color w:val="334155"/>
              </w:rPr>
            </w:pPr>
            <w:r w:rsidRPr="00C91C11">
              <w:rPr>
                <w:color w:val="334155"/>
              </w:rPr>
              <w:t>Authenticate and optionally stay signed in.</w:t>
            </w:r>
          </w:p>
        </w:tc>
      </w:tr>
      <w:tr w:rsidR="00C91C11" w:rsidRPr="00C91C11" w14:paraId="7E355327" w14:textId="77777777" w:rsidTr="00C91C11">
        <w:trPr>
          <w:cantSplit/>
          <w:jc w:val="center"/>
        </w:trPr>
        <w:tc>
          <w:tcPr>
            <w:tcW w:w="1701" w:type="dxa"/>
            <w:tcBorders>
              <w:bottom w:val="single" w:sz="4" w:space="0" w:color="CBD5E1"/>
            </w:tcBorders>
          </w:tcPr>
          <w:p w14:paraId="288CED7E" w14:textId="0843CB57" w:rsidR="00C91C11" w:rsidRPr="00C91C11" w:rsidRDefault="00C91C11" w:rsidP="00C91C11">
            <w:pPr>
              <w:pStyle w:val="QTTableCaption"/>
              <w:keepNext w:val="0"/>
              <w:spacing w:before="20" w:after="20"/>
              <w:rPr>
                <w:color w:val="334155"/>
              </w:rPr>
            </w:pPr>
            <w:r w:rsidRPr="00C91C11">
              <w:rPr>
                <w:color w:val="334155"/>
              </w:rPr>
              <w:t>Log out</w:t>
            </w:r>
          </w:p>
        </w:tc>
        <w:tc>
          <w:tcPr>
            <w:tcW w:w="3061" w:type="dxa"/>
            <w:tcBorders>
              <w:bottom w:val="single" w:sz="4" w:space="0" w:color="CBD5E1"/>
            </w:tcBorders>
          </w:tcPr>
          <w:p w14:paraId="417FB598" w14:textId="2BDC8320" w:rsidR="00C91C11" w:rsidRPr="00C91C11" w:rsidRDefault="00C91C11" w:rsidP="00C91C11">
            <w:pPr>
              <w:pStyle w:val="QTTableCaption"/>
              <w:keepNext w:val="0"/>
              <w:spacing w:before="20" w:after="20"/>
              <w:rPr>
                <w:color w:val="334155"/>
              </w:rPr>
            </w:pPr>
            <w:r w:rsidRPr="00C91C11">
              <w:rPr>
                <w:color w:val="334155"/>
              </w:rPr>
              <w:t>POST /logout</w:t>
            </w:r>
          </w:p>
        </w:tc>
        <w:tc>
          <w:tcPr>
            <w:tcW w:w="1587" w:type="dxa"/>
            <w:tcBorders>
              <w:bottom w:val="single" w:sz="4" w:space="0" w:color="CBD5E1"/>
            </w:tcBorders>
          </w:tcPr>
          <w:p w14:paraId="5B666940" w14:textId="459F3725" w:rsidR="00C91C11" w:rsidRPr="00C91C11" w:rsidRDefault="00C91C11" w:rsidP="00C91C11">
            <w:pPr>
              <w:pStyle w:val="QTTableCaption"/>
              <w:keepNext w:val="0"/>
              <w:spacing w:before="20" w:after="20"/>
              <w:rPr>
                <w:color w:val="334155"/>
              </w:rPr>
            </w:pPr>
            <w:r w:rsidRPr="00C91C11">
              <w:rPr>
                <w:color w:val="334155"/>
              </w:rPr>
              <w:t>Authenticated</w:t>
            </w:r>
          </w:p>
        </w:tc>
        <w:tc>
          <w:tcPr>
            <w:tcW w:w="3175" w:type="dxa"/>
            <w:tcBorders>
              <w:bottom w:val="single" w:sz="4" w:space="0" w:color="CBD5E1"/>
            </w:tcBorders>
          </w:tcPr>
          <w:p w14:paraId="02E09EB6" w14:textId="08135C17" w:rsidR="00C91C11" w:rsidRPr="00C91C11" w:rsidRDefault="00C91C11" w:rsidP="00C91C11">
            <w:pPr>
              <w:pStyle w:val="QTTableCaption"/>
              <w:keepNext w:val="0"/>
              <w:spacing w:before="20" w:after="20"/>
              <w:rPr>
                <w:color w:val="334155"/>
              </w:rPr>
            </w:pPr>
            <w:r w:rsidRPr="00C91C11">
              <w:rPr>
                <w:color w:val="334155"/>
              </w:rPr>
              <w:t>Invalidate the session and return to the guest view.</w:t>
            </w:r>
          </w:p>
        </w:tc>
      </w:tr>
      <w:tr w:rsidR="00C91C11" w:rsidRPr="00C91C11" w14:paraId="7DCA30B4" w14:textId="77777777" w:rsidTr="00C91C11">
        <w:trPr>
          <w:cantSplit/>
          <w:jc w:val="center"/>
        </w:trPr>
        <w:tc>
          <w:tcPr>
            <w:tcW w:w="1701" w:type="dxa"/>
            <w:shd w:val="clear" w:color="auto" w:fill="F8FAFC"/>
          </w:tcPr>
          <w:p w14:paraId="5EC3F15C" w14:textId="69C08311" w:rsidR="00C91C11" w:rsidRPr="00C91C11" w:rsidRDefault="00C91C11" w:rsidP="00C91C11">
            <w:pPr>
              <w:pStyle w:val="QTTableCaption"/>
              <w:keepNext w:val="0"/>
              <w:spacing w:before="20" w:after="20"/>
              <w:rPr>
                <w:color w:val="334155"/>
              </w:rPr>
            </w:pPr>
            <w:r w:rsidRPr="00C91C11">
              <w:rPr>
                <w:color w:val="334155"/>
              </w:rPr>
              <w:t>Share quote</w:t>
            </w:r>
          </w:p>
        </w:tc>
        <w:tc>
          <w:tcPr>
            <w:tcW w:w="3061" w:type="dxa"/>
            <w:shd w:val="clear" w:color="auto" w:fill="F8FAFC"/>
          </w:tcPr>
          <w:p w14:paraId="1E0F4073" w14:textId="19712388" w:rsidR="00C91C11" w:rsidRPr="00C91C11" w:rsidRDefault="00C91C11" w:rsidP="00C91C11">
            <w:pPr>
              <w:pStyle w:val="QTTableCaption"/>
              <w:keepNext w:val="0"/>
              <w:spacing w:before="20" w:after="20"/>
              <w:rPr>
                <w:color w:val="334155"/>
              </w:rPr>
            </w:pPr>
            <w:r w:rsidRPr="00C91C11">
              <w:rPr>
                <w:color w:val="334155"/>
              </w:rPr>
              <w:t>POST /quotes</w:t>
            </w:r>
          </w:p>
        </w:tc>
        <w:tc>
          <w:tcPr>
            <w:tcW w:w="1587" w:type="dxa"/>
            <w:shd w:val="clear" w:color="auto" w:fill="F8FAFC"/>
          </w:tcPr>
          <w:p w14:paraId="4A283014" w14:textId="246CD1A7" w:rsidR="00C91C11" w:rsidRPr="00C91C11" w:rsidRDefault="00C91C11" w:rsidP="00C91C11">
            <w:pPr>
              <w:pStyle w:val="QTTableCaption"/>
              <w:keepNext w:val="0"/>
              <w:spacing w:before="20" w:after="20"/>
              <w:rPr>
                <w:color w:val="334155"/>
              </w:rPr>
            </w:pPr>
            <w:r w:rsidRPr="00C91C11">
              <w:rPr>
                <w:color w:val="334155"/>
              </w:rPr>
              <w:t>Authenticated</w:t>
            </w:r>
          </w:p>
        </w:tc>
        <w:tc>
          <w:tcPr>
            <w:tcW w:w="3175" w:type="dxa"/>
            <w:shd w:val="clear" w:color="auto" w:fill="F8FAFC"/>
          </w:tcPr>
          <w:p w14:paraId="02C940DE" w14:textId="7DB3C4D0" w:rsidR="00C91C11" w:rsidRPr="00C91C11" w:rsidRDefault="00C91C11" w:rsidP="00C91C11">
            <w:pPr>
              <w:pStyle w:val="QTTableCaption"/>
              <w:keepNext w:val="0"/>
              <w:spacing w:before="20" w:after="20"/>
              <w:rPr>
                <w:color w:val="334155"/>
              </w:rPr>
            </w:pPr>
            <w:r w:rsidRPr="00C91C11">
              <w:rPr>
                <w:color w:val="334155"/>
              </w:rPr>
              <w:t>Validate and store a quote of 3–155 characters.</w:t>
            </w:r>
          </w:p>
        </w:tc>
      </w:tr>
      <w:tr w:rsidR="00C91C11" w:rsidRPr="00C91C11" w14:paraId="0D81B925" w14:textId="77777777" w:rsidTr="00C91C11">
        <w:trPr>
          <w:cantSplit/>
          <w:jc w:val="center"/>
        </w:trPr>
        <w:tc>
          <w:tcPr>
            <w:tcW w:w="1701" w:type="dxa"/>
            <w:tcBorders>
              <w:bottom w:val="single" w:sz="4" w:space="0" w:color="CBD5E1"/>
            </w:tcBorders>
          </w:tcPr>
          <w:p w14:paraId="50BB621A" w14:textId="749254E6" w:rsidR="00C91C11" w:rsidRPr="00C91C11" w:rsidRDefault="00C91C11" w:rsidP="00C91C11">
            <w:pPr>
              <w:pStyle w:val="QTTableCaption"/>
              <w:keepNext w:val="0"/>
              <w:spacing w:before="20" w:after="20"/>
              <w:rPr>
                <w:color w:val="334155"/>
              </w:rPr>
            </w:pPr>
            <w:r w:rsidRPr="00C91C11">
              <w:rPr>
                <w:color w:val="334155"/>
              </w:rPr>
              <w:t>Edit form</w:t>
            </w:r>
          </w:p>
        </w:tc>
        <w:tc>
          <w:tcPr>
            <w:tcW w:w="3061" w:type="dxa"/>
            <w:tcBorders>
              <w:bottom w:val="single" w:sz="4" w:space="0" w:color="CBD5E1"/>
            </w:tcBorders>
          </w:tcPr>
          <w:p w14:paraId="3FAF61D4" w14:textId="2CCFE6C7" w:rsidR="00C91C11" w:rsidRPr="00C91C11" w:rsidRDefault="00C91C11" w:rsidP="00C91C11">
            <w:pPr>
              <w:pStyle w:val="QTTableCaption"/>
              <w:keepNext w:val="0"/>
              <w:spacing w:before="20" w:after="20"/>
              <w:rPr>
                <w:color w:val="334155"/>
              </w:rPr>
            </w:pPr>
            <w:r w:rsidRPr="00C91C11">
              <w:rPr>
                <w:color w:val="334155"/>
              </w:rPr>
              <w:t>GET /quotes/{quote}/edit</w:t>
            </w:r>
          </w:p>
        </w:tc>
        <w:tc>
          <w:tcPr>
            <w:tcW w:w="1587" w:type="dxa"/>
            <w:tcBorders>
              <w:bottom w:val="single" w:sz="4" w:space="0" w:color="CBD5E1"/>
            </w:tcBorders>
          </w:tcPr>
          <w:p w14:paraId="4648C873" w14:textId="3ED5376F" w:rsidR="00C91C11" w:rsidRPr="00C91C11" w:rsidRDefault="00C91C11" w:rsidP="00C91C11">
            <w:pPr>
              <w:pStyle w:val="QTTableCaption"/>
              <w:keepNext w:val="0"/>
              <w:spacing w:before="20" w:after="20"/>
              <w:rPr>
                <w:color w:val="334155"/>
              </w:rPr>
            </w:pPr>
            <w:r w:rsidRPr="00C91C11">
              <w:rPr>
                <w:color w:val="334155"/>
              </w:rPr>
              <w:t>Owner</w:t>
            </w:r>
          </w:p>
        </w:tc>
        <w:tc>
          <w:tcPr>
            <w:tcW w:w="3175" w:type="dxa"/>
            <w:tcBorders>
              <w:bottom w:val="single" w:sz="4" w:space="0" w:color="CBD5E1"/>
            </w:tcBorders>
          </w:tcPr>
          <w:p w14:paraId="713EB3B9" w14:textId="14BC80AF" w:rsidR="00C91C11" w:rsidRPr="00C91C11" w:rsidRDefault="00C91C11" w:rsidP="00C91C11">
            <w:pPr>
              <w:pStyle w:val="QTTableCaption"/>
              <w:keepNext w:val="0"/>
              <w:spacing w:before="20" w:after="20"/>
              <w:rPr>
                <w:color w:val="334155"/>
              </w:rPr>
            </w:pPr>
            <w:r w:rsidRPr="00C91C11">
              <w:rPr>
                <w:color w:val="334155"/>
              </w:rPr>
              <w:t>Load the current quote text for editing.</w:t>
            </w:r>
          </w:p>
        </w:tc>
      </w:tr>
      <w:tr w:rsidR="00C91C11" w:rsidRPr="00C91C11" w14:paraId="36A88707" w14:textId="77777777" w:rsidTr="00C91C11">
        <w:trPr>
          <w:cantSplit/>
          <w:jc w:val="center"/>
        </w:trPr>
        <w:tc>
          <w:tcPr>
            <w:tcW w:w="1701" w:type="dxa"/>
            <w:shd w:val="clear" w:color="auto" w:fill="F8FAFC"/>
          </w:tcPr>
          <w:p w14:paraId="44A87A83" w14:textId="1EA16782" w:rsidR="00C91C11" w:rsidRPr="00C91C11" w:rsidRDefault="00C91C11" w:rsidP="00C91C11">
            <w:pPr>
              <w:pStyle w:val="QTTableCaption"/>
              <w:keepNext w:val="0"/>
              <w:spacing w:before="20" w:after="20"/>
              <w:rPr>
                <w:color w:val="334155"/>
              </w:rPr>
            </w:pPr>
            <w:r w:rsidRPr="00C91C11">
              <w:rPr>
                <w:color w:val="334155"/>
              </w:rPr>
              <w:t>Update quote</w:t>
            </w:r>
          </w:p>
        </w:tc>
        <w:tc>
          <w:tcPr>
            <w:tcW w:w="3061" w:type="dxa"/>
            <w:shd w:val="clear" w:color="auto" w:fill="F8FAFC"/>
          </w:tcPr>
          <w:p w14:paraId="0E70C4AA" w14:textId="310CA6F7" w:rsidR="00C91C11" w:rsidRPr="00C91C11" w:rsidRDefault="00C91C11" w:rsidP="00C91C11">
            <w:pPr>
              <w:pStyle w:val="QTTableCaption"/>
              <w:keepNext w:val="0"/>
              <w:spacing w:before="20" w:after="20"/>
              <w:rPr>
                <w:color w:val="334155"/>
              </w:rPr>
            </w:pPr>
            <w:r w:rsidRPr="00C91C11">
              <w:rPr>
                <w:color w:val="334155"/>
              </w:rPr>
              <w:t>PUT /quotes/{quote}</w:t>
            </w:r>
          </w:p>
        </w:tc>
        <w:tc>
          <w:tcPr>
            <w:tcW w:w="1587" w:type="dxa"/>
            <w:shd w:val="clear" w:color="auto" w:fill="F8FAFC"/>
          </w:tcPr>
          <w:p w14:paraId="173575C4" w14:textId="4D6E292C" w:rsidR="00C91C11" w:rsidRPr="00C91C11" w:rsidRDefault="00C91C11" w:rsidP="00C91C11">
            <w:pPr>
              <w:pStyle w:val="QTTableCaption"/>
              <w:keepNext w:val="0"/>
              <w:spacing w:before="20" w:after="20"/>
              <w:rPr>
                <w:color w:val="334155"/>
              </w:rPr>
            </w:pPr>
            <w:r w:rsidRPr="00C91C11">
              <w:rPr>
                <w:color w:val="334155"/>
              </w:rPr>
              <w:t>Owner</w:t>
            </w:r>
          </w:p>
        </w:tc>
        <w:tc>
          <w:tcPr>
            <w:tcW w:w="3175" w:type="dxa"/>
            <w:shd w:val="clear" w:color="auto" w:fill="F8FAFC"/>
          </w:tcPr>
          <w:p w14:paraId="78F3A908" w14:textId="162E55DA" w:rsidR="00C91C11" w:rsidRPr="00C91C11" w:rsidRDefault="00C91C11" w:rsidP="00C91C11">
            <w:pPr>
              <w:pStyle w:val="QTTableCaption"/>
              <w:keepNext w:val="0"/>
              <w:spacing w:before="20" w:after="20"/>
              <w:rPr>
                <w:color w:val="334155"/>
              </w:rPr>
            </w:pPr>
            <w:r w:rsidRPr="00C91C11">
              <w:rPr>
                <w:color w:val="334155"/>
              </w:rPr>
              <w:t>Validate and save changes to an owned quote.</w:t>
            </w:r>
          </w:p>
        </w:tc>
      </w:tr>
      <w:tr w:rsidR="00C91C11" w:rsidRPr="00C91C11" w14:paraId="2E476B69" w14:textId="77777777" w:rsidTr="00C91C11">
        <w:trPr>
          <w:cantSplit/>
          <w:jc w:val="center"/>
        </w:trPr>
        <w:tc>
          <w:tcPr>
            <w:tcW w:w="1701" w:type="dxa"/>
            <w:tcBorders>
              <w:bottom w:val="single" w:sz="4" w:space="0" w:color="CBD5E1"/>
            </w:tcBorders>
          </w:tcPr>
          <w:p w14:paraId="7A50D967" w14:textId="0AA05002" w:rsidR="00C91C11" w:rsidRPr="00C91C11" w:rsidRDefault="00C91C11" w:rsidP="00C91C11">
            <w:pPr>
              <w:pStyle w:val="QTTableCaption"/>
              <w:keepNext w:val="0"/>
              <w:spacing w:before="20" w:after="20"/>
              <w:rPr>
                <w:color w:val="334155"/>
              </w:rPr>
            </w:pPr>
            <w:r w:rsidRPr="00C91C11">
              <w:rPr>
                <w:color w:val="334155"/>
              </w:rPr>
              <w:t>Delete quote</w:t>
            </w:r>
          </w:p>
        </w:tc>
        <w:tc>
          <w:tcPr>
            <w:tcW w:w="3061" w:type="dxa"/>
            <w:tcBorders>
              <w:bottom w:val="single" w:sz="4" w:space="0" w:color="CBD5E1"/>
            </w:tcBorders>
          </w:tcPr>
          <w:p w14:paraId="0AB137A9" w14:textId="432A1EF7" w:rsidR="00C91C11" w:rsidRPr="00C91C11" w:rsidRDefault="00C91C11" w:rsidP="00C91C11">
            <w:pPr>
              <w:pStyle w:val="QTTableCaption"/>
              <w:keepNext w:val="0"/>
              <w:spacing w:before="20" w:after="20"/>
              <w:rPr>
                <w:color w:val="334155"/>
              </w:rPr>
            </w:pPr>
            <w:r w:rsidRPr="00C91C11">
              <w:rPr>
                <w:color w:val="334155"/>
              </w:rPr>
              <w:t>DELETE /quotes/{quote}</w:t>
            </w:r>
          </w:p>
        </w:tc>
        <w:tc>
          <w:tcPr>
            <w:tcW w:w="1587" w:type="dxa"/>
            <w:tcBorders>
              <w:bottom w:val="single" w:sz="4" w:space="0" w:color="CBD5E1"/>
            </w:tcBorders>
          </w:tcPr>
          <w:p w14:paraId="4BB10FF5" w14:textId="41F2B316" w:rsidR="00C91C11" w:rsidRPr="00C91C11" w:rsidRDefault="00C91C11" w:rsidP="00C91C11">
            <w:pPr>
              <w:pStyle w:val="QTTableCaption"/>
              <w:keepNext w:val="0"/>
              <w:spacing w:before="20" w:after="20"/>
              <w:rPr>
                <w:color w:val="334155"/>
              </w:rPr>
            </w:pPr>
            <w:r w:rsidRPr="00C91C11">
              <w:rPr>
                <w:color w:val="334155"/>
              </w:rPr>
              <w:t>Owner</w:t>
            </w:r>
          </w:p>
        </w:tc>
        <w:tc>
          <w:tcPr>
            <w:tcW w:w="3175" w:type="dxa"/>
            <w:tcBorders>
              <w:bottom w:val="single" w:sz="4" w:space="0" w:color="CBD5E1"/>
            </w:tcBorders>
          </w:tcPr>
          <w:p w14:paraId="62BE015E" w14:textId="16CD262A" w:rsidR="00C91C11" w:rsidRPr="00C91C11" w:rsidRDefault="00C91C11" w:rsidP="00C91C11">
            <w:pPr>
              <w:pStyle w:val="QTTableCaption"/>
              <w:keepNext w:val="0"/>
              <w:spacing w:before="20" w:after="20"/>
              <w:rPr>
                <w:color w:val="334155"/>
              </w:rPr>
            </w:pPr>
            <w:r w:rsidRPr="00C91C11">
              <w:rPr>
                <w:color w:val="334155"/>
              </w:rPr>
              <w:t>Delete an owned quote and cascade its likes.</w:t>
            </w:r>
          </w:p>
        </w:tc>
      </w:tr>
      <w:tr w:rsidR="00C91C11" w:rsidRPr="00C91C11" w14:paraId="750C2350" w14:textId="77777777" w:rsidTr="00C91C11">
        <w:trPr>
          <w:cantSplit/>
          <w:jc w:val="center"/>
        </w:trPr>
        <w:tc>
          <w:tcPr>
            <w:tcW w:w="1701" w:type="dxa"/>
            <w:shd w:val="clear" w:color="auto" w:fill="F8FAFC"/>
          </w:tcPr>
          <w:p w14:paraId="04F06314" w14:textId="573DE48F" w:rsidR="00C91C11" w:rsidRPr="00C91C11" w:rsidRDefault="00C91C11" w:rsidP="00C91C11">
            <w:pPr>
              <w:pStyle w:val="QTTableCaption"/>
              <w:keepNext w:val="0"/>
              <w:spacing w:before="20" w:after="20"/>
              <w:rPr>
                <w:color w:val="334155"/>
              </w:rPr>
            </w:pPr>
            <w:r w:rsidRPr="00C91C11">
              <w:rPr>
                <w:color w:val="334155"/>
              </w:rPr>
              <w:t>Like toggle</w:t>
            </w:r>
          </w:p>
        </w:tc>
        <w:tc>
          <w:tcPr>
            <w:tcW w:w="3061" w:type="dxa"/>
            <w:shd w:val="clear" w:color="auto" w:fill="F8FAFC"/>
          </w:tcPr>
          <w:p w14:paraId="1515B821" w14:textId="7C7630D7" w:rsidR="00C91C11" w:rsidRPr="00C91C11" w:rsidRDefault="00C91C11" w:rsidP="00C91C11">
            <w:pPr>
              <w:pStyle w:val="QTTableCaption"/>
              <w:keepNext w:val="0"/>
              <w:spacing w:before="20" w:after="20"/>
              <w:rPr>
                <w:color w:val="334155"/>
              </w:rPr>
            </w:pPr>
            <w:r w:rsidRPr="00C91C11">
              <w:rPr>
                <w:color w:val="334155"/>
              </w:rPr>
              <w:t>POST /quotes/{quote}/like</w:t>
            </w:r>
          </w:p>
        </w:tc>
        <w:tc>
          <w:tcPr>
            <w:tcW w:w="1587" w:type="dxa"/>
            <w:shd w:val="clear" w:color="auto" w:fill="F8FAFC"/>
          </w:tcPr>
          <w:p w14:paraId="7D4596DC" w14:textId="5D3CA1B6" w:rsidR="00C91C11" w:rsidRPr="00C91C11" w:rsidRDefault="00C91C11" w:rsidP="00C91C11">
            <w:pPr>
              <w:pStyle w:val="QTTableCaption"/>
              <w:keepNext w:val="0"/>
              <w:spacing w:before="20" w:after="20"/>
              <w:rPr>
                <w:color w:val="334155"/>
              </w:rPr>
            </w:pPr>
            <w:r w:rsidRPr="00C91C11">
              <w:rPr>
                <w:color w:val="334155"/>
              </w:rPr>
              <w:t>Authenticated</w:t>
            </w:r>
          </w:p>
        </w:tc>
        <w:tc>
          <w:tcPr>
            <w:tcW w:w="3175" w:type="dxa"/>
            <w:shd w:val="clear" w:color="auto" w:fill="F8FAFC"/>
          </w:tcPr>
          <w:p w14:paraId="71B9840F" w14:textId="7A14BBD3" w:rsidR="00C91C11" w:rsidRPr="00C91C11" w:rsidRDefault="00C91C11" w:rsidP="00C91C11">
            <w:pPr>
              <w:pStyle w:val="QTTableCaption"/>
              <w:keepNext w:val="0"/>
              <w:spacing w:before="20" w:after="20"/>
              <w:rPr>
                <w:color w:val="334155"/>
              </w:rPr>
            </w:pPr>
            <w:r w:rsidRPr="00C91C11">
              <w:rPr>
                <w:color w:val="334155"/>
              </w:rPr>
              <w:t>Add or remove the current user's like.</w:t>
            </w:r>
          </w:p>
        </w:tc>
      </w:tr>
    </w:tbl>
    <w:p w14:paraId="1A84395E" w14:textId="77777777" w:rsidR="00C91C11" w:rsidRDefault="00C91C11" w:rsidP="00C91C11">
      <w:pPr>
        <w:spacing w:after="0"/>
        <w:rPr>
          <w:sz w:val="6"/>
        </w:rPr>
      </w:pPr>
    </w:p>
    <w:p w14:paraId="45021557" w14:textId="7BF987AA" w:rsidR="00C91C11" w:rsidRDefault="00C91C11" w:rsidP="00C91C11">
      <w:pPr>
        <w:pStyle w:val="2"/>
      </w:pPr>
      <w:bookmarkStart w:id="29" w:name="_Toc244041361"/>
      <w:r>
        <w:t>5.3 Forms, Validation, and Feedback</w:t>
      </w:r>
      <w:bookmarkEnd w:id="29"/>
    </w:p>
    <w:p w14:paraId="74677DC1" w14:textId="41503A6B" w:rsidR="00C91C11" w:rsidRDefault="00C91C11" w:rsidP="00C91C11">
      <w:r>
        <w:t>Validation is performed on the server for every form. The table below records the rules and the guidance a user actually sees in the final interface.</w:t>
      </w:r>
    </w:p>
    <w:p w14:paraId="0494D7BA" w14:textId="5D24B563" w:rsidR="00C91C11" w:rsidRDefault="00C91C11" w:rsidP="00C91C11">
      <w:pPr>
        <w:pStyle w:val="QTTableCaption"/>
      </w:pPr>
      <w:r>
        <w:t>Table 10. Form fields, rules, and on-screen guidance</w:t>
      </w:r>
    </w:p>
    <w:tbl>
      <w:tblPr>
        <w:tblW w:w="9525"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40" w:type="dxa"/>
          <w:left w:w="100" w:type="dxa"/>
          <w:bottom w:w="40" w:type="dxa"/>
          <w:right w:w="100" w:type="dxa"/>
        </w:tblCellMar>
        <w:tblLook w:val="0000" w:firstRow="0" w:lastRow="0" w:firstColumn="0" w:lastColumn="0" w:noHBand="0" w:noVBand="0"/>
      </w:tblPr>
      <w:tblGrid>
        <w:gridCol w:w="1531"/>
        <w:gridCol w:w="1701"/>
        <w:gridCol w:w="2948"/>
        <w:gridCol w:w="3345"/>
      </w:tblGrid>
      <w:tr w:rsidR="00C91C11" w:rsidRPr="00C91C11" w14:paraId="2B422A12" w14:textId="77777777" w:rsidTr="00C91C11">
        <w:trPr>
          <w:cantSplit/>
          <w:tblHeader/>
          <w:jc w:val="center"/>
        </w:trPr>
        <w:tc>
          <w:tcPr>
            <w:tcW w:w="1531" w:type="dxa"/>
            <w:tcBorders>
              <w:bottom w:val="single" w:sz="4" w:space="0" w:color="CBD5E1"/>
            </w:tcBorders>
            <w:shd w:val="clear" w:color="auto" w:fill="0E7490"/>
            <w:vAlign w:val="center"/>
          </w:tcPr>
          <w:p w14:paraId="7DA85ADA" w14:textId="38F2CF38" w:rsidR="00C91C11" w:rsidRPr="00C91C11" w:rsidRDefault="00C91C11" w:rsidP="00C91C11">
            <w:pPr>
              <w:pStyle w:val="QTTableCaption"/>
              <w:spacing w:before="20" w:after="20"/>
              <w:rPr>
                <w:color w:val="FFFFFF"/>
              </w:rPr>
            </w:pPr>
            <w:r w:rsidRPr="00C91C11">
              <w:rPr>
                <w:color w:val="FFFFFF"/>
              </w:rPr>
              <w:t>Form</w:t>
            </w:r>
          </w:p>
        </w:tc>
        <w:tc>
          <w:tcPr>
            <w:tcW w:w="1701" w:type="dxa"/>
            <w:tcBorders>
              <w:bottom w:val="single" w:sz="4" w:space="0" w:color="CBD5E1"/>
            </w:tcBorders>
            <w:shd w:val="clear" w:color="auto" w:fill="0E7490"/>
            <w:vAlign w:val="center"/>
          </w:tcPr>
          <w:p w14:paraId="3EB25229" w14:textId="56045D8D" w:rsidR="00C91C11" w:rsidRPr="00C91C11" w:rsidRDefault="00C91C11" w:rsidP="00C91C11">
            <w:pPr>
              <w:pStyle w:val="QTTableCaption"/>
              <w:spacing w:before="20" w:after="20"/>
              <w:rPr>
                <w:color w:val="FFFFFF"/>
              </w:rPr>
            </w:pPr>
            <w:r w:rsidRPr="00C91C11">
              <w:rPr>
                <w:color w:val="FFFFFF"/>
              </w:rPr>
              <w:t>Field</w:t>
            </w:r>
          </w:p>
        </w:tc>
        <w:tc>
          <w:tcPr>
            <w:tcW w:w="2948" w:type="dxa"/>
            <w:tcBorders>
              <w:bottom w:val="single" w:sz="4" w:space="0" w:color="CBD5E1"/>
            </w:tcBorders>
            <w:shd w:val="clear" w:color="auto" w:fill="0E7490"/>
            <w:vAlign w:val="center"/>
          </w:tcPr>
          <w:p w14:paraId="5A06B733" w14:textId="0085CBA2" w:rsidR="00C91C11" w:rsidRPr="00C91C11" w:rsidRDefault="00C91C11" w:rsidP="00C91C11">
            <w:pPr>
              <w:pStyle w:val="QTTableCaption"/>
              <w:spacing w:before="20" w:after="20"/>
              <w:rPr>
                <w:color w:val="FFFFFF"/>
              </w:rPr>
            </w:pPr>
            <w:r w:rsidRPr="00C91C11">
              <w:rPr>
                <w:color w:val="FFFFFF"/>
              </w:rPr>
              <w:t>Rule</w:t>
            </w:r>
          </w:p>
        </w:tc>
        <w:tc>
          <w:tcPr>
            <w:tcW w:w="3345" w:type="dxa"/>
            <w:tcBorders>
              <w:bottom w:val="single" w:sz="4" w:space="0" w:color="CBD5E1"/>
            </w:tcBorders>
            <w:shd w:val="clear" w:color="auto" w:fill="0E7490"/>
            <w:vAlign w:val="center"/>
          </w:tcPr>
          <w:p w14:paraId="4EAF043B" w14:textId="27E1BE6D" w:rsidR="00C91C11" w:rsidRPr="00C91C11" w:rsidRDefault="00C91C11" w:rsidP="00C91C11">
            <w:pPr>
              <w:pStyle w:val="QTTableCaption"/>
              <w:spacing w:before="20" w:after="20"/>
              <w:rPr>
                <w:color w:val="FFFFFF"/>
              </w:rPr>
            </w:pPr>
            <w:r w:rsidRPr="00C91C11">
              <w:rPr>
                <w:color w:val="FFFFFF"/>
              </w:rPr>
              <w:t>Guidance shown</w:t>
            </w:r>
          </w:p>
        </w:tc>
      </w:tr>
      <w:tr w:rsidR="00C91C11" w:rsidRPr="00C91C11" w14:paraId="321C98D3" w14:textId="77777777" w:rsidTr="00C91C11">
        <w:trPr>
          <w:cantSplit/>
          <w:jc w:val="center"/>
        </w:trPr>
        <w:tc>
          <w:tcPr>
            <w:tcW w:w="1531" w:type="dxa"/>
            <w:shd w:val="clear" w:color="auto" w:fill="F8FAFC"/>
          </w:tcPr>
          <w:p w14:paraId="2454B7D4" w14:textId="1A531466" w:rsidR="00C91C11" w:rsidRPr="00C91C11" w:rsidRDefault="00C91C11" w:rsidP="00C91C11">
            <w:pPr>
              <w:pStyle w:val="QTTableCaption"/>
              <w:keepNext w:val="0"/>
              <w:spacing w:before="20" w:after="20"/>
              <w:rPr>
                <w:color w:val="334155"/>
              </w:rPr>
            </w:pPr>
            <w:r w:rsidRPr="00C91C11">
              <w:rPr>
                <w:color w:val="334155"/>
              </w:rPr>
              <w:t>Sign up</w:t>
            </w:r>
          </w:p>
        </w:tc>
        <w:tc>
          <w:tcPr>
            <w:tcW w:w="1701" w:type="dxa"/>
            <w:shd w:val="clear" w:color="auto" w:fill="F8FAFC"/>
          </w:tcPr>
          <w:p w14:paraId="611CF7D6" w14:textId="00423FE6" w:rsidR="00C91C11" w:rsidRPr="00C91C11" w:rsidRDefault="00C91C11" w:rsidP="00C91C11">
            <w:pPr>
              <w:pStyle w:val="QTTableCaption"/>
              <w:keepNext w:val="0"/>
              <w:spacing w:before="20" w:after="20"/>
              <w:rPr>
                <w:color w:val="334155"/>
              </w:rPr>
            </w:pPr>
            <w:r w:rsidRPr="00C91C11">
              <w:rPr>
                <w:color w:val="334155"/>
              </w:rPr>
              <w:t>Full name</w:t>
            </w:r>
          </w:p>
        </w:tc>
        <w:tc>
          <w:tcPr>
            <w:tcW w:w="2948" w:type="dxa"/>
            <w:shd w:val="clear" w:color="auto" w:fill="F8FAFC"/>
          </w:tcPr>
          <w:p w14:paraId="2F5CB2F2" w14:textId="089A042E" w:rsidR="00C91C11" w:rsidRPr="00C91C11" w:rsidRDefault="00C91C11" w:rsidP="00C91C11">
            <w:pPr>
              <w:pStyle w:val="QTTableCaption"/>
              <w:keepNext w:val="0"/>
              <w:spacing w:before="20" w:after="20"/>
              <w:rPr>
                <w:color w:val="334155"/>
              </w:rPr>
            </w:pPr>
            <w:r w:rsidRPr="00C91C11">
              <w:rPr>
                <w:color w:val="334155"/>
              </w:rPr>
              <w:t>Required, 2–50 characters</w:t>
            </w:r>
          </w:p>
        </w:tc>
        <w:tc>
          <w:tcPr>
            <w:tcW w:w="3345" w:type="dxa"/>
            <w:shd w:val="clear" w:color="auto" w:fill="F8FAFC"/>
          </w:tcPr>
          <w:p w14:paraId="1249BE77" w14:textId="179F1B97" w:rsidR="00C91C11" w:rsidRPr="00C91C11" w:rsidRDefault="00C91C11" w:rsidP="00C91C11">
            <w:pPr>
              <w:pStyle w:val="QTTableCaption"/>
              <w:keepNext w:val="0"/>
              <w:spacing w:before="20" w:after="20"/>
              <w:rPr>
                <w:color w:val="334155"/>
              </w:rPr>
            </w:pPr>
            <w:r w:rsidRPr="00C91C11">
              <w:rPr>
                <w:color w:val="334155"/>
              </w:rPr>
              <w:t>“2-50 characters.”</w:t>
            </w:r>
          </w:p>
        </w:tc>
      </w:tr>
      <w:tr w:rsidR="00C91C11" w:rsidRPr="00C91C11" w14:paraId="5C8F26E2" w14:textId="77777777" w:rsidTr="00C91C11">
        <w:trPr>
          <w:cantSplit/>
          <w:jc w:val="center"/>
        </w:trPr>
        <w:tc>
          <w:tcPr>
            <w:tcW w:w="1531" w:type="dxa"/>
            <w:tcBorders>
              <w:bottom w:val="single" w:sz="4" w:space="0" w:color="CBD5E1"/>
            </w:tcBorders>
          </w:tcPr>
          <w:p w14:paraId="0E1F95F8" w14:textId="4DF222E9" w:rsidR="00C91C11" w:rsidRPr="00C91C11" w:rsidRDefault="00C91C11" w:rsidP="00C91C11">
            <w:pPr>
              <w:pStyle w:val="QTTableCaption"/>
              <w:keepNext w:val="0"/>
              <w:spacing w:before="20" w:after="20"/>
              <w:rPr>
                <w:color w:val="334155"/>
              </w:rPr>
            </w:pPr>
            <w:r w:rsidRPr="00C91C11">
              <w:rPr>
                <w:color w:val="334155"/>
              </w:rPr>
              <w:t>Sign up</w:t>
            </w:r>
          </w:p>
        </w:tc>
        <w:tc>
          <w:tcPr>
            <w:tcW w:w="1701" w:type="dxa"/>
            <w:tcBorders>
              <w:bottom w:val="single" w:sz="4" w:space="0" w:color="CBD5E1"/>
            </w:tcBorders>
          </w:tcPr>
          <w:p w14:paraId="6CC91139" w14:textId="5D321A49" w:rsidR="00C91C11" w:rsidRPr="00C91C11" w:rsidRDefault="00C91C11" w:rsidP="00C91C11">
            <w:pPr>
              <w:pStyle w:val="QTTableCaption"/>
              <w:keepNext w:val="0"/>
              <w:spacing w:before="20" w:after="20"/>
              <w:rPr>
                <w:color w:val="334155"/>
              </w:rPr>
            </w:pPr>
            <w:r w:rsidRPr="00C91C11">
              <w:rPr>
                <w:color w:val="334155"/>
              </w:rPr>
              <w:t>Email</w:t>
            </w:r>
          </w:p>
        </w:tc>
        <w:tc>
          <w:tcPr>
            <w:tcW w:w="2948" w:type="dxa"/>
            <w:tcBorders>
              <w:bottom w:val="single" w:sz="4" w:space="0" w:color="CBD5E1"/>
            </w:tcBorders>
          </w:tcPr>
          <w:p w14:paraId="78A6B881" w14:textId="662753F5" w:rsidR="00C91C11" w:rsidRPr="00C91C11" w:rsidRDefault="00C91C11" w:rsidP="00C91C11">
            <w:pPr>
              <w:pStyle w:val="QTTableCaption"/>
              <w:keepNext w:val="0"/>
              <w:spacing w:before="20" w:after="20"/>
              <w:rPr>
                <w:color w:val="334155"/>
              </w:rPr>
            </w:pPr>
            <w:r w:rsidRPr="00C91C11">
              <w:rPr>
                <w:color w:val="334155"/>
              </w:rPr>
              <w:t>Required, valid email, unique, maximum 255</w:t>
            </w:r>
          </w:p>
        </w:tc>
        <w:tc>
          <w:tcPr>
            <w:tcW w:w="3345" w:type="dxa"/>
            <w:tcBorders>
              <w:bottom w:val="single" w:sz="4" w:space="0" w:color="CBD5E1"/>
            </w:tcBorders>
          </w:tcPr>
          <w:p w14:paraId="2F01365C" w14:textId="0DCCDE5C" w:rsidR="00C91C11" w:rsidRPr="00C91C11" w:rsidRDefault="00C91C11" w:rsidP="00C91C11">
            <w:pPr>
              <w:pStyle w:val="QTTableCaption"/>
              <w:keepNext w:val="0"/>
              <w:spacing w:before="20" w:after="20"/>
              <w:rPr>
                <w:color w:val="334155"/>
              </w:rPr>
            </w:pPr>
            <w:r w:rsidRPr="00C91C11">
              <w:rPr>
                <w:color w:val="334155"/>
              </w:rPr>
              <w:t>“Use a valid email address you can access.”</w:t>
            </w:r>
          </w:p>
        </w:tc>
      </w:tr>
      <w:tr w:rsidR="00C91C11" w:rsidRPr="00C91C11" w14:paraId="021CFEDC" w14:textId="77777777" w:rsidTr="00C91C11">
        <w:trPr>
          <w:cantSplit/>
          <w:jc w:val="center"/>
        </w:trPr>
        <w:tc>
          <w:tcPr>
            <w:tcW w:w="1531" w:type="dxa"/>
            <w:shd w:val="clear" w:color="auto" w:fill="F8FAFC"/>
          </w:tcPr>
          <w:p w14:paraId="7AD3A688" w14:textId="077B28AC" w:rsidR="00C91C11" w:rsidRPr="00C91C11" w:rsidRDefault="00C91C11" w:rsidP="00C91C11">
            <w:pPr>
              <w:pStyle w:val="QTTableCaption"/>
              <w:keepNext w:val="0"/>
              <w:spacing w:before="20" w:after="20"/>
              <w:rPr>
                <w:color w:val="334155"/>
              </w:rPr>
            </w:pPr>
            <w:r w:rsidRPr="00C91C11">
              <w:rPr>
                <w:color w:val="334155"/>
              </w:rPr>
              <w:t>Sign up</w:t>
            </w:r>
          </w:p>
        </w:tc>
        <w:tc>
          <w:tcPr>
            <w:tcW w:w="1701" w:type="dxa"/>
            <w:shd w:val="clear" w:color="auto" w:fill="F8FAFC"/>
          </w:tcPr>
          <w:p w14:paraId="24A8A7F8" w14:textId="1AD3F945" w:rsidR="00C91C11" w:rsidRPr="00C91C11" w:rsidRDefault="00C91C11" w:rsidP="00C91C11">
            <w:pPr>
              <w:pStyle w:val="QTTableCaption"/>
              <w:keepNext w:val="0"/>
              <w:spacing w:before="20" w:after="20"/>
              <w:rPr>
                <w:color w:val="334155"/>
              </w:rPr>
            </w:pPr>
            <w:r w:rsidRPr="00C91C11">
              <w:rPr>
                <w:color w:val="334155"/>
              </w:rPr>
              <w:t>Password</w:t>
            </w:r>
          </w:p>
        </w:tc>
        <w:tc>
          <w:tcPr>
            <w:tcW w:w="2948" w:type="dxa"/>
            <w:shd w:val="clear" w:color="auto" w:fill="F8FAFC"/>
          </w:tcPr>
          <w:p w14:paraId="7540929B" w14:textId="510E9B0A" w:rsidR="00C91C11" w:rsidRPr="00C91C11" w:rsidRDefault="00C91C11" w:rsidP="00C91C11">
            <w:pPr>
              <w:pStyle w:val="QTTableCaption"/>
              <w:keepNext w:val="0"/>
              <w:spacing w:before="20" w:after="20"/>
              <w:rPr>
                <w:color w:val="334155"/>
              </w:rPr>
            </w:pPr>
            <w:r w:rsidRPr="00C91C11">
              <w:rPr>
                <w:color w:val="334155"/>
              </w:rPr>
              <w:t>Required, minimum 8 characters</w:t>
            </w:r>
          </w:p>
        </w:tc>
        <w:tc>
          <w:tcPr>
            <w:tcW w:w="3345" w:type="dxa"/>
            <w:shd w:val="clear" w:color="auto" w:fill="F8FAFC"/>
          </w:tcPr>
          <w:p w14:paraId="49454962" w14:textId="385EB9B5" w:rsidR="00C91C11" w:rsidRPr="00C91C11" w:rsidRDefault="00C91C11" w:rsidP="00C91C11">
            <w:pPr>
              <w:pStyle w:val="QTTableCaption"/>
              <w:keepNext w:val="0"/>
              <w:spacing w:before="20" w:after="20"/>
              <w:rPr>
                <w:color w:val="334155"/>
              </w:rPr>
            </w:pPr>
            <w:r w:rsidRPr="00C91C11">
              <w:rPr>
                <w:color w:val="334155"/>
              </w:rPr>
              <w:t>“At least 8 characters.”</w:t>
            </w:r>
          </w:p>
        </w:tc>
      </w:tr>
      <w:tr w:rsidR="00C91C11" w:rsidRPr="00C91C11" w14:paraId="1605EF84" w14:textId="77777777" w:rsidTr="00C91C11">
        <w:trPr>
          <w:cantSplit/>
          <w:jc w:val="center"/>
        </w:trPr>
        <w:tc>
          <w:tcPr>
            <w:tcW w:w="1531" w:type="dxa"/>
            <w:tcBorders>
              <w:bottom w:val="single" w:sz="4" w:space="0" w:color="CBD5E1"/>
            </w:tcBorders>
          </w:tcPr>
          <w:p w14:paraId="2D69F1A0" w14:textId="25071DE3" w:rsidR="00C91C11" w:rsidRPr="00C91C11" w:rsidRDefault="00C91C11" w:rsidP="00C91C11">
            <w:pPr>
              <w:pStyle w:val="QTTableCaption"/>
              <w:keepNext w:val="0"/>
              <w:spacing w:before="20" w:after="20"/>
              <w:rPr>
                <w:color w:val="334155"/>
              </w:rPr>
            </w:pPr>
            <w:r w:rsidRPr="00C91C11">
              <w:rPr>
                <w:color w:val="334155"/>
              </w:rPr>
              <w:t>Sign up</w:t>
            </w:r>
          </w:p>
        </w:tc>
        <w:tc>
          <w:tcPr>
            <w:tcW w:w="1701" w:type="dxa"/>
            <w:tcBorders>
              <w:bottom w:val="single" w:sz="4" w:space="0" w:color="CBD5E1"/>
            </w:tcBorders>
          </w:tcPr>
          <w:p w14:paraId="54674757" w14:textId="1D124BBC" w:rsidR="00C91C11" w:rsidRPr="00C91C11" w:rsidRDefault="00C91C11" w:rsidP="00C91C11">
            <w:pPr>
              <w:pStyle w:val="QTTableCaption"/>
              <w:keepNext w:val="0"/>
              <w:spacing w:before="20" w:after="20"/>
              <w:rPr>
                <w:color w:val="334155"/>
              </w:rPr>
            </w:pPr>
            <w:r w:rsidRPr="00C91C11">
              <w:rPr>
                <w:color w:val="334155"/>
              </w:rPr>
              <w:t>Confirm password</w:t>
            </w:r>
          </w:p>
        </w:tc>
        <w:tc>
          <w:tcPr>
            <w:tcW w:w="2948" w:type="dxa"/>
            <w:tcBorders>
              <w:bottom w:val="single" w:sz="4" w:space="0" w:color="CBD5E1"/>
            </w:tcBorders>
          </w:tcPr>
          <w:p w14:paraId="1928B8A3" w14:textId="61F01C99" w:rsidR="00C91C11" w:rsidRPr="00C91C11" w:rsidRDefault="00C91C11" w:rsidP="00C91C11">
            <w:pPr>
              <w:pStyle w:val="QTTableCaption"/>
              <w:keepNext w:val="0"/>
              <w:spacing w:before="20" w:after="20"/>
              <w:rPr>
                <w:color w:val="334155"/>
              </w:rPr>
            </w:pPr>
            <w:r w:rsidRPr="00C91C11">
              <w:rPr>
                <w:color w:val="334155"/>
              </w:rPr>
              <w:t>Must match the password</w:t>
            </w:r>
          </w:p>
        </w:tc>
        <w:tc>
          <w:tcPr>
            <w:tcW w:w="3345" w:type="dxa"/>
            <w:tcBorders>
              <w:bottom w:val="single" w:sz="4" w:space="0" w:color="CBD5E1"/>
            </w:tcBorders>
          </w:tcPr>
          <w:p w14:paraId="4A400B7F" w14:textId="5386075A" w:rsidR="00C91C11" w:rsidRPr="00C91C11" w:rsidRDefault="00C91C11" w:rsidP="00C91C11">
            <w:pPr>
              <w:pStyle w:val="QTTableCaption"/>
              <w:keepNext w:val="0"/>
              <w:spacing w:before="20" w:after="20"/>
              <w:rPr>
                <w:color w:val="334155"/>
              </w:rPr>
            </w:pPr>
            <w:r w:rsidRPr="00C91C11">
              <w:rPr>
                <w:color w:val="334155"/>
              </w:rPr>
              <w:t>“Repeat the password exactly.”</w:t>
            </w:r>
          </w:p>
        </w:tc>
      </w:tr>
      <w:tr w:rsidR="00C91C11" w:rsidRPr="00C91C11" w14:paraId="41B5F231" w14:textId="77777777" w:rsidTr="00C91C11">
        <w:trPr>
          <w:cantSplit/>
          <w:jc w:val="center"/>
        </w:trPr>
        <w:tc>
          <w:tcPr>
            <w:tcW w:w="1531" w:type="dxa"/>
            <w:shd w:val="clear" w:color="auto" w:fill="F8FAFC"/>
          </w:tcPr>
          <w:p w14:paraId="7CC24F66" w14:textId="57D4E581" w:rsidR="00C91C11" w:rsidRPr="00C91C11" w:rsidRDefault="00C91C11" w:rsidP="00C91C11">
            <w:pPr>
              <w:pStyle w:val="QTTableCaption"/>
              <w:keepNext w:val="0"/>
              <w:spacing w:before="20" w:after="20"/>
              <w:rPr>
                <w:color w:val="334155"/>
              </w:rPr>
            </w:pPr>
            <w:r w:rsidRPr="00C91C11">
              <w:rPr>
                <w:color w:val="334155"/>
              </w:rPr>
              <w:t>Log in</w:t>
            </w:r>
          </w:p>
        </w:tc>
        <w:tc>
          <w:tcPr>
            <w:tcW w:w="1701" w:type="dxa"/>
            <w:shd w:val="clear" w:color="auto" w:fill="F8FAFC"/>
          </w:tcPr>
          <w:p w14:paraId="456D01F4" w14:textId="1D756F97" w:rsidR="00C91C11" w:rsidRPr="00C91C11" w:rsidRDefault="00C91C11" w:rsidP="00C91C11">
            <w:pPr>
              <w:pStyle w:val="QTTableCaption"/>
              <w:keepNext w:val="0"/>
              <w:spacing w:before="20" w:after="20"/>
              <w:rPr>
                <w:color w:val="334155"/>
              </w:rPr>
            </w:pPr>
            <w:r w:rsidRPr="00C91C11">
              <w:rPr>
                <w:color w:val="334155"/>
              </w:rPr>
              <w:t>Email</w:t>
            </w:r>
          </w:p>
        </w:tc>
        <w:tc>
          <w:tcPr>
            <w:tcW w:w="2948" w:type="dxa"/>
            <w:shd w:val="clear" w:color="auto" w:fill="F8FAFC"/>
          </w:tcPr>
          <w:p w14:paraId="01F0B7E6" w14:textId="3D46B2A5" w:rsidR="00C91C11" w:rsidRPr="00C91C11" w:rsidRDefault="00C91C11" w:rsidP="00C91C11">
            <w:pPr>
              <w:pStyle w:val="QTTableCaption"/>
              <w:keepNext w:val="0"/>
              <w:spacing w:before="20" w:after="20"/>
              <w:rPr>
                <w:color w:val="334155"/>
              </w:rPr>
            </w:pPr>
            <w:r w:rsidRPr="00C91C11">
              <w:rPr>
                <w:color w:val="334155"/>
              </w:rPr>
              <w:t>Required, valid email</w:t>
            </w:r>
          </w:p>
        </w:tc>
        <w:tc>
          <w:tcPr>
            <w:tcW w:w="3345" w:type="dxa"/>
            <w:shd w:val="clear" w:color="auto" w:fill="F8FAFC"/>
          </w:tcPr>
          <w:p w14:paraId="0ACBA642" w14:textId="5C404605" w:rsidR="00C91C11" w:rsidRPr="00C91C11" w:rsidRDefault="00C91C11" w:rsidP="00C91C11">
            <w:pPr>
              <w:pStyle w:val="QTTableCaption"/>
              <w:keepNext w:val="0"/>
              <w:spacing w:before="20" w:after="20"/>
              <w:rPr>
                <w:color w:val="334155"/>
              </w:rPr>
            </w:pPr>
            <w:r w:rsidRPr="00C91C11">
              <w:rPr>
                <w:color w:val="334155"/>
              </w:rPr>
              <w:t>Placeholder operator@quoteit.com; demo-account panel below the form.</w:t>
            </w:r>
          </w:p>
        </w:tc>
      </w:tr>
      <w:tr w:rsidR="00C91C11" w:rsidRPr="00C91C11" w14:paraId="4164406D" w14:textId="77777777" w:rsidTr="00C91C11">
        <w:trPr>
          <w:cantSplit/>
          <w:jc w:val="center"/>
        </w:trPr>
        <w:tc>
          <w:tcPr>
            <w:tcW w:w="1531" w:type="dxa"/>
            <w:tcBorders>
              <w:bottom w:val="single" w:sz="4" w:space="0" w:color="CBD5E1"/>
            </w:tcBorders>
          </w:tcPr>
          <w:p w14:paraId="7C1925D1" w14:textId="28CB251B" w:rsidR="00C91C11" w:rsidRPr="00C91C11" w:rsidRDefault="00C91C11" w:rsidP="00C91C11">
            <w:pPr>
              <w:pStyle w:val="QTTableCaption"/>
              <w:keepNext w:val="0"/>
              <w:spacing w:before="20" w:after="20"/>
              <w:rPr>
                <w:color w:val="334155"/>
              </w:rPr>
            </w:pPr>
            <w:r w:rsidRPr="00C91C11">
              <w:rPr>
                <w:color w:val="334155"/>
              </w:rPr>
              <w:t>Log in</w:t>
            </w:r>
          </w:p>
        </w:tc>
        <w:tc>
          <w:tcPr>
            <w:tcW w:w="1701" w:type="dxa"/>
            <w:tcBorders>
              <w:bottom w:val="single" w:sz="4" w:space="0" w:color="CBD5E1"/>
            </w:tcBorders>
          </w:tcPr>
          <w:p w14:paraId="6BCCC6A6" w14:textId="145B36E2" w:rsidR="00C91C11" w:rsidRPr="00C91C11" w:rsidRDefault="00C91C11" w:rsidP="00C91C11">
            <w:pPr>
              <w:pStyle w:val="QTTableCaption"/>
              <w:keepNext w:val="0"/>
              <w:spacing w:before="20" w:after="20"/>
              <w:rPr>
                <w:color w:val="334155"/>
              </w:rPr>
            </w:pPr>
            <w:r w:rsidRPr="00C91C11">
              <w:rPr>
                <w:color w:val="334155"/>
              </w:rPr>
              <w:t>Password</w:t>
            </w:r>
          </w:p>
        </w:tc>
        <w:tc>
          <w:tcPr>
            <w:tcW w:w="2948" w:type="dxa"/>
            <w:tcBorders>
              <w:bottom w:val="single" w:sz="4" w:space="0" w:color="CBD5E1"/>
            </w:tcBorders>
          </w:tcPr>
          <w:p w14:paraId="29EDB4BC" w14:textId="0A5526D0" w:rsidR="00C91C11" w:rsidRPr="00C91C11" w:rsidRDefault="00C91C11" w:rsidP="00C91C11">
            <w:pPr>
              <w:pStyle w:val="QTTableCaption"/>
              <w:keepNext w:val="0"/>
              <w:spacing w:before="20" w:after="20"/>
              <w:rPr>
                <w:color w:val="334155"/>
              </w:rPr>
            </w:pPr>
            <w:r w:rsidRPr="00C91C11">
              <w:rPr>
                <w:color w:val="334155"/>
              </w:rPr>
              <w:t>Required</w:t>
            </w:r>
          </w:p>
        </w:tc>
        <w:tc>
          <w:tcPr>
            <w:tcW w:w="3345" w:type="dxa"/>
            <w:tcBorders>
              <w:bottom w:val="single" w:sz="4" w:space="0" w:color="CBD5E1"/>
            </w:tcBorders>
          </w:tcPr>
          <w:p w14:paraId="1F3B4F77" w14:textId="7FBEC191" w:rsidR="00C91C11" w:rsidRPr="00C91C11" w:rsidRDefault="00C91C11" w:rsidP="00C91C11">
            <w:pPr>
              <w:pStyle w:val="QTTableCaption"/>
              <w:keepNext w:val="0"/>
              <w:spacing w:before="20" w:after="20"/>
              <w:rPr>
                <w:color w:val="334155"/>
              </w:rPr>
            </w:pPr>
            <w:r w:rsidRPr="00C91C11">
              <w:rPr>
                <w:color w:val="334155"/>
              </w:rPr>
              <w:t>Placeholder dots; demo-account panel below the form.</w:t>
            </w:r>
          </w:p>
        </w:tc>
      </w:tr>
      <w:tr w:rsidR="00C91C11" w:rsidRPr="00C91C11" w14:paraId="5E309ED3" w14:textId="77777777" w:rsidTr="00C91C11">
        <w:trPr>
          <w:cantSplit/>
          <w:jc w:val="center"/>
        </w:trPr>
        <w:tc>
          <w:tcPr>
            <w:tcW w:w="1531" w:type="dxa"/>
            <w:shd w:val="clear" w:color="auto" w:fill="F8FAFC"/>
          </w:tcPr>
          <w:p w14:paraId="3E087847" w14:textId="5414C6DE" w:rsidR="00C91C11" w:rsidRPr="00C91C11" w:rsidRDefault="00C91C11" w:rsidP="00C91C11">
            <w:pPr>
              <w:pStyle w:val="QTTableCaption"/>
              <w:keepNext w:val="0"/>
              <w:spacing w:before="20" w:after="20"/>
              <w:rPr>
                <w:color w:val="334155"/>
              </w:rPr>
            </w:pPr>
            <w:r w:rsidRPr="00C91C11">
              <w:rPr>
                <w:color w:val="334155"/>
              </w:rPr>
              <w:t>Log in</w:t>
            </w:r>
          </w:p>
        </w:tc>
        <w:tc>
          <w:tcPr>
            <w:tcW w:w="1701" w:type="dxa"/>
            <w:shd w:val="clear" w:color="auto" w:fill="F8FAFC"/>
          </w:tcPr>
          <w:p w14:paraId="65FB1E19" w14:textId="3C1E21C5" w:rsidR="00C91C11" w:rsidRPr="00C91C11" w:rsidRDefault="00C91C11" w:rsidP="00C91C11">
            <w:pPr>
              <w:pStyle w:val="QTTableCaption"/>
              <w:keepNext w:val="0"/>
              <w:spacing w:before="20" w:after="20"/>
              <w:rPr>
                <w:color w:val="334155"/>
              </w:rPr>
            </w:pPr>
            <w:r w:rsidRPr="00C91C11">
              <w:rPr>
                <w:color w:val="334155"/>
              </w:rPr>
              <w:t>Remember me</w:t>
            </w:r>
          </w:p>
        </w:tc>
        <w:tc>
          <w:tcPr>
            <w:tcW w:w="2948" w:type="dxa"/>
            <w:shd w:val="clear" w:color="auto" w:fill="F8FAFC"/>
          </w:tcPr>
          <w:p w14:paraId="6DBE8AE8" w14:textId="6B02445A" w:rsidR="00C91C11" w:rsidRPr="00C91C11" w:rsidRDefault="00C91C11" w:rsidP="00C91C11">
            <w:pPr>
              <w:pStyle w:val="QTTableCaption"/>
              <w:keepNext w:val="0"/>
              <w:spacing w:before="20" w:after="20"/>
              <w:rPr>
                <w:color w:val="334155"/>
              </w:rPr>
            </w:pPr>
            <w:r w:rsidRPr="00C91C11">
              <w:rPr>
                <w:color w:val="334155"/>
              </w:rPr>
              <w:t>Optional checkbox</w:t>
            </w:r>
          </w:p>
        </w:tc>
        <w:tc>
          <w:tcPr>
            <w:tcW w:w="3345" w:type="dxa"/>
            <w:shd w:val="clear" w:color="auto" w:fill="F8FAFC"/>
          </w:tcPr>
          <w:p w14:paraId="41E3E0B7" w14:textId="51051CF7" w:rsidR="00C91C11" w:rsidRPr="00C91C11" w:rsidRDefault="00C91C11" w:rsidP="00C91C11">
            <w:pPr>
              <w:pStyle w:val="QTTableCaption"/>
              <w:keepNext w:val="0"/>
              <w:spacing w:before="20" w:after="20"/>
              <w:rPr>
                <w:color w:val="334155"/>
              </w:rPr>
            </w:pPr>
            <w:r w:rsidRPr="00C91C11">
              <w:rPr>
                <w:color w:val="334155"/>
              </w:rPr>
              <w:t>“Remember me on this device.”</w:t>
            </w:r>
          </w:p>
        </w:tc>
      </w:tr>
      <w:tr w:rsidR="00C91C11" w:rsidRPr="00C91C11" w14:paraId="60540446" w14:textId="77777777" w:rsidTr="00C91C11">
        <w:trPr>
          <w:cantSplit/>
          <w:jc w:val="center"/>
        </w:trPr>
        <w:tc>
          <w:tcPr>
            <w:tcW w:w="1531" w:type="dxa"/>
            <w:tcBorders>
              <w:bottom w:val="single" w:sz="4" w:space="0" w:color="CBD5E1"/>
            </w:tcBorders>
          </w:tcPr>
          <w:p w14:paraId="0A49F666" w14:textId="4C351BB4" w:rsidR="00C91C11" w:rsidRPr="00C91C11" w:rsidRDefault="00C91C11" w:rsidP="00C91C11">
            <w:pPr>
              <w:pStyle w:val="QTTableCaption"/>
              <w:keepNext w:val="0"/>
              <w:spacing w:before="20" w:after="20"/>
              <w:rPr>
                <w:color w:val="334155"/>
              </w:rPr>
            </w:pPr>
            <w:r w:rsidRPr="00C91C11">
              <w:rPr>
                <w:color w:val="334155"/>
              </w:rPr>
              <w:t>Share quote</w:t>
            </w:r>
          </w:p>
        </w:tc>
        <w:tc>
          <w:tcPr>
            <w:tcW w:w="1701" w:type="dxa"/>
            <w:tcBorders>
              <w:bottom w:val="single" w:sz="4" w:space="0" w:color="CBD5E1"/>
            </w:tcBorders>
          </w:tcPr>
          <w:p w14:paraId="527E5031" w14:textId="2C74986A" w:rsidR="00C91C11" w:rsidRPr="00C91C11" w:rsidRDefault="00C91C11" w:rsidP="00C91C11">
            <w:pPr>
              <w:pStyle w:val="QTTableCaption"/>
              <w:keepNext w:val="0"/>
              <w:spacing w:before="20" w:after="20"/>
              <w:rPr>
                <w:color w:val="334155"/>
              </w:rPr>
            </w:pPr>
            <w:r w:rsidRPr="00C91C11">
              <w:rPr>
                <w:color w:val="334155"/>
              </w:rPr>
              <w:t>Quote</w:t>
            </w:r>
          </w:p>
        </w:tc>
        <w:tc>
          <w:tcPr>
            <w:tcW w:w="2948" w:type="dxa"/>
            <w:tcBorders>
              <w:bottom w:val="single" w:sz="4" w:space="0" w:color="CBD5E1"/>
            </w:tcBorders>
          </w:tcPr>
          <w:p w14:paraId="52D736ED" w14:textId="1007F40D" w:rsidR="00C91C11" w:rsidRPr="00C91C11" w:rsidRDefault="00C91C11" w:rsidP="00C91C11">
            <w:pPr>
              <w:pStyle w:val="QTTableCaption"/>
              <w:keepNext w:val="0"/>
              <w:spacing w:before="20" w:after="20"/>
              <w:rPr>
                <w:color w:val="334155"/>
              </w:rPr>
            </w:pPr>
            <w:r w:rsidRPr="00C91C11">
              <w:rPr>
                <w:color w:val="334155"/>
              </w:rPr>
              <w:t>Required, 3–155 characters</w:t>
            </w:r>
          </w:p>
        </w:tc>
        <w:tc>
          <w:tcPr>
            <w:tcW w:w="3345" w:type="dxa"/>
            <w:tcBorders>
              <w:bottom w:val="single" w:sz="4" w:space="0" w:color="CBD5E1"/>
            </w:tcBorders>
          </w:tcPr>
          <w:p w14:paraId="2562F4BF" w14:textId="1C2A4C86" w:rsidR="00C91C11" w:rsidRPr="00C91C11" w:rsidRDefault="00C91C11" w:rsidP="00C91C11">
            <w:pPr>
              <w:pStyle w:val="QTTableCaption"/>
              <w:keepNext w:val="0"/>
              <w:spacing w:before="20" w:after="20"/>
              <w:rPr>
                <w:color w:val="334155"/>
              </w:rPr>
            </w:pPr>
            <w:r w:rsidRPr="00C91C11">
              <w:rPr>
                <w:color w:val="334155"/>
              </w:rPr>
              <w:t>“Arabic or English — 3-155 characters.” plus a three-point “Before you post” panel.</w:t>
            </w:r>
          </w:p>
        </w:tc>
      </w:tr>
      <w:tr w:rsidR="00C91C11" w:rsidRPr="00C91C11" w14:paraId="3B189401" w14:textId="77777777" w:rsidTr="00C91C11">
        <w:trPr>
          <w:cantSplit/>
          <w:jc w:val="center"/>
        </w:trPr>
        <w:tc>
          <w:tcPr>
            <w:tcW w:w="1531" w:type="dxa"/>
            <w:shd w:val="clear" w:color="auto" w:fill="F8FAFC"/>
          </w:tcPr>
          <w:p w14:paraId="1234D6D0" w14:textId="1DC67431" w:rsidR="00C91C11" w:rsidRPr="00C91C11" w:rsidRDefault="00C91C11" w:rsidP="00C91C11">
            <w:pPr>
              <w:pStyle w:val="QTTableCaption"/>
              <w:keepNext w:val="0"/>
              <w:spacing w:before="20" w:after="20"/>
              <w:rPr>
                <w:color w:val="334155"/>
              </w:rPr>
            </w:pPr>
            <w:r w:rsidRPr="00C91C11">
              <w:rPr>
                <w:color w:val="334155"/>
              </w:rPr>
              <w:t>Edit quote</w:t>
            </w:r>
          </w:p>
        </w:tc>
        <w:tc>
          <w:tcPr>
            <w:tcW w:w="1701" w:type="dxa"/>
            <w:shd w:val="clear" w:color="auto" w:fill="F8FAFC"/>
          </w:tcPr>
          <w:p w14:paraId="102193D3" w14:textId="61644887" w:rsidR="00C91C11" w:rsidRPr="00C91C11" w:rsidRDefault="00C91C11" w:rsidP="00C91C11">
            <w:pPr>
              <w:pStyle w:val="QTTableCaption"/>
              <w:keepNext w:val="0"/>
              <w:spacing w:before="20" w:after="20"/>
              <w:rPr>
                <w:color w:val="334155"/>
              </w:rPr>
            </w:pPr>
            <w:r w:rsidRPr="00C91C11">
              <w:rPr>
                <w:color w:val="334155"/>
              </w:rPr>
              <w:t>Quote</w:t>
            </w:r>
          </w:p>
        </w:tc>
        <w:tc>
          <w:tcPr>
            <w:tcW w:w="2948" w:type="dxa"/>
            <w:shd w:val="clear" w:color="auto" w:fill="F8FAFC"/>
          </w:tcPr>
          <w:p w14:paraId="7330CA35" w14:textId="5F3F3CE1" w:rsidR="00C91C11" w:rsidRPr="00C91C11" w:rsidRDefault="00C91C11" w:rsidP="00C91C11">
            <w:pPr>
              <w:pStyle w:val="QTTableCaption"/>
              <w:keepNext w:val="0"/>
              <w:spacing w:before="20" w:after="20"/>
              <w:rPr>
                <w:color w:val="334155"/>
              </w:rPr>
            </w:pPr>
            <w:r w:rsidRPr="00C91C11">
              <w:rPr>
                <w:color w:val="334155"/>
              </w:rPr>
              <w:t>Required, 3–155 characters</w:t>
            </w:r>
          </w:p>
        </w:tc>
        <w:tc>
          <w:tcPr>
            <w:tcW w:w="3345" w:type="dxa"/>
            <w:shd w:val="clear" w:color="auto" w:fill="F8FAFC"/>
          </w:tcPr>
          <w:p w14:paraId="31CA5B2D" w14:textId="180F7BC7" w:rsidR="00C91C11" w:rsidRPr="00C91C11" w:rsidRDefault="00C91C11" w:rsidP="00C91C11">
            <w:pPr>
              <w:pStyle w:val="QTTableCaption"/>
              <w:keepNext w:val="0"/>
              <w:spacing w:before="20" w:after="20"/>
              <w:rPr>
                <w:color w:val="334155"/>
              </w:rPr>
            </w:pPr>
            <w:r w:rsidRPr="00C91C11">
              <w:rPr>
                <w:color w:val="334155"/>
              </w:rPr>
              <w:t>“3-155 characters.”</w:t>
            </w:r>
          </w:p>
        </w:tc>
      </w:tr>
    </w:tbl>
    <w:p w14:paraId="5A089994" w14:textId="77777777" w:rsidR="00C91C11" w:rsidRDefault="00C91C11" w:rsidP="00C91C11">
      <w:pPr>
        <w:spacing w:after="0"/>
        <w:rPr>
          <w:sz w:val="6"/>
        </w:rPr>
      </w:pPr>
    </w:p>
    <w:p w14:paraId="603FFC03" w14:textId="11B3F135" w:rsidR="00C91C11" w:rsidRDefault="00C91C11" w:rsidP="00C91C11">
      <w:r>
        <w:t>Feedback follows the same pattern throughout the application:</w:t>
      </w:r>
    </w:p>
    <w:p w14:paraId="13E19A52" w14:textId="50E9E9F2" w:rsidR="00C91C11" w:rsidRDefault="00C91C11" w:rsidP="00C91C11">
      <w:pPr>
        <w:pStyle w:val="a0"/>
        <w:spacing w:after="60" w:line="256" w:lineRule="atLeast"/>
        <w:ind w:left="283" w:hanging="142"/>
      </w:pPr>
      <w:r>
        <w:t>A green success alert confirms a published, updated, or deleted quote.</w:t>
      </w:r>
    </w:p>
    <w:p w14:paraId="555B3F07" w14:textId="288DC989" w:rsidR="00C91C11" w:rsidRDefault="00C91C11" w:rsidP="00C91C11">
      <w:pPr>
        <w:pStyle w:val="a0"/>
        <w:spacing w:after="60" w:line="256" w:lineRule="atLeast"/>
        <w:ind w:left="283" w:hanging="142"/>
      </w:pPr>
      <w:r>
        <w:t>A red alert at the top of the page and an inline message beside the field report quote validation errors.</w:t>
      </w:r>
    </w:p>
    <w:p w14:paraId="617FD899" w14:textId="00A55AED" w:rsidR="00C91C11" w:rsidRDefault="00C91C11" w:rsidP="00C91C11">
      <w:pPr>
        <w:pStyle w:val="a0"/>
        <w:spacing w:after="60" w:line="256" w:lineRule="atLeast"/>
        <w:ind w:left="283" w:hanging="142"/>
      </w:pPr>
      <w:r>
        <w:t>Sign-up and login failures show a general alert plus inline field errors; the login form preserves the email address.</w:t>
      </w:r>
    </w:p>
    <w:p w14:paraId="5BEBE28B" w14:textId="035EDE98" w:rsidR="00C91C11" w:rsidRDefault="00C91C11" w:rsidP="00C91C11">
      <w:pPr>
        <w:pStyle w:val="a0"/>
        <w:spacing w:after="60" w:line="256" w:lineRule="atLeast"/>
        <w:ind w:left="283" w:hanging="142"/>
      </w:pPr>
      <w:r>
        <w:t>Deleting a quote asks for confirmation through the browser's native dialog before the request is sent.</w:t>
      </w:r>
    </w:p>
    <w:p w14:paraId="0B022FEE" w14:textId="6DF56180" w:rsidR="00C91C11" w:rsidRDefault="00C91C11" w:rsidP="00C91C11">
      <w:pPr>
        <w:pStyle w:val="a0"/>
        <w:spacing w:after="60" w:line="256" w:lineRule="atLeast"/>
        <w:ind w:left="283" w:hanging="142"/>
      </w:pPr>
      <w:r>
        <w:t>The guest prompt offers Log in and Create account, and the guest like control is labelled “Log in to like quotes”.</w:t>
      </w:r>
    </w:p>
    <w:p w14:paraId="165233D6" w14:textId="66BBA47E" w:rsidR="00C91C11" w:rsidRDefault="00C91C11" w:rsidP="00C91C11">
      <w:pPr>
        <w:pStyle w:val="QTNote"/>
      </w:pPr>
      <w:r>
        <w:lastRenderedPageBreak/>
        <w:t>The login page deliberately uses placeholders and a demo-account panel instead of per-field hints. The sign-up and quote forms show explicit hints. This document describes the interface as built rather than the earlier draft, which claimed that every field displayed a hint.</w:t>
      </w:r>
    </w:p>
    <w:p w14:paraId="39D7C012" w14:textId="24F0324E" w:rsidR="00C91C11" w:rsidRDefault="00C91C11" w:rsidP="00C91C11">
      <w:pPr>
        <w:pStyle w:val="2"/>
      </w:pPr>
      <w:bookmarkStart w:id="30" w:name="_Toc244041362"/>
      <w:r>
        <w:t>5.4 Software Interfaces</w:t>
      </w:r>
      <w:bookmarkEnd w:id="30"/>
    </w:p>
    <w:p w14:paraId="388B3016" w14:textId="4EC07AEE" w:rsidR="00C91C11" w:rsidRDefault="00C91C11" w:rsidP="00C91C11">
      <w:pPr>
        <w:pStyle w:val="a0"/>
        <w:spacing w:after="60" w:line="256" w:lineRule="atLeast"/>
        <w:ind w:left="283" w:hanging="142"/>
      </w:pPr>
      <w:r>
        <w:t>Database: SQLite through Laravel's PDO driver, accessed with the Eloquent models User and Quote and the quote_likes pivot table.</w:t>
      </w:r>
    </w:p>
    <w:p w14:paraId="27D4F35E" w14:textId="2F8917F8" w:rsidR="00C91C11" w:rsidRDefault="00C91C11" w:rsidP="00C91C11">
      <w:pPr>
        <w:pStyle w:val="a0"/>
        <w:spacing w:after="60" w:line="256" w:lineRule="atLeast"/>
        <w:ind w:left="283" w:hanging="142"/>
      </w:pPr>
      <w:r>
        <w:t>Templates: Blade with layout inheritance and reusable components for the brand, buttons, text inputs, text areas, form hints, input errors, and alerts.</w:t>
      </w:r>
    </w:p>
    <w:p w14:paraId="180D43C9" w14:textId="4FEE4298" w:rsidR="00C91C11" w:rsidRDefault="00C91C11" w:rsidP="00C91C11">
      <w:pPr>
        <w:pStyle w:val="a0"/>
        <w:spacing w:after="60" w:line="256" w:lineRule="atLeast"/>
        <w:ind w:left="283" w:hanging="142"/>
      </w:pPr>
      <w:r>
        <w:t>Assets: Vite 8 compiles Tailwind CSS 4 and the JavaScript entry point. There is no JavaScript framework; the entry point currently contains no custom code.</w:t>
      </w:r>
    </w:p>
    <w:p w14:paraId="2B5B75F6" w14:textId="6EC93702" w:rsidR="00C91C11" w:rsidRDefault="00C91C11" w:rsidP="00C91C11">
      <w:pPr>
        <w:pStyle w:val="a0"/>
        <w:spacing w:after="60" w:line="256" w:lineRule="atLeast"/>
        <w:ind w:left="283" w:hanging="142"/>
      </w:pPr>
      <w:r>
        <w:t>Fonts: Space Grotesk and IBM Plex Sans Arabic are requested from Google Fonts over HTTPS, with system sans-serif fallbacks.</w:t>
      </w:r>
    </w:p>
    <w:p w14:paraId="77E7A99B" w14:textId="0D6295B3" w:rsidR="00C91C11" w:rsidRDefault="00C91C11" w:rsidP="00C91C11">
      <w:pPr>
        <w:pStyle w:val="a0"/>
        <w:spacing w:after="60" w:line="256" w:lineRule="atLeast"/>
        <w:ind w:left="283" w:hanging="142"/>
      </w:pPr>
      <w:r>
        <w:t>Sessions and protection: sessions are stored in the database, and Laravel's CSRF middleware protects every POST, PUT, and DELETE form.</w:t>
      </w:r>
    </w:p>
    <w:p w14:paraId="4BBC520D" w14:textId="12A4A699" w:rsidR="00C91C11" w:rsidRDefault="00C91C11" w:rsidP="00C91C11">
      <w:pPr>
        <w:pStyle w:val="2"/>
      </w:pPr>
      <w:bookmarkStart w:id="31" w:name="_Toc244041363"/>
      <w:r>
        <w:t>5.5 Communication Interfaces</w:t>
      </w:r>
      <w:bookmarkEnd w:id="31"/>
    </w:p>
    <w:p w14:paraId="5083988A" w14:textId="637FB7CE" w:rsidR="00C91C11" w:rsidRDefault="00C91C11" w:rsidP="00C91C11">
      <w:pPr>
        <w:pStyle w:val="a0"/>
        <w:spacing w:after="60" w:line="256" w:lineRule="atLeast"/>
        <w:ind w:left="283" w:hanging="142"/>
      </w:pPr>
      <w:r>
        <w:t>The client and server communicate over HTTP or HTTPS using standard HTML forms; there is no JSON API.</w:t>
      </w:r>
    </w:p>
    <w:p w14:paraId="69A9064B" w14:textId="14635D5D" w:rsidR="00C91C11" w:rsidRDefault="00C91C11" w:rsidP="00C91C11">
      <w:pPr>
        <w:pStyle w:val="a0"/>
        <w:spacing w:after="60" w:line="256" w:lineRule="atLeast"/>
        <w:ind w:left="283" w:hanging="142"/>
      </w:pPr>
      <w:r>
        <w:t>After a successful mutation the server redirects back to the feed (POST–Redirect–GET) and flashes a success message through the session.</w:t>
      </w:r>
    </w:p>
    <w:p w14:paraId="2C4F0DB9" w14:textId="6FCE46B9" w:rsidR="00C91C11" w:rsidRDefault="00C91C11" w:rsidP="00C91C11">
      <w:pPr>
        <w:pStyle w:val="a0"/>
        <w:spacing w:after="60" w:line="256" w:lineRule="atLeast"/>
        <w:ind w:left="283" w:hanging="142"/>
      </w:pPr>
      <w:r>
        <w:t>Session and remember-me cookies are managed by Laravel; no third-party analytics, advertising, or tracking scripts are loaded.</w:t>
      </w:r>
    </w:p>
    <w:p w14:paraId="505FC022" w14:textId="045AB950" w:rsidR="00C91C11" w:rsidRDefault="00C91C11" w:rsidP="00C91C11">
      <w:pPr>
        <w:pStyle w:val="a0"/>
        <w:spacing w:after="60" w:line="256" w:lineRule="atLeast"/>
        <w:ind w:left="283" w:hanging="142"/>
      </w:pPr>
      <w:r>
        <w:t>The only external network requests are for the Google Fonts stylesheet and font files; if they fail, the local fallback fonts are used.</w:t>
      </w:r>
    </w:p>
    <w:p w14:paraId="0A48EDF7" w14:textId="2ADDC1D2" w:rsidR="00C91C11" w:rsidRDefault="00C91C11" w:rsidP="00C91C11">
      <w:pPr>
        <w:pStyle w:val="1"/>
        <w:pageBreakBefore/>
      </w:pPr>
      <w:bookmarkStart w:id="32" w:name="_Toc244041364"/>
      <w:r>
        <w:lastRenderedPageBreak/>
        <w:t>6. Non-Functional Requirements</w:t>
      </w:r>
      <w:bookmarkEnd w:id="32"/>
    </w:p>
    <w:p w14:paraId="6C6FBC7A" w14:textId="159E8DB5" w:rsidR="00C91C11" w:rsidRDefault="00C91C11" w:rsidP="00C91C11">
      <w:r>
        <w:t>The non-functional requirements define the quality attributes of the final system. Each requirement is mapped to a concrete implementation or to evidence collected during verification.</w:t>
      </w:r>
    </w:p>
    <w:p w14:paraId="1DF07409" w14:textId="2CA04FEB" w:rsidR="00C91C11" w:rsidRDefault="00C91C11" w:rsidP="00C91C11">
      <w:pPr>
        <w:pStyle w:val="QTTableCaption"/>
      </w:pPr>
      <w:r>
        <w:t>Table 11. Non-functional requirements</w:t>
      </w:r>
    </w:p>
    <w:tbl>
      <w:tblPr>
        <w:tblW w:w="9524"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40" w:type="dxa"/>
          <w:left w:w="100" w:type="dxa"/>
          <w:bottom w:w="40" w:type="dxa"/>
          <w:right w:w="100" w:type="dxa"/>
        </w:tblCellMar>
        <w:tblLook w:val="0000" w:firstRow="0" w:lastRow="0" w:firstColumn="0" w:lastColumn="0" w:noHBand="0" w:noVBand="0"/>
      </w:tblPr>
      <w:tblGrid>
        <w:gridCol w:w="1020"/>
        <w:gridCol w:w="1644"/>
        <w:gridCol w:w="3345"/>
        <w:gridCol w:w="3515"/>
      </w:tblGrid>
      <w:tr w:rsidR="00C91C11" w:rsidRPr="00C91C11" w14:paraId="3A0E3FF1" w14:textId="77777777" w:rsidTr="00C91C11">
        <w:trPr>
          <w:cantSplit/>
          <w:tblHeader/>
          <w:jc w:val="center"/>
        </w:trPr>
        <w:tc>
          <w:tcPr>
            <w:tcW w:w="1020" w:type="dxa"/>
            <w:tcBorders>
              <w:bottom w:val="single" w:sz="4" w:space="0" w:color="CBD5E1"/>
            </w:tcBorders>
            <w:shd w:val="clear" w:color="auto" w:fill="0E7490"/>
            <w:vAlign w:val="center"/>
          </w:tcPr>
          <w:p w14:paraId="62181E15" w14:textId="5E65E067" w:rsidR="00C91C11" w:rsidRPr="00C91C11" w:rsidRDefault="00C91C11" w:rsidP="00C91C11">
            <w:pPr>
              <w:pStyle w:val="QTTableCaption"/>
              <w:spacing w:before="20" w:after="20"/>
              <w:rPr>
                <w:color w:val="FFFFFF"/>
              </w:rPr>
            </w:pPr>
            <w:r w:rsidRPr="00C91C11">
              <w:rPr>
                <w:color w:val="FFFFFF"/>
              </w:rPr>
              <w:t>ID</w:t>
            </w:r>
          </w:p>
        </w:tc>
        <w:tc>
          <w:tcPr>
            <w:tcW w:w="1644" w:type="dxa"/>
            <w:tcBorders>
              <w:bottom w:val="single" w:sz="4" w:space="0" w:color="CBD5E1"/>
            </w:tcBorders>
            <w:shd w:val="clear" w:color="auto" w:fill="0E7490"/>
            <w:vAlign w:val="center"/>
          </w:tcPr>
          <w:p w14:paraId="52470071" w14:textId="055EC5F5" w:rsidR="00C91C11" w:rsidRPr="00C91C11" w:rsidRDefault="00C91C11" w:rsidP="00C91C11">
            <w:pPr>
              <w:pStyle w:val="QTTableCaption"/>
              <w:spacing w:before="20" w:after="20"/>
              <w:rPr>
                <w:color w:val="FFFFFF"/>
              </w:rPr>
            </w:pPr>
            <w:r w:rsidRPr="00C91C11">
              <w:rPr>
                <w:color w:val="FFFFFF"/>
              </w:rPr>
              <w:t>Category</w:t>
            </w:r>
          </w:p>
        </w:tc>
        <w:tc>
          <w:tcPr>
            <w:tcW w:w="3345" w:type="dxa"/>
            <w:tcBorders>
              <w:bottom w:val="single" w:sz="4" w:space="0" w:color="CBD5E1"/>
            </w:tcBorders>
            <w:shd w:val="clear" w:color="auto" w:fill="0E7490"/>
            <w:vAlign w:val="center"/>
          </w:tcPr>
          <w:p w14:paraId="08E8CFB6" w14:textId="1FDD091E" w:rsidR="00C91C11" w:rsidRPr="00C91C11" w:rsidRDefault="00C91C11" w:rsidP="00C91C11">
            <w:pPr>
              <w:pStyle w:val="QTTableCaption"/>
              <w:spacing w:before="20" w:after="20"/>
              <w:rPr>
                <w:color w:val="FFFFFF"/>
              </w:rPr>
            </w:pPr>
            <w:r w:rsidRPr="00C91C11">
              <w:rPr>
                <w:color w:val="FFFFFF"/>
              </w:rPr>
              <w:t>Requirement</w:t>
            </w:r>
          </w:p>
        </w:tc>
        <w:tc>
          <w:tcPr>
            <w:tcW w:w="3515" w:type="dxa"/>
            <w:tcBorders>
              <w:bottom w:val="single" w:sz="4" w:space="0" w:color="CBD5E1"/>
            </w:tcBorders>
            <w:shd w:val="clear" w:color="auto" w:fill="0E7490"/>
            <w:vAlign w:val="center"/>
          </w:tcPr>
          <w:p w14:paraId="667538BB" w14:textId="7DB397D1" w:rsidR="00C91C11" w:rsidRPr="00C91C11" w:rsidRDefault="00C91C11" w:rsidP="00C91C11">
            <w:pPr>
              <w:pStyle w:val="QTTableCaption"/>
              <w:spacing w:before="20" w:after="20"/>
              <w:rPr>
                <w:color w:val="FFFFFF"/>
              </w:rPr>
            </w:pPr>
            <w:r w:rsidRPr="00C91C11">
              <w:rPr>
                <w:color w:val="FFFFFF"/>
              </w:rPr>
              <w:t>Implementation and evidence</w:t>
            </w:r>
          </w:p>
        </w:tc>
      </w:tr>
      <w:tr w:rsidR="00C91C11" w:rsidRPr="00C91C11" w14:paraId="0F997C1D" w14:textId="77777777" w:rsidTr="00C91C11">
        <w:trPr>
          <w:cantSplit/>
          <w:jc w:val="center"/>
        </w:trPr>
        <w:tc>
          <w:tcPr>
            <w:tcW w:w="1020" w:type="dxa"/>
            <w:shd w:val="clear" w:color="auto" w:fill="F8FAFC"/>
          </w:tcPr>
          <w:p w14:paraId="4FB7CA81" w14:textId="6DD4178C" w:rsidR="00C91C11" w:rsidRPr="00C91C11" w:rsidRDefault="00C91C11" w:rsidP="00C91C11">
            <w:pPr>
              <w:pStyle w:val="QTTableCaption"/>
              <w:keepNext w:val="0"/>
              <w:spacing w:before="20" w:after="20"/>
              <w:rPr>
                <w:color w:val="334155"/>
              </w:rPr>
            </w:pPr>
            <w:r w:rsidRPr="00C91C11">
              <w:rPr>
                <w:color w:val="334155"/>
              </w:rPr>
              <w:t>NFR-01</w:t>
            </w:r>
          </w:p>
        </w:tc>
        <w:tc>
          <w:tcPr>
            <w:tcW w:w="1644" w:type="dxa"/>
            <w:shd w:val="clear" w:color="auto" w:fill="F8FAFC"/>
          </w:tcPr>
          <w:p w14:paraId="58E09B6A" w14:textId="7C9841FA" w:rsidR="00C91C11" w:rsidRPr="00C91C11" w:rsidRDefault="00C91C11" w:rsidP="00C91C11">
            <w:pPr>
              <w:pStyle w:val="QTTableCaption"/>
              <w:keepNext w:val="0"/>
              <w:spacing w:before="20" w:after="20"/>
              <w:rPr>
                <w:color w:val="334155"/>
              </w:rPr>
            </w:pPr>
            <w:r w:rsidRPr="00C91C11">
              <w:rPr>
                <w:color w:val="334155"/>
              </w:rPr>
              <w:t>Security — passwords</w:t>
            </w:r>
          </w:p>
        </w:tc>
        <w:tc>
          <w:tcPr>
            <w:tcW w:w="3345" w:type="dxa"/>
            <w:shd w:val="clear" w:color="auto" w:fill="F8FAFC"/>
          </w:tcPr>
          <w:p w14:paraId="3BB72892" w14:textId="78281837" w:rsidR="00C91C11" w:rsidRPr="00C91C11" w:rsidRDefault="00C91C11" w:rsidP="00C91C11">
            <w:pPr>
              <w:pStyle w:val="QTTableCaption"/>
              <w:keepNext w:val="0"/>
              <w:spacing w:before="20" w:after="20"/>
              <w:rPr>
                <w:color w:val="334155"/>
              </w:rPr>
            </w:pPr>
            <w:r w:rsidRPr="00C91C11">
              <w:rPr>
                <w:color w:val="334155"/>
              </w:rPr>
              <w:t>Passwords must be stored only as hashes and never displayed.</w:t>
            </w:r>
          </w:p>
        </w:tc>
        <w:tc>
          <w:tcPr>
            <w:tcW w:w="3515" w:type="dxa"/>
            <w:shd w:val="clear" w:color="auto" w:fill="F8FAFC"/>
          </w:tcPr>
          <w:p w14:paraId="7C9C3490" w14:textId="3535F4AF" w:rsidR="00C91C11" w:rsidRPr="00C91C11" w:rsidRDefault="00C91C11" w:rsidP="00C91C11">
            <w:pPr>
              <w:pStyle w:val="QTTableCaption"/>
              <w:keepNext w:val="0"/>
              <w:spacing w:before="20" w:after="20"/>
              <w:rPr>
                <w:color w:val="334155"/>
              </w:rPr>
            </w:pPr>
            <w:r w:rsidRPr="00C91C11">
              <w:rPr>
                <w:color w:val="334155"/>
              </w:rPr>
              <w:t>The User model uses Laravel's hashed cast (bcrypt). Password fields are never re-populated, and the database stores only the hash.</w:t>
            </w:r>
          </w:p>
        </w:tc>
      </w:tr>
      <w:tr w:rsidR="00C91C11" w:rsidRPr="00C91C11" w14:paraId="0A76DA17" w14:textId="77777777" w:rsidTr="00C91C11">
        <w:trPr>
          <w:cantSplit/>
          <w:jc w:val="center"/>
        </w:trPr>
        <w:tc>
          <w:tcPr>
            <w:tcW w:w="1020" w:type="dxa"/>
            <w:tcBorders>
              <w:bottom w:val="single" w:sz="4" w:space="0" w:color="CBD5E1"/>
            </w:tcBorders>
          </w:tcPr>
          <w:p w14:paraId="0E3B2B7F" w14:textId="71F8BD68" w:rsidR="00C91C11" w:rsidRPr="00C91C11" w:rsidRDefault="00C91C11" w:rsidP="00C91C11">
            <w:pPr>
              <w:pStyle w:val="QTTableCaption"/>
              <w:keepNext w:val="0"/>
              <w:spacing w:before="20" w:after="20"/>
              <w:rPr>
                <w:color w:val="334155"/>
              </w:rPr>
            </w:pPr>
            <w:r w:rsidRPr="00C91C11">
              <w:rPr>
                <w:color w:val="334155"/>
              </w:rPr>
              <w:t>NFR-02</w:t>
            </w:r>
          </w:p>
        </w:tc>
        <w:tc>
          <w:tcPr>
            <w:tcW w:w="1644" w:type="dxa"/>
            <w:tcBorders>
              <w:bottom w:val="single" w:sz="4" w:space="0" w:color="CBD5E1"/>
            </w:tcBorders>
          </w:tcPr>
          <w:p w14:paraId="0F005B24" w14:textId="6E8724D5" w:rsidR="00C91C11" w:rsidRPr="00C91C11" w:rsidRDefault="00C91C11" w:rsidP="00C91C11">
            <w:pPr>
              <w:pStyle w:val="QTTableCaption"/>
              <w:keepNext w:val="0"/>
              <w:spacing w:before="20" w:after="20"/>
              <w:rPr>
                <w:color w:val="334155"/>
              </w:rPr>
            </w:pPr>
            <w:r w:rsidRPr="00C91C11">
              <w:rPr>
                <w:color w:val="334155"/>
              </w:rPr>
              <w:t>Security — authorization</w:t>
            </w:r>
          </w:p>
        </w:tc>
        <w:tc>
          <w:tcPr>
            <w:tcW w:w="3345" w:type="dxa"/>
            <w:tcBorders>
              <w:bottom w:val="single" w:sz="4" w:space="0" w:color="CBD5E1"/>
            </w:tcBorders>
          </w:tcPr>
          <w:p w14:paraId="1BB529CE" w14:textId="519CE881" w:rsidR="00C91C11" w:rsidRPr="00C91C11" w:rsidRDefault="00C91C11" w:rsidP="00C91C11">
            <w:pPr>
              <w:pStyle w:val="QTTableCaption"/>
              <w:keepNext w:val="0"/>
              <w:spacing w:before="20" w:after="20"/>
              <w:rPr>
                <w:color w:val="334155"/>
              </w:rPr>
            </w:pPr>
            <w:r w:rsidRPr="00C91C11">
              <w:rPr>
                <w:color w:val="334155"/>
              </w:rPr>
              <w:t>Only the owner may edit or delete a quote; guests may not write.</w:t>
            </w:r>
          </w:p>
        </w:tc>
        <w:tc>
          <w:tcPr>
            <w:tcW w:w="3515" w:type="dxa"/>
            <w:tcBorders>
              <w:bottom w:val="single" w:sz="4" w:space="0" w:color="CBD5E1"/>
            </w:tcBorders>
          </w:tcPr>
          <w:p w14:paraId="10118062" w14:textId="0B9070B6" w:rsidR="00C91C11" w:rsidRPr="00C91C11" w:rsidRDefault="00C91C11" w:rsidP="00C91C11">
            <w:pPr>
              <w:pStyle w:val="QTTableCaption"/>
              <w:keepNext w:val="0"/>
              <w:spacing w:before="20" w:after="20"/>
              <w:rPr>
                <w:color w:val="334155"/>
              </w:rPr>
            </w:pPr>
            <w:r w:rsidRPr="00C91C11">
              <w:rPr>
                <w:color w:val="334155"/>
              </w:rPr>
              <w:t>Authenticated routes plus an ownership check that aborts with HTTP 403. The interface also hides owner controls from other users.</w:t>
            </w:r>
          </w:p>
        </w:tc>
      </w:tr>
      <w:tr w:rsidR="00C91C11" w:rsidRPr="00C91C11" w14:paraId="57D781D2" w14:textId="77777777" w:rsidTr="00C91C11">
        <w:trPr>
          <w:cantSplit/>
          <w:jc w:val="center"/>
        </w:trPr>
        <w:tc>
          <w:tcPr>
            <w:tcW w:w="1020" w:type="dxa"/>
            <w:shd w:val="clear" w:color="auto" w:fill="F8FAFC"/>
          </w:tcPr>
          <w:p w14:paraId="0C995776" w14:textId="3F40B369" w:rsidR="00C91C11" w:rsidRPr="00C91C11" w:rsidRDefault="00C91C11" w:rsidP="00C91C11">
            <w:pPr>
              <w:pStyle w:val="QTTableCaption"/>
              <w:keepNext w:val="0"/>
              <w:spacing w:before="20" w:after="20"/>
              <w:rPr>
                <w:color w:val="334155"/>
              </w:rPr>
            </w:pPr>
            <w:r w:rsidRPr="00C91C11">
              <w:rPr>
                <w:color w:val="334155"/>
              </w:rPr>
              <w:t>NFR-03</w:t>
            </w:r>
          </w:p>
        </w:tc>
        <w:tc>
          <w:tcPr>
            <w:tcW w:w="1644" w:type="dxa"/>
            <w:shd w:val="clear" w:color="auto" w:fill="F8FAFC"/>
          </w:tcPr>
          <w:p w14:paraId="71BCF8B2" w14:textId="302F8CF3" w:rsidR="00C91C11" w:rsidRPr="00C91C11" w:rsidRDefault="00C91C11" w:rsidP="00C91C11">
            <w:pPr>
              <w:pStyle w:val="QTTableCaption"/>
              <w:keepNext w:val="0"/>
              <w:spacing w:before="20" w:after="20"/>
              <w:rPr>
                <w:color w:val="334155"/>
              </w:rPr>
            </w:pPr>
            <w:r w:rsidRPr="00C91C11">
              <w:rPr>
                <w:color w:val="334155"/>
              </w:rPr>
              <w:t>Security — sessions</w:t>
            </w:r>
          </w:p>
        </w:tc>
        <w:tc>
          <w:tcPr>
            <w:tcW w:w="3345" w:type="dxa"/>
            <w:shd w:val="clear" w:color="auto" w:fill="F8FAFC"/>
          </w:tcPr>
          <w:p w14:paraId="799DB2A8" w14:textId="2B3F1CE5" w:rsidR="00C91C11" w:rsidRPr="00C91C11" w:rsidRDefault="00C91C11" w:rsidP="00C91C11">
            <w:pPr>
              <w:pStyle w:val="QTTableCaption"/>
              <w:keepNext w:val="0"/>
              <w:spacing w:before="20" w:after="20"/>
              <w:rPr>
                <w:color w:val="334155"/>
              </w:rPr>
            </w:pPr>
            <w:r w:rsidRPr="00C91C11">
              <w:rPr>
                <w:color w:val="334155"/>
              </w:rPr>
              <w:t>State-changing requests must be protected and sessions must be refreshed.</w:t>
            </w:r>
          </w:p>
        </w:tc>
        <w:tc>
          <w:tcPr>
            <w:tcW w:w="3515" w:type="dxa"/>
            <w:shd w:val="clear" w:color="auto" w:fill="F8FAFC"/>
          </w:tcPr>
          <w:p w14:paraId="31DBC9BF" w14:textId="2F445622" w:rsidR="00C91C11" w:rsidRPr="00C91C11" w:rsidRDefault="00C91C11" w:rsidP="00C91C11">
            <w:pPr>
              <w:pStyle w:val="QTTableCaption"/>
              <w:keepNext w:val="0"/>
              <w:spacing w:before="20" w:after="20"/>
              <w:rPr>
                <w:color w:val="334155"/>
              </w:rPr>
            </w:pPr>
            <w:r w:rsidRPr="00C91C11">
              <w:rPr>
                <w:color w:val="334155"/>
              </w:rPr>
              <w:t>CSRF tokens on every form; session regeneration on login; session invalidation and token regeneration on logout.</w:t>
            </w:r>
          </w:p>
        </w:tc>
      </w:tr>
      <w:tr w:rsidR="00C91C11" w:rsidRPr="00C91C11" w14:paraId="0ADEC06D" w14:textId="77777777" w:rsidTr="00C91C11">
        <w:trPr>
          <w:cantSplit/>
          <w:jc w:val="center"/>
        </w:trPr>
        <w:tc>
          <w:tcPr>
            <w:tcW w:w="1020" w:type="dxa"/>
            <w:tcBorders>
              <w:bottom w:val="single" w:sz="4" w:space="0" w:color="CBD5E1"/>
            </w:tcBorders>
          </w:tcPr>
          <w:p w14:paraId="019C428A" w14:textId="6BA92121" w:rsidR="00C91C11" w:rsidRPr="00C91C11" w:rsidRDefault="00C91C11" w:rsidP="00C91C11">
            <w:pPr>
              <w:pStyle w:val="QTTableCaption"/>
              <w:keepNext w:val="0"/>
              <w:spacing w:before="20" w:after="20"/>
              <w:rPr>
                <w:color w:val="334155"/>
              </w:rPr>
            </w:pPr>
            <w:r w:rsidRPr="00C91C11">
              <w:rPr>
                <w:color w:val="334155"/>
              </w:rPr>
              <w:t>NFR-04</w:t>
            </w:r>
          </w:p>
        </w:tc>
        <w:tc>
          <w:tcPr>
            <w:tcW w:w="1644" w:type="dxa"/>
            <w:tcBorders>
              <w:bottom w:val="single" w:sz="4" w:space="0" w:color="CBD5E1"/>
            </w:tcBorders>
          </w:tcPr>
          <w:p w14:paraId="62B1552A" w14:textId="5268D377" w:rsidR="00C91C11" w:rsidRPr="00C91C11" w:rsidRDefault="00C91C11" w:rsidP="00C91C11">
            <w:pPr>
              <w:pStyle w:val="QTTableCaption"/>
              <w:keepNext w:val="0"/>
              <w:spacing w:before="20" w:after="20"/>
              <w:rPr>
                <w:color w:val="334155"/>
              </w:rPr>
            </w:pPr>
            <w:r w:rsidRPr="00C91C11">
              <w:rPr>
                <w:color w:val="334155"/>
              </w:rPr>
              <w:t>Security — validation</w:t>
            </w:r>
          </w:p>
        </w:tc>
        <w:tc>
          <w:tcPr>
            <w:tcW w:w="3345" w:type="dxa"/>
            <w:tcBorders>
              <w:bottom w:val="single" w:sz="4" w:space="0" w:color="CBD5E1"/>
            </w:tcBorders>
          </w:tcPr>
          <w:p w14:paraId="481D0C77" w14:textId="1A856C67" w:rsidR="00C91C11" w:rsidRPr="00C91C11" w:rsidRDefault="00C91C11" w:rsidP="00C91C11">
            <w:pPr>
              <w:pStyle w:val="QTTableCaption"/>
              <w:keepNext w:val="0"/>
              <w:spacing w:before="20" w:after="20"/>
              <w:rPr>
                <w:color w:val="334155"/>
              </w:rPr>
            </w:pPr>
            <w:r w:rsidRPr="00C91C11">
              <w:rPr>
                <w:color w:val="334155"/>
              </w:rPr>
              <w:t>All user input must be validated on the server.</w:t>
            </w:r>
          </w:p>
        </w:tc>
        <w:tc>
          <w:tcPr>
            <w:tcW w:w="3515" w:type="dxa"/>
            <w:tcBorders>
              <w:bottom w:val="single" w:sz="4" w:space="0" w:color="CBD5E1"/>
            </w:tcBorders>
          </w:tcPr>
          <w:p w14:paraId="1D741F3A" w14:textId="0B9C5BAD" w:rsidR="00C91C11" w:rsidRPr="00C91C11" w:rsidRDefault="00C91C11" w:rsidP="00C91C11">
            <w:pPr>
              <w:pStyle w:val="QTTableCaption"/>
              <w:keepNext w:val="0"/>
              <w:spacing w:before="20" w:after="20"/>
              <w:rPr>
                <w:color w:val="334155"/>
              </w:rPr>
            </w:pPr>
            <w:r w:rsidRPr="00C91C11">
              <w:rPr>
                <w:color w:val="334155"/>
              </w:rPr>
              <w:t>Laravel validation rules cover name, email, password confirmation, and quote length; errors are shown inline.</w:t>
            </w:r>
          </w:p>
        </w:tc>
      </w:tr>
      <w:tr w:rsidR="00C91C11" w:rsidRPr="00C91C11" w14:paraId="424EB22B" w14:textId="77777777" w:rsidTr="00C91C11">
        <w:trPr>
          <w:cantSplit/>
          <w:jc w:val="center"/>
        </w:trPr>
        <w:tc>
          <w:tcPr>
            <w:tcW w:w="1020" w:type="dxa"/>
            <w:shd w:val="clear" w:color="auto" w:fill="F8FAFC"/>
          </w:tcPr>
          <w:p w14:paraId="1E88CC99" w14:textId="0875AE6E" w:rsidR="00C91C11" w:rsidRPr="00C91C11" w:rsidRDefault="00C91C11" w:rsidP="00C91C11">
            <w:pPr>
              <w:pStyle w:val="QTTableCaption"/>
              <w:keepNext w:val="0"/>
              <w:spacing w:before="20" w:after="20"/>
              <w:rPr>
                <w:color w:val="334155"/>
              </w:rPr>
            </w:pPr>
            <w:r w:rsidRPr="00C91C11">
              <w:rPr>
                <w:color w:val="334155"/>
              </w:rPr>
              <w:t>NFR-05</w:t>
            </w:r>
          </w:p>
        </w:tc>
        <w:tc>
          <w:tcPr>
            <w:tcW w:w="1644" w:type="dxa"/>
            <w:shd w:val="clear" w:color="auto" w:fill="F8FAFC"/>
          </w:tcPr>
          <w:p w14:paraId="011DC980" w14:textId="25B15661" w:rsidR="00C91C11" w:rsidRPr="00C91C11" w:rsidRDefault="00C91C11" w:rsidP="00C91C11">
            <w:pPr>
              <w:pStyle w:val="QTTableCaption"/>
              <w:keepNext w:val="0"/>
              <w:spacing w:before="20" w:after="20"/>
              <w:rPr>
                <w:color w:val="334155"/>
              </w:rPr>
            </w:pPr>
            <w:r w:rsidRPr="00C91C11">
              <w:rPr>
                <w:color w:val="334155"/>
              </w:rPr>
              <w:t>Privacy</w:t>
            </w:r>
          </w:p>
        </w:tc>
        <w:tc>
          <w:tcPr>
            <w:tcW w:w="3345" w:type="dxa"/>
            <w:shd w:val="clear" w:color="auto" w:fill="F8FAFC"/>
          </w:tcPr>
          <w:p w14:paraId="6EC7E4A7" w14:textId="1F4B855B" w:rsidR="00C91C11" w:rsidRPr="00C91C11" w:rsidRDefault="00C91C11" w:rsidP="00C91C11">
            <w:pPr>
              <w:pStyle w:val="QTTableCaption"/>
              <w:keepNext w:val="0"/>
              <w:spacing w:before="20" w:after="20"/>
              <w:rPr>
                <w:color w:val="334155"/>
              </w:rPr>
            </w:pPr>
            <w:r w:rsidRPr="00C91C11">
              <w:rPr>
                <w:color w:val="334155"/>
              </w:rPr>
              <w:t>Collect only the data needed and never expose email addresses publicly.</w:t>
            </w:r>
          </w:p>
        </w:tc>
        <w:tc>
          <w:tcPr>
            <w:tcW w:w="3515" w:type="dxa"/>
            <w:shd w:val="clear" w:color="auto" w:fill="F8FAFC"/>
          </w:tcPr>
          <w:p w14:paraId="059BBA82" w14:textId="2F47BDCA" w:rsidR="00C91C11" w:rsidRPr="00C91C11" w:rsidRDefault="00C91C11" w:rsidP="00C91C11">
            <w:pPr>
              <w:pStyle w:val="QTTableCaption"/>
              <w:keepNext w:val="0"/>
              <w:spacing w:before="20" w:after="20"/>
              <w:rPr>
                <w:color w:val="334155"/>
              </w:rPr>
            </w:pPr>
            <w:r w:rsidRPr="00C91C11">
              <w:rPr>
                <w:color w:val="334155"/>
              </w:rPr>
              <w:t>The users table stores name, email, and password. The feed exposes the author's name only. No analytics or tracking is present.</w:t>
            </w:r>
          </w:p>
        </w:tc>
      </w:tr>
      <w:tr w:rsidR="00C91C11" w:rsidRPr="00C91C11" w14:paraId="66A1D7DE" w14:textId="77777777" w:rsidTr="00C91C11">
        <w:trPr>
          <w:cantSplit/>
          <w:jc w:val="center"/>
        </w:trPr>
        <w:tc>
          <w:tcPr>
            <w:tcW w:w="1020" w:type="dxa"/>
            <w:tcBorders>
              <w:bottom w:val="single" w:sz="4" w:space="0" w:color="CBD5E1"/>
            </w:tcBorders>
          </w:tcPr>
          <w:p w14:paraId="6015E426" w14:textId="6E48BE07" w:rsidR="00C91C11" w:rsidRPr="00C91C11" w:rsidRDefault="00C91C11" w:rsidP="00C91C11">
            <w:pPr>
              <w:pStyle w:val="QTTableCaption"/>
              <w:keepNext w:val="0"/>
              <w:spacing w:before="20" w:after="20"/>
              <w:rPr>
                <w:color w:val="334155"/>
              </w:rPr>
            </w:pPr>
            <w:r w:rsidRPr="00C91C11">
              <w:rPr>
                <w:color w:val="334155"/>
              </w:rPr>
              <w:t>NFR-06</w:t>
            </w:r>
          </w:p>
        </w:tc>
        <w:tc>
          <w:tcPr>
            <w:tcW w:w="1644" w:type="dxa"/>
            <w:tcBorders>
              <w:bottom w:val="single" w:sz="4" w:space="0" w:color="CBD5E1"/>
            </w:tcBorders>
          </w:tcPr>
          <w:p w14:paraId="42DE7F6A" w14:textId="77AF15F7" w:rsidR="00C91C11" w:rsidRPr="00C91C11" w:rsidRDefault="00C91C11" w:rsidP="00C91C11">
            <w:pPr>
              <w:pStyle w:val="QTTableCaption"/>
              <w:keepNext w:val="0"/>
              <w:spacing w:before="20" w:after="20"/>
              <w:rPr>
                <w:color w:val="334155"/>
              </w:rPr>
            </w:pPr>
            <w:r w:rsidRPr="00C91C11">
              <w:rPr>
                <w:color w:val="334155"/>
              </w:rPr>
              <w:t>Usability</w:t>
            </w:r>
          </w:p>
        </w:tc>
        <w:tc>
          <w:tcPr>
            <w:tcW w:w="3345" w:type="dxa"/>
            <w:tcBorders>
              <w:bottom w:val="single" w:sz="4" w:space="0" w:color="CBD5E1"/>
            </w:tcBorders>
          </w:tcPr>
          <w:p w14:paraId="6CCAD7C7" w14:textId="12EA95A7" w:rsidR="00C91C11" w:rsidRPr="00C91C11" w:rsidRDefault="00C91C11" w:rsidP="00C91C11">
            <w:pPr>
              <w:pStyle w:val="QTTableCaption"/>
              <w:keepNext w:val="0"/>
              <w:spacing w:before="20" w:after="20"/>
              <w:rPr>
                <w:color w:val="334155"/>
              </w:rPr>
            </w:pPr>
            <w:r w:rsidRPr="00C91C11">
              <w:rPr>
                <w:color w:val="334155"/>
              </w:rPr>
              <w:t>A new user must be able to publish a first quote in under one minute.</w:t>
            </w:r>
          </w:p>
        </w:tc>
        <w:tc>
          <w:tcPr>
            <w:tcW w:w="3515" w:type="dxa"/>
            <w:tcBorders>
              <w:bottom w:val="single" w:sz="4" w:space="0" w:color="CBD5E1"/>
            </w:tcBorders>
          </w:tcPr>
          <w:p w14:paraId="3CC4D811" w14:textId="4C7BD0F4" w:rsidR="00C91C11" w:rsidRPr="00C91C11" w:rsidRDefault="00C91C11" w:rsidP="00C91C11">
            <w:pPr>
              <w:pStyle w:val="QTTableCaption"/>
              <w:keepNext w:val="0"/>
              <w:spacing w:before="20" w:after="20"/>
              <w:rPr>
                <w:color w:val="334155"/>
              </w:rPr>
            </w:pPr>
            <w:r w:rsidRPr="00C91C11">
              <w:rPr>
                <w:color w:val="334155"/>
              </w:rPr>
              <w:t>The single-field share form sits at the top of the home page after login, with a hint and a success alert.</w:t>
            </w:r>
          </w:p>
        </w:tc>
      </w:tr>
      <w:tr w:rsidR="00C91C11" w:rsidRPr="00C91C11" w14:paraId="7A380074" w14:textId="77777777" w:rsidTr="00C91C11">
        <w:trPr>
          <w:cantSplit/>
          <w:jc w:val="center"/>
        </w:trPr>
        <w:tc>
          <w:tcPr>
            <w:tcW w:w="1020" w:type="dxa"/>
            <w:shd w:val="clear" w:color="auto" w:fill="F8FAFC"/>
          </w:tcPr>
          <w:p w14:paraId="69E35BBA" w14:textId="450BFDB4" w:rsidR="00C91C11" w:rsidRPr="00C91C11" w:rsidRDefault="00C91C11" w:rsidP="00C91C11">
            <w:pPr>
              <w:pStyle w:val="QTTableCaption"/>
              <w:keepNext w:val="0"/>
              <w:spacing w:before="20" w:after="20"/>
              <w:rPr>
                <w:color w:val="334155"/>
              </w:rPr>
            </w:pPr>
            <w:r w:rsidRPr="00C91C11">
              <w:rPr>
                <w:color w:val="334155"/>
              </w:rPr>
              <w:t>NFR-07</w:t>
            </w:r>
          </w:p>
        </w:tc>
        <w:tc>
          <w:tcPr>
            <w:tcW w:w="1644" w:type="dxa"/>
            <w:shd w:val="clear" w:color="auto" w:fill="F8FAFC"/>
          </w:tcPr>
          <w:p w14:paraId="5242E6FB" w14:textId="7810ACCB" w:rsidR="00C91C11" w:rsidRPr="00C91C11" w:rsidRDefault="00C91C11" w:rsidP="00C91C11">
            <w:pPr>
              <w:pStyle w:val="QTTableCaption"/>
              <w:keepNext w:val="0"/>
              <w:spacing w:before="20" w:after="20"/>
              <w:rPr>
                <w:color w:val="334155"/>
              </w:rPr>
            </w:pPr>
            <w:r w:rsidRPr="00C91C11">
              <w:rPr>
                <w:color w:val="334155"/>
              </w:rPr>
              <w:t>Accessibility</w:t>
            </w:r>
          </w:p>
        </w:tc>
        <w:tc>
          <w:tcPr>
            <w:tcW w:w="3345" w:type="dxa"/>
            <w:shd w:val="clear" w:color="auto" w:fill="F8FAFC"/>
          </w:tcPr>
          <w:p w14:paraId="6BA4010D" w14:textId="32C1CFBF" w:rsidR="00C91C11" w:rsidRPr="00C91C11" w:rsidRDefault="00C91C11" w:rsidP="00C91C11">
            <w:pPr>
              <w:pStyle w:val="QTTableCaption"/>
              <w:keepNext w:val="0"/>
              <w:spacing w:before="20" w:after="20"/>
              <w:rPr>
                <w:color w:val="334155"/>
              </w:rPr>
            </w:pPr>
            <w:r w:rsidRPr="00C91C11">
              <w:rPr>
                <w:color w:val="334155"/>
              </w:rPr>
              <w:t>The interface must be usable with a keyboard and assistive technology.</w:t>
            </w:r>
          </w:p>
        </w:tc>
        <w:tc>
          <w:tcPr>
            <w:tcW w:w="3515" w:type="dxa"/>
            <w:shd w:val="clear" w:color="auto" w:fill="F8FAFC"/>
          </w:tcPr>
          <w:p w14:paraId="0DC92FB6" w14:textId="504BB0B9" w:rsidR="00C91C11" w:rsidRPr="00C91C11" w:rsidRDefault="00C91C11" w:rsidP="00C91C11">
            <w:pPr>
              <w:pStyle w:val="QTTableCaption"/>
              <w:keepNext w:val="0"/>
              <w:spacing w:before="20" w:after="20"/>
              <w:rPr>
                <w:color w:val="334155"/>
              </w:rPr>
            </w:pPr>
            <w:r w:rsidRPr="00C91C11">
              <w:rPr>
                <w:color w:val="334155"/>
              </w:rPr>
              <w:t>Skip link, semantic landmarks, associated labels, aria-pressed, descriptive icon labels, focus styles, and reduced-motion support.</w:t>
            </w:r>
          </w:p>
        </w:tc>
      </w:tr>
      <w:tr w:rsidR="00C91C11" w:rsidRPr="00C91C11" w14:paraId="0318E6F5" w14:textId="77777777" w:rsidTr="00C91C11">
        <w:trPr>
          <w:cantSplit/>
          <w:jc w:val="center"/>
        </w:trPr>
        <w:tc>
          <w:tcPr>
            <w:tcW w:w="1020" w:type="dxa"/>
            <w:tcBorders>
              <w:bottom w:val="single" w:sz="4" w:space="0" w:color="CBD5E1"/>
            </w:tcBorders>
          </w:tcPr>
          <w:p w14:paraId="517649D7" w14:textId="02C776FD" w:rsidR="00C91C11" w:rsidRPr="00C91C11" w:rsidRDefault="00C91C11" w:rsidP="00C91C11">
            <w:pPr>
              <w:pStyle w:val="QTTableCaption"/>
              <w:keepNext w:val="0"/>
              <w:spacing w:before="20" w:after="20"/>
              <w:rPr>
                <w:color w:val="334155"/>
              </w:rPr>
            </w:pPr>
            <w:r w:rsidRPr="00C91C11">
              <w:rPr>
                <w:color w:val="334155"/>
              </w:rPr>
              <w:t>NFR-08</w:t>
            </w:r>
          </w:p>
        </w:tc>
        <w:tc>
          <w:tcPr>
            <w:tcW w:w="1644" w:type="dxa"/>
            <w:tcBorders>
              <w:bottom w:val="single" w:sz="4" w:space="0" w:color="CBD5E1"/>
            </w:tcBorders>
          </w:tcPr>
          <w:p w14:paraId="41FBA5EE" w14:textId="392C69DA" w:rsidR="00C91C11" w:rsidRPr="00C91C11" w:rsidRDefault="00C91C11" w:rsidP="00C91C11">
            <w:pPr>
              <w:pStyle w:val="QTTableCaption"/>
              <w:keepNext w:val="0"/>
              <w:spacing w:before="20" w:after="20"/>
              <w:rPr>
                <w:color w:val="334155"/>
              </w:rPr>
            </w:pPr>
            <w:r w:rsidRPr="00C91C11">
              <w:rPr>
                <w:color w:val="334155"/>
              </w:rPr>
              <w:t>Responsiveness</w:t>
            </w:r>
          </w:p>
        </w:tc>
        <w:tc>
          <w:tcPr>
            <w:tcW w:w="3345" w:type="dxa"/>
            <w:tcBorders>
              <w:bottom w:val="single" w:sz="4" w:space="0" w:color="CBD5E1"/>
            </w:tcBorders>
          </w:tcPr>
          <w:p w14:paraId="6E1979B8" w14:textId="77E5B4E6" w:rsidR="00C91C11" w:rsidRPr="00C91C11" w:rsidRDefault="00C91C11" w:rsidP="00C91C11">
            <w:pPr>
              <w:pStyle w:val="QTTableCaption"/>
              <w:keepNext w:val="0"/>
              <w:spacing w:before="20" w:after="20"/>
              <w:rPr>
                <w:color w:val="334155"/>
              </w:rPr>
            </w:pPr>
            <w:r w:rsidRPr="00C91C11">
              <w:rPr>
                <w:color w:val="334155"/>
              </w:rPr>
              <w:t>The interface must work from 320 px to 1440 px without horizontal scrolling.</w:t>
            </w:r>
          </w:p>
        </w:tc>
        <w:tc>
          <w:tcPr>
            <w:tcW w:w="3515" w:type="dxa"/>
            <w:tcBorders>
              <w:bottom w:val="single" w:sz="4" w:space="0" w:color="CBD5E1"/>
            </w:tcBorders>
          </w:tcPr>
          <w:p w14:paraId="625F7503" w14:textId="4259D131" w:rsidR="00C91C11" w:rsidRPr="00C91C11" w:rsidRDefault="00C91C11" w:rsidP="00C91C11">
            <w:pPr>
              <w:pStyle w:val="QTTableCaption"/>
              <w:keepNext w:val="0"/>
              <w:spacing w:before="20" w:after="20"/>
              <w:rPr>
                <w:color w:val="334155"/>
              </w:rPr>
            </w:pPr>
            <w:r w:rsidRPr="00C91C11">
              <w:rPr>
                <w:color w:val="334155"/>
              </w:rPr>
              <w:t>Tailwind breakpoints switch the feed between one, two, and three columns; verified at 320, 390, 768, 1024, and 1440 px.</w:t>
            </w:r>
          </w:p>
        </w:tc>
      </w:tr>
      <w:tr w:rsidR="00C91C11" w:rsidRPr="00C91C11" w14:paraId="0C2DA987" w14:textId="77777777" w:rsidTr="00C91C11">
        <w:trPr>
          <w:cantSplit/>
          <w:jc w:val="center"/>
        </w:trPr>
        <w:tc>
          <w:tcPr>
            <w:tcW w:w="1020" w:type="dxa"/>
            <w:shd w:val="clear" w:color="auto" w:fill="F8FAFC"/>
          </w:tcPr>
          <w:p w14:paraId="6D6109EF" w14:textId="0ABB2589" w:rsidR="00C91C11" w:rsidRPr="00C91C11" w:rsidRDefault="00C91C11" w:rsidP="00C91C11">
            <w:pPr>
              <w:pStyle w:val="QTTableCaption"/>
              <w:keepNext w:val="0"/>
              <w:spacing w:before="20" w:after="20"/>
              <w:rPr>
                <w:color w:val="334155"/>
              </w:rPr>
            </w:pPr>
            <w:r w:rsidRPr="00C91C11">
              <w:rPr>
                <w:color w:val="334155"/>
              </w:rPr>
              <w:t>NFR-09</w:t>
            </w:r>
          </w:p>
        </w:tc>
        <w:tc>
          <w:tcPr>
            <w:tcW w:w="1644" w:type="dxa"/>
            <w:shd w:val="clear" w:color="auto" w:fill="F8FAFC"/>
          </w:tcPr>
          <w:p w14:paraId="3EC71A3A" w14:textId="489BBF5A" w:rsidR="00C91C11" w:rsidRPr="00C91C11" w:rsidRDefault="00C91C11" w:rsidP="00C91C11">
            <w:pPr>
              <w:pStyle w:val="QTTableCaption"/>
              <w:keepNext w:val="0"/>
              <w:spacing w:before="20" w:after="20"/>
              <w:rPr>
                <w:color w:val="334155"/>
              </w:rPr>
            </w:pPr>
            <w:r w:rsidRPr="00C91C11">
              <w:rPr>
                <w:color w:val="334155"/>
              </w:rPr>
              <w:t>Localization</w:t>
            </w:r>
          </w:p>
        </w:tc>
        <w:tc>
          <w:tcPr>
            <w:tcW w:w="3345" w:type="dxa"/>
            <w:shd w:val="clear" w:color="auto" w:fill="F8FAFC"/>
          </w:tcPr>
          <w:p w14:paraId="7745EBF9" w14:textId="1A08BD95" w:rsidR="00C91C11" w:rsidRPr="00C91C11" w:rsidRDefault="00C91C11" w:rsidP="00C91C11">
            <w:pPr>
              <w:pStyle w:val="QTTableCaption"/>
              <w:keepNext w:val="0"/>
              <w:spacing w:before="20" w:after="20"/>
              <w:rPr>
                <w:color w:val="334155"/>
              </w:rPr>
            </w:pPr>
            <w:r w:rsidRPr="00C91C11">
              <w:rPr>
                <w:color w:val="334155"/>
              </w:rPr>
              <w:t>Arabic content must render right-to-left with appropriate typography; English must remain left-to-right.</w:t>
            </w:r>
          </w:p>
        </w:tc>
        <w:tc>
          <w:tcPr>
            <w:tcW w:w="3515" w:type="dxa"/>
            <w:shd w:val="clear" w:color="auto" w:fill="F8FAFC"/>
          </w:tcPr>
          <w:p w14:paraId="507AA58B" w14:textId="5C5DC775" w:rsidR="00C91C11" w:rsidRPr="00C91C11" w:rsidRDefault="00C91C11" w:rsidP="00C91C11">
            <w:pPr>
              <w:pStyle w:val="QTTableCaption"/>
              <w:keepNext w:val="0"/>
              <w:spacing w:before="20" w:after="20"/>
              <w:rPr>
                <w:color w:val="334155"/>
              </w:rPr>
            </w:pPr>
            <w:r w:rsidRPr="00C91C11">
              <w:rPr>
                <w:color w:val="334155"/>
              </w:rPr>
              <w:t>Unicode Arabic detection, dir and lang attributes, right alignment, IBM Plex Sans Arabic, and dir=auto on name inputs.</w:t>
            </w:r>
          </w:p>
        </w:tc>
      </w:tr>
      <w:tr w:rsidR="00C91C11" w:rsidRPr="00C91C11" w14:paraId="3D632AE6" w14:textId="77777777" w:rsidTr="00C91C11">
        <w:trPr>
          <w:cantSplit/>
          <w:jc w:val="center"/>
        </w:trPr>
        <w:tc>
          <w:tcPr>
            <w:tcW w:w="1020" w:type="dxa"/>
            <w:tcBorders>
              <w:bottom w:val="single" w:sz="4" w:space="0" w:color="CBD5E1"/>
            </w:tcBorders>
          </w:tcPr>
          <w:p w14:paraId="4ECD6653" w14:textId="14B9B48A" w:rsidR="00C91C11" w:rsidRPr="00C91C11" w:rsidRDefault="00C91C11" w:rsidP="00C91C11">
            <w:pPr>
              <w:pStyle w:val="QTTableCaption"/>
              <w:keepNext w:val="0"/>
              <w:spacing w:before="20" w:after="20"/>
              <w:rPr>
                <w:color w:val="334155"/>
              </w:rPr>
            </w:pPr>
            <w:r w:rsidRPr="00C91C11">
              <w:rPr>
                <w:color w:val="334155"/>
              </w:rPr>
              <w:t>NFR-10</w:t>
            </w:r>
          </w:p>
        </w:tc>
        <w:tc>
          <w:tcPr>
            <w:tcW w:w="1644" w:type="dxa"/>
            <w:tcBorders>
              <w:bottom w:val="single" w:sz="4" w:space="0" w:color="CBD5E1"/>
            </w:tcBorders>
          </w:tcPr>
          <w:p w14:paraId="38DB6687" w14:textId="334FCE3A" w:rsidR="00C91C11" w:rsidRPr="00C91C11" w:rsidRDefault="00C91C11" w:rsidP="00C91C11">
            <w:pPr>
              <w:pStyle w:val="QTTableCaption"/>
              <w:keepNext w:val="0"/>
              <w:spacing w:before="20" w:after="20"/>
              <w:rPr>
                <w:color w:val="334155"/>
              </w:rPr>
            </w:pPr>
            <w:r w:rsidRPr="00C91C11">
              <w:rPr>
                <w:color w:val="334155"/>
              </w:rPr>
              <w:t>Performance</w:t>
            </w:r>
          </w:p>
        </w:tc>
        <w:tc>
          <w:tcPr>
            <w:tcW w:w="3345" w:type="dxa"/>
            <w:tcBorders>
              <w:bottom w:val="single" w:sz="4" w:space="0" w:color="CBD5E1"/>
            </w:tcBorders>
          </w:tcPr>
          <w:p w14:paraId="53F923DB" w14:textId="17A75479" w:rsidR="00C91C11" w:rsidRPr="00C91C11" w:rsidRDefault="00C91C11" w:rsidP="00C91C11">
            <w:pPr>
              <w:pStyle w:val="QTTableCaption"/>
              <w:keepNext w:val="0"/>
              <w:spacing w:before="20" w:after="20"/>
              <w:rPr>
                <w:color w:val="334155"/>
              </w:rPr>
            </w:pPr>
            <w:r w:rsidRPr="00C91C11">
              <w:rPr>
                <w:color w:val="334155"/>
              </w:rPr>
              <w:t>The quote page must load within 3 seconds.</w:t>
            </w:r>
          </w:p>
        </w:tc>
        <w:tc>
          <w:tcPr>
            <w:tcW w:w="3515" w:type="dxa"/>
            <w:tcBorders>
              <w:bottom w:val="single" w:sz="4" w:space="0" w:color="CBD5E1"/>
            </w:tcBorders>
          </w:tcPr>
          <w:p w14:paraId="17E16818" w14:textId="096071CA" w:rsidR="00C91C11" w:rsidRPr="00C91C11" w:rsidRDefault="00C91C11" w:rsidP="00C91C11">
            <w:pPr>
              <w:pStyle w:val="QTTableCaption"/>
              <w:keepNext w:val="0"/>
              <w:spacing w:before="20" w:after="20"/>
              <w:rPr>
                <w:color w:val="334155"/>
              </w:rPr>
            </w:pPr>
            <w:r w:rsidRPr="00C91C11">
              <w:rPr>
                <w:color w:val="334155"/>
              </w:rPr>
              <w:t>Quotes are eager-loaded with an aggregate like count, assets are compiled, and the seeded page measured well under one second locally.</w:t>
            </w:r>
          </w:p>
        </w:tc>
      </w:tr>
      <w:tr w:rsidR="00C91C11" w:rsidRPr="00C91C11" w14:paraId="11EF8FF3" w14:textId="77777777" w:rsidTr="00C91C11">
        <w:trPr>
          <w:cantSplit/>
          <w:jc w:val="center"/>
        </w:trPr>
        <w:tc>
          <w:tcPr>
            <w:tcW w:w="1020" w:type="dxa"/>
            <w:shd w:val="clear" w:color="auto" w:fill="F8FAFC"/>
          </w:tcPr>
          <w:p w14:paraId="20718CA7" w14:textId="53F9FEF7" w:rsidR="00C91C11" w:rsidRPr="00C91C11" w:rsidRDefault="00C91C11" w:rsidP="00C91C11">
            <w:pPr>
              <w:pStyle w:val="QTTableCaption"/>
              <w:keepNext w:val="0"/>
              <w:spacing w:before="20" w:after="20"/>
              <w:rPr>
                <w:color w:val="334155"/>
              </w:rPr>
            </w:pPr>
            <w:r w:rsidRPr="00C91C11">
              <w:rPr>
                <w:color w:val="334155"/>
              </w:rPr>
              <w:t>NFR-11</w:t>
            </w:r>
          </w:p>
        </w:tc>
        <w:tc>
          <w:tcPr>
            <w:tcW w:w="1644" w:type="dxa"/>
            <w:shd w:val="clear" w:color="auto" w:fill="F8FAFC"/>
          </w:tcPr>
          <w:p w14:paraId="3F2DA701" w14:textId="38B7267E" w:rsidR="00C91C11" w:rsidRPr="00C91C11" w:rsidRDefault="00C91C11" w:rsidP="00C91C11">
            <w:pPr>
              <w:pStyle w:val="QTTableCaption"/>
              <w:keepNext w:val="0"/>
              <w:spacing w:before="20" w:after="20"/>
              <w:rPr>
                <w:color w:val="334155"/>
              </w:rPr>
            </w:pPr>
            <w:r w:rsidRPr="00C91C11">
              <w:rPr>
                <w:color w:val="334155"/>
              </w:rPr>
              <w:t>Reliability and integrity</w:t>
            </w:r>
          </w:p>
        </w:tc>
        <w:tc>
          <w:tcPr>
            <w:tcW w:w="3345" w:type="dxa"/>
            <w:shd w:val="clear" w:color="auto" w:fill="F8FAFC"/>
          </w:tcPr>
          <w:p w14:paraId="556C9E04" w14:textId="654C84AA" w:rsidR="00C91C11" w:rsidRPr="00C91C11" w:rsidRDefault="00C91C11" w:rsidP="00C91C11">
            <w:pPr>
              <w:pStyle w:val="QTTableCaption"/>
              <w:keepNext w:val="0"/>
              <w:spacing w:before="20" w:after="20"/>
              <w:rPr>
                <w:color w:val="334155"/>
              </w:rPr>
            </w:pPr>
            <w:r w:rsidRPr="00C91C11">
              <w:rPr>
                <w:color w:val="334155"/>
              </w:rPr>
              <w:t>Likes must be unique and must not outlive their quote or user.</w:t>
            </w:r>
          </w:p>
        </w:tc>
        <w:tc>
          <w:tcPr>
            <w:tcW w:w="3515" w:type="dxa"/>
            <w:shd w:val="clear" w:color="auto" w:fill="F8FAFC"/>
          </w:tcPr>
          <w:p w14:paraId="42F6D253" w14:textId="438A663E" w:rsidR="00C91C11" w:rsidRPr="00C91C11" w:rsidRDefault="00C91C11" w:rsidP="00C91C11">
            <w:pPr>
              <w:pStyle w:val="QTTableCaption"/>
              <w:keepNext w:val="0"/>
              <w:spacing w:before="20" w:after="20"/>
              <w:rPr>
                <w:color w:val="334155"/>
              </w:rPr>
            </w:pPr>
            <w:r w:rsidRPr="00C91C11">
              <w:rPr>
                <w:color w:val="334155"/>
              </w:rPr>
              <w:t>UNIQUE(quote_id, user_id); foreign keys with cascade delete; like counts are derived rather than stored.</w:t>
            </w:r>
          </w:p>
        </w:tc>
      </w:tr>
      <w:tr w:rsidR="00C91C11" w:rsidRPr="00C91C11" w14:paraId="37E86235" w14:textId="77777777" w:rsidTr="00C91C11">
        <w:trPr>
          <w:cantSplit/>
          <w:jc w:val="center"/>
        </w:trPr>
        <w:tc>
          <w:tcPr>
            <w:tcW w:w="1020" w:type="dxa"/>
            <w:tcBorders>
              <w:bottom w:val="single" w:sz="4" w:space="0" w:color="CBD5E1"/>
            </w:tcBorders>
          </w:tcPr>
          <w:p w14:paraId="2E720FEE" w14:textId="2F81355C" w:rsidR="00C91C11" w:rsidRPr="00C91C11" w:rsidRDefault="00C91C11" w:rsidP="00C91C11">
            <w:pPr>
              <w:pStyle w:val="QTTableCaption"/>
              <w:keepNext w:val="0"/>
              <w:spacing w:before="20" w:after="20"/>
              <w:rPr>
                <w:color w:val="334155"/>
              </w:rPr>
            </w:pPr>
            <w:r w:rsidRPr="00C91C11">
              <w:rPr>
                <w:color w:val="334155"/>
              </w:rPr>
              <w:t>NFR-12</w:t>
            </w:r>
          </w:p>
        </w:tc>
        <w:tc>
          <w:tcPr>
            <w:tcW w:w="1644" w:type="dxa"/>
            <w:tcBorders>
              <w:bottom w:val="single" w:sz="4" w:space="0" w:color="CBD5E1"/>
            </w:tcBorders>
          </w:tcPr>
          <w:p w14:paraId="68D9EF35" w14:textId="0AE8E64A" w:rsidR="00C91C11" w:rsidRPr="00C91C11" w:rsidRDefault="00C91C11" w:rsidP="00C91C11">
            <w:pPr>
              <w:pStyle w:val="QTTableCaption"/>
              <w:keepNext w:val="0"/>
              <w:spacing w:before="20" w:after="20"/>
              <w:rPr>
                <w:color w:val="334155"/>
              </w:rPr>
            </w:pPr>
            <w:r w:rsidRPr="00C91C11">
              <w:rPr>
                <w:color w:val="334155"/>
              </w:rPr>
              <w:t>Maintainability</w:t>
            </w:r>
          </w:p>
        </w:tc>
        <w:tc>
          <w:tcPr>
            <w:tcW w:w="3345" w:type="dxa"/>
            <w:tcBorders>
              <w:bottom w:val="single" w:sz="4" w:space="0" w:color="CBD5E1"/>
            </w:tcBorders>
          </w:tcPr>
          <w:p w14:paraId="0BBAA49D" w14:textId="23D74C86" w:rsidR="00C91C11" w:rsidRPr="00C91C11" w:rsidRDefault="00C91C11" w:rsidP="00C91C11">
            <w:pPr>
              <w:pStyle w:val="QTTableCaption"/>
              <w:keepNext w:val="0"/>
              <w:spacing w:before="20" w:after="20"/>
              <w:rPr>
                <w:color w:val="334155"/>
              </w:rPr>
            </w:pPr>
            <w:r w:rsidRPr="00C91C11">
              <w:rPr>
                <w:color w:val="334155"/>
              </w:rPr>
              <w:t>The code must follow framework conventions and be easy to extend.</w:t>
            </w:r>
          </w:p>
        </w:tc>
        <w:tc>
          <w:tcPr>
            <w:tcW w:w="3515" w:type="dxa"/>
            <w:tcBorders>
              <w:bottom w:val="single" w:sz="4" w:space="0" w:color="CBD5E1"/>
            </w:tcBorders>
          </w:tcPr>
          <w:p w14:paraId="1249E524" w14:textId="159F6788" w:rsidR="00C91C11" w:rsidRPr="00C91C11" w:rsidRDefault="00C91C11" w:rsidP="00C91C11">
            <w:pPr>
              <w:pStyle w:val="QTTableCaption"/>
              <w:keepNext w:val="0"/>
              <w:spacing w:before="20" w:after="20"/>
              <w:rPr>
                <w:color w:val="334155"/>
              </w:rPr>
            </w:pPr>
            <w:r w:rsidRPr="00C91C11">
              <w:rPr>
                <w:color w:val="334155"/>
              </w:rPr>
              <w:t>MVC separation, named routes, migrations, a seeder, reusable Blade components, and a Pest test suite.</w:t>
            </w:r>
          </w:p>
        </w:tc>
      </w:tr>
      <w:tr w:rsidR="00C91C11" w:rsidRPr="00C91C11" w14:paraId="4D5C51AF" w14:textId="77777777" w:rsidTr="00C91C11">
        <w:trPr>
          <w:cantSplit/>
          <w:jc w:val="center"/>
        </w:trPr>
        <w:tc>
          <w:tcPr>
            <w:tcW w:w="1020" w:type="dxa"/>
            <w:shd w:val="clear" w:color="auto" w:fill="F8FAFC"/>
          </w:tcPr>
          <w:p w14:paraId="690C53B5" w14:textId="1F537E63" w:rsidR="00C91C11" w:rsidRPr="00C91C11" w:rsidRDefault="00C91C11" w:rsidP="00C91C11">
            <w:pPr>
              <w:pStyle w:val="QTTableCaption"/>
              <w:keepNext w:val="0"/>
              <w:spacing w:before="20" w:after="20"/>
              <w:rPr>
                <w:color w:val="334155"/>
              </w:rPr>
            </w:pPr>
            <w:r w:rsidRPr="00C91C11">
              <w:rPr>
                <w:color w:val="334155"/>
              </w:rPr>
              <w:t>NFR-13</w:t>
            </w:r>
          </w:p>
        </w:tc>
        <w:tc>
          <w:tcPr>
            <w:tcW w:w="1644" w:type="dxa"/>
            <w:shd w:val="clear" w:color="auto" w:fill="F8FAFC"/>
          </w:tcPr>
          <w:p w14:paraId="18F43966" w14:textId="6124555C" w:rsidR="00C91C11" w:rsidRPr="00C91C11" w:rsidRDefault="00C91C11" w:rsidP="00C91C11">
            <w:pPr>
              <w:pStyle w:val="QTTableCaption"/>
              <w:keepNext w:val="0"/>
              <w:spacing w:before="20" w:after="20"/>
              <w:rPr>
                <w:color w:val="334155"/>
              </w:rPr>
            </w:pPr>
            <w:r w:rsidRPr="00C91C11">
              <w:rPr>
                <w:color w:val="334155"/>
              </w:rPr>
              <w:t>Portability</w:t>
            </w:r>
          </w:p>
        </w:tc>
        <w:tc>
          <w:tcPr>
            <w:tcW w:w="3345" w:type="dxa"/>
            <w:shd w:val="clear" w:color="auto" w:fill="F8FAFC"/>
          </w:tcPr>
          <w:p w14:paraId="6C4AAE15" w14:textId="49EB8981" w:rsidR="00C91C11" w:rsidRPr="00C91C11" w:rsidRDefault="00C91C11" w:rsidP="00C91C11">
            <w:pPr>
              <w:pStyle w:val="QTTableCaption"/>
              <w:keepNext w:val="0"/>
              <w:spacing w:before="20" w:after="20"/>
              <w:rPr>
                <w:color w:val="334155"/>
              </w:rPr>
            </w:pPr>
            <w:r w:rsidRPr="00C91C11">
              <w:rPr>
                <w:color w:val="334155"/>
              </w:rPr>
              <w:t>The application must run on a standard PHP and Laravel environment.</w:t>
            </w:r>
          </w:p>
        </w:tc>
        <w:tc>
          <w:tcPr>
            <w:tcW w:w="3515" w:type="dxa"/>
            <w:shd w:val="clear" w:color="auto" w:fill="F8FAFC"/>
          </w:tcPr>
          <w:p w14:paraId="08054608" w14:textId="6C0706F5" w:rsidR="00C91C11" w:rsidRPr="00C91C11" w:rsidRDefault="00C91C11" w:rsidP="00C91C11">
            <w:pPr>
              <w:pStyle w:val="QTTableCaption"/>
              <w:keepNext w:val="0"/>
              <w:spacing w:before="20" w:after="20"/>
              <w:rPr>
                <w:color w:val="334155"/>
              </w:rPr>
            </w:pPr>
            <w:r w:rsidRPr="00C91C11">
              <w:rPr>
                <w:color w:val="334155"/>
              </w:rPr>
              <w:t>Composer and npm dependencies; environment-driven database configuration; a portable schema.</w:t>
            </w:r>
          </w:p>
        </w:tc>
      </w:tr>
      <w:tr w:rsidR="00C91C11" w:rsidRPr="00C91C11" w14:paraId="5808A319" w14:textId="77777777" w:rsidTr="00C91C11">
        <w:trPr>
          <w:cantSplit/>
          <w:jc w:val="center"/>
        </w:trPr>
        <w:tc>
          <w:tcPr>
            <w:tcW w:w="1020" w:type="dxa"/>
          </w:tcPr>
          <w:p w14:paraId="69B689ED" w14:textId="64A2D0D3" w:rsidR="00C91C11" w:rsidRPr="00C91C11" w:rsidRDefault="00C91C11" w:rsidP="00C91C11">
            <w:pPr>
              <w:pStyle w:val="QTTableCaption"/>
              <w:keepNext w:val="0"/>
              <w:spacing w:before="20" w:after="20"/>
              <w:rPr>
                <w:color w:val="334155"/>
              </w:rPr>
            </w:pPr>
            <w:r w:rsidRPr="00C91C11">
              <w:rPr>
                <w:color w:val="334155"/>
              </w:rPr>
              <w:lastRenderedPageBreak/>
              <w:t>NFR-14</w:t>
            </w:r>
          </w:p>
        </w:tc>
        <w:tc>
          <w:tcPr>
            <w:tcW w:w="1644" w:type="dxa"/>
          </w:tcPr>
          <w:p w14:paraId="1AD643C2" w14:textId="5532172D" w:rsidR="00C91C11" w:rsidRPr="00C91C11" w:rsidRDefault="00C91C11" w:rsidP="00C91C11">
            <w:pPr>
              <w:pStyle w:val="QTTableCaption"/>
              <w:keepNext w:val="0"/>
              <w:spacing w:before="20" w:after="20"/>
              <w:rPr>
                <w:color w:val="334155"/>
              </w:rPr>
            </w:pPr>
            <w:r w:rsidRPr="00C91C11">
              <w:rPr>
                <w:color w:val="334155"/>
              </w:rPr>
              <w:t>Compatibility</w:t>
            </w:r>
          </w:p>
        </w:tc>
        <w:tc>
          <w:tcPr>
            <w:tcW w:w="3345" w:type="dxa"/>
          </w:tcPr>
          <w:p w14:paraId="28F22A37" w14:textId="7DB00218" w:rsidR="00C91C11" w:rsidRPr="00C91C11" w:rsidRDefault="00C91C11" w:rsidP="00C91C11">
            <w:pPr>
              <w:pStyle w:val="QTTableCaption"/>
              <w:keepNext w:val="0"/>
              <w:spacing w:before="20" w:after="20"/>
              <w:rPr>
                <w:color w:val="334155"/>
              </w:rPr>
            </w:pPr>
            <w:r w:rsidRPr="00C91C11">
              <w:rPr>
                <w:color w:val="334155"/>
              </w:rPr>
              <w:t>The application must work in current major browsers.</w:t>
            </w:r>
          </w:p>
        </w:tc>
        <w:tc>
          <w:tcPr>
            <w:tcW w:w="3515" w:type="dxa"/>
          </w:tcPr>
          <w:p w14:paraId="6D4A576B" w14:textId="644D505F" w:rsidR="00C91C11" w:rsidRPr="00C91C11" w:rsidRDefault="00C91C11" w:rsidP="00C91C11">
            <w:pPr>
              <w:pStyle w:val="QTTableCaption"/>
              <w:keepNext w:val="0"/>
              <w:spacing w:before="20" w:after="20"/>
              <w:rPr>
                <w:color w:val="334155"/>
              </w:rPr>
            </w:pPr>
            <w:r w:rsidRPr="00C91C11">
              <w:rPr>
                <w:color w:val="334155"/>
              </w:rPr>
              <w:t>Standard HTML, CSS, and form behaviour; no proprietary browser APIs; the only scripted interaction is the native confirmation dialog.</w:t>
            </w:r>
          </w:p>
        </w:tc>
      </w:tr>
    </w:tbl>
    <w:p w14:paraId="6F84E85A" w14:textId="77777777" w:rsidR="00C91C11" w:rsidRDefault="00C91C11" w:rsidP="00C91C11">
      <w:pPr>
        <w:spacing w:after="0"/>
        <w:rPr>
          <w:sz w:val="6"/>
        </w:rPr>
      </w:pPr>
    </w:p>
    <w:p w14:paraId="017FB3C3" w14:textId="1B1FFD35" w:rsidR="00C91C11" w:rsidRDefault="00C91C11" w:rsidP="00C91C11">
      <w:pPr>
        <w:pStyle w:val="1"/>
        <w:pageBreakBefore/>
      </w:pPr>
      <w:bookmarkStart w:id="33" w:name="_Toc244041365"/>
      <w:r>
        <w:lastRenderedPageBreak/>
        <w:t>7. Data Requirements</w:t>
      </w:r>
      <w:bookmarkEnd w:id="33"/>
    </w:p>
    <w:p w14:paraId="334B098B" w14:textId="60B9DB18" w:rsidR="00C91C11" w:rsidRDefault="00C91C11" w:rsidP="00C91C11">
      <w:pPr>
        <w:pStyle w:val="2"/>
      </w:pPr>
      <w:bookmarkStart w:id="34" w:name="_Toc244041366"/>
      <w:r>
        <w:t>7.1 Data Model</w:t>
      </w:r>
      <w:bookmarkEnd w:id="34"/>
    </w:p>
    <w:p w14:paraId="71AA49CD" w14:textId="65AE9F0F" w:rsidR="00C91C11" w:rsidRDefault="00C91C11" w:rsidP="00C91C11">
      <w:r>
        <w:t>QuoteIt uses three domain tables. A user writes many quotes; a user likes many quotes and a quote is liked by many users through the quote_likes join table. Both foreign keys in the join table use cascade delete, and a unique constraint prevents duplicate likes. The entity relationship diagram below shows the final schema.</w:t>
      </w:r>
    </w:p>
    <w:p w14:paraId="103DAF41" w14:textId="65B441B7" w:rsidR="00C91C11" w:rsidRDefault="00C91C11" w:rsidP="00C91C11">
      <w:pPr>
        <w:pStyle w:val="QTCaption"/>
      </w:pPr>
      <w:r>
        <w:rPr>
          <w:noProof/>
        </w:rPr>
        <w:drawing>
          <wp:inline distT="0" distB="0" distL="0" distR="0" wp14:anchorId="788AD521" wp14:editId="7FAE886A">
            <wp:extent cx="5832000" cy="2582883"/>
            <wp:effectExtent l="0" t="0" r="0" b="8255"/>
            <wp:docPr id="1211883095"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883095" name=""/>
                    <pic:cNvPicPr/>
                  </pic:nvPicPr>
                  <pic:blipFill>
                    <a:blip r:embed="rId9">
                      <a:extLst>
                        <a:ext uri="{28A0092B-C50C-407E-A947-70E740481C1C}">
                          <a14:useLocalDpi xmlns:a14="http://schemas.microsoft.com/office/drawing/2010/main" val="0"/>
                        </a:ext>
                      </a:extLst>
                    </a:blip>
                    <a:stretch>
                      <a:fillRect/>
                    </a:stretch>
                  </pic:blipFill>
                  <pic:spPr>
                    <a:xfrm>
                      <a:off x="0" y="0"/>
                      <a:ext cx="5832000" cy="2582883"/>
                    </a:xfrm>
                    <a:prstGeom prst="rect">
                      <a:avLst/>
                    </a:prstGeom>
                  </pic:spPr>
                </pic:pic>
              </a:graphicData>
            </a:graphic>
          </wp:inline>
        </w:drawing>
      </w:r>
      <w:r>
        <w:t>Figure 3. Entity relationship diagram of the final QuoteIt database.</w:t>
      </w:r>
    </w:p>
    <w:p w14:paraId="6656D0C3" w14:textId="77777777" w:rsidR="00C91C11" w:rsidRDefault="00C91C11" w:rsidP="00C91C11">
      <w:pPr>
        <w:spacing w:after="0"/>
        <w:rPr>
          <w:sz w:val="4"/>
        </w:rPr>
      </w:pPr>
    </w:p>
    <w:p w14:paraId="5C3BE335" w14:textId="00884219" w:rsidR="00C91C11" w:rsidRDefault="00C91C11" w:rsidP="00C91C11">
      <w:pPr>
        <w:pStyle w:val="QTNote"/>
      </w:pPr>
      <w:r>
        <w:t>The database also contains Laravel's framework tables for sessions, cache, jobs, and password-reset tokens. They support the runtime and are not part of the application's domain model; no password-reset screen is exposed.</w:t>
      </w:r>
    </w:p>
    <w:p w14:paraId="218429B9" w14:textId="66415190" w:rsidR="00C91C11" w:rsidRDefault="00C91C11" w:rsidP="00C91C11">
      <w:pPr>
        <w:pStyle w:val="2"/>
      </w:pPr>
      <w:bookmarkStart w:id="35" w:name="_Toc244041367"/>
      <w:r>
        <w:t>7.2 users</w:t>
      </w:r>
      <w:bookmarkEnd w:id="35"/>
    </w:p>
    <w:p w14:paraId="08AE52E3" w14:textId="22AE8AEF" w:rsidR="00C91C11" w:rsidRDefault="00C91C11" w:rsidP="00C91C11">
      <w:pPr>
        <w:pStyle w:val="QTTableCaption"/>
      </w:pPr>
      <w:r>
        <w:t>Table 12. users table</w:t>
      </w:r>
    </w:p>
    <w:tbl>
      <w:tblPr>
        <w:tblW w:w="9524"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40" w:type="dxa"/>
          <w:left w:w="100" w:type="dxa"/>
          <w:bottom w:w="40" w:type="dxa"/>
          <w:right w:w="100" w:type="dxa"/>
        </w:tblCellMar>
        <w:tblLook w:val="0000" w:firstRow="0" w:lastRow="0" w:firstColumn="0" w:lastColumn="0" w:noHBand="0" w:noVBand="0"/>
      </w:tblPr>
      <w:tblGrid>
        <w:gridCol w:w="2381"/>
        <w:gridCol w:w="2154"/>
        <w:gridCol w:w="4989"/>
      </w:tblGrid>
      <w:tr w:rsidR="00C91C11" w:rsidRPr="00C91C11" w14:paraId="3C9DB867" w14:textId="77777777" w:rsidTr="00C91C11">
        <w:trPr>
          <w:cantSplit/>
          <w:tblHeader/>
          <w:jc w:val="center"/>
        </w:trPr>
        <w:tc>
          <w:tcPr>
            <w:tcW w:w="2381" w:type="dxa"/>
            <w:tcBorders>
              <w:bottom w:val="single" w:sz="4" w:space="0" w:color="CBD5E1"/>
            </w:tcBorders>
            <w:shd w:val="clear" w:color="auto" w:fill="0E7490"/>
            <w:vAlign w:val="center"/>
          </w:tcPr>
          <w:p w14:paraId="18609B51" w14:textId="6AC8CFD8" w:rsidR="00C91C11" w:rsidRPr="00C91C11" w:rsidRDefault="00C91C11" w:rsidP="00C91C11">
            <w:pPr>
              <w:pStyle w:val="QTTableCaption"/>
              <w:spacing w:before="20" w:after="20"/>
              <w:rPr>
                <w:color w:val="FFFFFF"/>
              </w:rPr>
            </w:pPr>
            <w:r w:rsidRPr="00C91C11">
              <w:rPr>
                <w:color w:val="FFFFFF"/>
              </w:rPr>
              <w:t>Column</w:t>
            </w:r>
          </w:p>
        </w:tc>
        <w:tc>
          <w:tcPr>
            <w:tcW w:w="2154" w:type="dxa"/>
            <w:tcBorders>
              <w:bottom w:val="single" w:sz="4" w:space="0" w:color="CBD5E1"/>
            </w:tcBorders>
            <w:shd w:val="clear" w:color="auto" w:fill="0E7490"/>
            <w:vAlign w:val="center"/>
          </w:tcPr>
          <w:p w14:paraId="4D3343F3" w14:textId="34DA7CD8" w:rsidR="00C91C11" w:rsidRPr="00C91C11" w:rsidRDefault="00C91C11" w:rsidP="00C91C11">
            <w:pPr>
              <w:pStyle w:val="QTTableCaption"/>
              <w:spacing w:before="20" w:after="20"/>
              <w:rPr>
                <w:color w:val="FFFFFF"/>
              </w:rPr>
            </w:pPr>
            <w:r w:rsidRPr="00C91C11">
              <w:rPr>
                <w:color w:val="FFFFFF"/>
              </w:rPr>
              <w:t>Type</w:t>
            </w:r>
          </w:p>
        </w:tc>
        <w:tc>
          <w:tcPr>
            <w:tcW w:w="4989" w:type="dxa"/>
            <w:tcBorders>
              <w:bottom w:val="single" w:sz="4" w:space="0" w:color="CBD5E1"/>
            </w:tcBorders>
            <w:shd w:val="clear" w:color="auto" w:fill="0E7490"/>
            <w:vAlign w:val="center"/>
          </w:tcPr>
          <w:p w14:paraId="42C28CBB" w14:textId="3CF4292F" w:rsidR="00C91C11" w:rsidRPr="00C91C11" w:rsidRDefault="00C91C11" w:rsidP="00C91C11">
            <w:pPr>
              <w:pStyle w:val="QTTableCaption"/>
              <w:spacing w:before="20" w:after="20"/>
              <w:rPr>
                <w:color w:val="FFFFFF"/>
              </w:rPr>
            </w:pPr>
            <w:r w:rsidRPr="00C91C11">
              <w:rPr>
                <w:color w:val="FFFFFF"/>
              </w:rPr>
              <w:t>Constraints</w:t>
            </w:r>
          </w:p>
        </w:tc>
      </w:tr>
      <w:tr w:rsidR="00C91C11" w:rsidRPr="00C91C11" w14:paraId="552169D1" w14:textId="77777777" w:rsidTr="00C91C11">
        <w:trPr>
          <w:cantSplit/>
          <w:jc w:val="center"/>
        </w:trPr>
        <w:tc>
          <w:tcPr>
            <w:tcW w:w="2381" w:type="dxa"/>
            <w:shd w:val="clear" w:color="auto" w:fill="F8FAFC"/>
          </w:tcPr>
          <w:p w14:paraId="09B8126D" w14:textId="7DDCCB2F" w:rsidR="00C91C11" w:rsidRPr="00C91C11" w:rsidRDefault="00C91C11" w:rsidP="00C91C11">
            <w:pPr>
              <w:pStyle w:val="QTTableCaption"/>
              <w:keepNext w:val="0"/>
              <w:spacing w:before="20" w:after="20"/>
              <w:rPr>
                <w:color w:val="334155"/>
              </w:rPr>
            </w:pPr>
            <w:r w:rsidRPr="00C91C11">
              <w:rPr>
                <w:color w:val="334155"/>
              </w:rPr>
              <w:t>id</w:t>
            </w:r>
          </w:p>
        </w:tc>
        <w:tc>
          <w:tcPr>
            <w:tcW w:w="2154" w:type="dxa"/>
            <w:shd w:val="clear" w:color="auto" w:fill="F8FAFC"/>
          </w:tcPr>
          <w:p w14:paraId="75A78C41" w14:textId="1A6BC57C" w:rsidR="00C91C11" w:rsidRPr="00C91C11" w:rsidRDefault="00C91C11" w:rsidP="00C91C11">
            <w:pPr>
              <w:pStyle w:val="QTTableCaption"/>
              <w:keepNext w:val="0"/>
              <w:spacing w:before="20" w:after="20"/>
              <w:rPr>
                <w:color w:val="334155"/>
              </w:rPr>
            </w:pPr>
            <w:r w:rsidRPr="00C91C11">
              <w:rPr>
                <w:color w:val="334155"/>
              </w:rPr>
              <w:t>BIGINT UNSIGNED</w:t>
            </w:r>
          </w:p>
        </w:tc>
        <w:tc>
          <w:tcPr>
            <w:tcW w:w="4989" w:type="dxa"/>
            <w:shd w:val="clear" w:color="auto" w:fill="F8FAFC"/>
          </w:tcPr>
          <w:p w14:paraId="37BC7D58" w14:textId="3383DFD1" w:rsidR="00C91C11" w:rsidRPr="00C91C11" w:rsidRDefault="00C91C11" w:rsidP="00C91C11">
            <w:pPr>
              <w:pStyle w:val="QTTableCaption"/>
              <w:keepNext w:val="0"/>
              <w:spacing w:before="20" w:after="20"/>
              <w:rPr>
                <w:color w:val="334155"/>
              </w:rPr>
            </w:pPr>
            <w:r w:rsidRPr="00C91C11">
              <w:rPr>
                <w:color w:val="334155"/>
              </w:rPr>
              <w:t>Primary key, auto-increment.</w:t>
            </w:r>
          </w:p>
        </w:tc>
      </w:tr>
      <w:tr w:rsidR="00C91C11" w:rsidRPr="00C91C11" w14:paraId="23D23E4A" w14:textId="77777777" w:rsidTr="00C91C11">
        <w:trPr>
          <w:cantSplit/>
          <w:jc w:val="center"/>
        </w:trPr>
        <w:tc>
          <w:tcPr>
            <w:tcW w:w="2381" w:type="dxa"/>
            <w:tcBorders>
              <w:bottom w:val="single" w:sz="4" w:space="0" w:color="CBD5E1"/>
            </w:tcBorders>
          </w:tcPr>
          <w:p w14:paraId="7DE55063" w14:textId="652E307C" w:rsidR="00C91C11" w:rsidRPr="00C91C11" w:rsidRDefault="00C91C11" w:rsidP="00C91C11">
            <w:pPr>
              <w:pStyle w:val="QTTableCaption"/>
              <w:keepNext w:val="0"/>
              <w:spacing w:before="20" w:after="20"/>
              <w:rPr>
                <w:color w:val="334155"/>
              </w:rPr>
            </w:pPr>
            <w:r w:rsidRPr="00C91C11">
              <w:rPr>
                <w:color w:val="334155"/>
              </w:rPr>
              <w:t>name</w:t>
            </w:r>
          </w:p>
        </w:tc>
        <w:tc>
          <w:tcPr>
            <w:tcW w:w="2154" w:type="dxa"/>
            <w:tcBorders>
              <w:bottom w:val="single" w:sz="4" w:space="0" w:color="CBD5E1"/>
            </w:tcBorders>
          </w:tcPr>
          <w:p w14:paraId="6149E185" w14:textId="380703E7" w:rsidR="00C91C11" w:rsidRPr="00C91C11" w:rsidRDefault="00C91C11" w:rsidP="00C91C11">
            <w:pPr>
              <w:pStyle w:val="QTTableCaption"/>
              <w:keepNext w:val="0"/>
              <w:spacing w:before="20" w:after="20"/>
              <w:rPr>
                <w:color w:val="334155"/>
              </w:rPr>
            </w:pPr>
            <w:r w:rsidRPr="00C91C11">
              <w:rPr>
                <w:color w:val="334155"/>
              </w:rPr>
              <w:t>VARCHAR(255)</w:t>
            </w:r>
          </w:p>
        </w:tc>
        <w:tc>
          <w:tcPr>
            <w:tcW w:w="4989" w:type="dxa"/>
            <w:tcBorders>
              <w:bottom w:val="single" w:sz="4" w:space="0" w:color="CBD5E1"/>
            </w:tcBorders>
          </w:tcPr>
          <w:p w14:paraId="6A5D9962" w14:textId="002D7C41" w:rsidR="00C91C11" w:rsidRPr="00C91C11" w:rsidRDefault="00C91C11" w:rsidP="00C91C11">
            <w:pPr>
              <w:pStyle w:val="QTTableCaption"/>
              <w:keepNext w:val="0"/>
              <w:spacing w:before="20" w:after="20"/>
              <w:rPr>
                <w:color w:val="334155"/>
              </w:rPr>
            </w:pPr>
            <w:r w:rsidRPr="00C91C11">
              <w:rPr>
                <w:color w:val="334155"/>
              </w:rPr>
              <w:t>Required; validated to 2–50 characters.</w:t>
            </w:r>
          </w:p>
        </w:tc>
      </w:tr>
      <w:tr w:rsidR="00C91C11" w:rsidRPr="00C91C11" w14:paraId="08C42BC7" w14:textId="77777777" w:rsidTr="00C91C11">
        <w:trPr>
          <w:cantSplit/>
          <w:jc w:val="center"/>
        </w:trPr>
        <w:tc>
          <w:tcPr>
            <w:tcW w:w="2381" w:type="dxa"/>
            <w:shd w:val="clear" w:color="auto" w:fill="F8FAFC"/>
          </w:tcPr>
          <w:p w14:paraId="53AC4FC2" w14:textId="6C047A17" w:rsidR="00C91C11" w:rsidRPr="00C91C11" w:rsidRDefault="00C91C11" w:rsidP="00C91C11">
            <w:pPr>
              <w:pStyle w:val="QTTableCaption"/>
              <w:keepNext w:val="0"/>
              <w:spacing w:before="20" w:after="20"/>
              <w:rPr>
                <w:color w:val="334155"/>
              </w:rPr>
            </w:pPr>
            <w:r w:rsidRPr="00C91C11">
              <w:rPr>
                <w:color w:val="334155"/>
              </w:rPr>
              <w:t>email</w:t>
            </w:r>
          </w:p>
        </w:tc>
        <w:tc>
          <w:tcPr>
            <w:tcW w:w="2154" w:type="dxa"/>
            <w:shd w:val="clear" w:color="auto" w:fill="F8FAFC"/>
          </w:tcPr>
          <w:p w14:paraId="147CAC22" w14:textId="02CCB235" w:rsidR="00C91C11" w:rsidRPr="00C91C11" w:rsidRDefault="00C91C11" w:rsidP="00C91C11">
            <w:pPr>
              <w:pStyle w:val="QTTableCaption"/>
              <w:keepNext w:val="0"/>
              <w:spacing w:before="20" w:after="20"/>
              <w:rPr>
                <w:color w:val="334155"/>
              </w:rPr>
            </w:pPr>
            <w:r w:rsidRPr="00C91C11">
              <w:rPr>
                <w:color w:val="334155"/>
              </w:rPr>
              <w:t>VARCHAR(255)</w:t>
            </w:r>
          </w:p>
        </w:tc>
        <w:tc>
          <w:tcPr>
            <w:tcW w:w="4989" w:type="dxa"/>
            <w:shd w:val="clear" w:color="auto" w:fill="F8FAFC"/>
          </w:tcPr>
          <w:p w14:paraId="0DE441FC" w14:textId="01DD41B2" w:rsidR="00C91C11" w:rsidRPr="00C91C11" w:rsidRDefault="00C91C11" w:rsidP="00C91C11">
            <w:pPr>
              <w:pStyle w:val="QTTableCaption"/>
              <w:keepNext w:val="0"/>
              <w:spacing w:before="20" w:after="20"/>
              <w:rPr>
                <w:color w:val="334155"/>
              </w:rPr>
            </w:pPr>
            <w:r w:rsidRPr="00C91C11">
              <w:rPr>
                <w:color w:val="334155"/>
              </w:rPr>
              <w:t>Required and unique; validated as an email address.</w:t>
            </w:r>
          </w:p>
        </w:tc>
      </w:tr>
      <w:tr w:rsidR="00C91C11" w:rsidRPr="00C91C11" w14:paraId="7561C191" w14:textId="77777777" w:rsidTr="00C91C11">
        <w:trPr>
          <w:cantSplit/>
          <w:jc w:val="center"/>
        </w:trPr>
        <w:tc>
          <w:tcPr>
            <w:tcW w:w="2381" w:type="dxa"/>
            <w:tcBorders>
              <w:bottom w:val="single" w:sz="4" w:space="0" w:color="CBD5E1"/>
            </w:tcBorders>
          </w:tcPr>
          <w:p w14:paraId="68D032DA" w14:textId="202E041D" w:rsidR="00C91C11" w:rsidRPr="00C91C11" w:rsidRDefault="00C91C11" w:rsidP="00C91C11">
            <w:pPr>
              <w:pStyle w:val="QTTableCaption"/>
              <w:keepNext w:val="0"/>
              <w:spacing w:before="20" w:after="20"/>
              <w:rPr>
                <w:color w:val="334155"/>
              </w:rPr>
            </w:pPr>
            <w:r w:rsidRPr="00C91C11">
              <w:rPr>
                <w:color w:val="334155"/>
              </w:rPr>
              <w:t>email_verified_at</w:t>
            </w:r>
          </w:p>
        </w:tc>
        <w:tc>
          <w:tcPr>
            <w:tcW w:w="2154" w:type="dxa"/>
            <w:tcBorders>
              <w:bottom w:val="single" w:sz="4" w:space="0" w:color="CBD5E1"/>
            </w:tcBorders>
          </w:tcPr>
          <w:p w14:paraId="163BD2EE" w14:textId="20608AB9" w:rsidR="00C91C11" w:rsidRPr="00C91C11" w:rsidRDefault="00C91C11" w:rsidP="00C91C11">
            <w:pPr>
              <w:pStyle w:val="QTTableCaption"/>
              <w:keepNext w:val="0"/>
              <w:spacing w:before="20" w:after="20"/>
              <w:rPr>
                <w:color w:val="334155"/>
              </w:rPr>
            </w:pPr>
            <w:r w:rsidRPr="00C91C11">
              <w:rPr>
                <w:color w:val="334155"/>
              </w:rPr>
              <w:t>TIMESTAMP</w:t>
            </w:r>
          </w:p>
        </w:tc>
        <w:tc>
          <w:tcPr>
            <w:tcW w:w="4989" w:type="dxa"/>
            <w:tcBorders>
              <w:bottom w:val="single" w:sz="4" w:space="0" w:color="CBD5E1"/>
            </w:tcBorders>
          </w:tcPr>
          <w:p w14:paraId="10179FFF" w14:textId="32B6A443" w:rsidR="00C91C11" w:rsidRPr="00C91C11" w:rsidRDefault="00C91C11" w:rsidP="00C91C11">
            <w:pPr>
              <w:pStyle w:val="QTTableCaption"/>
              <w:keepNext w:val="0"/>
              <w:spacing w:before="20" w:after="20"/>
              <w:rPr>
                <w:color w:val="334155"/>
              </w:rPr>
            </w:pPr>
            <w:r w:rsidRPr="00C91C11">
              <w:rPr>
                <w:color w:val="334155"/>
              </w:rPr>
              <w:t>Nullable. Present but unused because email verification is not implemented.</w:t>
            </w:r>
          </w:p>
        </w:tc>
      </w:tr>
      <w:tr w:rsidR="00C91C11" w:rsidRPr="00C91C11" w14:paraId="2BA56427" w14:textId="77777777" w:rsidTr="00C91C11">
        <w:trPr>
          <w:cantSplit/>
          <w:jc w:val="center"/>
        </w:trPr>
        <w:tc>
          <w:tcPr>
            <w:tcW w:w="2381" w:type="dxa"/>
            <w:shd w:val="clear" w:color="auto" w:fill="F8FAFC"/>
          </w:tcPr>
          <w:p w14:paraId="424BBFE7" w14:textId="23C87C01" w:rsidR="00C91C11" w:rsidRPr="00C91C11" w:rsidRDefault="00C91C11" w:rsidP="00C91C11">
            <w:pPr>
              <w:pStyle w:val="QTTableCaption"/>
              <w:keepNext w:val="0"/>
              <w:spacing w:before="20" w:after="20"/>
              <w:rPr>
                <w:color w:val="334155"/>
              </w:rPr>
            </w:pPr>
            <w:r w:rsidRPr="00C91C11">
              <w:rPr>
                <w:color w:val="334155"/>
              </w:rPr>
              <w:t>password</w:t>
            </w:r>
          </w:p>
        </w:tc>
        <w:tc>
          <w:tcPr>
            <w:tcW w:w="2154" w:type="dxa"/>
            <w:shd w:val="clear" w:color="auto" w:fill="F8FAFC"/>
          </w:tcPr>
          <w:p w14:paraId="6F0DCDDE" w14:textId="5D49E7C9" w:rsidR="00C91C11" w:rsidRPr="00C91C11" w:rsidRDefault="00C91C11" w:rsidP="00C91C11">
            <w:pPr>
              <w:pStyle w:val="QTTableCaption"/>
              <w:keepNext w:val="0"/>
              <w:spacing w:before="20" w:after="20"/>
              <w:rPr>
                <w:color w:val="334155"/>
              </w:rPr>
            </w:pPr>
            <w:r w:rsidRPr="00C91C11">
              <w:rPr>
                <w:color w:val="334155"/>
              </w:rPr>
              <w:t>VARCHAR(255)</w:t>
            </w:r>
          </w:p>
        </w:tc>
        <w:tc>
          <w:tcPr>
            <w:tcW w:w="4989" w:type="dxa"/>
            <w:shd w:val="clear" w:color="auto" w:fill="F8FAFC"/>
          </w:tcPr>
          <w:p w14:paraId="7F9FAC64" w14:textId="774DF769" w:rsidR="00C91C11" w:rsidRPr="00C91C11" w:rsidRDefault="00C91C11" w:rsidP="00C91C11">
            <w:pPr>
              <w:pStyle w:val="QTTableCaption"/>
              <w:keepNext w:val="0"/>
              <w:spacing w:before="20" w:after="20"/>
              <w:rPr>
                <w:color w:val="334155"/>
              </w:rPr>
            </w:pPr>
            <w:r w:rsidRPr="00C91C11">
              <w:rPr>
                <w:color w:val="334155"/>
              </w:rPr>
              <w:t>Required; stored as a bcrypt hash.</w:t>
            </w:r>
          </w:p>
        </w:tc>
      </w:tr>
      <w:tr w:rsidR="00C91C11" w:rsidRPr="00C91C11" w14:paraId="63520091" w14:textId="77777777" w:rsidTr="00C91C11">
        <w:trPr>
          <w:cantSplit/>
          <w:jc w:val="center"/>
        </w:trPr>
        <w:tc>
          <w:tcPr>
            <w:tcW w:w="2381" w:type="dxa"/>
            <w:tcBorders>
              <w:bottom w:val="single" w:sz="4" w:space="0" w:color="CBD5E1"/>
            </w:tcBorders>
          </w:tcPr>
          <w:p w14:paraId="02FFEE55" w14:textId="05197ED8" w:rsidR="00C91C11" w:rsidRPr="00C91C11" w:rsidRDefault="00C91C11" w:rsidP="00C91C11">
            <w:pPr>
              <w:pStyle w:val="QTTableCaption"/>
              <w:keepNext w:val="0"/>
              <w:spacing w:before="20" w:after="20"/>
              <w:rPr>
                <w:color w:val="334155"/>
              </w:rPr>
            </w:pPr>
            <w:r w:rsidRPr="00C91C11">
              <w:rPr>
                <w:color w:val="334155"/>
              </w:rPr>
              <w:t>remember_token</w:t>
            </w:r>
          </w:p>
        </w:tc>
        <w:tc>
          <w:tcPr>
            <w:tcW w:w="2154" w:type="dxa"/>
            <w:tcBorders>
              <w:bottom w:val="single" w:sz="4" w:space="0" w:color="CBD5E1"/>
            </w:tcBorders>
          </w:tcPr>
          <w:p w14:paraId="2F66F544" w14:textId="3E23D626" w:rsidR="00C91C11" w:rsidRPr="00C91C11" w:rsidRDefault="00C91C11" w:rsidP="00C91C11">
            <w:pPr>
              <w:pStyle w:val="QTTableCaption"/>
              <w:keepNext w:val="0"/>
              <w:spacing w:before="20" w:after="20"/>
              <w:rPr>
                <w:color w:val="334155"/>
              </w:rPr>
            </w:pPr>
            <w:r w:rsidRPr="00C91C11">
              <w:rPr>
                <w:color w:val="334155"/>
              </w:rPr>
              <w:t>VARCHAR(100)</w:t>
            </w:r>
          </w:p>
        </w:tc>
        <w:tc>
          <w:tcPr>
            <w:tcW w:w="4989" w:type="dxa"/>
            <w:tcBorders>
              <w:bottom w:val="single" w:sz="4" w:space="0" w:color="CBD5E1"/>
            </w:tcBorders>
          </w:tcPr>
          <w:p w14:paraId="1BDC0900" w14:textId="7FDB33B0" w:rsidR="00C91C11" w:rsidRPr="00C91C11" w:rsidRDefault="00C91C11" w:rsidP="00C91C11">
            <w:pPr>
              <w:pStyle w:val="QTTableCaption"/>
              <w:keepNext w:val="0"/>
              <w:spacing w:before="20" w:after="20"/>
              <w:rPr>
                <w:color w:val="334155"/>
              </w:rPr>
            </w:pPr>
            <w:r w:rsidRPr="00C91C11">
              <w:rPr>
                <w:color w:val="334155"/>
              </w:rPr>
              <w:t>Nullable; supports the remember-me option.</w:t>
            </w:r>
          </w:p>
        </w:tc>
      </w:tr>
      <w:tr w:rsidR="00C91C11" w:rsidRPr="00C91C11" w14:paraId="39541C27" w14:textId="77777777" w:rsidTr="00C91C11">
        <w:trPr>
          <w:cantSplit/>
          <w:jc w:val="center"/>
        </w:trPr>
        <w:tc>
          <w:tcPr>
            <w:tcW w:w="2381" w:type="dxa"/>
            <w:shd w:val="clear" w:color="auto" w:fill="F8FAFC"/>
          </w:tcPr>
          <w:p w14:paraId="5BECA406" w14:textId="175AD682" w:rsidR="00C91C11" w:rsidRPr="00C91C11" w:rsidRDefault="00C91C11" w:rsidP="00C91C11">
            <w:pPr>
              <w:pStyle w:val="QTTableCaption"/>
              <w:keepNext w:val="0"/>
              <w:spacing w:before="20" w:after="20"/>
              <w:rPr>
                <w:color w:val="334155"/>
              </w:rPr>
            </w:pPr>
            <w:r w:rsidRPr="00C91C11">
              <w:rPr>
                <w:color w:val="334155"/>
              </w:rPr>
              <w:t>created_at, updated_at</w:t>
            </w:r>
          </w:p>
        </w:tc>
        <w:tc>
          <w:tcPr>
            <w:tcW w:w="2154" w:type="dxa"/>
            <w:shd w:val="clear" w:color="auto" w:fill="F8FAFC"/>
          </w:tcPr>
          <w:p w14:paraId="205D62DB" w14:textId="12E3FE8A" w:rsidR="00C91C11" w:rsidRPr="00C91C11" w:rsidRDefault="00C91C11" w:rsidP="00C91C11">
            <w:pPr>
              <w:pStyle w:val="QTTableCaption"/>
              <w:keepNext w:val="0"/>
              <w:spacing w:before="20" w:after="20"/>
              <w:rPr>
                <w:color w:val="334155"/>
              </w:rPr>
            </w:pPr>
            <w:r w:rsidRPr="00C91C11">
              <w:rPr>
                <w:color w:val="334155"/>
              </w:rPr>
              <w:t>TIMESTAMP</w:t>
            </w:r>
          </w:p>
        </w:tc>
        <w:tc>
          <w:tcPr>
            <w:tcW w:w="4989" w:type="dxa"/>
            <w:shd w:val="clear" w:color="auto" w:fill="F8FAFC"/>
          </w:tcPr>
          <w:p w14:paraId="39A63BE2" w14:textId="4FA8A848" w:rsidR="00C91C11" w:rsidRPr="00C91C11" w:rsidRDefault="00C91C11" w:rsidP="00C91C11">
            <w:pPr>
              <w:pStyle w:val="QTTableCaption"/>
              <w:keepNext w:val="0"/>
              <w:spacing w:before="20" w:after="20"/>
              <w:rPr>
                <w:color w:val="334155"/>
              </w:rPr>
            </w:pPr>
            <w:r w:rsidRPr="00C91C11">
              <w:rPr>
                <w:color w:val="334155"/>
              </w:rPr>
              <w:t>Nullable; maintained by Eloquent.</w:t>
            </w:r>
          </w:p>
        </w:tc>
      </w:tr>
    </w:tbl>
    <w:p w14:paraId="3F9822FA" w14:textId="77777777" w:rsidR="00C91C11" w:rsidRDefault="00C91C11" w:rsidP="00C91C11">
      <w:pPr>
        <w:spacing w:after="0"/>
        <w:rPr>
          <w:sz w:val="6"/>
        </w:rPr>
      </w:pPr>
    </w:p>
    <w:p w14:paraId="5EDC0B5F" w14:textId="3AAD3379" w:rsidR="00C91C11" w:rsidRDefault="00C91C11" w:rsidP="00C91C11">
      <w:pPr>
        <w:pStyle w:val="2"/>
      </w:pPr>
      <w:bookmarkStart w:id="36" w:name="_Toc244041368"/>
      <w:r>
        <w:t>7.3 quotes</w:t>
      </w:r>
      <w:bookmarkEnd w:id="36"/>
    </w:p>
    <w:p w14:paraId="0B360A97" w14:textId="3340E7DF" w:rsidR="00C91C11" w:rsidRDefault="00C91C11" w:rsidP="00C91C11">
      <w:pPr>
        <w:pStyle w:val="QTTableCaption"/>
      </w:pPr>
      <w:r>
        <w:t>Table 13. quotes table</w:t>
      </w:r>
    </w:p>
    <w:tbl>
      <w:tblPr>
        <w:tblW w:w="9525"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40" w:type="dxa"/>
          <w:left w:w="100" w:type="dxa"/>
          <w:bottom w:w="40" w:type="dxa"/>
          <w:right w:w="100" w:type="dxa"/>
        </w:tblCellMar>
        <w:tblLook w:val="0000" w:firstRow="0" w:lastRow="0" w:firstColumn="0" w:lastColumn="0" w:noHBand="0" w:noVBand="0"/>
      </w:tblPr>
      <w:tblGrid>
        <w:gridCol w:w="1928"/>
        <w:gridCol w:w="2154"/>
        <w:gridCol w:w="5443"/>
      </w:tblGrid>
      <w:tr w:rsidR="00C91C11" w:rsidRPr="00C91C11" w14:paraId="00CAEC6E" w14:textId="77777777" w:rsidTr="00C91C11">
        <w:trPr>
          <w:cantSplit/>
          <w:tblHeader/>
          <w:jc w:val="center"/>
        </w:trPr>
        <w:tc>
          <w:tcPr>
            <w:tcW w:w="1928" w:type="dxa"/>
            <w:tcBorders>
              <w:bottom w:val="single" w:sz="4" w:space="0" w:color="CBD5E1"/>
            </w:tcBorders>
            <w:shd w:val="clear" w:color="auto" w:fill="0E7490"/>
            <w:vAlign w:val="center"/>
          </w:tcPr>
          <w:p w14:paraId="60D448BC" w14:textId="530950F5" w:rsidR="00C91C11" w:rsidRPr="00C91C11" w:rsidRDefault="00C91C11" w:rsidP="00C91C11">
            <w:pPr>
              <w:pStyle w:val="QTTableCaption"/>
              <w:spacing w:before="20" w:after="20"/>
              <w:rPr>
                <w:color w:val="FFFFFF"/>
              </w:rPr>
            </w:pPr>
            <w:r w:rsidRPr="00C91C11">
              <w:rPr>
                <w:color w:val="FFFFFF"/>
              </w:rPr>
              <w:t>Column</w:t>
            </w:r>
          </w:p>
        </w:tc>
        <w:tc>
          <w:tcPr>
            <w:tcW w:w="2154" w:type="dxa"/>
            <w:tcBorders>
              <w:bottom w:val="single" w:sz="4" w:space="0" w:color="CBD5E1"/>
            </w:tcBorders>
            <w:shd w:val="clear" w:color="auto" w:fill="0E7490"/>
            <w:vAlign w:val="center"/>
          </w:tcPr>
          <w:p w14:paraId="4AF73F38" w14:textId="27739AC7" w:rsidR="00C91C11" w:rsidRPr="00C91C11" w:rsidRDefault="00C91C11" w:rsidP="00C91C11">
            <w:pPr>
              <w:pStyle w:val="QTTableCaption"/>
              <w:spacing w:before="20" w:after="20"/>
              <w:rPr>
                <w:color w:val="FFFFFF"/>
              </w:rPr>
            </w:pPr>
            <w:r w:rsidRPr="00C91C11">
              <w:rPr>
                <w:color w:val="FFFFFF"/>
              </w:rPr>
              <w:t>Type</w:t>
            </w:r>
          </w:p>
        </w:tc>
        <w:tc>
          <w:tcPr>
            <w:tcW w:w="5443" w:type="dxa"/>
            <w:tcBorders>
              <w:bottom w:val="single" w:sz="4" w:space="0" w:color="CBD5E1"/>
            </w:tcBorders>
            <w:shd w:val="clear" w:color="auto" w:fill="0E7490"/>
            <w:vAlign w:val="center"/>
          </w:tcPr>
          <w:p w14:paraId="0A4128E7" w14:textId="19057A9E" w:rsidR="00C91C11" w:rsidRPr="00C91C11" w:rsidRDefault="00C91C11" w:rsidP="00C91C11">
            <w:pPr>
              <w:pStyle w:val="QTTableCaption"/>
              <w:spacing w:before="20" w:after="20"/>
              <w:rPr>
                <w:color w:val="FFFFFF"/>
              </w:rPr>
            </w:pPr>
            <w:r w:rsidRPr="00C91C11">
              <w:rPr>
                <w:color w:val="FFFFFF"/>
              </w:rPr>
              <w:t>Constraints</w:t>
            </w:r>
          </w:p>
        </w:tc>
      </w:tr>
      <w:tr w:rsidR="00C91C11" w:rsidRPr="00C91C11" w14:paraId="4FD62B0F" w14:textId="77777777" w:rsidTr="00C91C11">
        <w:trPr>
          <w:cantSplit/>
          <w:jc w:val="center"/>
        </w:trPr>
        <w:tc>
          <w:tcPr>
            <w:tcW w:w="1928" w:type="dxa"/>
            <w:shd w:val="clear" w:color="auto" w:fill="F8FAFC"/>
          </w:tcPr>
          <w:p w14:paraId="03DCE885" w14:textId="023DCD54" w:rsidR="00C91C11" w:rsidRPr="00C91C11" w:rsidRDefault="00C91C11" w:rsidP="00C91C11">
            <w:pPr>
              <w:pStyle w:val="QTTableCaption"/>
              <w:keepNext w:val="0"/>
              <w:spacing w:before="20" w:after="20"/>
              <w:rPr>
                <w:color w:val="334155"/>
              </w:rPr>
            </w:pPr>
            <w:r w:rsidRPr="00C91C11">
              <w:rPr>
                <w:color w:val="334155"/>
              </w:rPr>
              <w:t>id</w:t>
            </w:r>
          </w:p>
        </w:tc>
        <w:tc>
          <w:tcPr>
            <w:tcW w:w="2154" w:type="dxa"/>
            <w:shd w:val="clear" w:color="auto" w:fill="F8FAFC"/>
          </w:tcPr>
          <w:p w14:paraId="4CD0DE67" w14:textId="17FABF66" w:rsidR="00C91C11" w:rsidRPr="00C91C11" w:rsidRDefault="00C91C11" w:rsidP="00C91C11">
            <w:pPr>
              <w:pStyle w:val="QTTableCaption"/>
              <w:keepNext w:val="0"/>
              <w:spacing w:before="20" w:after="20"/>
              <w:rPr>
                <w:color w:val="334155"/>
              </w:rPr>
            </w:pPr>
            <w:r w:rsidRPr="00C91C11">
              <w:rPr>
                <w:color w:val="334155"/>
              </w:rPr>
              <w:t>BIGINT UNSIGNED</w:t>
            </w:r>
          </w:p>
        </w:tc>
        <w:tc>
          <w:tcPr>
            <w:tcW w:w="5443" w:type="dxa"/>
            <w:shd w:val="clear" w:color="auto" w:fill="F8FAFC"/>
          </w:tcPr>
          <w:p w14:paraId="03F10194" w14:textId="098D6229" w:rsidR="00C91C11" w:rsidRPr="00C91C11" w:rsidRDefault="00C91C11" w:rsidP="00C91C11">
            <w:pPr>
              <w:pStyle w:val="QTTableCaption"/>
              <w:keepNext w:val="0"/>
              <w:spacing w:before="20" w:after="20"/>
              <w:rPr>
                <w:color w:val="334155"/>
              </w:rPr>
            </w:pPr>
            <w:r w:rsidRPr="00C91C11">
              <w:rPr>
                <w:color w:val="334155"/>
              </w:rPr>
              <w:t>Primary key, auto-increment.</w:t>
            </w:r>
          </w:p>
        </w:tc>
      </w:tr>
      <w:tr w:rsidR="00C91C11" w:rsidRPr="00C91C11" w14:paraId="1730B2DB" w14:textId="77777777" w:rsidTr="00C91C11">
        <w:trPr>
          <w:cantSplit/>
          <w:jc w:val="center"/>
        </w:trPr>
        <w:tc>
          <w:tcPr>
            <w:tcW w:w="1928" w:type="dxa"/>
            <w:tcBorders>
              <w:bottom w:val="single" w:sz="4" w:space="0" w:color="CBD5E1"/>
            </w:tcBorders>
          </w:tcPr>
          <w:p w14:paraId="663EC34D" w14:textId="0FFB688F" w:rsidR="00C91C11" w:rsidRPr="00C91C11" w:rsidRDefault="00C91C11" w:rsidP="00C91C11">
            <w:pPr>
              <w:pStyle w:val="QTTableCaption"/>
              <w:keepNext w:val="0"/>
              <w:spacing w:before="20" w:after="20"/>
              <w:rPr>
                <w:color w:val="334155"/>
              </w:rPr>
            </w:pPr>
            <w:r w:rsidRPr="00C91C11">
              <w:rPr>
                <w:color w:val="334155"/>
              </w:rPr>
              <w:t>user_id</w:t>
            </w:r>
          </w:p>
        </w:tc>
        <w:tc>
          <w:tcPr>
            <w:tcW w:w="2154" w:type="dxa"/>
            <w:tcBorders>
              <w:bottom w:val="single" w:sz="4" w:space="0" w:color="CBD5E1"/>
            </w:tcBorders>
          </w:tcPr>
          <w:p w14:paraId="10D74D8C" w14:textId="3AE6E920" w:rsidR="00C91C11" w:rsidRPr="00C91C11" w:rsidRDefault="00C91C11" w:rsidP="00C91C11">
            <w:pPr>
              <w:pStyle w:val="QTTableCaption"/>
              <w:keepNext w:val="0"/>
              <w:spacing w:before="20" w:after="20"/>
              <w:rPr>
                <w:color w:val="334155"/>
              </w:rPr>
            </w:pPr>
            <w:r w:rsidRPr="00C91C11">
              <w:rPr>
                <w:color w:val="334155"/>
              </w:rPr>
              <w:t>BIGINT UNSIGNED</w:t>
            </w:r>
          </w:p>
        </w:tc>
        <w:tc>
          <w:tcPr>
            <w:tcW w:w="5443" w:type="dxa"/>
            <w:tcBorders>
              <w:bottom w:val="single" w:sz="4" w:space="0" w:color="CBD5E1"/>
            </w:tcBorders>
          </w:tcPr>
          <w:p w14:paraId="2EC6AEE7" w14:textId="478A4CC9" w:rsidR="00C91C11" w:rsidRPr="00C91C11" w:rsidRDefault="00C91C11" w:rsidP="00C91C11">
            <w:pPr>
              <w:pStyle w:val="QTTableCaption"/>
              <w:keepNext w:val="0"/>
              <w:spacing w:before="20" w:after="20"/>
              <w:rPr>
                <w:color w:val="334155"/>
              </w:rPr>
            </w:pPr>
            <w:r w:rsidRPr="00C91C11">
              <w:rPr>
                <w:color w:val="334155"/>
              </w:rPr>
              <w:t>Foreign key to users.id; required; cascade delete.</w:t>
            </w:r>
          </w:p>
        </w:tc>
      </w:tr>
      <w:tr w:rsidR="00C91C11" w:rsidRPr="00C91C11" w14:paraId="30F46D2C" w14:textId="77777777" w:rsidTr="00C91C11">
        <w:trPr>
          <w:cantSplit/>
          <w:jc w:val="center"/>
        </w:trPr>
        <w:tc>
          <w:tcPr>
            <w:tcW w:w="1928" w:type="dxa"/>
            <w:shd w:val="clear" w:color="auto" w:fill="F8FAFC"/>
          </w:tcPr>
          <w:p w14:paraId="424A345B" w14:textId="1FB0A4E5" w:rsidR="00C91C11" w:rsidRPr="00C91C11" w:rsidRDefault="00C91C11" w:rsidP="00C91C11">
            <w:pPr>
              <w:pStyle w:val="QTTableCaption"/>
              <w:keepNext w:val="0"/>
              <w:spacing w:before="20" w:after="20"/>
              <w:rPr>
                <w:color w:val="334155"/>
              </w:rPr>
            </w:pPr>
            <w:r w:rsidRPr="00C91C11">
              <w:rPr>
                <w:color w:val="334155"/>
              </w:rPr>
              <w:t>content</w:t>
            </w:r>
          </w:p>
        </w:tc>
        <w:tc>
          <w:tcPr>
            <w:tcW w:w="2154" w:type="dxa"/>
            <w:shd w:val="clear" w:color="auto" w:fill="F8FAFC"/>
          </w:tcPr>
          <w:p w14:paraId="33C754C3" w14:textId="56B2B1EB" w:rsidR="00C91C11" w:rsidRPr="00C91C11" w:rsidRDefault="00C91C11" w:rsidP="00C91C11">
            <w:pPr>
              <w:pStyle w:val="QTTableCaption"/>
              <w:keepNext w:val="0"/>
              <w:spacing w:before="20" w:after="20"/>
              <w:rPr>
                <w:color w:val="334155"/>
              </w:rPr>
            </w:pPr>
            <w:r w:rsidRPr="00C91C11">
              <w:rPr>
                <w:color w:val="334155"/>
              </w:rPr>
              <w:t>VARCHAR(155)</w:t>
            </w:r>
          </w:p>
        </w:tc>
        <w:tc>
          <w:tcPr>
            <w:tcW w:w="5443" w:type="dxa"/>
            <w:shd w:val="clear" w:color="auto" w:fill="F8FAFC"/>
          </w:tcPr>
          <w:p w14:paraId="010B7E2E" w14:textId="20605E36" w:rsidR="00C91C11" w:rsidRPr="00C91C11" w:rsidRDefault="00C91C11" w:rsidP="00C91C11">
            <w:pPr>
              <w:pStyle w:val="QTTableCaption"/>
              <w:keepNext w:val="0"/>
              <w:spacing w:before="20" w:after="20"/>
              <w:rPr>
                <w:color w:val="334155"/>
              </w:rPr>
            </w:pPr>
            <w:r w:rsidRPr="00C91C11">
              <w:rPr>
                <w:color w:val="334155"/>
              </w:rPr>
              <w:t>Required; validated to 3–155 characters.</w:t>
            </w:r>
          </w:p>
        </w:tc>
      </w:tr>
      <w:tr w:rsidR="00C91C11" w:rsidRPr="00C91C11" w14:paraId="149B43E7" w14:textId="77777777" w:rsidTr="00C91C11">
        <w:trPr>
          <w:cantSplit/>
          <w:jc w:val="center"/>
        </w:trPr>
        <w:tc>
          <w:tcPr>
            <w:tcW w:w="1928" w:type="dxa"/>
            <w:tcBorders>
              <w:bottom w:val="single" w:sz="4" w:space="0" w:color="CBD5E1"/>
            </w:tcBorders>
          </w:tcPr>
          <w:p w14:paraId="2C0D0F3F" w14:textId="2C0B0F4A" w:rsidR="00C91C11" w:rsidRPr="00C91C11" w:rsidRDefault="00C91C11" w:rsidP="00C91C11">
            <w:pPr>
              <w:pStyle w:val="QTTableCaption"/>
              <w:keepNext w:val="0"/>
              <w:spacing w:before="20" w:after="20"/>
              <w:rPr>
                <w:color w:val="334155"/>
              </w:rPr>
            </w:pPr>
            <w:r w:rsidRPr="00C91C11">
              <w:rPr>
                <w:color w:val="334155"/>
              </w:rPr>
              <w:lastRenderedPageBreak/>
              <w:t>created_at</w:t>
            </w:r>
          </w:p>
        </w:tc>
        <w:tc>
          <w:tcPr>
            <w:tcW w:w="2154" w:type="dxa"/>
            <w:tcBorders>
              <w:bottom w:val="single" w:sz="4" w:space="0" w:color="CBD5E1"/>
            </w:tcBorders>
          </w:tcPr>
          <w:p w14:paraId="0C0EB633" w14:textId="3F566346" w:rsidR="00C91C11" w:rsidRPr="00C91C11" w:rsidRDefault="00C91C11" w:rsidP="00C91C11">
            <w:pPr>
              <w:pStyle w:val="QTTableCaption"/>
              <w:keepNext w:val="0"/>
              <w:spacing w:before="20" w:after="20"/>
              <w:rPr>
                <w:color w:val="334155"/>
              </w:rPr>
            </w:pPr>
            <w:r w:rsidRPr="00C91C11">
              <w:rPr>
                <w:color w:val="334155"/>
              </w:rPr>
              <w:t>TIMESTAMP</w:t>
            </w:r>
          </w:p>
        </w:tc>
        <w:tc>
          <w:tcPr>
            <w:tcW w:w="5443" w:type="dxa"/>
            <w:tcBorders>
              <w:bottom w:val="single" w:sz="4" w:space="0" w:color="CBD5E1"/>
            </w:tcBorders>
          </w:tcPr>
          <w:p w14:paraId="2B70773E" w14:textId="702B42A7" w:rsidR="00C91C11" w:rsidRPr="00C91C11" w:rsidRDefault="00C91C11" w:rsidP="00C91C11">
            <w:pPr>
              <w:pStyle w:val="QTTableCaption"/>
              <w:keepNext w:val="0"/>
              <w:spacing w:before="20" w:after="20"/>
              <w:rPr>
                <w:color w:val="334155"/>
              </w:rPr>
            </w:pPr>
            <w:r w:rsidRPr="00C91C11">
              <w:rPr>
                <w:color w:val="334155"/>
              </w:rPr>
              <w:t>Nullable; set on creation and used for newest-first ordering and the displayed date.</w:t>
            </w:r>
          </w:p>
        </w:tc>
      </w:tr>
      <w:tr w:rsidR="00C91C11" w:rsidRPr="00C91C11" w14:paraId="4B673FD9" w14:textId="77777777" w:rsidTr="00C91C11">
        <w:trPr>
          <w:cantSplit/>
          <w:jc w:val="center"/>
        </w:trPr>
        <w:tc>
          <w:tcPr>
            <w:tcW w:w="1928" w:type="dxa"/>
            <w:shd w:val="clear" w:color="auto" w:fill="F8FAFC"/>
          </w:tcPr>
          <w:p w14:paraId="2388C3DB" w14:textId="46A8F2C9" w:rsidR="00C91C11" w:rsidRPr="00C91C11" w:rsidRDefault="00C91C11" w:rsidP="00C91C11">
            <w:pPr>
              <w:pStyle w:val="QTTableCaption"/>
              <w:keepNext w:val="0"/>
              <w:spacing w:before="20" w:after="20"/>
              <w:rPr>
                <w:color w:val="334155"/>
              </w:rPr>
            </w:pPr>
            <w:r w:rsidRPr="00C91C11">
              <w:rPr>
                <w:color w:val="334155"/>
              </w:rPr>
              <w:t>updated_at</w:t>
            </w:r>
          </w:p>
        </w:tc>
        <w:tc>
          <w:tcPr>
            <w:tcW w:w="2154" w:type="dxa"/>
            <w:shd w:val="clear" w:color="auto" w:fill="F8FAFC"/>
          </w:tcPr>
          <w:p w14:paraId="50CE7CF7" w14:textId="5A76D512" w:rsidR="00C91C11" w:rsidRPr="00C91C11" w:rsidRDefault="00C91C11" w:rsidP="00C91C11">
            <w:pPr>
              <w:pStyle w:val="QTTableCaption"/>
              <w:keepNext w:val="0"/>
              <w:spacing w:before="20" w:after="20"/>
              <w:rPr>
                <w:color w:val="334155"/>
              </w:rPr>
            </w:pPr>
            <w:r w:rsidRPr="00C91C11">
              <w:rPr>
                <w:color w:val="334155"/>
              </w:rPr>
              <w:t>TIMESTAMP</w:t>
            </w:r>
          </w:p>
        </w:tc>
        <w:tc>
          <w:tcPr>
            <w:tcW w:w="5443" w:type="dxa"/>
            <w:shd w:val="clear" w:color="auto" w:fill="F8FAFC"/>
          </w:tcPr>
          <w:p w14:paraId="1C9CEE1B" w14:textId="1BD8FB64" w:rsidR="00C91C11" w:rsidRPr="00C91C11" w:rsidRDefault="00C91C11" w:rsidP="00C91C11">
            <w:pPr>
              <w:pStyle w:val="QTTableCaption"/>
              <w:keepNext w:val="0"/>
              <w:spacing w:before="20" w:after="20"/>
              <w:rPr>
                <w:color w:val="334155"/>
              </w:rPr>
            </w:pPr>
            <w:r w:rsidRPr="00C91C11">
              <w:rPr>
                <w:color w:val="334155"/>
              </w:rPr>
              <w:t>Nullable; changed whenever the quote is edited.</w:t>
            </w:r>
          </w:p>
        </w:tc>
      </w:tr>
    </w:tbl>
    <w:p w14:paraId="5907E1B7" w14:textId="77777777" w:rsidR="00C91C11" w:rsidRDefault="00C91C11" w:rsidP="00C91C11">
      <w:pPr>
        <w:spacing w:after="0"/>
        <w:rPr>
          <w:sz w:val="6"/>
        </w:rPr>
      </w:pPr>
    </w:p>
    <w:p w14:paraId="6835E496" w14:textId="768F3C69" w:rsidR="00C91C11" w:rsidRDefault="00C91C11" w:rsidP="00C91C11">
      <w:pPr>
        <w:pStyle w:val="2"/>
      </w:pPr>
      <w:bookmarkStart w:id="37" w:name="_Toc244041369"/>
      <w:r>
        <w:t>7.4 quote_likes</w:t>
      </w:r>
      <w:bookmarkEnd w:id="37"/>
    </w:p>
    <w:p w14:paraId="4F23D376" w14:textId="2C74236B" w:rsidR="00C91C11" w:rsidRDefault="00C91C11" w:rsidP="00C91C11">
      <w:pPr>
        <w:pStyle w:val="QTTableCaption"/>
      </w:pPr>
      <w:r>
        <w:t>Table 14. quote_likes table</w:t>
      </w:r>
    </w:p>
    <w:tbl>
      <w:tblPr>
        <w:tblW w:w="9524"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40" w:type="dxa"/>
          <w:left w:w="100" w:type="dxa"/>
          <w:bottom w:w="40" w:type="dxa"/>
          <w:right w:w="100" w:type="dxa"/>
        </w:tblCellMar>
        <w:tblLook w:val="0000" w:firstRow="0" w:lastRow="0" w:firstColumn="0" w:lastColumn="0" w:noHBand="0" w:noVBand="0"/>
      </w:tblPr>
      <w:tblGrid>
        <w:gridCol w:w="2154"/>
        <w:gridCol w:w="2154"/>
        <w:gridCol w:w="5216"/>
      </w:tblGrid>
      <w:tr w:rsidR="00C91C11" w:rsidRPr="00C91C11" w14:paraId="7B9B6116" w14:textId="77777777" w:rsidTr="00C91C11">
        <w:trPr>
          <w:cantSplit/>
          <w:tblHeader/>
          <w:jc w:val="center"/>
        </w:trPr>
        <w:tc>
          <w:tcPr>
            <w:tcW w:w="2154" w:type="dxa"/>
            <w:tcBorders>
              <w:bottom w:val="single" w:sz="4" w:space="0" w:color="CBD5E1"/>
            </w:tcBorders>
            <w:shd w:val="clear" w:color="auto" w:fill="0E7490"/>
            <w:vAlign w:val="center"/>
          </w:tcPr>
          <w:p w14:paraId="1B20DEF7" w14:textId="015DA4DA" w:rsidR="00C91C11" w:rsidRPr="00C91C11" w:rsidRDefault="00C91C11" w:rsidP="00C91C11">
            <w:pPr>
              <w:pStyle w:val="QTTableCaption"/>
              <w:spacing w:before="20" w:after="20"/>
              <w:rPr>
                <w:color w:val="FFFFFF"/>
              </w:rPr>
            </w:pPr>
            <w:r w:rsidRPr="00C91C11">
              <w:rPr>
                <w:color w:val="FFFFFF"/>
              </w:rPr>
              <w:t>Column</w:t>
            </w:r>
          </w:p>
        </w:tc>
        <w:tc>
          <w:tcPr>
            <w:tcW w:w="2154" w:type="dxa"/>
            <w:tcBorders>
              <w:bottom w:val="single" w:sz="4" w:space="0" w:color="CBD5E1"/>
            </w:tcBorders>
            <w:shd w:val="clear" w:color="auto" w:fill="0E7490"/>
            <w:vAlign w:val="center"/>
          </w:tcPr>
          <w:p w14:paraId="57166D3D" w14:textId="0089DF58" w:rsidR="00C91C11" w:rsidRPr="00C91C11" w:rsidRDefault="00C91C11" w:rsidP="00C91C11">
            <w:pPr>
              <w:pStyle w:val="QTTableCaption"/>
              <w:spacing w:before="20" w:after="20"/>
              <w:rPr>
                <w:color w:val="FFFFFF"/>
              </w:rPr>
            </w:pPr>
            <w:r w:rsidRPr="00C91C11">
              <w:rPr>
                <w:color w:val="FFFFFF"/>
              </w:rPr>
              <w:t>Type</w:t>
            </w:r>
          </w:p>
        </w:tc>
        <w:tc>
          <w:tcPr>
            <w:tcW w:w="5216" w:type="dxa"/>
            <w:tcBorders>
              <w:bottom w:val="single" w:sz="4" w:space="0" w:color="CBD5E1"/>
            </w:tcBorders>
            <w:shd w:val="clear" w:color="auto" w:fill="0E7490"/>
            <w:vAlign w:val="center"/>
          </w:tcPr>
          <w:p w14:paraId="1269B041" w14:textId="4449E386" w:rsidR="00C91C11" w:rsidRPr="00C91C11" w:rsidRDefault="00C91C11" w:rsidP="00C91C11">
            <w:pPr>
              <w:pStyle w:val="QTTableCaption"/>
              <w:spacing w:before="20" w:after="20"/>
              <w:rPr>
                <w:color w:val="FFFFFF"/>
              </w:rPr>
            </w:pPr>
            <w:r w:rsidRPr="00C91C11">
              <w:rPr>
                <w:color w:val="FFFFFF"/>
              </w:rPr>
              <w:t>Constraints</w:t>
            </w:r>
          </w:p>
        </w:tc>
      </w:tr>
      <w:tr w:rsidR="00C91C11" w:rsidRPr="00C91C11" w14:paraId="412BA768" w14:textId="77777777" w:rsidTr="00C91C11">
        <w:trPr>
          <w:cantSplit/>
          <w:jc w:val="center"/>
        </w:trPr>
        <w:tc>
          <w:tcPr>
            <w:tcW w:w="2154" w:type="dxa"/>
            <w:shd w:val="clear" w:color="auto" w:fill="F8FAFC"/>
          </w:tcPr>
          <w:p w14:paraId="12E88108" w14:textId="61AA65A1" w:rsidR="00C91C11" w:rsidRPr="00C91C11" w:rsidRDefault="00C91C11" w:rsidP="00C91C11">
            <w:pPr>
              <w:pStyle w:val="QTTableCaption"/>
              <w:keepNext w:val="0"/>
              <w:spacing w:before="20" w:after="20"/>
              <w:rPr>
                <w:color w:val="334155"/>
              </w:rPr>
            </w:pPr>
            <w:r w:rsidRPr="00C91C11">
              <w:rPr>
                <w:color w:val="334155"/>
              </w:rPr>
              <w:t>id</w:t>
            </w:r>
          </w:p>
        </w:tc>
        <w:tc>
          <w:tcPr>
            <w:tcW w:w="2154" w:type="dxa"/>
            <w:shd w:val="clear" w:color="auto" w:fill="F8FAFC"/>
          </w:tcPr>
          <w:p w14:paraId="7CAAC314" w14:textId="6109A9D4" w:rsidR="00C91C11" w:rsidRPr="00C91C11" w:rsidRDefault="00C91C11" w:rsidP="00C91C11">
            <w:pPr>
              <w:pStyle w:val="QTTableCaption"/>
              <w:keepNext w:val="0"/>
              <w:spacing w:before="20" w:after="20"/>
              <w:rPr>
                <w:color w:val="334155"/>
              </w:rPr>
            </w:pPr>
            <w:r w:rsidRPr="00C91C11">
              <w:rPr>
                <w:color w:val="334155"/>
              </w:rPr>
              <w:t>BIGINT UNSIGNED</w:t>
            </w:r>
          </w:p>
        </w:tc>
        <w:tc>
          <w:tcPr>
            <w:tcW w:w="5216" w:type="dxa"/>
            <w:shd w:val="clear" w:color="auto" w:fill="F8FAFC"/>
          </w:tcPr>
          <w:p w14:paraId="3E0AD8CB" w14:textId="4AC509C6" w:rsidR="00C91C11" w:rsidRPr="00C91C11" w:rsidRDefault="00C91C11" w:rsidP="00C91C11">
            <w:pPr>
              <w:pStyle w:val="QTTableCaption"/>
              <w:keepNext w:val="0"/>
              <w:spacing w:before="20" w:after="20"/>
              <w:rPr>
                <w:color w:val="334155"/>
              </w:rPr>
            </w:pPr>
            <w:r w:rsidRPr="00C91C11">
              <w:rPr>
                <w:color w:val="334155"/>
              </w:rPr>
              <w:t>Primary key, auto-increment.</w:t>
            </w:r>
          </w:p>
        </w:tc>
      </w:tr>
      <w:tr w:rsidR="00C91C11" w:rsidRPr="00C91C11" w14:paraId="52186AEF" w14:textId="77777777" w:rsidTr="00C91C11">
        <w:trPr>
          <w:cantSplit/>
          <w:jc w:val="center"/>
        </w:trPr>
        <w:tc>
          <w:tcPr>
            <w:tcW w:w="2154" w:type="dxa"/>
            <w:tcBorders>
              <w:bottom w:val="single" w:sz="4" w:space="0" w:color="CBD5E1"/>
            </w:tcBorders>
          </w:tcPr>
          <w:p w14:paraId="42C21B72" w14:textId="0414D005" w:rsidR="00C91C11" w:rsidRPr="00C91C11" w:rsidRDefault="00C91C11" w:rsidP="00C91C11">
            <w:pPr>
              <w:pStyle w:val="QTTableCaption"/>
              <w:keepNext w:val="0"/>
              <w:spacing w:before="20" w:after="20"/>
              <w:rPr>
                <w:color w:val="334155"/>
              </w:rPr>
            </w:pPr>
            <w:r w:rsidRPr="00C91C11">
              <w:rPr>
                <w:color w:val="334155"/>
              </w:rPr>
              <w:t>quote_id</w:t>
            </w:r>
          </w:p>
        </w:tc>
        <w:tc>
          <w:tcPr>
            <w:tcW w:w="2154" w:type="dxa"/>
            <w:tcBorders>
              <w:bottom w:val="single" w:sz="4" w:space="0" w:color="CBD5E1"/>
            </w:tcBorders>
          </w:tcPr>
          <w:p w14:paraId="2BA3B603" w14:textId="2D7CF030" w:rsidR="00C91C11" w:rsidRPr="00C91C11" w:rsidRDefault="00C91C11" w:rsidP="00C91C11">
            <w:pPr>
              <w:pStyle w:val="QTTableCaption"/>
              <w:keepNext w:val="0"/>
              <w:spacing w:before="20" w:after="20"/>
              <w:rPr>
                <w:color w:val="334155"/>
              </w:rPr>
            </w:pPr>
            <w:r w:rsidRPr="00C91C11">
              <w:rPr>
                <w:color w:val="334155"/>
              </w:rPr>
              <w:t>BIGINT UNSIGNED</w:t>
            </w:r>
          </w:p>
        </w:tc>
        <w:tc>
          <w:tcPr>
            <w:tcW w:w="5216" w:type="dxa"/>
            <w:tcBorders>
              <w:bottom w:val="single" w:sz="4" w:space="0" w:color="CBD5E1"/>
            </w:tcBorders>
          </w:tcPr>
          <w:p w14:paraId="428A6383" w14:textId="2D1726E6" w:rsidR="00C91C11" w:rsidRPr="00C91C11" w:rsidRDefault="00C91C11" w:rsidP="00C91C11">
            <w:pPr>
              <w:pStyle w:val="QTTableCaption"/>
              <w:keepNext w:val="0"/>
              <w:spacing w:before="20" w:after="20"/>
              <w:rPr>
                <w:color w:val="334155"/>
              </w:rPr>
            </w:pPr>
            <w:r w:rsidRPr="00C91C11">
              <w:rPr>
                <w:color w:val="334155"/>
              </w:rPr>
              <w:t>Foreign key to quotes.id; required; cascade delete.</w:t>
            </w:r>
          </w:p>
        </w:tc>
      </w:tr>
      <w:tr w:rsidR="00C91C11" w:rsidRPr="00C91C11" w14:paraId="3A3FDB9B" w14:textId="77777777" w:rsidTr="00C91C11">
        <w:trPr>
          <w:cantSplit/>
          <w:jc w:val="center"/>
        </w:trPr>
        <w:tc>
          <w:tcPr>
            <w:tcW w:w="2154" w:type="dxa"/>
            <w:shd w:val="clear" w:color="auto" w:fill="F8FAFC"/>
          </w:tcPr>
          <w:p w14:paraId="0DCB4492" w14:textId="6C3C07A4" w:rsidR="00C91C11" w:rsidRPr="00C91C11" w:rsidRDefault="00C91C11" w:rsidP="00C91C11">
            <w:pPr>
              <w:pStyle w:val="QTTableCaption"/>
              <w:keepNext w:val="0"/>
              <w:spacing w:before="20" w:after="20"/>
              <w:rPr>
                <w:color w:val="334155"/>
              </w:rPr>
            </w:pPr>
            <w:r w:rsidRPr="00C91C11">
              <w:rPr>
                <w:color w:val="334155"/>
              </w:rPr>
              <w:t>user_id</w:t>
            </w:r>
          </w:p>
        </w:tc>
        <w:tc>
          <w:tcPr>
            <w:tcW w:w="2154" w:type="dxa"/>
            <w:shd w:val="clear" w:color="auto" w:fill="F8FAFC"/>
          </w:tcPr>
          <w:p w14:paraId="4A123E2D" w14:textId="55FE005C" w:rsidR="00C91C11" w:rsidRPr="00C91C11" w:rsidRDefault="00C91C11" w:rsidP="00C91C11">
            <w:pPr>
              <w:pStyle w:val="QTTableCaption"/>
              <w:keepNext w:val="0"/>
              <w:spacing w:before="20" w:after="20"/>
              <w:rPr>
                <w:color w:val="334155"/>
              </w:rPr>
            </w:pPr>
            <w:r w:rsidRPr="00C91C11">
              <w:rPr>
                <w:color w:val="334155"/>
              </w:rPr>
              <w:t>BIGINT UNSIGNED</w:t>
            </w:r>
          </w:p>
        </w:tc>
        <w:tc>
          <w:tcPr>
            <w:tcW w:w="5216" w:type="dxa"/>
            <w:shd w:val="clear" w:color="auto" w:fill="F8FAFC"/>
          </w:tcPr>
          <w:p w14:paraId="38E81379" w14:textId="0C60A4EA" w:rsidR="00C91C11" w:rsidRPr="00C91C11" w:rsidRDefault="00C91C11" w:rsidP="00C91C11">
            <w:pPr>
              <w:pStyle w:val="QTTableCaption"/>
              <w:keepNext w:val="0"/>
              <w:spacing w:before="20" w:after="20"/>
              <w:rPr>
                <w:color w:val="334155"/>
              </w:rPr>
            </w:pPr>
            <w:r w:rsidRPr="00C91C11">
              <w:rPr>
                <w:color w:val="334155"/>
              </w:rPr>
              <w:t>Foreign key to users.id; required; cascade delete.</w:t>
            </w:r>
          </w:p>
        </w:tc>
      </w:tr>
      <w:tr w:rsidR="00C91C11" w:rsidRPr="00C91C11" w14:paraId="45EBC7D2" w14:textId="77777777" w:rsidTr="00C91C11">
        <w:trPr>
          <w:cantSplit/>
          <w:jc w:val="center"/>
        </w:trPr>
        <w:tc>
          <w:tcPr>
            <w:tcW w:w="2154" w:type="dxa"/>
          </w:tcPr>
          <w:p w14:paraId="3ED88A32" w14:textId="72A3502A" w:rsidR="00C91C11" w:rsidRPr="00C91C11" w:rsidRDefault="00C91C11" w:rsidP="00C91C11">
            <w:pPr>
              <w:pStyle w:val="QTTableCaption"/>
              <w:keepNext w:val="0"/>
              <w:spacing w:before="20" w:after="20"/>
              <w:rPr>
                <w:color w:val="334155"/>
              </w:rPr>
            </w:pPr>
            <w:r w:rsidRPr="00C91C11">
              <w:rPr>
                <w:color w:val="334155"/>
              </w:rPr>
              <w:t>created_at, updated_at</w:t>
            </w:r>
          </w:p>
        </w:tc>
        <w:tc>
          <w:tcPr>
            <w:tcW w:w="2154" w:type="dxa"/>
          </w:tcPr>
          <w:p w14:paraId="143A858C" w14:textId="7E474D12" w:rsidR="00C91C11" w:rsidRPr="00C91C11" w:rsidRDefault="00C91C11" w:rsidP="00C91C11">
            <w:pPr>
              <w:pStyle w:val="QTTableCaption"/>
              <w:keepNext w:val="0"/>
              <w:spacing w:before="20" w:after="20"/>
              <w:rPr>
                <w:color w:val="334155"/>
              </w:rPr>
            </w:pPr>
            <w:r w:rsidRPr="00C91C11">
              <w:rPr>
                <w:color w:val="334155"/>
              </w:rPr>
              <w:t>TIMESTAMP</w:t>
            </w:r>
          </w:p>
        </w:tc>
        <w:tc>
          <w:tcPr>
            <w:tcW w:w="5216" w:type="dxa"/>
          </w:tcPr>
          <w:p w14:paraId="2421F61F" w14:textId="1064A873" w:rsidR="00C91C11" w:rsidRPr="00C91C11" w:rsidRDefault="00C91C11" w:rsidP="00C91C11">
            <w:pPr>
              <w:pStyle w:val="QTTableCaption"/>
              <w:keepNext w:val="0"/>
              <w:spacing w:before="20" w:after="20"/>
              <w:rPr>
                <w:color w:val="334155"/>
              </w:rPr>
            </w:pPr>
            <w:r w:rsidRPr="00C91C11">
              <w:rPr>
                <w:color w:val="334155"/>
              </w:rPr>
              <w:t>Nullable; maintained by Eloquent.</w:t>
            </w:r>
          </w:p>
        </w:tc>
      </w:tr>
    </w:tbl>
    <w:p w14:paraId="0035CCEC" w14:textId="77777777" w:rsidR="00C91C11" w:rsidRDefault="00C91C11" w:rsidP="00C91C11">
      <w:pPr>
        <w:spacing w:after="0"/>
        <w:rPr>
          <w:sz w:val="6"/>
        </w:rPr>
      </w:pPr>
    </w:p>
    <w:p w14:paraId="6C5557BC" w14:textId="2113A749" w:rsidR="00C91C11" w:rsidRDefault="00C91C11" w:rsidP="00C91C11">
      <w:pPr>
        <w:pStyle w:val="QTNote"/>
      </w:pPr>
      <w:r>
        <w:t>Unique constraint: (quote_id, user_id). A user can like a given quote at most once; pressing the heart again removes the row.</w:t>
      </w:r>
    </w:p>
    <w:p w14:paraId="089D5F59" w14:textId="185F86F7" w:rsidR="00C91C11" w:rsidRDefault="00C91C11" w:rsidP="00C91C11">
      <w:pPr>
        <w:pStyle w:val="2"/>
      </w:pPr>
      <w:bookmarkStart w:id="38" w:name="_Toc244041370"/>
      <w:r>
        <w:t>7.5 Relationships and Integrity Rules</w:t>
      </w:r>
      <w:bookmarkEnd w:id="38"/>
    </w:p>
    <w:p w14:paraId="03CBAAEF" w14:textId="376943D4" w:rsidR="00C91C11" w:rsidRDefault="00C91C11" w:rsidP="00C91C11">
      <w:pPr>
        <w:pStyle w:val="a0"/>
        <w:spacing w:after="60" w:line="256" w:lineRule="atLeast"/>
        <w:ind w:left="283" w:hanging="142"/>
      </w:pPr>
      <w:r>
        <w:t>User 1:N Quote — each quote belongs to exactly one author; deleting a user deletes that user's quotes.</w:t>
      </w:r>
    </w:p>
    <w:p w14:paraId="4DC2F1F0" w14:textId="4AC86C6A" w:rsidR="00C91C11" w:rsidRDefault="00C91C11" w:rsidP="00C91C11">
      <w:pPr>
        <w:pStyle w:val="a0"/>
        <w:spacing w:after="60" w:line="256" w:lineRule="atLeast"/>
        <w:ind w:left="283" w:hanging="142"/>
      </w:pPr>
      <w:r>
        <w:t>User M:N Quote through quote_likes — both Eloquent directions are defined (Quote::likes and User::likedQuotes).</w:t>
      </w:r>
    </w:p>
    <w:p w14:paraId="7999F660" w14:textId="228DB0AC" w:rsidR="00C91C11" w:rsidRDefault="00C91C11" w:rsidP="00C91C11">
      <w:pPr>
        <w:pStyle w:val="a0"/>
        <w:spacing w:after="60" w:line="256" w:lineRule="atLeast"/>
        <w:ind w:left="283" w:hanging="142"/>
      </w:pPr>
      <w:r>
        <w:t>Quote 1:N QuoteLike and User 1:N QuoteLike — each like row references one quote and one user.</w:t>
      </w:r>
    </w:p>
    <w:p w14:paraId="3A5C5386" w14:textId="02FD0497" w:rsidR="00C91C11" w:rsidRDefault="00C91C11" w:rsidP="00C91C11">
      <w:pPr>
        <w:pStyle w:val="a0"/>
        <w:spacing w:after="60" w:line="256" w:lineRule="atLeast"/>
        <w:ind w:left="283" w:hanging="142"/>
      </w:pPr>
      <w:r>
        <w:t>Cascade delete is applied to quotes.user_id, quote_likes.quote_id, and quote_likes.user_id.</w:t>
      </w:r>
    </w:p>
    <w:p w14:paraId="547F2803" w14:textId="2D2ED861" w:rsidR="00C91C11" w:rsidRDefault="00C91C11" w:rsidP="00C91C11">
      <w:pPr>
        <w:pStyle w:val="a0"/>
        <w:spacing w:after="60" w:line="256" w:lineRule="atLeast"/>
        <w:ind w:left="283" w:hanging="142"/>
      </w:pPr>
      <w:r>
        <w:t>The pair (quote_id, user_id) is unique, so the same user cannot like a quote twice.</w:t>
      </w:r>
    </w:p>
    <w:p w14:paraId="370678B6" w14:textId="0E51BDA7" w:rsidR="00C91C11" w:rsidRDefault="00C91C11" w:rsidP="00C91C11">
      <w:pPr>
        <w:pStyle w:val="a0"/>
        <w:spacing w:after="60" w:line="256" w:lineRule="atLeast"/>
        <w:ind w:left="283" w:hanging="142"/>
      </w:pPr>
      <w:r>
        <w:t>Like counts are calculated with an aggregate query; there is no denormalised counter to drift out of sync.</w:t>
      </w:r>
    </w:p>
    <w:p w14:paraId="2E804CEE" w14:textId="0B140AE0" w:rsidR="00C91C11" w:rsidRDefault="00C91C11" w:rsidP="00C91C11">
      <w:pPr>
        <w:pStyle w:val="a0"/>
        <w:spacing w:after="60" w:line="256" w:lineRule="atLeast"/>
        <w:ind w:left="283" w:hanging="142"/>
      </w:pPr>
      <w:r>
        <w:t>Quotes are hard-deleted; the application does not use soft deletes, so the feed and counts always reflect the current table.</w:t>
      </w:r>
    </w:p>
    <w:p w14:paraId="4C43759A" w14:textId="53036B1D" w:rsidR="00C91C11" w:rsidRDefault="00C91C11" w:rsidP="00C91C11">
      <w:pPr>
        <w:pStyle w:val="2"/>
      </w:pPr>
      <w:bookmarkStart w:id="39" w:name="_Toc244041371"/>
      <w:r>
        <w:t>7.6 Seed Data and Demonstrated Content</w:t>
      </w:r>
      <w:bookmarkEnd w:id="39"/>
    </w:p>
    <w:p w14:paraId="05CDA90D" w14:textId="188B66B8" w:rsidR="00C91C11" w:rsidRDefault="00C91C11" w:rsidP="00C91C11">
      <w:r>
        <w:t>The database seeder creates eight users with Arabic names, including the demo account, and eight Arabic cybersecurity quotes. It also assigns 27 likes across the collection. The seed is idempotent: users and quotes are found or created by their unique fields, and likes are attached without duplicates.</w:t>
      </w:r>
    </w:p>
    <w:p w14:paraId="3CA0624E" w14:textId="6FE831A9" w:rsidR="00C91C11" w:rsidRDefault="00C91C11" w:rsidP="00C91C11">
      <w:pPr>
        <w:pStyle w:val="a0"/>
        <w:spacing w:after="60" w:line="256" w:lineRule="atLeast"/>
        <w:ind w:left="283" w:hanging="142"/>
      </w:pPr>
      <w:r>
        <w:t>Users: 8 (one demo account and seven community members).</w:t>
      </w:r>
    </w:p>
    <w:p w14:paraId="7DE3A1AC" w14:textId="20BE3CB8" w:rsidR="00C91C11" w:rsidRDefault="00C91C11" w:rsidP="00C91C11">
      <w:pPr>
        <w:pStyle w:val="a0"/>
        <w:spacing w:after="60" w:line="256" w:lineRule="atLeast"/>
        <w:ind w:left="283" w:hanging="142"/>
      </w:pPr>
      <w:r>
        <w:t>Quotes: 8, all Arabic cybersecurity lessons, each 47–52 characters long.</w:t>
      </w:r>
    </w:p>
    <w:p w14:paraId="63F1E9F8" w14:textId="52A9BEF6" w:rsidR="00C91C11" w:rsidRDefault="00C91C11" w:rsidP="00C91C11">
      <w:pPr>
        <w:pStyle w:val="a0"/>
        <w:spacing w:after="60" w:line="256" w:lineRule="atLeast"/>
        <w:ind w:left="283" w:hanging="142"/>
      </w:pPr>
      <w:r>
        <w:t>Likes: 27 in total, between 2 and 4 per quote.</w:t>
      </w:r>
    </w:p>
    <w:p w14:paraId="58F13F61" w14:textId="3A195BE2" w:rsidR="00C91C11" w:rsidRDefault="00C91C11" w:rsidP="00C91C11">
      <w:pPr>
        <w:pStyle w:val="a0"/>
        <w:spacing w:after="60" w:line="256" w:lineRule="atLeast"/>
        <w:ind w:left="283" w:hanging="142"/>
      </w:pPr>
      <w:r>
        <w:t>Publication dates: 14 February 2023 to 5 March 2026, spread across eight distinct months.</w:t>
      </w:r>
    </w:p>
    <w:p w14:paraId="235FB4C3" w14:textId="29A664FF" w:rsidR="00C91C11" w:rsidRDefault="00C91C11" w:rsidP="00C91C11">
      <w:pPr>
        <w:pStyle w:val="a0"/>
        <w:spacing w:after="60" w:line="256" w:lineRule="atLeast"/>
        <w:ind w:left="283" w:hanging="142"/>
      </w:pPr>
      <w:r>
        <w:t>Ordering: newest first, so the March 2026 quote appears at the top of the feed.</w:t>
      </w:r>
    </w:p>
    <w:p w14:paraId="380E934C" w14:textId="22358D39" w:rsidR="00C91C11" w:rsidRDefault="00C91C11" w:rsidP="00C91C11">
      <w:pPr>
        <w:pStyle w:val="QTTableCaption"/>
      </w:pPr>
      <w:r>
        <w:t>Table 15. Selected seed quotes (illustrative)</w:t>
      </w:r>
    </w:p>
    <w:tbl>
      <w:tblPr>
        <w:tblW w:w="9525"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40" w:type="dxa"/>
          <w:left w:w="100" w:type="dxa"/>
          <w:bottom w:w="40" w:type="dxa"/>
          <w:right w:w="100" w:type="dxa"/>
        </w:tblCellMar>
        <w:tblLook w:val="0000" w:firstRow="0" w:lastRow="0" w:firstColumn="0" w:lastColumn="0" w:noHBand="0" w:noVBand="0"/>
      </w:tblPr>
      <w:tblGrid>
        <w:gridCol w:w="1531"/>
        <w:gridCol w:w="3118"/>
        <w:gridCol w:w="2948"/>
        <w:gridCol w:w="1191"/>
        <w:gridCol w:w="737"/>
      </w:tblGrid>
      <w:tr w:rsidR="00C91C11" w:rsidRPr="00C91C11" w14:paraId="4C12C8E9" w14:textId="77777777" w:rsidTr="00C91C11">
        <w:trPr>
          <w:cantSplit/>
          <w:tblHeader/>
          <w:jc w:val="center"/>
        </w:trPr>
        <w:tc>
          <w:tcPr>
            <w:tcW w:w="1531" w:type="dxa"/>
            <w:tcBorders>
              <w:bottom w:val="single" w:sz="4" w:space="0" w:color="CBD5E1"/>
            </w:tcBorders>
            <w:shd w:val="clear" w:color="auto" w:fill="0E7490"/>
            <w:vAlign w:val="center"/>
          </w:tcPr>
          <w:p w14:paraId="156B3655" w14:textId="3933B36A" w:rsidR="00C91C11" w:rsidRPr="00C91C11" w:rsidRDefault="00C91C11" w:rsidP="00C91C11">
            <w:pPr>
              <w:pStyle w:val="QTTableCaption"/>
              <w:spacing w:before="20" w:after="20"/>
              <w:rPr>
                <w:color w:val="FFFFFF"/>
              </w:rPr>
            </w:pPr>
            <w:r w:rsidRPr="00C91C11">
              <w:rPr>
                <w:color w:val="FFFFFF"/>
              </w:rPr>
              <w:t>Author</w:t>
            </w:r>
          </w:p>
        </w:tc>
        <w:tc>
          <w:tcPr>
            <w:tcW w:w="3118" w:type="dxa"/>
            <w:tcBorders>
              <w:bottom w:val="single" w:sz="4" w:space="0" w:color="CBD5E1"/>
            </w:tcBorders>
            <w:shd w:val="clear" w:color="auto" w:fill="0E7490"/>
            <w:vAlign w:val="center"/>
          </w:tcPr>
          <w:p w14:paraId="4D100DC1" w14:textId="0F76B809" w:rsidR="00C91C11" w:rsidRPr="00C91C11" w:rsidRDefault="00C91C11" w:rsidP="00C91C11">
            <w:pPr>
              <w:pStyle w:val="QTTableCaption"/>
              <w:spacing w:before="20" w:after="20"/>
              <w:rPr>
                <w:color w:val="FFFFFF"/>
              </w:rPr>
            </w:pPr>
            <w:r w:rsidRPr="00C91C11">
              <w:rPr>
                <w:color w:val="FFFFFF"/>
              </w:rPr>
              <w:t>Quote as displayed</w:t>
            </w:r>
          </w:p>
        </w:tc>
        <w:tc>
          <w:tcPr>
            <w:tcW w:w="2948" w:type="dxa"/>
            <w:tcBorders>
              <w:bottom w:val="single" w:sz="4" w:space="0" w:color="CBD5E1"/>
            </w:tcBorders>
            <w:shd w:val="clear" w:color="auto" w:fill="0E7490"/>
            <w:vAlign w:val="center"/>
          </w:tcPr>
          <w:p w14:paraId="7BEC8BC3" w14:textId="587EF288" w:rsidR="00C91C11" w:rsidRPr="00C91C11" w:rsidRDefault="00C91C11" w:rsidP="00C91C11">
            <w:pPr>
              <w:pStyle w:val="QTTableCaption"/>
              <w:spacing w:before="20" w:after="20"/>
              <w:rPr>
                <w:color w:val="FFFFFF"/>
              </w:rPr>
            </w:pPr>
            <w:r w:rsidRPr="00C91C11">
              <w:rPr>
                <w:color w:val="FFFFFF"/>
              </w:rPr>
              <w:t>English meaning</w:t>
            </w:r>
          </w:p>
        </w:tc>
        <w:tc>
          <w:tcPr>
            <w:tcW w:w="1191" w:type="dxa"/>
            <w:tcBorders>
              <w:bottom w:val="single" w:sz="4" w:space="0" w:color="CBD5E1"/>
            </w:tcBorders>
            <w:shd w:val="clear" w:color="auto" w:fill="0E7490"/>
            <w:vAlign w:val="center"/>
          </w:tcPr>
          <w:p w14:paraId="3CBAB233" w14:textId="192B2D44" w:rsidR="00C91C11" w:rsidRPr="00C91C11" w:rsidRDefault="00C91C11" w:rsidP="00C91C11">
            <w:pPr>
              <w:pStyle w:val="QTTableCaption"/>
              <w:spacing w:before="20" w:after="20"/>
              <w:rPr>
                <w:color w:val="FFFFFF"/>
              </w:rPr>
            </w:pPr>
            <w:r w:rsidRPr="00C91C11">
              <w:rPr>
                <w:color w:val="FFFFFF"/>
              </w:rPr>
              <w:t>Date</w:t>
            </w:r>
          </w:p>
        </w:tc>
        <w:tc>
          <w:tcPr>
            <w:tcW w:w="737" w:type="dxa"/>
            <w:tcBorders>
              <w:bottom w:val="single" w:sz="4" w:space="0" w:color="CBD5E1"/>
            </w:tcBorders>
            <w:shd w:val="clear" w:color="auto" w:fill="0E7490"/>
            <w:vAlign w:val="center"/>
          </w:tcPr>
          <w:p w14:paraId="615319D4" w14:textId="287445B9" w:rsidR="00C91C11" w:rsidRPr="00C91C11" w:rsidRDefault="00C91C11" w:rsidP="00C91C11">
            <w:pPr>
              <w:pStyle w:val="QTTableCaption"/>
              <w:spacing w:before="20" w:after="20"/>
              <w:rPr>
                <w:color w:val="FFFFFF"/>
              </w:rPr>
            </w:pPr>
            <w:r w:rsidRPr="00C91C11">
              <w:rPr>
                <w:color w:val="FFFFFF"/>
              </w:rPr>
              <w:t>Likes</w:t>
            </w:r>
          </w:p>
        </w:tc>
      </w:tr>
      <w:tr w:rsidR="00C91C11" w:rsidRPr="00C91C11" w14:paraId="5A56741C" w14:textId="77777777" w:rsidTr="00C91C11">
        <w:trPr>
          <w:cantSplit/>
          <w:jc w:val="center"/>
        </w:trPr>
        <w:tc>
          <w:tcPr>
            <w:tcW w:w="1531" w:type="dxa"/>
            <w:shd w:val="clear" w:color="auto" w:fill="F8FAFC"/>
          </w:tcPr>
          <w:p w14:paraId="07B265E5" w14:textId="0FA390A5" w:rsidR="00C91C11" w:rsidRPr="00C91C11" w:rsidRDefault="00C91C11" w:rsidP="00C91C11">
            <w:pPr>
              <w:bidi/>
              <w:pStyle w:val="QTTableCaption"/>
              <w:keepNext w:val="0"/>
              <w:bidi/>
              <w:spacing w:before="20" w:after="20"/>
              <w:jc w:val="right"/>
              <w:rPr>
                <w:color w:val="334155"/>
                <w:rtl/>
              </w:rPr>
            </w:pPr>
            <w:r w:rsidRPr="00C91C11">
              <w:rPr>
                <w:color w:val="334155"/>
                <w:rtl/>
              </w:rPr>
              <w:t>خالد العتيبي</w:t>
            </w:r>
          </w:p>
        </w:tc>
        <w:tc>
          <w:tcPr>
            <w:tcW w:w="3118" w:type="dxa"/>
            <w:shd w:val="clear" w:color="auto" w:fill="F8FAFC"/>
          </w:tcPr>
          <w:p w14:paraId="61FBAE19" w14:textId="10F0B388" w:rsidR="00C91C11" w:rsidRPr="00C91C11" w:rsidRDefault="00C91C11" w:rsidP="00C91C11">
            <w:pPr>
              <w:bidi/>
              <w:pStyle w:val="QTTableCaption"/>
              <w:keepNext w:val="0"/>
              <w:bidi/>
              <w:spacing w:before="20" w:after="20"/>
              <w:jc w:val="right"/>
              <w:rPr>
                <w:color w:val="334155"/>
                <w:rtl/>
              </w:rPr>
            </w:pPr>
            <w:r w:rsidRPr="00C91C11">
              <w:rPr>
                <w:color w:val="334155"/>
                <w:rtl/>
              </w:rPr>
              <w:t>كلمة المرور القوية هي خط الدفاع الأول عن بياناتك.</w:t>
            </w:r>
          </w:p>
        </w:tc>
        <w:tc>
          <w:tcPr>
            <w:tcW w:w="2948" w:type="dxa"/>
            <w:shd w:val="clear" w:color="auto" w:fill="F8FAFC"/>
          </w:tcPr>
          <w:p w14:paraId="0F52DFDC" w14:textId="7D24149C" w:rsidR="00C91C11" w:rsidRPr="00C91C11" w:rsidRDefault="00C91C11" w:rsidP="00C91C11">
            <w:pPr>
              <w:pStyle w:val="QTTableCaption"/>
              <w:keepNext w:val="0"/>
              <w:spacing w:before="20" w:after="20"/>
              <w:rPr>
                <w:color w:val="334155"/>
              </w:rPr>
            </w:pPr>
            <w:r w:rsidRPr="00C91C11">
              <w:rPr>
                <w:color w:val="334155"/>
              </w:rPr>
              <w:t>A strong password is the first line of defence for your data.</w:t>
            </w:r>
          </w:p>
        </w:tc>
        <w:tc>
          <w:tcPr>
            <w:tcW w:w="1191" w:type="dxa"/>
            <w:shd w:val="clear" w:color="auto" w:fill="F8FAFC"/>
          </w:tcPr>
          <w:p w14:paraId="7962A82D" w14:textId="6C37AB51" w:rsidR="00C91C11" w:rsidRPr="00C91C11" w:rsidRDefault="00C91C11" w:rsidP="00C91C11">
            <w:pPr>
              <w:pStyle w:val="QTTableCaption"/>
              <w:keepNext w:val="0"/>
              <w:spacing w:before="20" w:after="20"/>
              <w:rPr>
                <w:color w:val="334155"/>
              </w:rPr>
            </w:pPr>
            <w:r w:rsidRPr="00C91C11">
              <w:rPr>
                <w:color w:val="334155"/>
              </w:rPr>
              <w:t>14 Feb 2023</w:t>
            </w:r>
          </w:p>
        </w:tc>
        <w:tc>
          <w:tcPr>
            <w:tcW w:w="737" w:type="dxa"/>
            <w:shd w:val="clear" w:color="auto" w:fill="F8FAFC"/>
          </w:tcPr>
          <w:p w14:paraId="58DABB76" w14:textId="2EB42C00" w:rsidR="00C91C11" w:rsidRPr="00C91C11" w:rsidRDefault="00C91C11" w:rsidP="00C91C11">
            <w:pPr>
              <w:pStyle w:val="QTTableCaption"/>
              <w:keepNext w:val="0"/>
              <w:spacing w:before="20" w:after="20"/>
              <w:rPr>
                <w:color w:val="334155"/>
              </w:rPr>
            </w:pPr>
            <w:r w:rsidRPr="00C91C11">
              <w:rPr>
                <w:color w:val="334155"/>
              </w:rPr>
              <w:t>4</w:t>
            </w:r>
          </w:p>
        </w:tc>
      </w:tr>
      <w:tr w:rsidR="00C91C11" w:rsidRPr="00C91C11" w14:paraId="18ACC183" w14:textId="77777777" w:rsidTr="00C91C11">
        <w:trPr>
          <w:cantSplit/>
          <w:jc w:val="center"/>
        </w:trPr>
        <w:tc>
          <w:tcPr>
            <w:tcW w:w="1531" w:type="dxa"/>
            <w:tcBorders>
              <w:bottom w:val="single" w:sz="4" w:space="0" w:color="CBD5E1"/>
            </w:tcBorders>
          </w:tcPr>
          <w:p w14:paraId="41B132A2" w14:textId="5108D34A" w:rsidR="00C91C11" w:rsidRPr="00C91C11" w:rsidRDefault="00C91C11" w:rsidP="00C91C11">
            <w:pPr>
              <w:bidi/>
              <w:pStyle w:val="QTTableCaption"/>
              <w:keepNext w:val="0"/>
              <w:bidi/>
              <w:spacing w:before="20" w:after="20"/>
              <w:jc w:val="right"/>
              <w:rPr>
                <w:color w:val="334155"/>
                <w:rtl/>
              </w:rPr>
            </w:pPr>
            <w:r w:rsidRPr="00C91C11">
              <w:rPr>
                <w:color w:val="334155"/>
                <w:rtl/>
              </w:rPr>
              <w:t>سارة الحربي</w:t>
            </w:r>
          </w:p>
        </w:tc>
        <w:tc>
          <w:tcPr>
            <w:tcW w:w="3118" w:type="dxa"/>
            <w:tcBorders>
              <w:bottom w:val="single" w:sz="4" w:space="0" w:color="CBD5E1"/>
            </w:tcBorders>
          </w:tcPr>
          <w:p w14:paraId="45F0503C" w14:textId="5A9EAF2C" w:rsidR="00C91C11" w:rsidRPr="00C91C11" w:rsidRDefault="00C91C11" w:rsidP="00C91C11">
            <w:pPr>
              <w:bidi/>
              <w:pStyle w:val="QTTableCaption"/>
              <w:keepNext w:val="0"/>
              <w:bidi/>
              <w:spacing w:before="20" w:after="20"/>
              <w:jc w:val="right"/>
              <w:rPr>
                <w:color w:val="334155"/>
                <w:rtl/>
              </w:rPr>
            </w:pPr>
            <w:r w:rsidRPr="00C91C11">
              <w:rPr>
                <w:color w:val="334155"/>
                <w:rtl/>
              </w:rPr>
              <w:t>فكّر قبل أن تنقر؛ فالتصيّد الإلكتروني يستغل العجلة.</w:t>
            </w:r>
          </w:p>
        </w:tc>
        <w:tc>
          <w:tcPr>
            <w:tcW w:w="2948" w:type="dxa"/>
            <w:tcBorders>
              <w:bottom w:val="single" w:sz="4" w:space="0" w:color="CBD5E1"/>
            </w:tcBorders>
          </w:tcPr>
          <w:p w14:paraId="2F42F067" w14:textId="14B31D67" w:rsidR="00C91C11" w:rsidRPr="00C91C11" w:rsidRDefault="00C91C11" w:rsidP="00C91C11">
            <w:pPr>
              <w:pStyle w:val="QTTableCaption"/>
              <w:keepNext w:val="0"/>
              <w:spacing w:before="20" w:after="20"/>
              <w:rPr>
                <w:color w:val="334155"/>
              </w:rPr>
            </w:pPr>
            <w:r w:rsidRPr="00C91C11">
              <w:rPr>
                <w:color w:val="334155"/>
              </w:rPr>
              <w:t>Think before you click; phishing exploits haste.</w:t>
            </w:r>
          </w:p>
        </w:tc>
        <w:tc>
          <w:tcPr>
            <w:tcW w:w="1191" w:type="dxa"/>
            <w:tcBorders>
              <w:bottom w:val="single" w:sz="4" w:space="0" w:color="CBD5E1"/>
            </w:tcBorders>
          </w:tcPr>
          <w:p w14:paraId="360D7AC2" w14:textId="367BB9E8" w:rsidR="00C91C11" w:rsidRPr="00C91C11" w:rsidRDefault="00C91C11" w:rsidP="00C91C11">
            <w:pPr>
              <w:pStyle w:val="QTTableCaption"/>
              <w:keepNext w:val="0"/>
              <w:spacing w:before="20" w:after="20"/>
              <w:rPr>
                <w:color w:val="334155"/>
              </w:rPr>
            </w:pPr>
            <w:r w:rsidRPr="00C91C11">
              <w:rPr>
                <w:color w:val="334155"/>
              </w:rPr>
              <w:t>3 Nov 2023</w:t>
            </w:r>
          </w:p>
        </w:tc>
        <w:tc>
          <w:tcPr>
            <w:tcW w:w="737" w:type="dxa"/>
            <w:tcBorders>
              <w:bottom w:val="single" w:sz="4" w:space="0" w:color="CBD5E1"/>
            </w:tcBorders>
          </w:tcPr>
          <w:p w14:paraId="3E2B2810" w14:textId="4397C9AE" w:rsidR="00C91C11" w:rsidRPr="00C91C11" w:rsidRDefault="00C91C11" w:rsidP="00C91C11">
            <w:pPr>
              <w:pStyle w:val="QTTableCaption"/>
              <w:keepNext w:val="0"/>
              <w:spacing w:before="20" w:after="20"/>
              <w:rPr>
                <w:color w:val="334155"/>
              </w:rPr>
            </w:pPr>
            <w:r w:rsidRPr="00C91C11">
              <w:rPr>
                <w:color w:val="334155"/>
              </w:rPr>
              <w:t>3</w:t>
            </w:r>
          </w:p>
        </w:tc>
      </w:tr>
      <w:tr w:rsidR="00C91C11" w:rsidRPr="00C91C11" w14:paraId="5807AAE3" w14:textId="77777777" w:rsidTr="00C91C11">
        <w:trPr>
          <w:cantSplit/>
          <w:jc w:val="center"/>
        </w:trPr>
        <w:tc>
          <w:tcPr>
            <w:tcW w:w="1531" w:type="dxa"/>
            <w:shd w:val="clear" w:color="auto" w:fill="F8FAFC"/>
          </w:tcPr>
          <w:p w14:paraId="36886DF2" w14:textId="3120EE3B" w:rsidR="00C91C11" w:rsidRPr="00C91C11" w:rsidRDefault="00C91C11" w:rsidP="00C91C11">
            <w:pPr>
              <w:bidi/>
              <w:pStyle w:val="QTTableCaption"/>
              <w:keepNext w:val="0"/>
              <w:bidi/>
              <w:spacing w:before="20" w:after="20"/>
              <w:jc w:val="right"/>
              <w:rPr>
                <w:color w:val="334155"/>
                <w:rtl/>
              </w:rPr>
            </w:pPr>
            <w:r w:rsidRPr="00C91C11">
              <w:rPr>
                <w:color w:val="334155"/>
                <w:rtl/>
              </w:rPr>
              <w:t>يوسف المطيري</w:t>
            </w:r>
          </w:p>
        </w:tc>
        <w:tc>
          <w:tcPr>
            <w:tcW w:w="3118" w:type="dxa"/>
            <w:shd w:val="clear" w:color="auto" w:fill="F8FAFC"/>
          </w:tcPr>
          <w:p w14:paraId="2AEEAEF6" w14:textId="576014FD" w:rsidR="00C91C11" w:rsidRPr="00C91C11" w:rsidRDefault="00C91C11" w:rsidP="00C91C11">
            <w:pPr>
              <w:bidi/>
              <w:pStyle w:val="QTTableCaption"/>
              <w:keepNext w:val="0"/>
              <w:bidi/>
              <w:spacing w:before="20" w:after="20"/>
              <w:jc w:val="right"/>
              <w:rPr>
                <w:color w:val="334155"/>
                <w:rtl/>
              </w:rPr>
            </w:pPr>
            <w:r w:rsidRPr="00C91C11">
              <w:rPr>
                <w:color w:val="334155"/>
                <w:rtl/>
              </w:rPr>
              <w:t>الخصوصية ليست سرية؛ بل سيطرة كاملة على بياناتك.</w:t>
            </w:r>
          </w:p>
        </w:tc>
        <w:tc>
          <w:tcPr>
            <w:tcW w:w="2948" w:type="dxa"/>
            <w:shd w:val="clear" w:color="auto" w:fill="F8FAFC"/>
          </w:tcPr>
          <w:p w14:paraId="21BAE93D" w14:textId="1C1219A9" w:rsidR="00C91C11" w:rsidRPr="00C91C11" w:rsidRDefault="00C91C11" w:rsidP="00C91C11">
            <w:pPr>
              <w:pStyle w:val="QTTableCaption"/>
              <w:keepNext w:val="0"/>
              <w:spacing w:before="20" w:after="20"/>
              <w:rPr>
                <w:color w:val="334155"/>
              </w:rPr>
            </w:pPr>
            <w:r w:rsidRPr="00C91C11">
              <w:rPr>
                <w:color w:val="334155"/>
              </w:rPr>
              <w:t>Privacy is not secrecy; it is full control over your data.</w:t>
            </w:r>
          </w:p>
        </w:tc>
        <w:tc>
          <w:tcPr>
            <w:tcW w:w="1191" w:type="dxa"/>
            <w:shd w:val="clear" w:color="auto" w:fill="F8FAFC"/>
          </w:tcPr>
          <w:p w14:paraId="1A9282C8" w14:textId="7D6F2382" w:rsidR="00C91C11" w:rsidRPr="00C91C11" w:rsidRDefault="00C91C11" w:rsidP="00C91C11">
            <w:pPr>
              <w:pStyle w:val="QTTableCaption"/>
              <w:keepNext w:val="0"/>
              <w:spacing w:before="20" w:after="20"/>
              <w:rPr>
                <w:color w:val="334155"/>
              </w:rPr>
            </w:pPr>
            <w:r w:rsidRPr="00C91C11">
              <w:rPr>
                <w:color w:val="334155"/>
              </w:rPr>
              <w:t>5 Mar 2026</w:t>
            </w:r>
          </w:p>
        </w:tc>
        <w:tc>
          <w:tcPr>
            <w:tcW w:w="737" w:type="dxa"/>
            <w:shd w:val="clear" w:color="auto" w:fill="F8FAFC"/>
          </w:tcPr>
          <w:p w14:paraId="01B00049" w14:textId="2BB23E7E" w:rsidR="00C91C11" w:rsidRPr="00C91C11" w:rsidRDefault="00C91C11" w:rsidP="00C91C11">
            <w:pPr>
              <w:pStyle w:val="QTTableCaption"/>
              <w:keepNext w:val="0"/>
              <w:spacing w:before="20" w:after="20"/>
              <w:rPr>
                <w:color w:val="334155"/>
              </w:rPr>
            </w:pPr>
            <w:r w:rsidRPr="00C91C11">
              <w:rPr>
                <w:color w:val="334155"/>
              </w:rPr>
              <w:t>3</w:t>
            </w:r>
          </w:p>
        </w:tc>
      </w:tr>
    </w:tbl>
    <w:p w14:paraId="33E45810" w14:textId="77777777" w:rsidR="00C91C11" w:rsidRDefault="00C91C11" w:rsidP="00C91C11">
      <w:pPr>
        <w:spacing w:after="0"/>
        <w:rPr>
          <w:sz w:val="6"/>
        </w:rPr>
      </w:pPr>
    </w:p>
    <w:p w14:paraId="5453F3A3" w14:textId="33B6988B" w:rsidR="00C91C11" w:rsidRDefault="00C91C11" w:rsidP="00C91C11">
      <w:pPr>
        <w:pStyle w:val="QTNote"/>
      </w:pPr>
      <w:r>
        <w:lastRenderedPageBreak/>
        <w:t>The table above shows three of the eight seeded quotes. The Arabic column is rendered right-to-left, exactly as it appears in the application; the English column is provided only as a reference for readers who do not read Arabic.</w:t>
      </w:r>
    </w:p>
    <w:p w14:paraId="47FE548F" w14:textId="02FECE57" w:rsidR="00C91C11" w:rsidRDefault="00C91C11" w:rsidP="00C91C11">
      <w:pPr>
        <w:pStyle w:val="2"/>
      </w:pPr>
      <w:bookmarkStart w:id="40" w:name="_Toc244041372"/>
      <w:r>
        <w:t>7.7 Data Retention and Operational Notes</w:t>
      </w:r>
      <w:bookmarkEnd w:id="40"/>
    </w:p>
    <w:p w14:paraId="6F66C0C2" w14:textId="53FDC46F" w:rsidR="00C91C11" w:rsidRDefault="00C91C11" w:rsidP="00C91C11">
      <w:pPr>
        <w:pStyle w:val="a0"/>
        <w:spacing w:after="60" w:line="256" w:lineRule="atLeast"/>
        <w:ind w:left="283" w:hanging="142"/>
      </w:pPr>
      <w:r>
        <w:t>All application data lives in the SQLite file configured by DB_DATABASE; no uploaded files or object storage are used.</w:t>
      </w:r>
    </w:p>
    <w:p w14:paraId="5C71D4F2" w14:textId="16033AA2" w:rsidR="00C91C11" w:rsidRDefault="00C91C11" w:rsidP="00C91C11">
      <w:pPr>
        <w:pStyle w:val="a0"/>
        <w:spacing w:after="60" w:line="256" w:lineRule="atLeast"/>
        <w:ind w:left="283" w:hanging="142"/>
      </w:pPr>
      <w:r>
        <w:t>Deletion is permanent. Removing a user removes that user's quotes and likes; removing a quote removes its likes.</w:t>
      </w:r>
    </w:p>
    <w:p w14:paraId="6585DE1B" w14:textId="5BA6AFB0" w:rsidR="00C91C11" w:rsidRDefault="00C91C11" w:rsidP="00C91C11">
      <w:pPr>
        <w:pStyle w:val="a0"/>
        <w:spacing w:after="60" w:line="256" w:lineRule="atLeast"/>
        <w:ind w:left="283" w:hanging="142"/>
      </w:pPr>
      <w:r>
        <w:t>Timestamps are stored in UTC (the application timezone) and displayed as abbreviated English dates.</w:t>
      </w:r>
    </w:p>
    <w:p w14:paraId="61D8B59E" w14:textId="51BC575F" w:rsidR="00C91C11" w:rsidRDefault="00C91C11" w:rsidP="00C91C11">
      <w:pPr>
        <w:pStyle w:val="a0"/>
        <w:spacing w:after="60" w:line="256" w:lineRule="atLeast"/>
        <w:ind w:left="283" w:hanging="142"/>
      </w:pPr>
      <w:r>
        <w:t>The seeder can be re-run safely, but migrate:fresh --seed is the recommended way to rebuild the demonstration database exactly.</w:t>
      </w:r>
    </w:p>
    <w:p w14:paraId="1E10DBAF" w14:textId="07C895C1" w:rsidR="00C91C11" w:rsidRDefault="00C91C11" w:rsidP="00C91C11">
      <w:pPr>
        <w:pStyle w:val="a0"/>
        <w:spacing w:after="60" w:line="256" w:lineRule="atLeast"/>
        <w:ind w:left="283" w:hanging="142"/>
      </w:pPr>
      <w:r>
        <w:t>The seeded database file is included in the repository so the project can be demonstrated without running the seeder.</w:t>
      </w:r>
    </w:p>
    <w:p w14:paraId="04DE6C95" w14:textId="63F84567" w:rsidR="00C91C11" w:rsidRDefault="00C91C11" w:rsidP="00C91C11">
      <w:pPr>
        <w:pStyle w:val="1"/>
      </w:pPr>
      <w:bookmarkStart w:id="41" w:name="_Toc244041373"/>
      <w:r>
        <w:t>8. Requirements Traceability</w:t>
      </w:r>
      <w:bookmarkEnd w:id="41"/>
    </w:p>
    <w:p w14:paraId="6BE9FDF2" w14:textId="0AC02A7F" w:rsidR="00C91C11" w:rsidRDefault="00C91C11" w:rsidP="00C91C11">
      <w:r>
        <w:t>The matrix below connects every functional requirement to the code that implements it and to the check that demonstrates it. Verification was performed against the running application and the seeded SQLite database on 27 October 2026.</w:t>
      </w:r>
    </w:p>
    <w:p w14:paraId="53C8A541" w14:textId="53789617" w:rsidR="00C91C11" w:rsidRDefault="00C91C11" w:rsidP="00C91C11">
      <w:pPr>
        <w:pStyle w:val="QTTableCaption"/>
      </w:pPr>
      <w:r>
        <w:t>Table 16. Functional requirements traceability</w:t>
      </w:r>
    </w:p>
    <w:tbl>
      <w:tblPr>
        <w:tblW w:w="9525"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40" w:type="dxa"/>
          <w:left w:w="100" w:type="dxa"/>
          <w:bottom w:w="40" w:type="dxa"/>
          <w:right w:w="100" w:type="dxa"/>
        </w:tblCellMar>
        <w:tblLook w:val="0000" w:firstRow="0" w:lastRow="0" w:firstColumn="0" w:lastColumn="0" w:noHBand="0" w:noVBand="0"/>
      </w:tblPr>
      <w:tblGrid>
        <w:gridCol w:w="737"/>
        <w:gridCol w:w="2835"/>
        <w:gridCol w:w="3175"/>
        <w:gridCol w:w="2778"/>
      </w:tblGrid>
      <w:tr w:rsidR="00C91C11" w:rsidRPr="00C91C11" w14:paraId="17AD37DD" w14:textId="77777777" w:rsidTr="00C91C11">
        <w:trPr>
          <w:cantSplit/>
          <w:tblHeader/>
          <w:jc w:val="center"/>
        </w:trPr>
        <w:tc>
          <w:tcPr>
            <w:tcW w:w="737" w:type="dxa"/>
            <w:tcBorders>
              <w:bottom w:val="single" w:sz="4" w:space="0" w:color="CBD5E1"/>
            </w:tcBorders>
            <w:shd w:val="clear" w:color="auto" w:fill="0E7490"/>
            <w:vAlign w:val="center"/>
          </w:tcPr>
          <w:p w14:paraId="10141AEE" w14:textId="6957A48E" w:rsidR="00C91C11" w:rsidRPr="00C91C11" w:rsidRDefault="00C91C11" w:rsidP="00C91C11">
            <w:pPr>
              <w:pStyle w:val="QTTableCaption"/>
              <w:spacing w:before="20" w:after="20"/>
              <w:rPr>
                <w:color w:val="FFFFFF"/>
              </w:rPr>
            </w:pPr>
            <w:r w:rsidRPr="00C91C11">
              <w:rPr>
                <w:color w:val="FFFFFF"/>
              </w:rPr>
              <w:t>ID</w:t>
            </w:r>
          </w:p>
        </w:tc>
        <w:tc>
          <w:tcPr>
            <w:tcW w:w="2835" w:type="dxa"/>
            <w:tcBorders>
              <w:bottom w:val="single" w:sz="4" w:space="0" w:color="CBD5E1"/>
            </w:tcBorders>
            <w:shd w:val="clear" w:color="auto" w:fill="0E7490"/>
            <w:vAlign w:val="center"/>
          </w:tcPr>
          <w:p w14:paraId="6E59D494" w14:textId="6250C349" w:rsidR="00C91C11" w:rsidRPr="00C91C11" w:rsidRDefault="00C91C11" w:rsidP="00C91C11">
            <w:pPr>
              <w:pStyle w:val="QTTableCaption"/>
              <w:spacing w:before="20" w:after="20"/>
              <w:rPr>
                <w:color w:val="FFFFFF"/>
              </w:rPr>
            </w:pPr>
            <w:r w:rsidRPr="00C91C11">
              <w:rPr>
                <w:color w:val="FFFFFF"/>
              </w:rPr>
              <w:t>Requirement</w:t>
            </w:r>
          </w:p>
        </w:tc>
        <w:tc>
          <w:tcPr>
            <w:tcW w:w="3175" w:type="dxa"/>
            <w:tcBorders>
              <w:bottom w:val="single" w:sz="4" w:space="0" w:color="CBD5E1"/>
            </w:tcBorders>
            <w:shd w:val="clear" w:color="auto" w:fill="0E7490"/>
            <w:vAlign w:val="center"/>
          </w:tcPr>
          <w:p w14:paraId="073D33D8" w14:textId="4F60B058" w:rsidR="00C91C11" w:rsidRPr="00C91C11" w:rsidRDefault="00C91C11" w:rsidP="00C91C11">
            <w:pPr>
              <w:pStyle w:val="QTTableCaption"/>
              <w:spacing w:before="20" w:after="20"/>
              <w:rPr>
                <w:color w:val="FFFFFF"/>
              </w:rPr>
            </w:pPr>
            <w:r w:rsidRPr="00C91C11">
              <w:rPr>
                <w:color w:val="FFFFFF"/>
              </w:rPr>
              <w:t>Implementation</w:t>
            </w:r>
          </w:p>
        </w:tc>
        <w:tc>
          <w:tcPr>
            <w:tcW w:w="2778" w:type="dxa"/>
            <w:tcBorders>
              <w:bottom w:val="single" w:sz="4" w:space="0" w:color="CBD5E1"/>
            </w:tcBorders>
            <w:shd w:val="clear" w:color="auto" w:fill="0E7490"/>
            <w:vAlign w:val="center"/>
          </w:tcPr>
          <w:p w14:paraId="51FAA588" w14:textId="4B59FE3A" w:rsidR="00C91C11" w:rsidRPr="00C91C11" w:rsidRDefault="00C91C11" w:rsidP="00C91C11">
            <w:pPr>
              <w:pStyle w:val="QTTableCaption"/>
              <w:spacing w:before="20" w:after="20"/>
              <w:rPr>
                <w:color w:val="FFFFFF"/>
              </w:rPr>
            </w:pPr>
            <w:r w:rsidRPr="00C91C11">
              <w:rPr>
                <w:color w:val="FFFFFF"/>
              </w:rPr>
              <w:t>Verification</w:t>
            </w:r>
          </w:p>
        </w:tc>
      </w:tr>
      <w:tr w:rsidR="00C91C11" w:rsidRPr="00C91C11" w14:paraId="5CE8B1D4" w14:textId="77777777" w:rsidTr="00C91C11">
        <w:trPr>
          <w:cantSplit/>
          <w:jc w:val="center"/>
        </w:trPr>
        <w:tc>
          <w:tcPr>
            <w:tcW w:w="737" w:type="dxa"/>
            <w:shd w:val="clear" w:color="auto" w:fill="F8FAFC"/>
          </w:tcPr>
          <w:p w14:paraId="6B44CA83" w14:textId="567AE43D" w:rsidR="00C91C11" w:rsidRPr="00C91C11" w:rsidRDefault="00C91C11" w:rsidP="00C91C11">
            <w:pPr>
              <w:pStyle w:val="QTTableCaption"/>
              <w:keepNext w:val="0"/>
              <w:spacing w:before="20" w:after="20"/>
              <w:rPr>
                <w:color w:val="334155"/>
              </w:rPr>
            </w:pPr>
            <w:r w:rsidRPr="00C91C11">
              <w:rPr>
                <w:color w:val="334155"/>
              </w:rPr>
              <w:t>FR-01</w:t>
            </w:r>
          </w:p>
        </w:tc>
        <w:tc>
          <w:tcPr>
            <w:tcW w:w="2835" w:type="dxa"/>
            <w:shd w:val="clear" w:color="auto" w:fill="F8FAFC"/>
          </w:tcPr>
          <w:p w14:paraId="4919EA64" w14:textId="4392EAF3" w:rsidR="00C91C11" w:rsidRPr="00C91C11" w:rsidRDefault="00C91C11" w:rsidP="00C91C11">
            <w:pPr>
              <w:pStyle w:val="QTTableCaption"/>
              <w:keepNext w:val="0"/>
              <w:spacing w:before="20" w:after="20"/>
              <w:rPr>
                <w:color w:val="334155"/>
              </w:rPr>
            </w:pPr>
            <w:r w:rsidRPr="00C91C11">
              <w:rPr>
                <w:color w:val="334155"/>
              </w:rPr>
              <w:t>All quotes with author, date, and like count, newest first</w:t>
            </w:r>
          </w:p>
        </w:tc>
        <w:tc>
          <w:tcPr>
            <w:tcW w:w="3175" w:type="dxa"/>
            <w:shd w:val="clear" w:color="auto" w:fill="F8FAFC"/>
          </w:tcPr>
          <w:p w14:paraId="0241E043" w14:textId="764C509A" w:rsidR="00C91C11" w:rsidRPr="00C91C11" w:rsidRDefault="00C91C11" w:rsidP="00C91C11">
            <w:pPr>
              <w:pStyle w:val="QTTableCaption"/>
              <w:keepNext w:val="0"/>
              <w:spacing w:before="20" w:after="20"/>
              <w:rPr>
                <w:color w:val="334155"/>
              </w:rPr>
            </w:pPr>
            <w:r w:rsidRPr="00C91C11">
              <w:rPr>
                <w:color w:val="334155"/>
              </w:rPr>
              <w:t>QuoteController@index; welcome.blade.php cards and empty state</w:t>
            </w:r>
          </w:p>
        </w:tc>
        <w:tc>
          <w:tcPr>
            <w:tcW w:w="2778" w:type="dxa"/>
            <w:shd w:val="clear" w:color="auto" w:fill="F8FAFC"/>
          </w:tcPr>
          <w:p w14:paraId="34452D54" w14:textId="68BD2C76" w:rsidR="00C91C11" w:rsidRPr="00C91C11" w:rsidRDefault="00C91C11" w:rsidP="00C91C11">
            <w:pPr>
              <w:pStyle w:val="QTTableCaption"/>
              <w:keepNext w:val="0"/>
              <w:spacing w:before="20" w:after="20"/>
              <w:rPr>
                <w:color w:val="334155"/>
              </w:rPr>
            </w:pPr>
            <w:r w:rsidRPr="00C91C11">
              <w:rPr>
                <w:color w:val="334155"/>
              </w:rPr>
              <w:t>Guest feed checked in the browser; row order and counts compared with SQLite at five screen widths.</w:t>
            </w:r>
          </w:p>
        </w:tc>
      </w:tr>
      <w:tr w:rsidR="00C91C11" w:rsidRPr="00C91C11" w14:paraId="710B67E8" w14:textId="77777777" w:rsidTr="00C91C11">
        <w:trPr>
          <w:cantSplit/>
          <w:jc w:val="center"/>
        </w:trPr>
        <w:tc>
          <w:tcPr>
            <w:tcW w:w="737" w:type="dxa"/>
            <w:tcBorders>
              <w:bottom w:val="single" w:sz="4" w:space="0" w:color="CBD5E1"/>
            </w:tcBorders>
          </w:tcPr>
          <w:p w14:paraId="65FAF957" w14:textId="3C5FA946" w:rsidR="00C91C11" w:rsidRPr="00C91C11" w:rsidRDefault="00C91C11" w:rsidP="00C91C11">
            <w:pPr>
              <w:pStyle w:val="QTTableCaption"/>
              <w:keepNext w:val="0"/>
              <w:spacing w:before="20" w:after="20"/>
              <w:rPr>
                <w:color w:val="334155"/>
              </w:rPr>
            </w:pPr>
            <w:r w:rsidRPr="00C91C11">
              <w:rPr>
                <w:color w:val="334155"/>
              </w:rPr>
              <w:t>FR-02</w:t>
            </w:r>
          </w:p>
        </w:tc>
        <w:tc>
          <w:tcPr>
            <w:tcW w:w="2835" w:type="dxa"/>
            <w:tcBorders>
              <w:bottom w:val="single" w:sz="4" w:space="0" w:color="CBD5E1"/>
            </w:tcBorders>
          </w:tcPr>
          <w:p w14:paraId="683C6AF3" w14:textId="3CEDA651" w:rsidR="00C91C11" w:rsidRPr="00C91C11" w:rsidRDefault="00C91C11" w:rsidP="00C91C11">
            <w:pPr>
              <w:pStyle w:val="QTTableCaption"/>
              <w:keepNext w:val="0"/>
              <w:spacing w:before="20" w:after="20"/>
              <w:rPr>
                <w:color w:val="334155"/>
              </w:rPr>
            </w:pPr>
            <w:r w:rsidRPr="00C91C11">
              <w:rPr>
                <w:color w:val="334155"/>
              </w:rPr>
              <w:t>Sign-up with name 2–50, unique email, password at least 8, confirmed</w:t>
            </w:r>
          </w:p>
        </w:tc>
        <w:tc>
          <w:tcPr>
            <w:tcW w:w="3175" w:type="dxa"/>
            <w:tcBorders>
              <w:bottom w:val="single" w:sz="4" w:space="0" w:color="CBD5E1"/>
            </w:tcBorders>
          </w:tcPr>
          <w:p w14:paraId="70DFDF24" w14:textId="04123AA2" w:rsidR="00C91C11" w:rsidRPr="00C91C11" w:rsidRDefault="00C91C11" w:rsidP="00C91C11">
            <w:pPr>
              <w:pStyle w:val="QTTableCaption"/>
              <w:keepNext w:val="0"/>
              <w:spacing w:before="20" w:after="20"/>
              <w:rPr>
                <w:color w:val="334155"/>
              </w:rPr>
            </w:pPr>
            <w:r w:rsidRPr="00C91C11">
              <w:rPr>
                <w:color w:val="334155"/>
              </w:rPr>
              <w:t>AuthController@signup; signup.blade.php; User hashed cast</w:t>
            </w:r>
          </w:p>
        </w:tc>
        <w:tc>
          <w:tcPr>
            <w:tcW w:w="2778" w:type="dxa"/>
            <w:tcBorders>
              <w:bottom w:val="single" w:sz="4" w:space="0" w:color="CBD5E1"/>
            </w:tcBorders>
          </w:tcPr>
          <w:p w14:paraId="57805360" w14:textId="4A601E16" w:rsidR="00C91C11" w:rsidRPr="00C91C11" w:rsidRDefault="00C91C11" w:rsidP="00C91C11">
            <w:pPr>
              <w:pStyle w:val="QTTableCaption"/>
              <w:keepNext w:val="0"/>
              <w:spacing w:before="20" w:after="20"/>
              <w:rPr>
                <w:color w:val="334155"/>
              </w:rPr>
            </w:pPr>
            <w:r w:rsidRPr="00C91C11">
              <w:rPr>
                <w:color w:val="334155"/>
              </w:rPr>
              <w:t>Valid registration, duplicate email, short password, and mismatch checked; stored value inspected as a hash.</w:t>
            </w:r>
          </w:p>
        </w:tc>
      </w:tr>
      <w:tr w:rsidR="00C91C11" w:rsidRPr="00C91C11" w14:paraId="7C7AECA9" w14:textId="77777777" w:rsidTr="00C91C11">
        <w:trPr>
          <w:cantSplit/>
          <w:jc w:val="center"/>
        </w:trPr>
        <w:tc>
          <w:tcPr>
            <w:tcW w:w="737" w:type="dxa"/>
            <w:shd w:val="clear" w:color="auto" w:fill="F8FAFC"/>
          </w:tcPr>
          <w:p w14:paraId="5D9E2DE9" w14:textId="646F0589" w:rsidR="00C91C11" w:rsidRPr="00C91C11" w:rsidRDefault="00C91C11" w:rsidP="00C91C11">
            <w:pPr>
              <w:pStyle w:val="QTTableCaption"/>
              <w:keepNext w:val="0"/>
              <w:spacing w:before="20" w:after="20"/>
              <w:rPr>
                <w:color w:val="334155"/>
              </w:rPr>
            </w:pPr>
            <w:r w:rsidRPr="00C91C11">
              <w:rPr>
                <w:color w:val="334155"/>
              </w:rPr>
              <w:t>FR-03</w:t>
            </w:r>
          </w:p>
        </w:tc>
        <w:tc>
          <w:tcPr>
            <w:tcW w:w="2835" w:type="dxa"/>
            <w:shd w:val="clear" w:color="auto" w:fill="F8FAFC"/>
          </w:tcPr>
          <w:p w14:paraId="18541C96" w14:textId="123446EB" w:rsidR="00C91C11" w:rsidRPr="00C91C11" w:rsidRDefault="00C91C11" w:rsidP="00C91C11">
            <w:pPr>
              <w:pStyle w:val="QTTableCaption"/>
              <w:keepNext w:val="0"/>
              <w:spacing w:before="20" w:after="20"/>
              <w:rPr>
                <w:color w:val="334155"/>
              </w:rPr>
            </w:pPr>
            <w:r w:rsidRPr="00C91C11">
              <w:rPr>
                <w:color w:val="334155"/>
              </w:rPr>
              <w:t>Login with email and password, optional remember-me</w:t>
            </w:r>
          </w:p>
        </w:tc>
        <w:tc>
          <w:tcPr>
            <w:tcW w:w="3175" w:type="dxa"/>
            <w:shd w:val="clear" w:color="auto" w:fill="F8FAFC"/>
          </w:tcPr>
          <w:p w14:paraId="6DD97145" w14:textId="7A91594B" w:rsidR="00C91C11" w:rsidRPr="00C91C11" w:rsidRDefault="00C91C11" w:rsidP="00C91C11">
            <w:pPr>
              <w:pStyle w:val="QTTableCaption"/>
              <w:keepNext w:val="0"/>
              <w:spacing w:before="20" w:after="20"/>
              <w:rPr>
                <w:color w:val="334155"/>
              </w:rPr>
            </w:pPr>
            <w:r w:rsidRPr="00C91C11">
              <w:rPr>
                <w:color w:val="334155"/>
              </w:rPr>
              <w:t>AuthController@login; login.blade.php; Laravel session guard</w:t>
            </w:r>
          </w:p>
        </w:tc>
        <w:tc>
          <w:tcPr>
            <w:tcW w:w="2778" w:type="dxa"/>
            <w:shd w:val="clear" w:color="auto" w:fill="F8FAFC"/>
          </w:tcPr>
          <w:p w14:paraId="49DB488C" w14:textId="351B8DBB" w:rsidR="00C91C11" w:rsidRPr="00C91C11" w:rsidRDefault="00C91C11" w:rsidP="00C91C11">
            <w:pPr>
              <w:pStyle w:val="QTTableCaption"/>
              <w:keepNext w:val="0"/>
              <w:spacing w:before="20" w:after="20"/>
              <w:rPr>
                <w:color w:val="334155"/>
              </w:rPr>
            </w:pPr>
            <w:r w:rsidRPr="00C91C11">
              <w:rPr>
                <w:color w:val="334155"/>
              </w:rPr>
              <w:t>Demo login and wrong-password attempts checked; session state confirmed in the header.</w:t>
            </w:r>
          </w:p>
        </w:tc>
      </w:tr>
      <w:tr w:rsidR="00C91C11" w:rsidRPr="00C91C11" w14:paraId="1BF96CBE" w14:textId="77777777" w:rsidTr="00C91C11">
        <w:trPr>
          <w:cantSplit/>
          <w:jc w:val="center"/>
        </w:trPr>
        <w:tc>
          <w:tcPr>
            <w:tcW w:w="737" w:type="dxa"/>
            <w:tcBorders>
              <w:bottom w:val="single" w:sz="4" w:space="0" w:color="CBD5E1"/>
            </w:tcBorders>
          </w:tcPr>
          <w:p w14:paraId="12D60C61" w14:textId="7D18FF98" w:rsidR="00C91C11" w:rsidRPr="00C91C11" w:rsidRDefault="00C91C11" w:rsidP="00C91C11">
            <w:pPr>
              <w:pStyle w:val="QTTableCaption"/>
              <w:keepNext w:val="0"/>
              <w:spacing w:before="20" w:after="20"/>
              <w:rPr>
                <w:color w:val="334155"/>
              </w:rPr>
            </w:pPr>
            <w:r w:rsidRPr="00C91C11">
              <w:rPr>
                <w:color w:val="334155"/>
              </w:rPr>
              <w:t>FR-04</w:t>
            </w:r>
          </w:p>
        </w:tc>
        <w:tc>
          <w:tcPr>
            <w:tcW w:w="2835" w:type="dxa"/>
            <w:tcBorders>
              <w:bottom w:val="single" w:sz="4" w:space="0" w:color="CBD5E1"/>
            </w:tcBorders>
          </w:tcPr>
          <w:p w14:paraId="38A597D1" w14:textId="4312610E" w:rsidR="00C91C11" w:rsidRPr="00C91C11" w:rsidRDefault="00C91C11" w:rsidP="00C91C11">
            <w:pPr>
              <w:pStyle w:val="QTTableCaption"/>
              <w:keepNext w:val="0"/>
              <w:spacing w:before="20" w:after="20"/>
              <w:rPr>
                <w:color w:val="334155"/>
              </w:rPr>
            </w:pPr>
            <w:r w:rsidRPr="00C91C11">
              <w:rPr>
                <w:color w:val="334155"/>
              </w:rPr>
              <w:t>Logout ends the session</w:t>
            </w:r>
          </w:p>
        </w:tc>
        <w:tc>
          <w:tcPr>
            <w:tcW w:w="3175" w:type="dxa"/>
            <w:tcBorders>
              <w:bottom w:val="single" w:sz="4" w:space="0" w:color="CBD5E1"/>
            </w:tcBorders>
          </w:tcPr>
          <w:p w14:paraId="43BDF7B4" w14:textId="33223339" w:rsidR="00C91C11" w:rsidRPr="00C91C11" w:rsidRDefault="00C91C11" w:rsidP="00C91C11">
            <w:pPr>
              <w:pStyle w:val="QTTableCaption"/>
              <w:keepNext w:val="0"/>
              <w:spacing w:before="20" w:after="20"/>
              <w:rPr>
                <w:color w:val="334155"/>
              </w:rPr>
            </w:pPr>
            <w:r w:rsidRPr="00C91C11">
              <w:rPr>
                <w:color w:val="334155"/>
              </w:rPr>
              <w:t>AuthController@logout; header logout form</w:t>
            </w:r>
          </w:p>
        </w:tc>
        <w:tc>
          <w:tcPr>
            <w:tcW w:w="2778" w:type="dxa"/>
            <w:tcBorders>
              <w:bottom w:val="single" w:sz="4" w:space="0" w:color="CBD5E1"/>
            </w:tcBorders>
          </w:tcPr>
          <w:p w14:paraId="69D498DE" w14:textId="4213E314" w:rsidR="00C91C11" w:rsidRPr="00C91C11" w:rsidRDefault="00C91C11" w:rsidP="00C91C11">
            <w:pPr>
              <w:pStyle w:val="QTTableCaption"/>
              <w:keepNext w:val="0"/>
              <w:spacing w:before="20" w:after="20"/>
              <w:rPr>
                <w:color w:val="334155"/>
              </w:rPr>
            </w:pPr>
            <w:r w:rsidRPr="00C91C11">
              <w:rPr>
                <w:color w:val="334155"/>
              </w:rPr>
              <w:t>Logout checked; a protected POST afterwards redirected to login.</w:t>
            </w:r>
          </w:p>
        </w:tc>
      </w:tr>
      <w:tr w:rsidR="00C91C11" w:rsidRPr="00C91C11" w14:paraId="634E71F0" w14:textId="77777777" w:rsidTr="00C91C11">
        <w:trPr>
          <w:cantSplit/>
          <w:jc w:val="center"/>
        </w:trPr>
        <w:tc>
          <w:tcPr>
            <w:tcW w:w="737" w:type="dxa"/>
            <w:shd w:val="clear" w:color="auto" w:fill="F8FAFC"/>
          </w:tcPr>
          <w:p w14:paraId="4ACD84AC" w14:textId="0FFB5A26" w:rsidR="00C91C11" w:rsidRPr="00C91C11" w:rsidRDefault="00C91C11" w:rsidP="00C91C11">
            <w:pPr>
              <w:pStyle w:val="QTTableCaption"/>
              <w:keepNext w:val="0"/>
              <w:spacing w:before="20" w:after="20"/>
              <w:rPr>
                <w:color w:val="334155"/>
              </w:rPr>
            </w:pPr>
            <w:r w:rsidRPr="00C91C11">
              <w:rPr>
                <w:color w:val="334155"/>
              </w:rPr>
              <w:t>FR-05</w:t>
            </w:r>
          </w:p>
        </w:tc>
        <w:tc>
          <w:tcPr>
            <w:tcW w:w="2835" w:type="dxa"/>
            <w:shd w:val="clear" w:color="auto" w:fill="F8FAFC"/>
          </w:tcPr>
          <w:p w14:paraId="4967978C" w14:textId="38BE1C27" w:rsidR="00C91C11" w:rsidRPr="00C91C11" w:rsidRDefault="00C91C11" w:rsidP="00C91C11">
            <w:pPr>
              <w:pStyle w:val="QTTableCaption"/>
              <w:keepNext w:val="0"/>
              <w:spacing w:before="20" w:after="20"/>
              <w:rPr>
                <w:color w:val="334155"/>
              </w:rPr>
            </w:pPr>
            <w:r w:rsidRPr="00C91C11">
              <w:rPr>
                <w:color w:val="334155"/>
              </w:rPr>
              <w:t>Publish a quote of 3–155 characters</w:t>
            </w:r>
          </w:p>
        </w:tc>
        <w:tc>
          <w:tcPr>
            <w:tcW w:w="3175" w:type="dxa"/>
            <w:shd w:val="clear" w:color="auto" w:fill="F8FAFC"/>
          </w:tcPr>
          <w:p w14:paraId="262DA044" w14:textId="704ACE6B" w:rsidR="00C91C11" w:rsidRPr="00C91C11" w:rsidRDefault="00C91C11" w:rsidP="00C91C11">
            <w:pPr>
              <w:pStyle w:val="QTTableCaption"/>
              <w:keepNext w:val="0"/>
              <w:spacing w:before="20" w:after="20"/>
              <w:rPr>
                <w:color w:val="334155"/>
              </w:rPr>
            </w:pPr>
            <w:r w:rsidRPr="00C91C11">
              <w:rPr>
                <w:color w:val="334155"/>
              </w:rPr>
              <w:t>QuoteController@store; share form in welcome.blade.php</w:t>
            </w:r>
          </w:p>
        </w:tc>
        <w:tc>
          <w:tcPr>
            <w:tcW w:w="2778" w:type="dxa"/>
            <w:shd w:val="clear" w:color="auto" w:fill="F8FAFC"/>
          </w:tcPr>
          <w:p w14:paraId="3F6A1257" w14:textId="00DDDF4D" w:rsidR="00C91C11" w:rsidRPr="00C91C11" w:rsidRDefault="00C91C11" w:rsidP="00C91C11">
            <w:pPr>
              <w:pStyle w:val="QTTableCaption"/>
              <w:keepNext w:val="0"/>
              <w:spacing w:before="20" w:after="20"/>
              <w:rPr>
                <w:color w:val="334155"/>
              </w:rPr>
            </w:pPr>
            <w:r w:rsidRPr="00C91C11">
              <w:rPr>
                <w:color w:val="334155"/>
              </w:rPr>
              <w:t>2, 3, 155, and 156 character inputs checked; success and inline errors observed.</w:t>
            </w:r>
          </w:p>
        </w:tc>
      </w:tr>
      <w:tr w:rsidR="00C91C11" w:rsidRPr="00C91C11" w14:paraId="32CAADEE" w14:textId="77777777" w:rsidTr="00C91C11">
        <w:trPr>
          <w:cantSplit/>
          <w:jc w:val="center"/>
        </w:trPr>
        <w:tc>
          <w:tcPr>
            <w:tcW w:w="737" w:type="dxa"/>
            <w:tcBorders>
              <w:bottom w:val="single" w:sz="4" w:space="0" w:color="CBD5E1"/>
            </w:tcBorders>
          </w:tcPr>
          <w:p w14:paraId="5375F853" w14:textId="5ACC4D56" w:rsidR="00C91C11" w:rsidRPr="00C91C11" w:rsidRDefault="00C91C11" w:rsidP="00C91C11">
            <w:pPr>
              <w:pStyle w:val="QTTableCaption"/>
              <w:keepNext w:val="0"/>
              <w:spacing w:before="20" w:after="20"/>
              <w:rPr>
                <w:color w:val="334155"/>
              </w:rPr>
            </w:pPr>
            <w:r w:rsidRPr="00C91C11">
              <w:rPr>
                <w:color w:val="334155"/>
              </w:rPr>
              <w:t>FR-06</w:t>
            </w:r>
          </w:p>
        </w:tc>
        <w:tc>
          <w:tcPr>
            <w:tcW w:w="2835" w:type="dxa"/>
            <w:tcBorders>
              <w:bottom w:val="single" w:sz="4" w:space="0" w:color="CBD5E1"/>
            </w:tcBorders>
          </w:tcPr>
          <w:p w14:paraId="6FC476D2" w14:textId="6ABFB734" w:rsidR="00C91C11" w:rsidRPr="00C91C11" w:rsidRDefault="00C91C11" w:rsidP="00C91C11">
            <w:pPr>
              <w:pStyle w:val="QTTableCaption"/>
              <w:keepNext w:val="0"/>
              <w:spacing w:before="20" w:after="20"/>
              <w:rPr>
                <w:color w:val="334155"/>
              </w:rPr>
            </w:pPr>
            <w:r w:rsidRPr="00C91C11">
              <w:rPr>
                <w:color w:val="334155"/>
              </w:rPr>
              <w:t>Edit only own quotes</w:t>
            </w:r>
          </w:p>
        </w:tc>
        <w:tc>
          <w:tcPr>
            <w:tcW w:w="3175" w:type="dxa"/>
            <w:tcBorders>
              <w:bottom w:val="single" w:sz="4" w:space="0" w:color="CBD5E1"/>
            </w:tcBorders>
          </w:tcPr>
          <w:p w14:paraId="5F0F3AFE" w14:textId="57E43ED3" w:rsidR="00C91C11" w:rsidRPr="00C91C11" w:rsidRDefault="00C91C11" w:rsidP="00C91C11">
            <w:pPr>
              <w:pStyle w:val="QTTableCaption"/>
              <w:keepNext w:val="0"/>
              <w:spacing w:before="20" w:after="20"/>
              <w:rPr>
                <w:color w:val="334155"/>
              </w:rPr>
            </w:pPr>
            <w:r w:rsidRPr="00C91C11">
              <w:rPr>
                <w:color w:val="334155"/>
              </w:rPr>
              <w:t>QuoteController@edit and update; ensureOwner ownership check</w:t>
            </w:r>
          </w:p>
        </w:tc>
        <w:tc>
          <w:tcPr>
            <w:tcW w:w="2778" w:type="dxa"/>
            <w:tcBorders>
              <w:bottom w:val="single" w:sz="4" w:space="0" w:color="CBD5E1"/>
            </w:tcBorders>
          </w:tcPr>
          <w:p w14:paraId="665700E8" w14:textId="6A4B04EF" w:rsidR="00C91C11" w:rsidRPr="00C91C11" w:rsidRDefault="00C91C11" w:rsidP="00C91C11">
            <w:pPr>
              <w:pStyle w:val="QTTableCaption"/>
              <w:keepNext w:val="0"/>
              <w:spacing w:before="20" w:after="20"/>
              <w:rPr>
                <w:color w:val="334155"/>
              </w:rPr>
            </w:pPr>
            <w:r w:rsidRPr="00C91C11">
              <w:rPr>
                <w:color w:val="334155"/>
              </w:rPr>
              <w:t>Owner edit succeeded; another signed-in user received HTTP 403.</w:t>
            </w:r>
          </w:p>
        </w:tc>
      </w:tr>
      <w:tr w:rsidR="00C91C11" w:rsidRPr="00C91C11" w14:paraId="336A40F7" w14:textId="77777777" w:rsidTr="00C91C11">
        <w:trPr>
          <w:cantSplit/>
          <w:jc w:val="center"/>
        </w:trPr>
        <w:tc>
          <w:tcPr>
            <w:tcW w:w="737" w:type="dxa"/>
            <w:shd w:val="clear" w:color="auto" w:fill="F8FAFC"/>
          </w:tcPr>
          <w:p w14:paraId="247F61A6" w14:textId="5B092E52" w:rsidR="00C91C11" w:rsidRPr="00C91C11" w:rsidRDefault="00C91C11" w:rsidP="00C91C11">
            <w:pPr>
              <w:pStyle w:val="QTTableCaption"/>
              <w:keepNext w:val="0"/>
              <w:spacing w:before="20" w:after="20"/>
              <w:rPr>
                <w:color w:val="334155"/>
              </w:rPr>
            </w:pPr>
            <w:r w:rsidRPr="00C91C11">
              <w:rPr>
                <w:color w:val="334155"/>
              </w:rPr>
              <w:t>FR-07</w:t>
            </w:r>
          </w:p>
        </w:tc>
        <w:tc>
          <w:tcPr>
            <w:tcW w:w="2835" w:type="dxa"/>
            <w:shd w:val="clear" w:color="auto" w:fill="F8FAFC"/>
          </w:tcPr>
          <w:p w14:paraId="45D1DD25" w14:textId="0A42F667" w:rsidR="00C91C11" w:rsidRPr="00C91C11" w:rsidRDefault="00C91C11" w:rsidP="00C91C11">
            <w:pPr>
              <w:pStyle w:val="QTTableCaption"/>
              <w:keepNext w:val="0"/>
              <w:spacing w:before="20" w:after="20"/>
              <w:rPr>
                <w:color w:val="334155"/>
              </w:rPr>
            </w:pPr>
            <w:r w:rsidRPr="00C91C11">
              <w:rPr>
                <w:color w:val="334155"/>
              </w:rPr>
              <w:t>Delete only own quotes and cascade likes</w:t>
            </w:r>
          </w:p>
        </w:tc>
        <w:tc>
          <w:tcPr>
            <w:tcW w:w="3175" w:type="dxa"/>
            <w:shd w:val="clear" w:color="auto" w:fill="F8FAFC"/>
          </w:tcPr>
          <w:p w14:paraId="1F1DA4FE" w14:textId="45F39580" w:rsidR="00C91C11" w:rsidRPr="00C91C11" w:rsidRDefault="00C91C11" w:rsidP="00C91C11">
            <w:pPr>
              <w:pStyle w:val="QTTableCaption"/>
              <w:keepNext w:val="0"/>
              <w:spacing w:before="20" w:after="20"/>
              <w:rPr>
                <w:color w:val="334155"/>
              </w:rPr>
            </w:pPr>
            <w:r w:rsidRPr="00C91C11">
              <w:rPr>
                <w:color w:val="334155"/>
              </w:rPr>
              <w:t>QuoteController@destroy; quote_likes foreign key cascade</w:t>
            </w:r>
          </w:p>
        </w:tc>
        <w:tc>
          <w:tcPr>
            <w:tcW w:w="2778" w:type="dxa"/>
            <w:shd w:val="clear" w:color="auto" w:fill="F8FAFC"/>
          </w:tcPr>
          <w:p w14:paraId="4F4F61DD" w14:textId="2CBB1F4D" w:rsidR="00C91C11" w:rsidRPr="00C91C11" w:rsidRDefault="00C91C11" w:rsidP="00C91C11">
            <w:pPr>
              <w:pStyle w:val="QTTableCaption"/>
              <w:keepNext w:val="0"/>
              <w:spacing w:before="20" w:after="20"/>
              <w:rPr>
                <w:color w:val="334155"/>
              </w:rPr>
            </w:pPr>
            <w:r w:rsidRPr="00C91C11">
              <w:rPr>
                <w:color w:val="334155"/>
              </w:rPr>
              <w:t>Owner delete removed the quote and its like rows; non-owner received HTTP 403.</w:t>
            </w:r>
          </w:p>
        </w:tc>
      </w:tr>
      <w:tr w:rsidR="00C91C11" w:rsidRPr="00C91C11" w14:paraId="6095AE96" w14:textId="77777777" w:rsidTr="00C91C11">
        <w:trPr>
          <w:cantSplit/>
          <w:jc w:val="center"/>
        </w:trPr>
        <w:tc>
          <w:tcPr>
            <w:tcW w:w="737" w:type="dxa"/>
          </w:tcPr>
          <w:p w14:paraId="0E4B09DE" w14:textId="21AC919C" w:rsidR="00C91C11" w:rsidRPr="00C91C11" w:rsidRDefault="00C91C11" w:rsidP="00C91C11">
            <w:pPr>
              <w:pStyle w:val="QTTableCaption"/>
              <w:keepNext w:val="0"/>
              <w:spacing w:before="20" w:after="20"/>
              <w:rPr>
                <w:color w:val="334155"/>
              </w:rPr>
            </w:pPr>
            <w:r w:rsidRPr="00C91C11">
              <w:rPr>
                <w:color w:val="334155"/>
              </w:rPr>
              <w:t>FR-08</w:t>
            </w:r>
          </w:p>
        </w:tc>
        <w:tc>
          <w:tcPr>
            <w:tcW w:w="2835" w:type="dxa"/>
          </w:tcPr>
          <w:p w14:paraId="6FC63DB9" w14:textId="745ACFD5" w:rsidR="00C91C11" w:rsidRPr="00C91C11" w:rsidRDefault="00C91C11" w:rsidP="00C91C11">
            <w:pPr>
              <w:pStyle w:val="QTTableCaption"/>
              <w:keepNext w:val="0"/>
              <w:spacing w:before="20" w:after="20"/>
              <w:rPr>
                <w:color w:val="334155"/>
              </w:rPr>
            </w:pPr>
            <w:r w:rsidRPr="00C91C11">
              <w:rPr>
                <w:color w:val="334155"/>
              </w:rPr>
              <w:t>Like or unlike with a persistent count</w:t>
            </w:r>
          </w:p>
        </w:tc>
        <w:tc>
          <w:tcPr>
            <w:tcW w:w="3175" w:type="dxa"/>
          </w:tcPr>
          <w:p w14:paraId="233AC544" w14:textId="5AE40721" w:rsidR="00C91C11" w:rsidRPr="00C91C11" w:rsidRDefault="00C91C11" w:rsidP="00C91C11">
            <w:pPr>
              <w:pStyle w:val="QTTableCaption"/>
              <w:keepNext w:val="0"/>
              <w:spacing w:before="20" w:after="20"/>
              <w:rPr>
                <w:color w:val="334155"/>
              </w:rPr>
            </w:pPr>
            <w:r w:rsidRPr="00C91C11">
              <w:rPr>
                <w:color w:val="334155"/>
              </w:rPr>
              <w:t>LikeController@toggle; quote_likes table and unique constraint</w:t>
            </w:r>
          </w:p>
        </w:tc>
        <w:tc>
          <w:tcPr>
            <w:tcW w:w="2778" w:type="dxa"/>
          </w:tcPr>
          <w:p w14:paraId="20AE7A47" w14:textId="78F2546D" w:rsidR="00C91C11" w:rsidRPr="00C91C11" w:rsidRDefault="00C91C11" w:rsidP="00C91C11">
            <w:pPr>
              <w:pStyle w:val="QTTableCaption"/>
              <w:keepNext w:val="0"/>
              <w:spacing w:before="20" w:after="20"/>
              <w:rPr>
                <w:color w:val="334155"/>
              </w:rPr>
            </w:pPr>
            <w:r w:rsidRPr="00C91C11">
              <w:rPr>
                <w:color w:val="334155"/>
              </w:rPr>
              <w:t>Toggle checked, page reloaded, count persisted; guest attempt redirected to login.</w:t>
            </w:r>
          </w:p>
        </w:tc>
      </w:tr>
    </w:tbl>
    <w:p w14:paraId="54D09C0D" w14:textId="77777777" w:rsidR="00C91C11" w:rsidRDefault="00C91C11" w:rsidP="00C91C11">
      <w:pPr>
        <w:spacing w:after="0"/>
        <w:rPr>
          <w:sz w:val="6"/>
        </w:rPr>
      </w:pPr>
    </w:p>
    <w:p w14:paraId="599400F9" w14:textId="0C0E65C1" w:rsidR="00C91C11" w:rsidRDefault="00C91C11" w:rsidP="00C91C11">
      <w:r>
        <w:t xml:space="preserve">Non-functional requirements are verified through the implementation evidence in Section 6 and the checklist in Appendix B. Security controls were inspected in the source and the database; responsiveness </w:t>
      </w:r>
      <w:r>
        <w:lastRenderedPageBreak/>
        <w:t>was checked at five viewport widths; Arabic rendering was checked on the live feed; and page load was measured locally.</w:t>
      </w:r>
    </w:p>
    <w:p w14:paraId="18D76CBF" w14:textId="1B73A113" w:rsidR="00C91C11" w:rsidRDefault="00C91C11" w:rsidP="00C91C11">
      <w:pPr>
        <w:pStyle w:val="1"/>
      </w:pPr>
      <w:bookmarkStart w:id="42" w:name="_Toc244041374"/>
      <w:r>
        <w:t>9. Changes from the Original SRS</w:t>
      </w:r>
      <w:bookmarkEnd w:id="42"/>
    </w:p>
    <w:p w14:paraId="48C264D3" w14:textId="64A2CF30" w:rsidR="00C91C11" w:rsidRDefault="00C91C11" w:rsidP="00C91C11">
      <w:r>
        <w:t>The attached version 1.2 was written before the final design and implementation were completed. This version keeps the useful structure of that document but corrects and extends it so that it describes the system that was actually delivered.</w:t>
      </w:r>
    </w:p>
    <w:p w14:paraId="148905DF" w14:textId="67B2F15C" w:rsidR="00C91C11" w:rsidRDefault="00C91C11" w:rsidP="00C91C11">
      <w:pPr>
        <w:pStyle w:val="a0"/>
        <w:spacing w:after="60" w:line="256" w:lineRule="atLeast"/>
        <w:ind w:left="283" w:hanging="142"/>
      </w:pPr>
      <w:r>
        <w:t>Programme and version: the document is now framed for the Summit Bootcamp, Programming and Development Track, and is issued as version 2.0 on 27 October 2026.</w:t>
      </w:r>
    </w:p>
    <w:p w14:paraId="40453649" w14:textId="3A40661D" w:rsidR="00C91C11" w:rsidRDefault="00C91C11" w:rsidP="00C91C11">
      <w:pPr>
        <w:pStyle w:val="a0"/>
        <w:spacing w:after="60" w:line="256" w:lineRule="atLeast"/>
        <w:ind w:left="283" w:hanging="142"/>
      </w:pPr>
      <w:r>
        <w:t>Product positioning: QuoteIt is described as a community vault for Arabic cybersecurity quotes. The earlier text described a generic English-language quote site.</w:t>
      </w:r>
    </w:p>
    <w:p w14:paraId="5BD60063" w14:textId="3BD9BF51" w:rsidR="00C91C11" w:rsidRDefault="00C91C11" w:rsidP="00C91C11">
      <w:pPr>
        <w:pStyle w:val="a0"/>
        <w:spacing w:after="60" w:line="256" w:lineRule="atLeast"/>
        <w:ind w:left="283" w:hanging="142"/>
      </w:pPr>
      <w:r>
        <w:t>Database-backed content: quotes, users, and likes are persisted in SQLite. The feed is no longer hardcoded, and the document now describes the schema, migrations, and seeder.</w:t>
      </w:r>
    </w:p>
    <w:p w14:paraId="662C4AFB" w14:textId="4C457499" w:rsidR="00C91C11" w:rsidRDefault="00C91C11" w:rsidP="00C91C11">
      <w:pPr>
        <w:pStyle w:val="a0"/>
        <w:spacing w:after="60" w:line="256" w:lineRule="atLeast"/>
        <w:ind w:left="283" w:hanging="142"/>
      </w:pPr>
      <w:r>
        <w:t>New feature — Like/Unlike: a new quote_likes table, a toggle route and controller, a filled or unfilled heart state, a persistent count, and a unique user–quote constraint. This satisfies the mandatory new-feature requirement.</w:t>
      </w:r>
    </w:p>
    <w:p w14:paraId="79B31858" w14:textId="66B9F355" w:rsidR="00C91C11" w:rsidRDefault="00C91C11" w:rsidP="00C91C11">
      <w:pPr>
        <w:pStyle w:val="a0"/>
        <w:spacing w:after="60" w:line="256" w:lineRule="atLeast"/>
        <w:ind w:left="283" w:hanging="142"/>
      </w:pPr>
      <w:r>
        <w:t>Arabic and RTL: Arabic quote text and author names are detected automatically and displayed right-to-left with IBM Plex Sans Arabic. The earlier document did not describe direction, alignment, or Arabic typography.</w:t>
      </w:r>
    </w:p>
    <w:p w14:paraId="0203F522" w14:textId="6CDFD2AB" w:rsidR="00C91C11" w:rsidRDefault="00C91C11" w:rsidP="00C91C11">
      <w:pPr>
        <w:pStyle w:val="a0"/>
        <w:spacing w:after="60" w:line="256" w:lineRule="atLeast"/>
        <w:ind w:left="283" w:hanging="142"/>
      </w:pPr>
      <w:r>
        <w:t>Visual redesign: the final interface uses a dark slate canvas, cyan accents, a shield brand mark, translucent cards, a hero with live statistics, and a one, two, or three-column responsive grid. The earlier document described the earlier light layout.</w:t>
      </w:r>
    </w:p>
    <w:p w14:paraId="1B653DE1" w14:textId="1603A3BA" w:rsidR="00C91C11" w:rsidRDefault="00C91C11" w:rsidP="00C91C11">
      <w:pPr>
        <w:pStyle w:val="a0"/>
        <w:spacing w:after="60" w:line="256" w:lineRule="atLeast"/>
        <w:ind w:left="283" w:hanging="142"/>
      </w:pPr>
      <w:r>
        <w:t>Guest experience: guests now see a dedicated login prompt instead of a hidden form, a read-only like count, and a clear invitation to join.</w:t>
      </w:r>
    </w:p>
    <w:p w14:paraId="1609266D" w14:textId="7813F2A5" w:rsidR="00C91C11" w:rsidRDefault="00C91C11" w:rsidP="00C91C11">
      <w:pPr>
        <w:pStyle w:val="a0"/>
        <w:spacing w:after="60" w:line="256" w:lineRule="atLeast"/>
        <w:ind w:left="283" w:hanging="142"/>
      </w:pPr>
      <w:r>
        <w:t>Owner controls: Edit and Delete appear only on the owner's own cards, and the server returns HTTP 403 for anyone else. The ownership check is documented explicitly.</w:t>
      </w:r>
    </w:p>
    <w:p w14:paraId="1E96A9B5" w14:textId="14F95155" w:rsidR="00C91C11" w:rsidRDefault="00C91C11" w:rsidP="00C91C11">
      <w:pPr>
        <w:pStyle w:val="a0"/>
        <w:spacing w:after="60" w:line="256" w:lineRule="atLeast"/>
        <w:ind w:left="283" w:hanging="142"/>
      </w:pPr>
      <w:r>
        <w:t>Feedback: success alerts, inline validation errors, an empty state, and a native delete confirmation are now documented. The earlier draft mentioned only generic error messages.</w:t>
      </w:r>
    </w:p>
    <w:p w14:paraId="352ED392" w14:textId="607760AD" w:rsidR="00C91C11" w:rsidRDefault="00C91C11" w:rsidP="00C91C11">
      <w:pPr>
        <w:pStyle w:val="a0"/>
        <w:spacing w:after="60" w:line="256" w:lineRule="atLeast"/>
        <w:ind w:left="283" w:hanging="142"/>
      </w:pPr>
      <w:r>
        <w:t>Use case model: the diagram now includes Like/Unlike, shows Log Out as a member action, and clarifies that Owner is a role rather than a third human actor.</w:t>
      </w:r>
    </w:p>
    <w:p w14:paraId="3E4BE549" w14:textId="44BF487C" w:rsidR="00C91C11" w:rsidRDefault="00C91C11" w:rsidP="00C91C11">
      <w:pPr>
        <w:pStyle w:val="a0"/>
        <w:spacing w:after="60" w:line="256" w:lineRule="atLeast"/>
        <w:ind w:left="283" w:hanging="142"/>
      </w:pPr>
      <w:r>
        <w:t>Requirements: the original seven functional requirements became eight, each with actors, preconditions, flows, postconditions, and acceptance criteria. The original five non-functional requirements were expanded to fourteen quality attributes with implementation evidence.</w:t>
      </w:r>
    </w:p>
    <w:p w14:paraId="0B9B7037" w14:textId="652CA174" w:rsidR="00C91C11" w:rsidRDefault="00C91C11" w:rsidP="00C91C11">
      <w:pPr>
        <w:pStyle w:val="a0"/>
        <w:spacing w:after="60" w:line="256" w:lineRule="atLeast"/>
        <w:ind w:left="283" w:hanging="142"/>
      </w:pPr>
      <w:r>
        <w:t>Accuracy corrections: the quote limit is consistently 155 characters; the login page is described as using placeholders and a demo-account panel rather than per-field hints; and the demo credentials and seeded counts are stated explicitly.</w:t>
      </w:r>
    </w:p>
    <w:p w14:paraId="785DB2BC" w14:textId="3D9ECAF6" w:rsidR="00C91C11" w:rsidRDefault="00C91C11" w:rsidP="00C91C11">
      <w:pPr>
        <w:pStyle w:val="1"/>
      </w:pPr>
      <w:bookmarkStart w:id="43" w:name="_Toc244041375"/>
      <w:r>
        <w:t>10. Future Enhancements</w:t>
      </w:r>
      <w:bookmarkEnd w:id="43"/>
    </w:p>
    <w:p w14:paraId="2F0EA415" w14:textId="5FB996C3" w:rsidR="00C91C11" w:rsidRDefault="00C91C11" w:rsidP="00C91C11">
      <w:r>
        <w:t>The following ideas are outside the scope of the final project. They are recorded for future iterations and do not describe current behaviour.</w:t>
      </w:r>
    </w:p>
    <w:p w14:paraId="530B2148" w14:textId="6D08A5F0" w:rsidR="00C91C11" w:rsidRDefault="00C91C11" w:rsidP="00C91C11">
      <w:pPr>
        <w:pStyle w:val="a0"/>
        <w:spacing w:after="60" w:line="256" w:lineRule="atLeast"/>
        <w:ind w:left="283" w:hanging="142"/>
      </w:pPr>
      <w:r>
        <w:t>Search and filtering by keyword, author, or date.</w:t>
      </w:r>
    </w:p>
    <w:p w14:paraId="57DF84DF" w14:textId="34F9460A" w:rsidR="00C91C11" w:rsidRDefault="00C91C11" w:rsidP="00C91C11">
      <w:pPr>
        <w:pStyle w:val="a0"/>
        <w:spacing w:after="60" w:line="256" w:lineRule="atLeast"/>
        <w:ind w:left="283" w:hanging="142"/>
      </w:pPr>
      <w:r>
        <w:t>Categories, tags, and curated collections for different security topics.</w:t>
      </w:r>
    </w:p>
    <w:p w14:paraId="6989EECB" w14:textId="6B9ACB8B" w:rsidR="00C91C11" w:rsidRDefault="00C91C11" w:rsidP="00C91C11">
      <w:pPr>
        <w:pStyle w:val="a0"/>
        <w:spacing w:after="60" w:line="256" w:lineRule="atLeast"/>
        <w:ind w:left="283" w:hanging="142"/>
      </w:pPr>
      <w:r>
        <w:t>Comments or threaded discussion around a quote.</w:t>
      </w:r>
    </w:p>
    <w:p w14:paraId="324FAE6F" w14:textId="35E3B097" w:rsidR="00C91C11" w:rsidRDefault="00C91C11" w:rsidP="00C91C11">
      <w:pPr>
        <w:pStyle w:val="a0"/>
        <w:spacing w:after="60" w:line="256" w:lineRule="atLeast"/>
        <w:ind w:left="283" w:hanging="142"/>
      </w:pPr>
      <w:r>
        <w:t>Public profiles showing a member's quotes and liked quotes.</w:t>
      </w:r>
    </w:p>
    <w:p w14:paraId="73B3C225" w14:textId="522BF229" w:rsidR="00C91C11" w:rsidRDefault="00C91C11" w:rsidP="00C91C11">
      <w:pPr>
        <w:pStyle w:val="a0"/>
        <w:spacing w:after="60" w:line="256" w:lineRule="atLeast"/>
        <w:ind w:left="283" w:hanging="142"/>
      </w:pPr>
      <w:r>
        <w:t>Pagination or infinite scrolling for a larger collection.</w:t>
      </w:r>
    </w:p>
    <w:p w14:paraId="4A2A20B9" w14:textId="4D363525" w:rsidR="00C91C11" w:rsidRDefault="00C91C11" w:rsidP="00C91C11">
      <w:pPr>
        <w:pStyle w:val="a0"/>
        <w:spacing w:after="60" w:line="256" w:lineRule="atLeast"/>
        <w:ind w:left="283" w:hanging="142"/>
      </w:pPr>
      <w:r>
        <w:t>Password reset, email verification, and account settings.</w:t>
      </w:r>
    </w:p>
    <w:p w14:paraId="5ABA123C" w14:textId="2F5A6083" w:rsidR="00C91C11" w:rsidRDefault="00C91C11" w:rsidP="00C91C11">
      <w:pPr>
        <w:pStyle w:val="a0"/>
        <w:spacing w:after="60" w:line="256" w:lineRule="atLeast"/>
        <w:ind w:left="283" w:hanging="142"/>
      </w:pPr>
      <w:r>
        <w:t>Reporting, moderation, and a small administration dashboard.</w:t>
      </w:r>
    </w:p>
    <w:p w14:paraId="4F5D587E" w14:textId="4B18C8BE" w:rsidR="00C91C11" w:rsidRDefault="00C91C11" w:rsidP="00C91C11">
      <w:pPr>
        <w:pStyle w:val="a0"/>
        <w:spacing w:after="60" w:line="256" w:lineRule="atLeast"/>
        <w:ind w:left="283" w:hanging="142"/>
      </w:pPr>
      <w:r>
        <w:t>Bookmarks, shareable quote links, and social preview cards.</w:t>
      </w:r>
    </w:p>
    <w:p w14:paraId="15882150" w14:textId="2272BED9" w:rsidR="00C91C11" w:rsidRDefault="00C91C11" w:rsidP="00C91C11">
      <w:pPr>
        <w:pStyle w:val="a0"/>
        <w:spacing w:after="60" w:line="256" w:lineRule="atLeast"/>
        <w:ind w:left="283" w:hanging="142"/>
      </w:pPr>
      <w:r>
        <w:t>A full Arabic interface with an English/Arabic language switch.</w:t>
      </w:r>
    </w:p>
    <w:p w14:paraId="397D3CF8" w14:textId="1498CE23" w:rsidR="00C91C11" w:rsidRDefault="00C91C11" w:rsidP="00C91C11">
      <w:pPr>
        <w:pStyle w:val="a0"/>
        <w:spacing w:after="60" w:line="256" w:lineRule="atLeast"/>
        <w:ind w:left="283" w:hanging="142"/>
      </w:pPr>
      <w:r>
        <w:t>A read-only JSON API or mobile client built on the same domain model.</w:t>
      </w:r>
    </w:p>
    <w:p w14:paraId="4B0A5526" w14:textId="66717E66" w:rsidR="00C91C11" w:rsidRDefault="00C91C11" w:rsidP="00C91C11">
      <w:pPr>
        <w:pStyle w:val="1"/>
        <w:pageBreakBefore/>
      </w:pPr>
      <w:bookmarkStart w:id="44" w:name="_Toc244041376"/>
      <w:r>
        <w:lastRenderedPageBreak/>
        <w:t>11. Appendix A — Setup and Demonstration</w:t>
      </w:r>
      <w:bookmarkEnd w:id="44"/>
    </w:p>
    <w:p w14:paraId="6163B383" w14:textId="48EA82E1" w:rsidR="00C91C11" w:rsidRDefault="00C91C11" w:rsidP="00C91C11">
      <w:pPr>
        <w:pStyle w:val="2"/>
      </w:pPr>
      <w:bookmarkStart w:id="45" w:name="_Toc244041377"/>
      <w:r>
        <w:t>11.1 Prerequisites</w:t>
      </w:r>
      <w:bookmarkEnd w:id="45"/>
    </w:p>
    <w:p w14:paraId="43F8A696" w14:textId="351B98F7" w:rsidR="00C91C11" w:rsidRDefault="00C91C11" w:rsidP="00C91C11">
      <w:pPr>
        <w:pStyle w:val="a0"/>
        <w:spacing w:after="60" w:line="256" w:lineRule="atLeast"/>
        <w:ind w:left="283" w:hanging="142"/>
      </w:pPr>
      <w:r>
        <w:t>PHP 8.3 or newer with the PDO SQLite extension (the verified environment uses PHP 8.5.0).</w:t>
      </w:r>
    </w:p>
    <w:p w14:paraId="5D690E47" w14:textId="2255A5EB" w:rsidR="00C91C11" w:rsidRDefault="00C91C11" w:rsidP="00C91C11">
      <w:pPr>
        <w:pStyle w:val="a0"/>
        <w:spacing w:after="60" w:line="256" w:lineRule="atLeast"/>
        <w:ind w:left="283" w:hanging="142"/>
      </w:pPr>
      <w:r>
        <w:t>Composer 2.</w:t>
      </w:r>
    </w:p>
    <w:p w14:paraId="63FEFE64" w14:textId="48721F3D" w:rsidR="00C91C11" w:rsidRDefault="00C91C11" w:rsidP="00C91C11">
      <w:pPr>
        <w:pStyle w:val="a0"/>
        <w:spacing w:after="60" w:line="256" w:lineRule="atLeast"/>
        <w:ind w:left="283" w:hanging="142"/>
      </w:pPr>
      <w:r>
        <w:t>Node.js and npm for the Vite build.</w:t>
      </w:r>
    </w:p>
    <w:p w14:paraId="7A945F26" w14:textId="291338C1" w:rsidR="00C91C11" w:rsidRDefault="00C91C11" w:rsidP="00C91C11">
      <w:pPr>
        <w:pStyle w:val="a0"/>
        <w:spacing w:after="60" w:line="256" w:lineRule="atLeast"/>
        <w:ind w:left="283" w:hanging="142"/>
      </w:pPr>
      <w:r>
        <w:t>A current browser such as Chrome, Edge, Firefox, or Safari.</w:t>
      </w:r>
    </w:p>
    <w:p w14:paraId="644D33D9" w14:textId="00CAE8AC" w:rsidR="00C91C11" w:rsidRDefault="00C91C11" w:rsidP="00C91C11">
      <w:pPr>
        <w:pStyle w:val="a0"/>
        <w:spacing w:after="60" w:line="256" w:lineRule="atLeast"/>
        <w:ind w:left="283" w:hanging="142"/>
      </w:pPr>
      <w:r>
        <w:t>The project repository, including composer.json, package.json, and the database folder.</w:t>
      </w:r>
    </w:p>
    <w:p w14:paraId="3307688D" w14:textId="3E42AB92" w:rsidR="00C91C11" w:rsidRDefault="00C91C11" w:rsidP="00C91C11">
      <w:pPr>
        <w:pStyle w:val="2"/>
      </w:pPr>
      <w:bookmarkStart w:id="46" w:name="_Toc244041378"/>
      <w:r>
        <w:t>11.2 Installation and Run</w:t>
      </w:r>
      <w:bookmarkEnd w:id="46"/>
    </w:p>
    <w:p w14:paraId="4C855F61" w14:textId="33A8E6FA" w:rsidR="00C91C11" w:rsidRDefault="00C91C11" w:rsidP="00C91C11">
      <w:r>
        <w:t>From the project root, run the following commands. On Windows, use copy instead of cp and create the SQLite file with New-Item.</w:t>
      </w:r>
    </w:p>
    <w:p w14:paraId="4F86ED44" w14:textId="06491C81" w:rsidR="00C91C11" w:rsidRDefault="00C91C11" w:rsidP="00C91C11">
      <w:pPr>
        <w:pStyle w:val="QTCode"/>
      </w:pPr>
      <w:r>
        <w:t>composer install</w:t>
      </w:r>
    </w:p>
    <w:p w14:paraId="0259324B" w14:textId="32EB1242" w:rsidR="00C91C11" w:rsidRDefault="00C91C11" w:rsidP="00C91C11">
      <w:pPr>
        <w:pStyle w:val="QTCode"/>
      </w:pPr>
      <w:r>
        <w:t>copy .env.example .env</w:t>
      </w:r>
    </w:p>
    <w:p w14:paraId="4319767C" w14:textId="42E35AAC" w:rsidR="00C91C11" w:rsidRDefault="00C91C11" w:rsidP="00C91C11">
      <w:pPr>
        <w:pStyle w:val="QTCode"/>
      </w:pPr>
      <w:r>
        <w:t>php artisan key:generate</w:t>
      </w:r>
    </w:p>
    <w:p w14:paraId="39089DFD" w14:textId="1AA1B958" w:rsidR="00C91C11" w:rsidRDefault="00C91C11" w:rsidP="00C91C11">
      <w:pPr>
        <w:pStyle w:val="QTCode"/>
      </w:pPr>
      <w:r>
        <w:t>New-Item database\database.sqlite -ItemType File</w:t>
      </w:r>
    </w:p>
    <w:p w14:paraId="250AEDF2" w14:textId="2F5716D6" w:rsidR="00C91C11" w:rsidRDefault="00C91C11" w:rsidP="00C91C11">
      <w:pPr>
        <w:pStyle w:val="QTCode"/>
      </w:pPr>
      <w:r>
        <w:t>php artisan migrate --seed</w:t>
      </w:r>
    </w:p>
    <w:p w14:paraId="028DD1FE" w14:textId="15BD9EFE" w:rsidR="00C91C11" w:rsidRDefault="00C91C11" w:rsidP="00C91C11">
      <w:pPr>
        <w:pStyle w:val="QTCode"/>
      </w:pPr>
      <w:r>
        <w:t>npm install</w:t>
      </w:r>
    </w:p>
    <w:p w14:paraId="7B522289" w14:textId="1903E798" w:rsidR="00C91C11" w:rsidRDefault="00C91C11" w:rsidP="00C91C11">
      <w:pPr>
        <w:pStyle w:val="QTCode"/>
      </w:pPr>
      <w:r>
        <w:t>npm run build</w:t>
      </w:r>
    </w:p>
    <w:p w14:paraId="1C2393EC" w14:textId="1BEE8074" w:rsidR="00C91C11" w:rsidRDefault="00C91C11" w:rsidP="00C91C11">
      <w:pPr>
        <w:pStyle w:val="QTCode"/>
      </w:pPr>
      <w:r>
        <w:t>php artisan serve</w:t>
      </w:r>
    </w:p>
    <w:p w14:paraId="735C4D3E" w14:textId="370C3AF6" w:rsidR="00C91C11" w:rsidRDefault="00C91C11" w:rsidP="00C91C11">
      <w:r>
        <w:t>Open http://127.0.0.1:8000 in the browser. If the repository already contains a seeded database.sqlite, the file-creation and migration steps can be skipped. To rebuild the demonstration data from scratch, run php artisan migrate:fresh --seed.</w:t>
      </w:r>
    </w:p>
    <w:p w14:paraId="60136672" w14:textId="634E0A70" w:rsidR="00C91C11" w:rsidRDefault="00C91C11" w:rsidP="00C91C11">
      <w:r>
        <w:t>For front-end development with hot reload, run npm run dev in a second terminal instead of npm run build.</w:t>
      </w:r>
    </w:p>
    <w:p w14:paraId="6AF12EAA" w14:textId="4198198F" w:rsidR="00C91C11" w:rsidRDefault="00C91C11" w:rsidP="00C91C11">
      <w:pPr>
        <w:pStyle w:val="2"/>
      </w:pPr>
      <w:bookmarkStart w:id="47" w:name="_Toc244041379"/>
      <w:r>
        <w:t>11.3 Demo Account</w:t>
      </w:r>
      <w:bookmarkEnd w:id="47"/>
    </w:p>
    <w:p w14:paraId="7C0725B6" w14:textId="393EAEC8" w:rsidR="00C91C11" w:rsidRDefault="00C91C11" w:rsidP="00C91C11">
      <w:pPr>
        <w:pStyle w:val="QTTableCaption"/>
      </w:pPr>
      <w:r>
        <w:t>Table 17. Demo credentials</w:t>
      </w:r>
    </w:p>
    <w:tbl>
      <w:tblPr>
        <w:tblW w:w="9524"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40" w:type="dxa"/>
          <w:left w:w="100" w:type="dxa"/>
          <w:bottom w:w="40" w:type="dxa"/>
          <w:right w:w="100" w:type="dxa"/>
        </w:tblCellMar>
        <w:tblLook w:val="0000" w:firstRow="0" w:lastRow="0" w:firstColumn="0" w:lastColumn="0" w:noHBand="0" w:noVBand="0"/>
      </w:tblPr>
      <w:tblGrid>
        <w:gridCol w:w="2381"/>
        <w:gridCol w:w="7143"/>
      </w:tblGrid>
      <w:tr w:rsidR="00C91C11" w:rsidRPr="00C91C11" w14:paraId="5E8EF351" w14:textId="77777777" w:rsidTr="00C91C11">
        <w:trPr>
          <w:cantSplit/>
          <w:tblHeader/>
          <w:jc w:val="center"/>
        </w:trPr>
        <w:tc>
          <w:tcPr>
            <w:tcW w:w="2381" w:type="dxa"/>
            <w:tcBorders>
              <w:bottom w:val="single" w:sz="4" w:space="0" w:color="CBD5E1"/>
            </w:tcBorders>
            <w:shd w:val="clear" w:color="auto" w:fill="0E7490"/>
            <w:vAlign w:val="center"/>
          </w:tcPr>
          <w:p w14:paraId="0C205EDF" w14:textId="75090358" w:rsidR="00C91C11" w:rsidRPr="00C91C11" w:rsidRDefault="00C91C11" w:rsidP="00C91C11">
            <w:pPr>
              <w:pStyle w:val="QTTableCaption"/>
              <w:spacing w:before="20" w:after="20"/>
              <w:rPr>
                <w:color w:val="FFFFFF"/>
              </w:rPr>
            </w:pPr>
            <w:r w:rsidRPr="00C91C11">
              <w:rPr>
                <w:color w:val="FFFFFF"/>
              </w:rPr>
              <w:t>Field</w:t>
            </w:r>
          </w:p>
        </w:tc>
        <w:tc>
          <w:tcPr>
            <w:tcW w:w="7143" w:type="dxa"/>
            <w:tcBorders>
              <w:bottom w:val="single" w:sz="4" w:space="0" w:color="CBD5E1"/>
            </w:tcBorders>
            <w:shd w:val="clear" w:color="auto" w:fill="0E7490"/>
            <w:vAlign w:val="center"/>
          </w:tcPr>
          <w:p w14:paraId="50E439EC" w14:textId="75D23184" w:rsidR="00C91C11" w:rsidRPr="00C91C11" w:rsidRDefault="00C91C11" w:rsidP="00C91C11">
            <w:pPr>
              <w:pStyle w:val="QTTableCaption"/>
              <w:spacing w:before="20" w:after="20"/>
              <w:rPr>
                <w:color w:val="FFFFFF"/>
              </w:rPr>
            </w:pPr>
            <w:r w:rsidRPr="00C91C11">
              <w:rPr>
                <w:color w:val="FFFFFF"/>
              </w:rPr>
              <w:t>Value</w:t>
            </w:r>
          </w:p>
        </w:tc>
      </w:tr>
      <w:tr w:rsidR="00C91C11" w:rsidRPr="00C91C11" w14:paraId="61C7E4B8" w14:textId="77777777" w:rsidTr="00C91C11">
        <w:trPr>
          <w:cantSplit/>
          <w:jc w:val="center"/>
        </w:trPr>
        <w:tc>
          <w:tcPr>
            <w:tcW w:w="2381" w:type="dxa"/>
            <w:shd w:val="clear" w:color="auto" w:fill="F8FAFC"/>
          </w:tcPr>
          <w:p w14:paraId="2D194970" w14:textId="1BC27A2F" w:rsidR="00C91C11" w:rsidRPr="00C91C11" w:rsidRDefault="00C91C11" w:rsidP="00C91C11">
            <w:pPr>
              <w:pStyle w:val="QTTableCaption"/>
              <w:keepNext w:val="0"/>
              <w:spacing w:before="20" w:after="20"/>
              <w:rPr>
                <w:color w:val="334155"/>
              </w:rPr>
            </w:pPr>
            <w:r w:rsidRPr="00C91C11">
              <w:rPr>
                <w:color w:val="334155"/>
              </w:rPr>
              <w:t>Email</w:t>
            </w:r>
          </w:p>
        </w:tc>
        <w:tc>
          <w:tcPr>
            <w:tcW w:w="7143" w:type="dxa"/>
            <w:shd w:val="clear" w:color="auto" w:fill="F8FAFC"/>
          </w:tcPr>
          <w:p w14:paraId="3E230D74" w14:textId="0ED61FD7" w:rsidR="00C91C11" w:rsidRPr="00C91C11" w:rsidRDefault="00C91C11" w:rsidP="00C91C11">
            <w:pPr>
              <w:pStyle w:val="QTTableCaption"/>
              <w:keepNext w:val="0"/>
              <w:spacing w:before="20" w:after="20"/>
              <w:rPr>
                <w:color w:val="334155"/>
              </w:rPr>
            </w:pPr>
            <w:r w:rsidRPr="00C91C11">
              <w:rPr>
                <w:color w:val="334155"/>
              </w:rPr>
              <w:t>demo@quoteit.com</w:t>
            </w:r>
          </w:p>
        </w:tc>
      </w:tr>
      <w:tr w:rsidR="00C91C11" w:rsidRPr="00C91C11" w14:paraId="59AA2080" w14:textId="77777777" w:rsidTr="00C91C11">
        <w:trPr>
          <w:cantSplit/>
          <w:jc w:val="center"/>
        </w:trPr>
        <w:tc>
          <w:tcPr>
            <w:tcW w:w="2381" w:type="dxa"/>
            <w:tcBorders>
              <w:bottom w:val="single" w:sz="4" w:space="0" w:color="CBD5E1"/>
            </w:tcBorders>
          </w:tcPr>
          <w:p w14:paraId="4C9E4EEB" w14:textId="47902883" w:rsidR="00C91C11" w:rsidRPr="00C91C11" w:rsidRDefault="00C91C11" w:rsidP="00C91C11">
            <w:pPr>
              <w:pStyle w:val="QTTableCaption"/>
              <w:keepNext w:val="0"/>
              <w:spacing w:before="20" w:after="20"/>
              <w:rPr>
                <w:color w:val="334155"/>
              </w:rPr>
            </w:pPr>
            <w:r w:rsidRPr="00C91C11">
              <w:rPr>
                <w:color w:val="334155"/>
              </w:rPr>
              <w:t>Password</w:t>
            </w:r>
          </w:p>
        </w:tc>
        <w:tc>
          <w:tcPr>
            <w:tcW w:w="7143" w:type="dxa"/>
            <w:tcBorders>
              <w:bottom w:val="single" w:sz="4" w:space="0" w:color="CBD5E1"/>
            </w:tcBorders>
          </w:tcPr>
          <w:p w14:paraId="704672AC" w14:textId="006F0648" w:rsidR="00C91C11" w:rsidRPr="00C91C11" w:rsidRDefault="00C91C11" w:rsidP="00C91C11">
            <w:pPr>
              <w:pStyle w:val="QTTableCaption"/>
              <w:keepNext w:val="0"/>
              <w:spacing w:before="20" w:after="20"/>
              <w:rPr>
                <w:color w:val="334155"/>
              </w:rPr>
            </w:pPr>
            <w:r w:rsidRPr="00C91C11">
              <w:rPr>
                <w:color w:val="334155"/>
              </w:rPr>
              <w:t>password123</w:t>
            </w:r>
          </w:p>
        </w:tc>
      </w:tr>
      <w:tr w:rsidR="00C91C11" w:rsidRPr="00C91C11" w14:paraId="137C6D49" w14:textId="77777777" w:rsidTr="00C91C11">
        <w:trPr>
          <w:cantSplit/>
          <w:jc w:val="center"/>
        </w:trPr>
        <w:tc>
          <w:tcPr>
            <w:tcW w:w="2381" w:type="dxa"/>
            <w:shd w:val="clear" w:color="auto" w:fill="F8FAFC"/>
          </w:tcPr>
          <w:p w14:paraId="6EADBD9E" w14:textId="3E509FB8" w:rsidR="00C91C11" w:rsidRPr="00C91C11" w:rsidRDefault="00C91C11" w:rsidP="00C91C11">
            <w:pPr>
              <w:pStyle w:val="QTTableCaption"/>
              <w:keepNext w:val="0"/>
              <w:spacing w:before="20" w:after="20"/>
              <w:rPr>
                <w:color w:val="334155"/>
              </w:rPr>
            </w:pPr>
            <w:r w:rsidRPr="00C91C11">
              <w:rPr>
                <w:color w:val="334155"/>
              </w:rPr>
              <w:t>Display name</w:t>
            </w:r>
          </w:p>
        </w:tc>
        <w:tc>
          <w:tcPr>
            <w:tcW w:w="7143" w:type="dxa"/>
            <w:shd w:val="clear" w:color="auto" w:fill="F8FAFC"/>
          </w:tcPr>
          <w:p w14:paraId="1A503E8D" w14:textId="360C2C17" w:rsidR="00C91C11" w:rsidRPr="00C91C11" w:rsidRDefault="00C91C11" w:rsidP="00C91C11">
            <w:pPr>
              <w:bidi/>
              <w:pStyle w:val="QTTableCaption"/>
              <w:keepNext w:val="0"/>
              <w:bidi/>
              <w:spacing w:before="20" w:after="20"/>
              <w:jc w:val="right"/>
              <w:rPr>
                <w:color w:val="334155"/>
                <w:rtl/>
              </w:rPr>
            </w:pPr>
            <w:r w:rsidRPr="00C91C11">
              <w:rPr>
                <w:color w:val="334155"/>
                <w:rtl/>
              </w:rPr>
              <w:t>خالد العتيبي</w:t>
            </w:r>
          </w:p>
        </w:tc>
      </w:tr>
      <w:tr w:rsidR="00C91C11" w:rsidRPr="00C91C11" w14:paraId="35ED8B62" w14:textId="77777777" w:rsidTr="00C91C11">
        <w:trPr>
          <w:cantSplit/>
          <w:jc w:val="center"/>
        </w:trPr>
        <w:tc>
          <w:tcPr>
            <w:tcW w:w="2381" w:type="dxa"/>
          </w:tcPr>
          <w:p w14:paraId="277936A1" w14:textId="0C042FEC" w:rsidR="00C91C11" w:rsidRPr="00C91C11" w:rsidRDefault="00C91C11" w:rsidP="00C91C11">
            <w:pPr>
              <w:pStyle w:val="QTTableCaption"/>
              <w:keepNext w:val="0"/>
              <w:spacing w:before="20" w:after="20"/>
              <w:rPr>
                <w:color w:val="334155"/>
              </w:rPr>
            </w:pPr>
            <w:r w:rsidRPr="00C91C11">
              <w:rPr>
                <w:color w:val="334155"/>
              </w:rPr>
              <w:t>Seeded activity</w:t>
            </w:r>
          </w:p>
        </w:tc>
        <w:tc>
          <w:tcPr>
            <w:tcW w:w="7143" w:type="dxa"/>
          </w:tcPr>
          <w:p w14:paraId="70317F4C" w14:textId="17AF21BE" w:rsidR="00C91C11" w:rsidRPr="00C91C11" w:rsidRDefault="00C91C11" w:rsidP="00C91C11">
            <w:pPr>
              <w:pStyle w:val="QTTableCaption"/>
              <w:keepNext w:val="0"/>
              <w:spacing w:before="20" w:after="20"/>
              <w:rPr>
                <w:color w:val="334155"/>
              </w:rPr>
            </w:pPr>
            <w:r w:rsidRPr="00C91C11">
              <w:rPr>
                <w:color w:val="334155"/>
              </w:rPr>
              <w:t>Four likes on the collection; author of the February 2023 quote.</w:t>
            </w:r>
          </w:p>
        </w:tc>
      </w:tr>
    </w:tbl>
    <w:p w14:paraId="5DAF5704" w14:textId="77777777" w:rsidR="00C91C11" w:rsidRDefault="00C91C11" w:rsidP="00C91C11">
      <w:pPr>
        <w:spacing w:after="0"/>
        <w:rPr>
          <w:sz w:val="6"/>
        </w:rPr>
      </w:pPr>
    </w:p>
    <w:p w14:paraId="174A32E2" w14:textId="148EC9F7" w:rsidR="00C91C11" w:rsidRDefault="00C91C11" w:rsidP="00C91C11">
      <w:pPr>
        <w:pStyle w:val="QTNote"/>
      </w:pPr>
      <w:r>
        <w:t>The demo password is for local evaluation only. It is hashed in the database like every other password.</w:t>
      </w:r>
    </w:p>
    <w:p w14:paraId="669D8315" w14:textId="43BAAC6C" w:rsidR="00C91C11" w:rsidRDefault="00C91C11" w:rsidP="00C91C11">
      <w:pPr>
        <w:pStyle w:val="2"/>
      </w:pPr>
      <w:bookmarkStart w:id="48" w:name="_Toc244041380"/>
      <w:r>
        <w:t>11.4 Suggested Five-Minute Demo Flow</w:t>
      </w:r>
      <w:bookmarkEnd w:id="48"/>
    </w:p>
    <w:p w14:paraId="168A7B0F" w14:textId="137394E0" w:rsidR="00C91C11" w:rsidRDefault="00C91C11" w:rsidP="00C91C11">
      <w:pPr>
        <w:pStyle w:val="a"/>
        <w:spacing w:after="60" w:line="256" w:lineRule="atLeast"/>
        <w:ind w:left="312" w:hanging="170"/>
      </w:pPr>
      <w:r>
        <w:t>Open the home page as a guest. Point out the live statistics (8 quotes, 8 voices, 27 likes) and the newest-first collection.</w:t>
      </w:r>
    </w:p>
    <w:p w14:paraId="62F7183F" w14:textId="3C6A2651" w:rsidR="00C91C11" w:rsidRDefault="00C91C11" w:rsidP="00C91C11">
      <w:pPr>
        <w:pStyle w:val="a"/>
        <w:spacing w:after="60" w:line="256" w:lineRule="atLeast"/>
        <w:ind w:left="312" w:hanging="170"/>
      </w:pPr>
      <w:r>
        <w:t>Show that Arabic quotes and author names are right-aligned with the Arabic typeface.</w:t>
      </w:r>
    </w:p>
    <w:p w14:paraId="50807CFA" w14:textId="6C47698B" w:rsidR="00C91C11" w:rsidRDefault="00C91C11" w:rsidP="00C91C11">
      <w:pPr>
        <w:pStyle w:val="a"/>
        <w:spacing w:after="60" w:line="256" w:lineRule="atLeast"/>
        <w:ind w:left="312" w:hanging="170"/>
      </w:pPr>
      <w:r>
        <w:t>Try to like a quote. Observe that the guest control is labelled “Log in to like quotes” and that a write attempt redirects to login.</w:t>
      </w:r>
    </w:p>
    <w:p w14:paraId="0FAB37EA" w14:textId="368CB585" w:rsidR="00C91C11" w:rsidRDefault="00C91C11" w:rsidP="00C91C11">
      <w:pPr>
        <w:pStyle w:val="a"/>
        <w:spacing w:after="60" w:line="256" w:lineRule="atLeast"/>
        <w:ind w:left="312" w:hanging="170"/>
      </w:pPr>
      <w:r>
        <w:t>Log in with the demo account. The header shows the user's name and a Log out button; the guest prompt becomes the share form.</w:t>
      </w:r>
    </w:p>
    <w:p w14:paraId="12A46DC7" w14:textId="49142E0E" w:rsidR="00C91C11" w:rsidRDefault="00C91C11" w:rsidP="00C91C11">
      <w:pPr>
        <w:pStyle w:val="a"/>
        <w:spacing w:after="60" w:line="256" w:lineRule="atLeast"/>
        <w:ind w:left="312" w:hanging="170"/>
      </w:pPr>
      <w:r>
        <w:t>Publish a short Arabic quote. A success alert appears and the new quote is first in the feed.</w:t>
      </w:r>
    </w:p>
    <w:p w14:paraId="3F6F883F" w14:textId="34CAA6D0" w:rsidR="00C91C11" w:rsidRDefault="00C91C11" w:rsidP="00C91C11">
      <w:pPr>
        <w:pStyle w:val="a"/>
        <w:spacing w:after="60" w:line="256" w:lineRule="atLeast"/>
        <w:ind w:left="312" w:hanging="170"/>
      </w:pPr>
      <w:r>
        <w:t>Like the new quote, reload the page, and show that the filled heart and count persist. Unlike it to restore the count.</w:t>
      </w:r>
    </w:p>
    <w:p w14:paraId="6BF86E4C" w14:textId="34AC38FE" w:rsidR="00C91C11" w:rsidRDefault="00C91C11" w:rsidP="00C91C11">
      <w:pPr>
        <w:pStyle w:val="a"/>
        <w:spacing w:after="60" w:line="256" w:lineRule="atLeast"/>
        <w:ind w:left="312" w:hanging="170"/>
      </w:pPr>
      <w:r>
        <w:t>Edit the new quote, save, and show that the text changes while the author and likes remain. Then delete it, confirm the dialog, and show that the feed and totals update.</w:t>
      </w:r>
    </w:p>
    <w:p w14:paraId="552F54F2" w14:textId="13DAADBF" w:rsidR="00C91C11" w:rsidRDefault="00C91C11" w:rsidP="00C91C11">
      <w:pPr>
        <w:pStyle w:val="a"/>
        <w:spacing w:after="60" w:line="256" w:lineRule="atLeast"/>
        <w:ind w:left="312" w:hanging="170"/>
      </w:pPr>
      <w:r>
        <w:t>Log out and confirm that the interface returns to the guest view.</w:t>
      </w:r>
    </w:p>
    <w:p w14:paraId="35EA38EB" w14:textId="75964CCF" w:rsidR="00C91C11" w:rsidRDefault="00C91C11" w:rsidP="00C91C11">
      <w:pPr>
        <w:pStyle w:val="2"/>
      </w:pPr>
      <w:bookmarkStart w:id="49" w:name="_Toc244041381"/>
      <w:r>
        <w:lastRenderedPageBreak/>
        <w:t>11.5 Automated Check</w:t>
      </w:r>
      <w:bookmarkEnd w:id="49"/>
    </w:p>
    <w:p w14:paraId="7FA541C8" w14:textId="145C7EFA" w:rsidR="00C91C11" w:rsidRDefault="00C91C11" w:rsidP="00C91C11">
      <w:r>
        <w:t>The repository includes a Pest test suite. Running php artisan test executes two tests: a feature test that requests the home page and asserts HTTP 200, and a unit smoke test. Both pass in the verified environment. The remaining functional checks in Appendix B were performed manually because the final project's automated coverage is intentionally minimal.</w:t>
      </w:r>
    </w:p>
    <w:p w14:paraId="39827622" w14:textId="5CFAD296" w:rsidR="00C91C11" w:rsidRDefault="00C91C11" w:rsidP="00C91C11">
      <w:pPr>
        <w:pStyle w:val="QTCode"/>
      </w:pPr>
      <w:r>
        <w:t>php artisan test</w:t>
      </w:r>
    </w:p>
    <w:p w14:paraId="14D26CDA" w14:textId="67A69B0B" w:rsidR="00C91C11" w:rsidRDefault="00C91C11" w:rsidP="00C91C11">
      <w:r>
        <w:t>Result: 2 tests passed, 2 assertions, in approximately 0.1 seconds.</w:t>
      </w:r>
    </w:p>
    <w:p w14:paraId="21890B60" w14:textId="21863220" w:rsidR="00C91C11" w:rsidRDefault="00C91C11" w:rsidP="00C91C11">
      <w:pPr>
        <w:pStyle w:val="1"/>
        <w:pageBreakBefore/>
      </w:pPr>
      <w:bookmarkStart w:id="50" w:name="_Toc244041382"/>
      <w:r>
        <w:lastRenderedPageBreak/>
        <w:t>Appendix B — Verification Checklist</w:t>
      </w:r>
      <w:bookmarkEnd w:id="50"/>
    </w:p>
    <w:p w14:paraId="3FA3988E" w14:textId="02204439" w:rsidR="00C91C11" w:rsidRDefault="00C91C11" w:rsidP="00C91C11">
      <w:r>
        <w:t>The checklist below records the checks performed against the final build on 27 October 2026. Each item was observed in the running application, in the database, or through the command line.</w:t>
      </w:r>
    </w:p>
    <w:p w14:paraId="54BC2D66" w14:textId="52269059" w:rsidR="00C91C11" w:rsidRDefault="00C91C11" w:rsidP="00C91C11">
      <w:pPr>
        <w:pStyle w:val="QTTableCaption"/>
      </w:pPr>
      <w:r>
        <w:t>Table 18. Final verification checklist</w:t>
      </w:r>
    </w:p>
    <w:tbl>
      <w:tblPr>
        <w:tblW w:w="9524"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CellMar>
          <w:top w:w="40" w:type="dxa"/>
          <w:left w:w="100" w:type="dxa"/>
          <w:bottom w:w="40" w:type="dxa"/>
          <w:right w:w="100" w:type="dxa"/>
        </w:tblCellMar>
        <w:tblLook w:val="0000" w:firstRow="0" w:lastRow="0" w:firstColumn="0" w:lastColumn="0" w:noHBand="0" w:noVBand="0"/>
      </w:tblPr>
      <w:tblGrid>
        <w:gridCol w:w="567"/>
        <w:gridCol w:w="4025"/>
        <w:gridCol w:w="2948"/>
        <w:gridCol w:w="1984"/>
      </w:tblGrid>
      <w:tr w:rsidR="00C91C11" w:rsidRPr="00C91C11" w14:paraId="3E006210" w14:textId="77777777" w:rsidTr="00C91C11">
        <w:trPr>
          <w:cantSplit/>
          <w:tblHeader/>
          <w:jc w:val="center"/>
        </w:trPr>
        <w:tc>
          <w:tcPr>
            <w:tcW w:w="567" w:type="dxa"/>
            <w:tcBorders>
              <w:bottom w:val="single" w:sz="4" w:space="0" w:color="CBD5E1"/>
            </w:tcBorders>
            <w:shd w:val="clear" w:color="auto" w:fill="0E7490"/>
            <w:vAlign w:val="center"/>
          </w:tcPr>
          <w:p w14:paraId="228B6A33" w14:textId="1D819E2C" w:rsidR="00C91C11" w:rsidRPr="00C91C11" w:rsidRDefault="00C91C11" w:rsidP="00C91C11">
            <w:pPr>
              <w:pStyle w:val="QTTableCaption"/>
              <w:spacing w:before="20" w:after="20"/>
              <w:rPr>
                <w:color w:val="FFFFFF"/>
              </w:rPr>
            </w:pPr>
            <w:r w:rsidRPr="00C91C11">
              <w:rPr>
                <w:color w:val="FFFFFF"/>
              </w:rPr>
              <w:t>#</w:t>
            </w:r>
          </w:p>
        </w:tc>
        <w:tc>
          <w:tcPr>
            <w:tcW w:w="4025" w:type="dxa"/>
            <w:tcBorders>
              <w:bottom w:val="single" w:sz="4" w:space="0" w:color="CBD5E1"/>
            </w:tcBorders>
            <w:shd w:val="clear" w:color="auto" w:fill="0E7490"/>
            <w:vAlign w:val="center"/>
          </w:tcPr>
          <w:p w14:paraId="5975F640" w14:textId="109DB104" w:rsidR="00C91C11" w:rsidRPr="00C91C11" w:rsidRDefault="00C91C11" w:rsidP="00C91C11">
            <w:pPr>
              <w:pStyle w:val="QTTableCaption"/>
              <w:spacing w:before="20" w:after="20"/>
              <w:rPr>
                <w:color w:val="FFFFFF"/>
              </w:rPr>
            </w:pPr>
            <w:r w:rsidRPr="00C91C11">
              <w:rPr>
                <w:color w:val="FFFFFF"/>
              </w:rPr>
              <w:t>Check</w:t>
            </w:r>
          </w:p>
        </w:tc>
        <w:tc>
          <w:tcPr>
            <w:tcW w:w="2948" w:type="dxa"/>
            <w:tcBorders>
              <w:bottom w:val="single" w:sz="4" w:space="0" w:color="CBD5E1"/>
            </w:tcBorders>
            <w:shd w:val="clear" w:color="auto" w:fill="0E7490"/>
            <w:vAlign w:val="center"/>
          </w:tcPr>
          <w:p w14:paraId="1D74D948" w14:textId="0C9C8E52" w:rsidR="00C91C11" w:rsidRPr="00C91C11" w:rsidRDefault="00C91C11" w:rsidP="00C91C11">
            <w:pPr>
              <w:pStyle w:val="QTTableCaption"/>
              <w:spacing w:before="20" w:after="20"/>
              <w:rPr>
                <w:color w:val="FFFFFF"/>
              </w:rPr>
            </w:pPr>
            <w:r w:rsidRPr="00C91C11">
              <w:rPr>
                <w:color w:val="FFFFFF"/>
              </w:rPr>
              <w:t>Method</w:t>
            </w:r>
          </w:p>
        </w:tc>
        <w:tc>
          <w:tcPr>
            <w:tcW w:w="1984" w:type="dxa"/>
            <w:tcBorders>
              <w:bottom w:val="single" w:sz="4" w:space="0" w:color="CBD5E1"/>
            </w:tcBorders>
            <w:shd w:val="clear" w:color="auto" w:fill="0E7490"/>
            <w:vAlign w:val="center"/>
          </w:tcPr>
          <w:p w14:paraId="26C06571" w14:textId="6D0C852D" w:rsidR="00C91C11" w:rsidRPr="00C91C11" w:rsidRDefault="00C91C11" w:rsidP="00C91C11">
            <w:pPr>
              <w:pStyle w:val="QTTableCaption"/>
              <w:spacing w:before="20" w:after="20"/>
              <w:rPr>
                <w:color w:val="FFFFFF"/>
              </w:rPr>
            </w:pPr>
            <w:r w:rsidRPr="00C91C11">
              <w:rPr>
                <w:color w:val="FFFFFF"/>
              </w:rPr>
              <w:t>Result</w:t>
            </w:r>
          </w:p>
        </w:tc>
      </w:tr>
      <w:tr w:rsidR="00C91C11" w:rsidRPr="00C91C11" w14:paraId="6B4120E8" w14:textId="77777777" w:rsidTr="00C91C11">
        <w:trPr>
          <w:cantSplit/>
          <w:jc w:val="center"/>
        </w:trPr>
        <w:tc>
          <w:tcPr>
            <w:tcW w:w="567" w:type="dxa"/>
            <w:shd w:val="clear" w:color="auto" w:fill="F8FAFC"/>
          </w:tcPr>
          <w:p w14:paraId="2FBEDAA0" w14:textId="145E01B1" w:rsidR="00C91C11" w:rsidRPr="00C91C11" w:rsidRDefault="00C91C11" w:rsidP="00C91C11">
            <w:pPr>
              <w:pStyle w:val="QTTableCaption"/>
              <w:keepNext w:val="0"/>
              <w:spacing w:before="20" w:after="20"/>
              <w:rPr>
                <w:color w:val="334155"/>
              </w:rPr>
            </w:pPr>
            <w:r w:rsidRPr="00C91C11">
              <w:rPr>
                <w:color w:val="334155"/>
              </w:rPr>
              <w:t>1</w:t>
            </w:r>
          </w:p>
        </w:tc>
        <w:tc>
          <w:tcPr>
            <w:tcW w:w="4025" w:type="dxa"/>
            <w:shd w:val="clear" w:color="auto" w:fill="F8FAFC"/>
          </w:tcPr>
          <w:p w14:paraId="47D60BA9" w14:textId="75739DF7" w:rsidR="00C91C11" w:rsidRPr="00C91C11" w:rsidRDefault="00C91C11" w:rsidP="00C91C11">
            <w:pPr>
              <w:pStyle w:val="QTTableCaption"/>
              <w:keepNext w:val="0"/>
              <w:spacing w:before="20" w:after="20"/>
              <w:rPr>
                <w:color w:val="334155"/>
              </w:rPr>
            </w:pPr>
            <w:r w:rsidRPr="00C91C11">
              <w:rPr>
                <w:color w:val="334155"/>
              </w:rPr>
              <w:t>Guest sees all eight quotes in newest-first order with author, date, and like count</w:t>
            </w:r>
          </w:p>
        </w:tc>
        <w:tc>
          <w:tcPr>
            <w:tcW w:w="2948" w:type="dxa"/>
            <w:shd w:val="clear" w:color="auto" w:fill="F8FAFC"/>
          </w:tcPr>
          <w:p w14:paraId="798A1C92" w14:textId="6F80158C" w:rsidR="00C91C11" w:rsidRPr="00C91C11" w:rsidRDefault="00C91C11" w:rsidP="00C91C11">
            <w:pPr>
              <w:pStyle w:val="QTTableCaption"/>
              <w:keepNext w:val="0"/>
              <w:spacing w:before="20" w:after="20"/>
              <w:rPr>
                <w:color w:val="334155"/>
              </w:rPr>
            </w:pPr>
            <w:r w:rsidRPr="00C91C11">
              <w:rPr>
                <w:color w:val="334155"/>
              </w:rPr>
              <w:t>Browser and SQLite query</w:t>
            </w:r>
          </w:p>
        </w:tc>
        <w:tc>
          <w:tcPr>
            <w:tcW w:w="1984" w:type="dxa"/>
            <w:shd w:val="clear" w:color="auto" w:fill="F8FAFC"/>
          </w:tcPr>
          <w:p w14:paraId="4277067F" w14:textId="1FC78FC7" w:rsidR="00C91C11" w:rsidRPr="00C91C11" w:rsidRDefault="00C91C11" w:rsidP="00C91C11">
            <w:pPr>
              <w:pStyle w:val="QTTableCaption"/>
              <w:keepNext w:val="0"/>
              <w:spacing w:before="20" w:after="20"/>
              <w:rPr>
                <w:color w:val="334155"/>
              </w:rPr>
            </w:pPr>
            <w:r w:rsidRPr="00C91C11">
              <w:rPr>
                <w:color w:val="334155"/>
              </w:rPr>
              <w:t>Passed</w:t>
            </w:r>
          </w:p>
        </w:tc>
      </w:tr>
      <w:tr w:rsidR="00C91C11" w:rsidRPr="00C91C11" w14:paraId="3086684F" w14:textId="77777777" w:rsidTr="00C91C11">
        <w:trPr>
          <w:cantSplit/>
          <w:jc w:val="center"/>
        </w:trPr>
        <w:tc>
          <w:tcPr>
            <w:tcW w:w="567" w:type="dxa"/>
            <w:tcBorders>
              <w:bottom w:val="single" w:sz="4" w:space="0" w:color="CBD5E1"/>
            </w:tcBorders>
          </w:tcPr>
          <w:p w14:paraId="3C985E44" w14:textId="45E378C5" w:rsidR="00C91C11" w:rsidRPr="00C91C11" w:rsidRDefault="00C91C11" w:rsidP="00C91C11">
            <w:pPr>
              <w:pStyle w:val="QTTableCaption"/>
              <w:keepNext w:val="0"/>
              <w:spacing w:before="20" w:after="20"/>
              <w:rPr>
                <w:color w:val="334155"/>
              </w:rPr>
            </w:pPr>
            <w:r w:rsidRPr="00C91C11">
              <w:rPr>
                <w:color w:val="334155"/>
              </w:rPr>
              <w:t>2</w:t>
            </w:r>
          </w:p>
        </w:tc>
        <w:tc>
          <w:tcPr>
            <w:tcW w:w="4025" w:type="dxa"/>
            <w:tcBorders>
              <w:bottom w:val="single" w:sz="4" w:space="0" w:color="CBD5E1"/>
            </w:tcBorders>
          </w:tcPr>
          <w:p w14:paraId="3C652574" w14:textId="429CEF3D" w:rsidR="00C91C11" w:rsidRPr="00C91C11" w:rsidRDefault="00C91C11" w:rsidP="00C91C11">
            <w:pPr>
              <w:pStyle w:val="QTTableCaption"/>
              <w:keepNext w:val="0"/>
              <w:spacing w:before="20" w:after="20"/>
              <w:rPr>
                <w:color w:val="334155"/>
              </w:rPr>
            </w:pPr>
            <w:r w:rsidRPr="00C91C11">
              <w:rPr>
                <w:color w:val="334155"/>
              </w:rPr>
              <w:t>Guest sees the sharing prompt and the read-only like control</w:t>
            </w:r>
          </w:p>
        </w:tc>
        <w:tc>
          <w:tcPr>
            <w:tcW w:w="2948" w:type="dxa"/>
            <w:tcBorders>
              <w:bottom w:val="single" w:sz="4" w:space="0" w:color="CBD5E1"/>
            </w:tcBorders>
          </w:tcPr>
          <w:p w14:paraId="0F5AA950" w14:textId="1992D08D" w:rsidR="00C91C11" w:rsidRPr="00C91C11" w:rsidRDefault="00C91C11" w:rsidP="00C91C11">
            <w:pPr>
              <w:pStyle w:val="QTTableCaption"/>
              <w:keepNext w:val="0"/>
              <w:spacing w:before="20" w:after="20"/>
              <w:rPr>
                <w:color w:val="334155"/>
              </w:rPr>
            </w:pPr>
            <w:r w:rsidRPr="00C91C11">
              <w:rPr>
                <w:color w:val="334155"/>
              </w:rPr>
              <w:t>Browser</w:t>
            </w:r>
          </w:p>
        </w:tc>
        <w:tc>
          <w:tcPr>
            <w:tcW w:w="1984" w:type="dxa"/>
            <w:tcBorders>
              <w:bottom w:val="single" w:sz="4" w:space="0" w:color="CBD5E1"/>
            </w:tcBorders>
          </w:tcPr>
          <w:p w14:paraId="241E1132" w14:textId="30577F73" w:rsidR="00C91C11" w:rsidRPr="00C91C11" w:rsidRDefault="00C91C11" w:rsidP="00C91C11">
            <w:pPr>
              <w:pStyle w:val="QTTableCaption"/>
              <w:keepNext w:val="0"/>
              <w:spacing w:before="20" w:after="20"/>
              <w:rPr>
                <w:color w:val="334155"/>
              </w:rPr>
            </w:pPr>
            <w:r w:rsidRPr="00C91C11">
              <w:rPr>
                <w:color w:val="334155"/>
              </w:rPr>
              <w:t>Passed</w:t>
            </w:r>
          </w:p>
        </w:tc>
      </w:tr>
      <w:tr w:rsidR="00C91C11" w:rsidRPr="00C91C11" w14:paraId="6A41B9C3" w14:textId="77777777" w:rsidTr="00C91C11">
        <w:trPr>
          <w:cantSplit/>
          <w:jc w:val="center"/>
        </w:trPr>
        <w:tc>
          <w:tcPr>
            <w:tcW w:w="567" w:type="dxa"/>
            <w:shd w:val="clear" w:color="auto" w:fill="F8FAFC"/>
          </w:tcPr>
          <w:p w14:paraId="2F5C5A91" w14:textId="27C12A88" w:rsidR="00C91C11" w:rsidRPr="00C91C11" w:rsidRDefault="00C91C11" w:rsidP="00C91C11">
            <w:pPr>
              <w:pStyle w:val="QTTableCaption"/>
              <w:keepNext w:val="0"/>
              <w:spacing w:before="20" w:after="20"/>
              <w:rPr>
                <w:color w:val="334155"/>
              </w:rPr>
            </w:pPr>
            <w:r w:rsidRPr="00C91C11">
              <w:rPr>
                <w:color w:val="334155"/>
              </w:rPr>
              <w:t>3</w:t>
            </w:r>
          </w:p>
        </w:tc>
        <w:tc>
          <w:tcPr>
            <w:tcW w:w="4025" w:type="dxa"/>
            <w:shd w:val="clear" w:color="auto" w:fill="F8FAFC"/>
          </w:tcPr>
          <w:p w14:paraId="050B4B8A" w14:textId="38896F62" w:rsidR="00C91C11" w:rsidRPr="00C91C11" w:rsidRDefault="00C91C11" w:rsidP="00C91C11">
            <w:pPr>
              <w:pStyle w:val="QTTableCaption"/>
              <w:keepNext w:val="0"/>
              <w:spacing w:before="20" w:after="20"/>
              <w:rPr>
                <w:color w:val="334155"/>
              </w:rPr>
            </w:pPr>
            <w:r w:rsidRPr="00C91C11">
              <w:rPr>
                <w:color w:val="334155"/>
              </w:rPr>
              <w:t>Arabic quotes and author names render right-to-left with the Arabic typeface</w:t>
            </w:r>
          </w:p>
        </w:tc>
        <w:tc>
          <w:tcPr>
            <w:tcW w:w="2948" w:type="dxa"/>
            <w:shd w:val="clear" w:color="auto" w:fill="F8FAFC"/>
          </w:tcPr>
          <w:p w14:paraId="1D5D9EF6" w14:textId="0B82E37D" w:rsidR="00C91C11" w:rsidRPr="00C91C11" w:rsidRDefault="00C91C11" w:rsidP="00C91C11">
            <w:pPr>
              <w:pStyle w:val="QTTableCaption"/>
              <w:keepNext w:val="0"/>
              <w:spacing w:before="20" w:after="20"/>
              <w:rPr>
                <w:color w:val="334155"/>
              </w:rPr>
            </w:pPr>
            <w:r w:rsidRPr="00C91C11">
              <w:rPr>
                <w:color w:val="334155"/>
              </w:rPr>
              <w:t>Browser</w:t>
            </w:r>
          </w:p>
        </w:tc>
        <w:tc>
          <w:tcPr>
            <w:tcW w:w="1984" w:type="dxa"/>
            <w:shd w:val="clear" w:color="auto" w:fill="F8FAFC"/>
          </w:tcPr>
          <w:p w14:paraId="2BA81531" w14:textId="375DE091" w:rsidR="00C91C11" w:rsidRPr="00C91C11" w:rsidRDefault="00C91C11" w:rsidP="00C91C11">
            <w:pPr>
              <w:pStyle w:val="QTTableCaption"/>
              <w:keepNext w:val="0"/>
              <w:spacing w:before="20" w:after="20"/>
              <w:rPr>
                <w:color w:val="334155"/>
              </w:rPr>
            </w:pPr>
            <w:r w:rsidRPr="00C91C11">
              <w:rPr>
                <w:color w:val="334155"/>
              </w:rPr>
              <w:t>Passed</w:t>
            </w:r>
          </w:p>
        </w:tc>
      </w:tr>
      <w:tr w:rsidR="00C91C11" w:rsidRPr="00C91C11" w14:paraId="6C1C0BC8" w14:textId="77777777" w:rsidTr="00C91C11">
        <w:trPr>
          <w:cantSplit/>
          <w:jc w:val="center"/>
        </w:trPr>
        <w:tc>
          <w:tcPr>
            <w:tcW w:w="567" w:type="dxa"/>
            <w:tcBorders>
              <w:bottom w:val="single" w:sz="4" w:space="0" w:color="CBD5E1"/>
            </w:tcBorders>
          </w:tcPr>
          <w:p w14:paraId="76805A2F" w14:textId="277CF052" w:rsidR="00C91C11" w:rsidRPr="00C91C11" w:rsidRDefault="00C91C11" w:rsidP="00C91C11">
            <w:pPr>
              <w:pStyle w:val="QTTableCaption"/>
              <w:keepNext w:val="0"/>
              <w:spacing w:before="20" w:after="20"/>
              <w:rPr>
                <w:color w:val="334155"/>
              </w:rPr>
            </w:pPr>
            <w:r w:rsidRPr="00C91C11">
              <w:rPr>
                <w:color w:val="334155"/>
              </w:rPr>
              <w:t>4</w:t>
            </w:r>
          </w:p>
        </w:tc>
        <w:tc>
          <w:tcPr>
            <w:tcW w:w="4025" w:type="dxa"/>
            <w:tcBorders>
              <w:bottom w:val="single" w:sz="4" w:space="0" w:color="CBD5E1"/>
            </w:tcBorders>
          </w:tcPr>
          <w:p w14:paraId="3510AFF1" w14:textId="7F1C44DD" w:rsidR="00C91C11" w:rsidRPr="00C91C11" w:rsidRDefault="00C91C11" w:rsidP="00C91C11">
            <w:pPr>
              <w:pStyle w:val="QTTableCaption"/>
              <w:keepNext w:val="0"/>
              <w:spacing w:before="20" w:after="20"/>
              <w:rPr>
                <w:color w:val="334155"/>
              </w:rPr>
            </w:pPr>
            <w:r w:rsidRPr="00C91C11">
              <w:rPr>
                <w:color w:val="334155"/>
              </w:rPr>
              <w:t>Layout has no horizontal overflow at 320, 390, 768, 1024, and 1440 px</w:t>
            </w:r>
          </w:p>
        </w:tc>
        <w:tc>
          <w:tcPr>
            <w:tcW w:w="2948" w:type="dxa"/>
            <w:tcBorders>
              <w:bottom w:val="single" w:sz="4" w:space="0" w:color="CBD5E1"/>
            </w:tcBorders>
          </w:tcPr>
          <w:p w14:paraId="5C3A758F" w14:textId="7A8AD2A2" w:rsidR="00C91C11" w:rsidRPr="00C91C11" w:rsidRDefault="00C91C11" w:rsidP="00C91C11">
            <w:pPr>
              <w:pStyle w:val="QTTableCaption"/>
              <w:keepNext w:val="0"/>
              <w:spacing w:before="20" w:after="20"/>
              <w:rPr>
                <w:color w:val="334155"/>
              </w:rPr>
            </w:pPr>
            <w:r w:rsidRPr="00C91C11">
              <w:rPr>
                <w:color w:val="334155"/>
              </w:rPr>
              <w:t>Browser at five widths</w:t>
            </w:r>
          </w:p>
        </w:tc>
        <w:tc>
          <w:tcPr>
            <w:tcW w:w="1984" w:type="dxa"/>
            <w:tcBorders>
              <w:bottom w:val="single" w:sz="4" w:space="0" w:color="CBD5E1"/>
            </w:tcBorders>
          </w:tcPr>
          <w:p w14:paraId="49BCD3F4" w14:textId="3ABF96E6" w:rsidR="00C91C11" w:rsidRPr="00C91C11" w:rsidRDefault="00C91C11" w:rsidP="00C91C11">
            <w:pPr>
              <w:pStyle w:val="QTTableCaption"/>
              <w:keepNext w:val="0"/>
              <w:spacing w:before="20" w:after="20"/>
              <w:rPr>
                <w:color w:val="334155"/>
              </w:rPr>
            </w:pPr>
            <w:r w:rsidRPr="00C91C11">
              <w:rPr>
                <w:color w:val="334155"/>
              </w:rPr>
              <w:t>Passed</w:t>
            </w:r>
          </w:p>
        </w:tc>
      </w:tr>
      <w:tr w:rsidR="00C91C11" w:rsidRPr="00C91C11" w14:paraId="35053B65" w14:textId="77777777" w:rsidTr="00C91C11">
        <w:trPr>
          <w:cantSplit/>
          <w:jc w:val="center"/>
        </w:trPr>
        <w:tc>
          <w:tcPr>
            <w:tcW w:w="567" w:type="dxa"/>
            <w:shd w:val="clear" w:color="auto" w:fill="F8FAFC"/>
          </w:tcPr>
          <w:p w14:paraId="0AFCF730" w14:textId="630CCDBE" w:rsidR="00C91C11" w:rsidRPr="00C91C11" w:rsidRDefault="00C91C11" w:rsidP="00C91C11">
            <w:pPr>
              <w:pStyle w:val="QTTableCaption"/>
              <w:keepNext w:val="0"/>
              <w:spacing w:before="20" w:after="20"/>
              <w:rPr>
                <w:color w:val="334155"/>
              </w:rPr>
            </w:pPr>
            <w:r w:rsidRPr="00C91C11">
              <w:rPr>
                <w:color w:val="334155"/>
              </w:rPr>
              <w:t>5</w:t>
            </w:r>
          </w:p>
        </w:tc>
        <w:tc>
          <w:tcPr>
            <w:tcW w:w="4025" w:type="dxa"/>
            <w:shd w:val="clear" w:color="auto" w:fill="F8FAFC"/>
          </w:tcPr>
          <w:p w14:paraId="25A3A5E9" w14:textId="7D3DEA34" w:rsidR="00C91C11" w:rsidRPr="00C91C11" w:rsidRDefault="00C91C11" w:rsidP="00C91C11">
            <w:pPr>
              <w:pStyle w:val="QTTableCaption"/>
              <w:keepNext w:val="0"/>
              <w:spacing w:before="20" w:after="20"/>
              <w:rPr>
                <w:color w:val="334155"/>
              </w:rPr>
            </w:pPr>
            <w:r w:rsidRPr="00C91C11">
              <w:rPr>
                <w:color w:val="334155"/>
              </w:rPr>
              <w:t>A valid sign-up creates an account and signs the user in</w:t>
            </w:r>
          </w:p>
        </w:tc>
        <w:tc>
          <w:tcPr>
            <w:tcW w:w="2948" w:type="dxa"/>
            <w:shd w:val="clear" w:color="auto" w:fill="F8FAFC"/>
          </w:tcPr>
          <w:p w14:paraId="12209B56" w14:textId="4B4EDA94" w:rsidR="00C91C11" w:rsidRPr="00C91C11" w:rsidRDefault="00C91C11" w:rsidP="00C91C11">
            <w:pPr>
              <w:pStyle w:val="QTTableCaption"/>
              <w:keepNext w:val="0"/>
              <w:spacing w:before="20" w:after="20"/>
              <w:rPr>
                <w:color w:val="334155"/>
              </w:rPr>
            </w:pPr>
            <w:r w:rsidRPr="00C91C11">
              <w:rPr>
                <w:color w:val="334155"/>
              </w:rPr>
              <w:t>Browser</w:t>
            </w:r>
          </w:p>
        </w:tc>
        <w:tc>
          <w:tcPr>
            <w:tcW w:w="1984" w:type="dxa"/>
            <w:shd w:val="clear" w:color="auto" w:fill="F8FAFC"/>
          </w:tcPr>
          <w:p w14:paraId="07F3F4DB" w14:textId="2B244C30" w:rsidR="00C91C11" w:rsidRPr="00C91C11" w:rsidRDefault="00C91C11" w:rsidP="00C91C11">
            <w:pPr>
              <w:pStyle w:val="QTTableCaption"/>
              <w:keepNext w:val="0"/>
              <w:spacing w:before="20" w:after="20"/>
              <w:rPr>
                <w:color w:val="334155"/>
              </w:rPr>
            </w:pPr>
            <w:r w:rsidRPr="00C91C11">
              <w:rPr>
                <w:color w:val="334155"/>
              </w:rPr>
              <w:t>Passed</w:t>
            </w:r>
          </w:p>
        </w:tc>
      </w:tr>
      <w:tr w:rsidR="00C91C11" w:rsidRPr="00C91C11" w14:paraId="3441966A" w14:textId="77777777" w:rsidTr="00C91C11">
        <w:trPr>
          <w:cantSplit/>
          <w:jc w:val="center"/>
        </w:trPr>
        <w:tc>
          <w:tcPr>
            <w:tcW w:w="567" w:type="dxa"/>
            <w:tcBorders>
              <w:bottom w:val="single" w:sz="4" w:space="0" w:color="CBD5E1"/>
            </w:tcBorders>
          </w:tcPr>
          <w:p w14:paraId="24C45042" w14:textId="2A8BA0E9" w:rsidR="00C91C11" w:rsidRPr="00C91C11" w:rsidRDefault="00C91C11" w:rsidP="00C91C11">
            <w:pPr>
              <w:pStyle w:val="QTTableCaption"/>
              <w:keepNext w:val="0"/>
              <w:spacing w:before="20" w:after="20"/>
              <w:rPr>
                <w:color w:val="334155"/>
              </w:rPr>
            </w:pPr>
            <w:r w:rsidRPr="00C91C11">
              <w:rPr>
                <w:color w:val="334155"/>
              </w:rPr>
              <w:t>6</w:t>
            </w:r>
          </w:p>
        </w:tc>
        <w:tc>
          <w:tcPr>
            <w:tcW w:w="4025" w:type="dxa"/>
            <w:tcBorders>
              <w:bottom w:val="single" w:sz="4" w:space="0" w:color="CBD5E1"/>
            </w:tcBorders>
          </w:tcPr>
          <w:p w14:paraId="1A47C128" w14:textId="49A8CB75" w:rsidR="00C91C11" w:rsidRPr="00C91C11" w:rsidRDefault="00C91C11" w:rsidP="00C91C11">
            <w:pPr>
              <w:pStyle w:val="QTTableCaption"/>
              <w:keepNext w:val="0"/>
              <w:spacing w:before="20" w:after="20"/>
              <w:rPr>
                <w:color w:val="334155"/>
              </w:rPr>
            </w:pPr>
            <w:r w:rsidRPr="00C91C11">
              <w:rPr>
                <w:color w:val="334155"/>
              </w:rPr>
              <w:t>Duplicate email, short password, and mismatched confirmation are rejected</w:t>
            </w:r>
          </w:p>
        </w:tc>
        <w:tc>
          <w:tcPr>
            <w:tcW w:w="2948" w:type="dxa"/>
            <w:tcBorders>
              <w:bottom w:val="single" w:sz="4" w:space="0" w:color="CBD5E1"/>
            </w:tcBorders>
          </w:tcPr>
          <w:p w14:paraId="4DC9D274" w14:textId="6B9225E9" w:rsidR="00C91C11" w:rsidRPr="00C91C11" w:rsidRDefault="00C91C11" w:rsidP="00C91C11">
            <w:pPr>
              <w:pStyle w:val="QTTableCaption"/>
              <w:keepNext w:val="0"/>
              <w:spacing w:before="20" w:after="20"/>
              <w:rPr>
                <w:color w:val="334155"/>
              </w:rPr>
            </w:pPr>
            <w:r w:rsidRPr="00C91C11">
              <w:rPr>
                <w:color w:val="334155"/>
              </w:rPr>
              <w:t>Browser</w:t>
            </w:r>
          </w:p>
        </w:tc>
        <w:tc>
          <w:tcPr>
            <w:tcW w:w="1984" w:type="dxa"/>
            <w:tcBorders>
              <w:bottom w:val="single" w:sz="4" w:space="0" w:color="CBD5E1"/>
            </w:tcBorders>
          </w:tcPr>
          <w:p w14:paraId="529B8B73" w14:textId="60C556C0" w:rsidR="00C91C11" w:rsidRPr="00C91C11" w:rsidRDefault="00C91C11" w:rsidP="00C91C11">
            <w:pPr>
              <w:pStyle w:val="QTTableCaption"/>
              <w:keepNext w:val="0"/>
              <w:spacing w:before="20" w:after="20"/>
              <w:rPr>
                <w:color w:val="334155"/>
              </w:rPr>
            </w:pPr>
            <w:r w:rsidRPr="00C91C11">
              <w:rPr>
                <w:color w:val="334155"/>
              </w:rPr>
              <w:t>Passed</w:t>
            </w:r>
          </w:p>
        </w:tc>
      </w:tr>
      <w:tr w:rsidR="00C91C11" w:rsidRPr="00C91C11" w14:paraId="5230D908" w14:textId="77777777" w:rsidTr="00C91C11">
        <w:trPr>
          <w:cantSplit/>
          <w:jc w:val="center"/>
        </w:trPr>
        <w:tc>
          <w:tcPr>
            <w:tcW w:w="567" w:type="dxa"/>
            <w:shd w:val="clear" w:color="auto" w:fill="F8FAFC"/>
          </w:tcPr>
          <w:p w14:paraId="53343FF7" w14:textId="0D9DEE60" w:rsidR="00C91C11" w:rsidRPr="00C91C11" w:rsidRDefault="00C91C11" w:rsidP="00C91C11">
            <w:pPr>
              <w:pStyle w:val="QTTableCaption"/>
              <w:keepNext w:val="0"/>
              <w:spacing w:before="20" w:after="20"/>
              <w:rPr>
                <w:color w:val="334155"/>
              </w:rPr>
            </w:pPr>
            <w:r w:rsidRPr="00C91C11">
              <w:rPr>
                <w:color w:val="334155"/>
              </w:rPr>
              <w:t>7</w:t>
            </w:r>
          </w:p>
        </w:tc>
        <w:tc>
          <w:tcPr>
            <w:tcW w:w="4025" w:type="dxa"/>
            <w:shd w:val="clear" w:color="auto" w:fill="F8FAFC"/>
          </w:tcPr>
          <w:p w14:paraId="1686D04F" w14:textId="7ECE9E8E" w:rsidR="00C91C11" w:rsidRPr="00C91C11" w:rsidRDefault="00C91C11" w:rsidP="00C91C11">
            <w:pPr>
              <w:pStyle w:val="QTTableCaption"/>
              <w:keepNext w:val="0"/>
              <w:spacing w:before="20" w:after="20"/>
              <w:rPr>
                <w:color w:val="334155"/>
              </w:rPr>
            </w:pPr>
            <w:r w:rsidRPr="00C91C11">
              <w:rPr>
                <w:color w:val="334155"/>
              </w:rPr>
              <w:t>Demo login succeeds and logout returns to the guest view</w:t>
            </w:r>
          </w:p>
        </w:tc>
        <w:tc>
          <w:tcPr>
            <w:tcW w:w="2948" w:type="dxa"/>
            <w:shd w:val="clear" w:color="auto" w:fill="F8FAFC"/>
          </w:tcPr>
          <w:p w14:paraId="4CF2178D" w14:textId="57A5AAF1" w:rsidR="00C91C11" w:rsidRPr="00C91C11" w:rsidRDefault="00C91C11" w:rsidP="00C91C11">
            <w:pPr>
              <w:pStyle w:val="QTTableCaption"/>
              <w:keepNext w:val="0"/>
              <w:spacing w:before="20" w:after="20"/>
              <w:rPr>
                <w:color w:val="334155"/>
              </w:rPr>
            </w:pPr>
            <w:r w:rsidRPr="00C91C11">
              <w:rPr>
                <w:color w:val="334155"/>
              </w:rPr>
              <w:t>Browser</w:t>
            </w:r>
          </w:p>
        </w:tc>
        <w:tc>
          <w:tcPr>
            <w:tcW w:w="1984" w:type="dxa"/>
            <w:shd w:val="clear" w:color="auto" w:fill="F8FAFC"/>
          </w:tcPr>
          <w:p w14:paraId="7E7E668B" w14:textId="099BB50C" w:rsidR="00C91C11" w:rsidRPr="00C91C11" w:rsidRDefault="00C91C11" w:rsidP="00C91C11">
            <w:pPr>
              <w:pStyle w:val="QTTableCaption"/>
              <w:keepNext w:val="0"/>
              <w:spacing w:before="20" w:after="20"/>
              <w:rPr>
                <w:color w:val="334155"/>
              </w:rPr>
            </w:pPr>
            <w:r w:rsidRPr="00C91C11">
              <w:rPr>
                <w:color w:val="334155"/>
              </w:rPr>
              <w:t>Passed</w:t>
            </w:r>
          </w:p>
        </w:tc>
      </w:tr>
      <w:tr w:rsidR="00C91C11" w:rsidRPr="00C91C11" w14:paraId="757D4086" w14:textId="77777777" w:rsidTr="00C91C11">
        <w:trPr>
          <w:cantSplit/>
          <w:jc w:val="center"/>
        </w:trPr>
        <w:tc>
          <w:tcPr>
            <w:tcW w:w="567" w:type="dxa"/>
            <w:tcBorders>
              <w:bottom w:val="single" w:sz="4" w:space="0" w:color="CBD5E1"/>
            </w:tcBorders>
          </w:tcPr>
          <w:p w14:paraId="3702EF88" w14:textId="357D4A80" w:rsidR="00C91C11" w:rsidRPr="00C91C11" w:rsidRDefault="00C91C11" w:rsidP="00C91C11">
            <w:pPr>
              <w:pStyle w:val="QTTableCaption"/>
              <w:keepNext w:val="0"/>
              <w:spacing w:before="20" w:after="20"/>
              <w:rPr>
                <w:color w:val="334155"/>
              </w:rPr>
            </w:pPr>
            <w:r w:rsidRPr="00C91C11">
              <w:rPr>
                <w:color w:val="334155"/>
              </w:rPr>
              <w:t>8</w:t>
            </w:r>
          </w:p>
        </w:tc>
        <w:tc>
          <w:tcPr>
            <w:tcW w:w="4025" w:type="dxa"/>
            <w:tcBorders>
              <w:bottom w:val="single" w:sz="4" w:space="0" w:color="CBD5E1"/>
            </w:tcBorders>
          </w:tcPr>
          <w:p w14:paraId="06AC1644" w14:textId="229FF2BC" w:rsidR="00C91C11" w:rsidRPr="00C91C11" w:rsidRDefault="00C91C11" w:rsidP="00C91C11">
            <w:pPr>
              <w:pStyle w:val="QTTableCaption"/>
              <w:keepNext w:val="0"/>
              <w:spacing w:before="20" w:after="20"/>
              <w:rPr>
                <w:color w:val="334155"/>
              </w:rPr>
            </w:pPr>
            <w:r w:rsidRPr="00C91C11">
              <w:rPr>
                <w:color w:val="334155"/>
              </w:rPr>
              <w:t>Quote lengths 3 and 155 are accepted; 2 and 156 are rejected</w:t>
            </w:r>
          </w:p>
        </w:tc>
        <w:tc>
          <w:tcPr>
            <w:tcW w:w="2948" w:type="dxa"/>
            <w:tcBorders>
              <w:bottom w:val="single" w:sz="4" w:space="0" w:color="CBD5E1"/>
            </w:tcBorders>
          </w:tcPr>
          <w:p w14:paraId="12DEEAB9" w14:textId="6D2FCECA" w:rsidR="00C91C11" w:rsidRPr="00C91C11" w:rsidRDefault="00C91C11" w:rsidP="00C91C11">
            <w:pPr>
              <w:pStyle w:val="QTTableCaption"/>
              <w:keepNext w:val="0"/>
              <w:spacing w:before="20" w:after="20"/>
              <w:rPr>
                <w:color w:val="334155"/>
              </w:rPr>
            </w:pPr>
            <w:r w:rsidRPr="00C91C11">
              <w:rPr>
                <w:color w:val="334155"/>
              </w:rPr>
              <w:t>Browser</w:t>
            </w:r>
          </w:p>
        </w:tc>
        <w:tc>
          <w:tcPr>
            <w:tcW w:w="1984" w:type="dxa"/>
            <w:tcBorders>
              <w:bottom w:val="single" w:sz="4" w:space="0" w:color="CBD5E1"/>
            </w:tcBorders>
          </w:tcPr>
          <w:p w14:paraId="0CDF81A5" w14:textId="5E1D19EF" w:rsidR="00C91C11" w:rsidRPr="00C91C11" w:rsidRDefault="00C91C11" w:rsidP="00C91C11">
            <w:pPr>
              <w:pStyle w:val="QTTableCaption"/>
              <w:keepNext w:val="0"/>
              <w:spacing w:before="20" w:after="20"/>
              <w:rPr>
                <w:color w:val="334155"/>
              </w:rPr>
            </w:pPr>
            <w:r w:rsidRPr="00C91C11">
              <w:rPr>
                <w:color w:val="334155"/>
              </w:rPr>
              <w:t>Passed</w:t>
            </w:r>
          </w:p>
        </w:tc>
      </w:tr>
      <w:tr w:rsidR="00C91C11" w:rsidRPr="00C91C11" w14:paraId="16988ED2" w14:textId="77777777" w:rsidTr="00C91C11">
        <w:trPr>
          <w:cantSplit/>
          <w:jc w:val="center"/>
        </w:trPr>
        <w:tc>
          <w:tcPr>
            <w:tcW w:w="567" w:type="dxa"/>
            <w:shd w:val="clear" w:color="auto" w:fill="F8FAFC"/>
          </w:tcPr>
          <w:p w14:paraId="61214D9D" w14:textId="1D78DE16" w:rsidR="00C91C11" w:rsidRPr="00C91C11" w:rsidRDefault="00C91C11" w:rsidP="00C91C11">
            <w:pPr>
              <w:pStyle w:val="QTTableCaption"/>
              <w:keepNext w:val="0"/>
              <w:spacing w:before="20" w:after="20"/>
              <w:rPr>
                <w:color w:val="334155"/>
              </w:rPr>
            </w:pPr>
            <w:r w:rsidRPr="00C91C11">
              <w:rPr>
                <w:color w:val="334155"/>
              </w:rPr>
              <w:t>9</w:t>
            </w:r>
          </w:p>
        </w:tc>
        <w:tc>
          <w:tcPr>
            <w:tcW w:w="4025" w:type="dxa"/>
            <w:shd w:val="clear" w:color="auto" w:fill="F8FAFC"/>
          </w:tcPr>
          <w:p w14:paraId="55AB6078" w14:textId="40ECB9EC" w:rsidR="00C91C11" w:rsidRPr="00C91C11" w:rsidRDefault="00C91C11" w:rsidP="00C91C11">
            <w:pPr>
              <w:pStyle w:val="QTTableCaption"/>
              <w:keepNext w:val="0"/>
              <w:spacing w:before="20" w:after="20"/>
              <w:rPr>
                <w:color w:val="334155"/>
              </w:rPr>
            </w:pPr>
            <w:r w:rsidRPr="00C91C11">
              <w:rPr>
                <w:color w:val="334155"/>
              </w:rPr>
              <w:t>The owner can edit a quote and a non-owner receives HTTP 403</w:t>
            </w:r>
          </w:p>
        </w:tc>
        <w:tc>
          <w:tcPr>
            <w:tcW w:w="2948" w:type="dxa"/>
            <w:shd w:val="clear" w:color="auto" w:fill="F8FAFC"/>
          </w:tcPr>
          <w:p w14:paraId="2AA0ACAB" w14:textId="54A57AF5" w:rsidR="00C91C11" w:rsidRPr="00C91C11" w:rsidRDefault="00C91C11" w:rsidP="00C91C11">
            <w:pPr>
              <w:pStyle w:val="QTTableCaption"/>
              <w:keepNext w:val="0"/>
              <w:spacing w:before="20" w:after="20"/>
              <w:rPr>
                <w:color w:val="334155"/>
              </w:rPr>
            </w:pPr>
            <w:r w:rsidRPr="00C91C11">
              <w:rPr>
                <w:color w:val="334155"/>
              </w:rPr>
              <w:t>Browser and HTTP request</w:t>
            </w:r>
          </w:p>
        </w:tc>
        <w:tc>
          <w:tcPr>
            <w:tcW w:w="1984" w:type="dxa"/>
            <w:shd w:val="clear" w:color="auto" w:fill="F8FAFC"/>
          </w:tcPr>
          <w:p w14:paraId="710CE420" w14:textId="6B6AFC3E" w:rsidR="00C91C11" w:rsidRPr="00C91C11" w:rsidRDefault="00C91C11" w:rsidP="00C91C11">
            <w:pPr>
              <w:pStyle w:val="QTTableCaption"/>
              <w:keepNext w:val="0"/>
              <w:spacing w:before="20" w:after="20"/>
              <w:rPr>
                <w:color w:val="334155"/>
              </w:rPr>
            </w:pPr>
            <w:r w:rsidRPr="00C91C11">
              <w:rPr>
                <w:color w:val="334155"/>
              </w:rPr>
              <w:t>Passed</w:t>
            </w:r>
          </w:p>
        </w:tc>
      </w:tr>
      <w:tr w:rsidR="00C91C11" w:rsidRPr="00C91C11" w14:paraId="7DFF1C49" w14:textId="77777777" w:rsidTr="00C91C11">
        <w:trPr>
          <w:cantSplit/>
          <w:jc w:val="center"/>
        </w:trPr>
        <w:tc>
          <w:tcPr>
            <w:tcW w:w="567" w:type="dxa"/>
            <w:tcBorders>
              <w:bottom w:val="single" w:sz="4" w:space="0" w:color="CBD5E1"/>
            </w:tcBorders>
          </w:tcPr>
          <w:p w14:paraId="75ABD70B" w14:textId="025BBE4E" w:rsidR="00C91C11" w:rsidRPr="00C91C11" w:rsidRDefault="00C91C11" w:rsidP="00C91C11">
            <w:pPr>
              <w:pStyle w:val="QTTableCaption"/>
              <w:keepNext w:val="0"/>
              <w:spacing w:before="20" w:after="20"/>
              <w:rPr>
                <w:color w:val="334155"/>
              </w:rPr>
            </w:pPr>
            <w:r w:rsidRPr="00C91C11">
              <w:rPr>
                <w:color w:val="334155"/>
              </w:rPr>
              <w:t>10</w:t>
            </w:r>
          </w:p>
        </w:tc>
        <w:tc>
          <w:tcPr>
            <w:tcW w:w="4025" w:type="dxa"/>
            <w:tcBorders>
              <w:bottom w:val="single" w:sz="4" w:space="0" w:color="CBD5E1"/>
            </w:tcBorders>
          </w:tcPr>
          <w:p w14:paraId="5C65A925" w14:textId="14A0597B" w:rsidR="00C91C11" w:rsidRPr="00C91C11" w:rsidRDefault="00C91C11" w:rsidP="00C91C11">
            <w:pPr>
              <w:pStyle w:val="QTTableCaption"/>
              <w:keepNext w:val="0"/>
              <w:spacing w:before="20" w:after="20"/>
              <w:rPr>
                <w:color w:val="334155"/>
              </w:rPr>
            </w:pPr>
            <w:r w:rsidRPr="00C91C11">
              <w:rPr>
                <w:color w:val="334155"/>
              </w:rPr>
              <w:t>Deleting a quote removes its like rows and updates the totals</w:t>
            </w:r>
          </w:p>
        </w:tc>
        <w:tc>
          <w:tcPr>
            <w:tcW w:w="2948" w:type="dxa"/>
            <w:tcBorders>
              <w:bottom w:val="single" w:sz="4" w:space="0" w:color="CBD5E1"/>
            </w:tcBorders>
          </w:tcPr>
          <w:p w14:paraId="4316DCDD" w14:textId="66957E6D" w:rsidR="00C91C11" w:rsidRPr="00C91C11" w:rsidRDefault="00C91C11" w:rsidP="00C91C11">
            <w:pPr>
              <w:pStyle w:val="QTTableCaption"/>
              <w:keepNext w:val="0"/>
              <w:spacing w:before="20" w:after="20"/>
              <w:rPr>
                <w:color w:val="334155"/>
              </w:rPr>
            </w:pPr>
            <w:r w:rsidRPr="00C91C11">
              <w:rPr>
                <w:color w:val="334155"/>
              </w:rPr>
              <w:t>Browser and SQLite query</w:t>
            </w:r>
          </w:p>
        </w:tc>
        <w:tc>
          <w:tcPr>
            <w:tcW w:w="1984" w:type="dxa"/>
            <w:tcBorders>
              <w:bottom w:val="single" w:sz="4" w:space="0" w:color="CBD5E1"/>
            </w:tcBorders>
          </w:tcPr>
          <w:p w14:paraId="5F23DDC1" w14:textId="10201C07" w:rsidR="00C91C11" w:rsidRPr="00C91C11" w:rsidRDefault="00C91C11" w:rsidP="00C91C11">
            <w:pPr>
              <w:pStyle w:val="QTTableCaption"/>
              <w:keepNext w:val="0"/>
              <w:spacing w:before="20" w:after="20"/>
              <w:rPr>
                <w:color w:val="334155"/>
              </w:rPr>
            </w:pPr>
            <w:r w:rsidRPr="00C91C11">
              <w:rPr>
                <w:color w:val="334155"/>
              </w:rPr>
              <w:t>Passed</w:t>
            </w:r>
          </w:p>
        </w:tc>
      </w:tr>
      <w:tr w:rsidR="00C91C11" w:rsidRPr="00C91C11" w14:paraId="466A823E" w14:textId="77777777" w:rsidTr="00C91C11">
        <w:trPr>
          <w:cantSplit/>
          <w:jc w:val="center"/>
        </w:trPr>
        <w:tc>
          <w:tcPr>
            <w:tcW w:w="567" w:type="dxa"/>
            <w:shd w:val="clear" w:color="auto" w:fill="F8FAFC"/>
          </w:tcPr>
          <w:p w14:paraId="3EED214B" w14:textId="3ADFF8C2" w:rsidR="00C91C11" w:rsidRPr="00C91C11" w:rsidRDefault="00C91C11" w:rsidP="00C91C11">
            <w:pPr>
              <w:pStyle w:val="QTTableCaption"/>
              <w:keepNext w:val="0"/>
              <w:spacing w:before="20" w:after="20"/>
              <w:rPr>
                <w:color w:val="334155"/>
              </w:rPr>
            </w:pPr>
            <w:r w:rsidRPr="00C91C11">
              <w:rPr>
                <w:color w:val="334155"/>
              </w:rPr>
              <w:t>11</w:t>
            </w:r>
          </w:p>
        </w:tc>
        <w:tc>
          <w:tcPr>
            <w:tcW w:w="4025" w:type="dxa"/>
            <w:shd w:val="clear" w:color="auto" w:fill="F8FAFC"/>
          </w:tcPr>
          <w:p w14:paraId="2A230EFE" w14:textId="3D56F781" w:rsidR="00C91C11" w:rsidRPr="00C91C11" w:rsidRDefault="00C91C11" w:rsidP="00C91C11">
            <w:pPr>
              <w:pStyle w:val="QTTableCaption"/>
              <w:keepNext w:val="0"/>
              <w:spacing w:before="20" w:after="20"/>
              <w:rPr>
                <w:color w:val="334155"/>
              </w:rPr>
            </w:pPr>
            <w:r w:rsidRPr="00C91C11">
              <w:rPr>
                <w:color w:val="334155"/>
              </w:rPr>
              <w:t>Like and unlike persist after a page reload</w:t>
            </w:r>
          </w:p>
        </w:tc>
        <w:tc>
          <w:tcPr>
            <w:tcW w:w="2948" w:type="dxa"/>
            <w:shd w:val="clear" w:color="auto" w:fill="F8FAFC"/>
          </w:tcPr>
          <w:p w14:paraId="1E02EA76" w14:textId="4C61DF36" w:rsidR="00C91C11" w:rsidRPr="00C91C11" w:rsidRDefault="00C91C11" w:rsidP="00C91C11">
            <w:pPr>
              <w:pStyle w:val="QTTableCaption"/>
              <w:keepNext w:val="0"/>
              <w:spacing w:before="20" w:after="20"/>
              <w:rPr>
                <w:color w:val="334155"/>
              </w:rPr>
            </w:pPr>
            <w:r w:rsidRPr="00C91C11">
              <w:rPr>
                <w:color w:val="334155"/>
              </w:rPr>
              <w:t>Browser and SQLite query</w:t>
            </w:r>
          </w:p>
        </w:tc>
        <w:tc>
          <w:tcPr>
            <w:tcW w:w="1984" w:type="dxa"/>
            <w:shd w:val="clear" w:color="auto" w:fill="F8FAFC"/>
          </w:tcPr>
          <w:p w14:paraId="70E96F94" w14:textId="61BD022B" w:rsidR="00C91C11" w:rsidRPr="00C91C11" w:rsidRDefault="00C91C11" w:rsidP="00C91C11">
            <w:pPr>
              <w:pStyle w:val="QTTableCaption"/>
              <w:keepNext w:val="0"/>
              <w:spacing w:before="20" w:after="20"/>
              <w:rPr>
                <w:color w:val="334155"/>
              </w:rPr>
            </w:pPr>
            <w:r w:rsidRPr="00C91C11">
              <w:rPr>
                <w:color w:val="334155"/>
              </w:rPr>
              <w:t>Passed</w:t>
            </w:r>
          </w:p>
        </w:tc>
      </w:tr>
      <w:tr w:rsidR="00C91C11" w:rsidRPr="00C91C11" w14:paraId="1092BFCB" w14:textId="77777777" w:rsidTr="00C91C11">
        <w:trPr>
          <w:cantSplit/>
          <w:jc w:val="center"/>
        </w:trPr>
        <w:tc>
          <w:tcPr>
            <w:tcW w:w="567" w:type="dxa"/>
            <w:tcBorders>
              <w:bottom w:val="single" w:sz="4" w:space="0" w:color="CBD5E1"/>
            </w:tcBorders>
          </w:tcPr>
          <w:p w14:paraId="7F135990" w14:textId="2B090683" w:rsidR="00C91C11" w:rsidRPr="00C91C11" w:rsidRDefault="00C91C11" w:rsidP="00C91C11">
            <w:pPr>
              <w:pStyle w:val="QTTableCaption"/>
              <w:keepNext w:val="0"/>
              <w:spacing w:before="20" w:after="20"/>
              <w:rPr>
                <w:color w:val="334155"/>
              </w:rPr>
            </w:pPr>
            <w:r w:rsidRPr="00C91C11">
              <w:rPr>
                <w:color w:val="334155"/>
              </w:rPr>
              <w:t>12</w:t>
            </w:r>
          </w:p>
        </w:tc>
        <w:tc>
          <w:tcPr>
            <w:tcW w:w="4025" w:type="dxa"/>
            <w:tcBorders>
              <w:bottom w:val="single" w:sz="4" w:space="0" w:color="CBD5E1"/>
            </w:tcBorders>
          </w:tcPr>
          <w:p w14:paraId="245FEFBC" w14:textId="144B8FBB" w:rsidR="00C91C11" w:rsidRPr="00C91C11" w:rsidRDefault="00C91C11" w:rsidP="00C91C11">
            <w:pPr>
              <w:pStyle w:val="QTTableCaption"/>
              <w:keepNext w:val="0"/>
              <w:spacing w:before="20" w:after="20"/>
              <w:rPr>
                <w:color w:val="334155"/>
              </w:rPr>
            </w:pPr>
            <w:r w:rsidRPr="00C91C11">
              <w:rPr>
                <w:color w:val="334155"/>
              </w:rPr>
              <w:t>A guest cannot add a like</w:t>
            </w:r>
          </w:p>
        </w:tc>
        <w:tc>
          <w:tcPr>
            <w:tcW w:w="2948" w:type="dxa"/>
            <w:tcBorders>
              <w:bottom w:val="single" w:sz="4" w:space="0" w:color="CBD5E1"/>
            </w:tcBorders>
          </w:tcPr>
          <w:p w14:paraId="0F7CD40B" w14:textId="31D5BEFE" w:rsidR="00C91C11" w:rsidRPr="00C91C11" w:rsidRDefault="00C91C11" w:rsidP="00C91C11">
            <w:pPr>
              <w:pStyle w:val="QTTableCaption"/>
              <w:keepNext w:val="0"/>
              <w:spacing w:before="20" w:after="20"/>
              <w:rPr>
                <w:color w:val="334155"/>
              </w:rPr>
            </w:pPr>
            <w:r w:rsidRPr="00C91C11">
              <w:rPr>
                <w:color w:val="334155"/>
              </w:rPr>
              <w:t>Browser</w:t>
            </w:r>
          </w:p>
        </w:tc>
        <w:tc>
          <w:tcPr>
            <w:tcW w:w="1984" w:type="dxa"/>
            <w:tcBorders>
              <w:bottom w:val="single" w:sz="4" w:space="0" w:color="CBD5E1"/>
            </w:tcBorders>
          </w:tcPr>
          <w:p w14:paraId="42DF6E2E" w14:textId="700CE9BE" w:rsidR="00C91C11" w:rsidRPr="00C91C11" w:rsidRDefault="00C91C11" w:rsidP="00C91C11">
            <w:pPr>
              <w:pStyle w:val="QTTableCaption"/>
              <w:keepNext w:val="0"/>
              <w:spacing w:before="20" w:after="20"/>
              <w:rPr>
                <w:color w:val="334155"/>
              </w:rPr>
            </w:pPr>
            <w:r w:rsidRPr="00C91C11">
              <w:rPr>
                <w:color w:val="334155"/>
              </w:rPr>
              <w:t>Passed</w:t>
            </w:r>
          </w:p>
        </w:tc>
      </w:tr>
      <w:tr w:rsidR="00C91C11" w:rsidRPr="00C91C11" w14:paraId="6285DB81" w14:textId="77777777" w:rsidTr="00C91C11">
        <w:trPr>
          <w:cantSplit/>
          <w:jc w:val="center"/>
        </w:trPr>
        <w:tc>
          <w:tcPr>
            <w:tcW w:w="567" w:type="dxa"/>
            <w:shd w:val="clear" w:color="auto" w:fill="F8FAFC"/>
          </w:tcPr>
          <w:p w14:paraId="68D4837E" w14:textId="3A700533" w:rsidR="00C91C11" w:rsidRPr="00C91C11" w:rsidRDefault="00C91C11" w:rsidP="00C91C11">
            <w:pPr>
              <w:pStyle w:val="QTTableCaption"/>
              <w:keepNext w:val="0"/>
              <w:spacing w:before="20" w:after="20"/>
              <w:rPr>
                <w:color w:val="334155"/>
              </w:rPr>
            </w:pPr>
            <w:r w:rsidRPr="00C91C11">
              <w:rPr>
                <w:color w:val="334155"/>
              </w:rPr>
              <w:t>13</w:t>
            </w:r>
          </w:p>
        </w:tc>
        <w:tc>
          <w:tcPr>
            <w:tcW w:w="4025" w:type="dxa"/>
            <w:shd w:val="clear" w:color="auto" w:fill="F8FAFC"/>
          </w:tcPr>
          <w:p w14:paraId="3BC5742E" w14:textId="76845402" w:rsidR="00C91C11" w:rsidRPr="00C91C11" w:rsidRDefault="00C91C11" w:rsidP="00C91C11">
            <w:pPr>
              <w:pStyle w:val="QTTableCaption"/>
              <w:keepNext w:val="0"/>
              <w:spacing w:before="20" w:after="20"/>
              <w:rPr>
                <w:color w:val="334155"/>
              </w:rPr>
            </w:pPr>
            <w:r w:rsidRPr="00C91C11">
              <w:rPr>
                <w:color w:val="334155"/>
              </w:rPr>
              <w:t>Passwords are stored as hashes, not plain text</w:t>
            </w:r>
          </w:p>
        </w:tc>
        <w:tc>
          <w:tcPr>
            <w:tcW w:w="2948" w:type="dxa"/>
            <w:shd w:val="clear" w:color="auto" w:fill="F8FAFC"/>
          </w:tcPr>
          <w:p w14:paraId="2106E8C5" w14:textId="4D97D2CD" w:rsidR="00C91C11" w:rsidRPr="00C91C11" w:rsidRDefault="00C91C11" w:rsidP="00C91C11">
            <w:pPr>
              <w:pStyle w:val="QTTableCaption"/>
              <w:keepNext w:val="0"/>
              <w:spacing w:before="20" w:after="20"/>
              <w:rPr>
                <w:color w:val="334155"/>
              </w:rPr>
            </w:pPr>
            <w:r w:rsidRPr="00C91C11">
              <w:rPr>
                <w:color w:val="334155"/>
              </w:rPr>
              <w:t>Database inspection</w:t>
            </w:r>
          </w:p>
        </w:tc>
        <w:tc>
          <w:tcPr>
            <w:tcW w:w="1984" w:type="dxa"/>
            <w:shd w:val="clear" w:color="auto" w:fill="F8FAFC"/>
          </w:tcPr>
          <w:p w14:paraId="211CA22A" w14:textId="547EE8E6" w:rsidR="00C91C11" w:rsidRPr="00C91C11" w:rsidRDefault="00C91C11" w:rsidP="00C91C11">
            <w:pPr>
              <w:pStyle w:val="QTTableCaption"/>
              <w:keepNext w:val="0"/>
              <w:spacing w:before="20" w:after="20"/>
              <w:rPr>
                <w:color w:val="334155"/>
              </w:rPr>
            </w:pPr>
            <w:r w:rsidRPr="00C91C11">
              <w:rPr>
                <w:color w:val="334155"/>
              </w:rPr>
              <w:t>Passed</w:t>
            </w:r>
          </w:p>
        </w:tc>
      </w:tr>
      <w:tr w:rsidR="00C91C11" w:rsidRPr="00C91C11" w14:paraId="60FF5697" w14:textId="77777777" w:rsidTr="00C91C11">
        <w:trPr>
          <w:cantSplit/>
          <w:jc w:val="center"/>
        </w:trPr>
        <w:tc>
          <w:tcPr>
            <w:tcW w:w="567" w:type="dxa"/>
            <w:tcBorders>
              <w:bottom w:val="single" w:sz="4" w:space="0" w:color="CBD5E1"/>
            </w:tcBorders>
          </w:tcPr>
          <w:p w14:paraId="4442D12F" w14:textId="23B9A502" w:rsidR="00C91C11" w:rsidRPr="00C91C11" w:rsidRDefault="00C91C11" w:rsidP="00C91C11">
            <w:pPr>
              <w:pStyle w:val="QTTableCaption"/>
              <w:keepNext w:val="0"/>
              <w:spacing w:before="20" w:after="20"/>
              <w:rPr>
                <w:color w:val="334155"/>
              </w:rPr>
            </w:pPr>
            <w:r w:rsidRPr="00C91C11">
              <w:rPr>
                <w:color w:val="334155"/>
              </w:rPr>
              <w:t>14</w:t>
            </w:r>
          </w:p>
        </w:tc>
        <w:tc>
          <w:tcPr>
            <w:tcW w:w="4025" w:type="dxa"/>
            <w:tcBorders>
              <w:bottom w:val="single" w:sz="4" w:space="0" w:color="CBD5E1"/>
            </w:tcBorders>
          </w:tcPr>
          <w:p w14:paraId="525FD270" w14:textId="23FC1552" w:rsidR="00C91C11" w:rsidRPr="00C91C11" w:rsidRDefault="00C91C11" w:rsidP="00C91C11">
            <w:pPr>
              <w:pStyle w:val="QTTableCaption"/>
              <w:keepNext w:val="0"/>
              <w:spacing w:before="20" w:after="20"/>
              <w:rPr>
                <w:color w:val="334155"/>
              </w:rPr>
            </w:pPr>
            <w:r w:rsidRPr="00C91C11">
              <w:rPr>
                <w:color w:val="334155"/>
              </w:rPr>
              <w:t>Seed counts are 8 users, 8 quotes, and 27 likes</w:t>
            </w:r>
          </w:p>
        </w:tc>
        <w:tc>
          <w:tcPr>
            <w:tcW w:w="2948" w:type="dxa"/>
            <w:tcBorders>
              <w:bottom w:val="single" w:sz="4" w:space="0" w:color="CBD5E1"/>
            </w:tcBorders>
          </w:tcPr>
          <w:p w14:paraId="4118EEC6" w14:textId="18CAAB3B" w:rsidR="00C91C11" w:rsidRPr="00C91C11" w:rsidRDefault="00C91C11" w:rsidP="00C91C11">
            <w:pPr>
              <w:pStyle w:val="QTTableCaption"/>
              <w:keepNext w:val="0"/>
              <w:spacing w:before="20" w:after="20"/>
              <w:rPr>
                <w:color w:val="334155"/>
              </w:rPr>
            </w:pPr>
            <w:r w:rsidRPr="00C91C11">
              <w:rPr>
                <w:color w:val="334155"/>
              </w:rPr>
              <w:t>SQLite query</w:t>
            </w:r>
          </w:p>
        </w:tc>
        <w:tc>
          <w:tcPr>
            <w:tcW w:w="1984" w:type="dxa"/>
            <w:tcBorders>
              <w:bottom w:val="single" w:sz="4" w:space="0" w:color="CBD5E1"/>
            </w:tcBorders>
          </w:tcPr>
          <w:p w14:paraId="748D04D5" w14:textId="3217B201" w:rsidR="00C91C11" w:rsidRPr="00C91C11" w:rsidRDefault="00C91C11" w:rsidP="00C91C11">
            <w:pPr>
              <w:pStyle w:val="QTTableCaption"/>
              <w:keepNext w:val="0"/>
              <w:spacing w:before="20" w:after="20"/>
              <w:rPr>
                <w:color w:val="334155"/>
              </w:rPr>
            </w:pPr>
            <w:r w:rsidRPr="00C91C11">
              <w:rPr>
                <w:color w:val="334155"/>
              </w:rPr>
              <w:t>Passed</w:t>
            </w:r>
          </w:p>
        </w:tc>
      </w:tr>
      <w:tr w:rsidR="00C91C11" w:rsidRPr="00C91C11" w14:paraId="16F0588C" w14:textId="77777777" w:rsidTr="00C91C11">
        <w:trPr>
          <w:cantSplit/>
          <w:jc w:val="center"/>
        </w:trPr>
        <w:tc>
          <w:tcPr>
            <w:tcW w:w="567" w:type="dxa"/>
            <w:shd w:val="clear" w:color="auto" w:fill="F8FAFC"/>
          </w:tcPr>
          <w:p w14:paraId="3EA9B865" w14:textId="52149359" w:rsidR="00C91C11" w:rsidRPr="00C91C11" w:rsidRDefault="00C91C11" w:rsidP="00C91C11">
            <w:pPr>
              <w:pStyle w:val="QTTableCaption"/>
              <w:keepNext w:val="0"/>
              <w:spacing w:before="20" w:after="20"/>
              <w:rPr>
                <w:color w:val="334155"/>
              </w:rPr>
            </w:pPr>
            <w:r w:rsidRPr="00C91C11">
              <w:rPr>
                <w:color w:val="334155"/>
              </w:rPr>
              <w:t>15</w:t>
            </w:r>
          </w:p>
        </w:tc>
        <w:tc>
          <w:tcPr>
            <w:tcW w:w="4025" w:type="dxa"/>
            <w:shd w:val="clear" w:color="auto" w:fill="F8FAFC"/>
          </w:tcPr>
          <w:p w14:paraId="1013D6DB" w14:textId="7A65A601" w:rsidR="00C91C11" w:rsidRPr="00C91C11" w:rsidRDefault="00C91C11" w:rsidP="00C91C11">
            <w:pPr>
              <w:pStyle w:val="QTTableCaption"/>
              <w:keepNext w:val="0"/>
              <w:spacing w:before="20" w:after="20"/>
              <w:rPr>
                <w:color w:val="334155"/>
              </w:rPr>
            </w:pPr>
            <w:r w:rsidRPr="00C91C11">
              <w:rPr>
                <w:color w:val="334155"/>
              </w:rPr>
              <w:t>The Pest test suite passes</w:t>
            </w:r>
          </w:p>
        </w:tc>
        <w:tc>
          <w:tcPr>
            <w:tcW w:w="2948" w:type="dxa"/>
            <w:shd w:val="clear" w:color="auto" w:fill="F8FAFC"/>
          </w:tcPr>
          <w:p w14:paraId="64265311" w14:textId="289E6B0D" w:rsidR="00C91C11" w:rsidRPr="00C91C11" w:rsidRDefault="00C91C11" w:rsidP="00C91C11">
            <w:pPr>
              <w:pStyle w:val="QTTableCaption"/>
              <w:keepNext w:val="0"/>
              <w:spacing w:before="20" w:after="20"/>
              <w:rPr>
                <w:color w:val="334155"/>
              </w:rPr>
            </w:pPr>
            <w:r w:rsidRPr="00C91C11">
              <w:rPr>
                <w:color w:val="334155"/>
              </w:rPr>
              <w:t>php artisan test</w:t>
            </w:r>
          </w:p>
        </w:tc>
        <w:tc>
          <w:tcPr>
            <w:tcW w:w="1984" w:type="dxa"/>
            <w:shd w:val="clear" w:color="auto" w:fill="F8FAFC"/>
          </w:tcPr>
          <w:p w14:paraId="2D4DA644" w14:textId="607DA0C5" w:rsidR="00C91C11" w:rsidRPr="00C91C11" w:rsidRDefault="00C91C11" w:rsidP="00C91C11">
            <w:pPr>
              <w:pStyle w:val="QTTableCaption"/>
              <w:keepNext w:val="0"/>
              <w:spacing w:before="20" w:after="20"/>
              <w:rPr>
                <w:color w:val="334155"/>
              </w:rPr>
            </w:pPr>
            <w:r w:rsidRPr="00C91C11">
              <w:rPr>
                <w:color w:val="334155"/>
              </w:rPr>
              <w:t>Passed</w:t>
            </w:r>
          </w:p>
        </w:tc>
      </w:tr>
    </w:tbl>
    <w:p w14:paraId="4175D0D3" w14:textId="77777777" w:rsidR="00C91C11" w:rsidRDefault="00C91C11" w:rsidP="00C91C11">
      <w:pPr>
        <w:spacing w:after="0"/>
        <w:rPr>
          <w:sz w:val="6"/>
        </w:rPr>
      </w:pPr>
    </w:p>
    <w:p w14:paraId="28FE00AF" w14:textId="767B2A1F" w:rsidR="00C91C11" w:rsidRDefault="00C91C11" w:rsidP="00C91C11">
      <w:r>
        <w:t>This document describes QuoteIt version 2.0 as implemented for the Summit Bootcamp, Programming and Development Track. Every functional requirement in Section 3 was checked against the running application, and the content of every table matches the final database and interface.</w:t>
      </w:r>
    </w:p>
    <w:p w14:paraId="59A1B337" w14:textId="77777777" w:rsidR="00C91C11" w:rsidRDefault="00C91C11" w:rsidP="00C91C11">
      <w:pPr>
        <w:spacing w:after="0"/>
      </w:pPr>
    </w:p>
    <w:p w14:paraId="63339AC0" w14:textId="4DC49FD3" w:rsidR="00C91C11" w:rsidRDefault="00C91C11" w:rsidP="00C91C11">
      <w:pPr>
        <w:pStyle w:val="QTCaption"/>
        <w:rPr>
          <w:color w:val="64748B"/>
        </w:rPr>
      </w:pPr>
      <w:r>
        <w:rPr>
          <w:color w:val="64748B"/>
        </w:rPr>
        <w:t>— End of document —</w:t>
      </w:r>
    </w:p>
    <w:p w14:paraId="6F92EEA8" w14:textId="77777777" w:rsidR="00C91C11" w:rsidRPr="00C91C11" w:rsidRDefault="00C91C11" w:rsidP="00C91C11">
      <w:pPr>
        <w:pStyle w:val="QTCaption"/>
        <w:rPr>
          <w:color w:val="64748B"/>
        </w:rPr>
      </w:pPr>
    </w:p>
    <w:sectPr w:rsidR="00C91C11" w:rsidRPr="00C91C11" w:rsidSect="00C91C11">
      <w:headerReference w:type="even" r:id="rId10"/>
      <w:headerReference w:type="default" r:id="rId11"/>
      <w:footerReference w:type="even" r:id="rId12"/>
      <w:footerReference w:type="default" r:id="rId13"/>
      <w:headerReference w:type="first" r:id="rId14"/>
      <w:footerReference w:type="first" r:id="rId15"/>
      <w:pgSz w:w="11906" w:h="16838"/>
      <w:pgMar w:top="1191" w:right="1191" w:bottom="1077" w:left="1191" w:header="567" w:footer="510" w:gutter="0"/>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D675A5" w14:textId="77777777" w:rsidR="00B64093" w:rsidRDefault="00B64093" w:rsidP="00C91C11">
      <w:pPr>
        <w:spacing w:after="0" w:line="240" w:lineRule="auto"/>
      </w:pPr>
      <w:r>
        <w:separator/>
      </w:r>
    </w:p>
  </w:endnote>
  <w:endnote w:type="continuationSeparator" w:id="0">
    <w:p w14:paraId="287A2D6D" w14:textId="77777777" w:rsidR="00B64093" w:rsidRDefault="00B64093" w:rsidP="00C91C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7D297" w14:textId="77777777" w:rsidR="00C91C11" w:rsidRDefault="00C91C11">
    <w:pPr>
      <w:pStyle w:val="a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7F7F4" w14:textId="0DEC89F1" w:rsidR="00C91C11" w:rsidRPr="00C91C11" w:rsidRDefault="00C91C11" w:rsidP="00C91C11">
    <w:pPr>
      <w:pStyle w:val="ad"/>
      <w:pBdr>
        <w:top w:val="single" w:sz="4" w:space="0" w:color="E2E8F0"/>
      </w:pBdr>
      <w:tabs>
        <w:tab w:val="clear" w:pos="4153"/>
        <w:tab w:val="clear" w:pos="8306"/>
        <w:tab w:val="right" w:pos="9524"/>
      </w:tabs>
      <w:spacing w:before="40"/>
      <w:rPr>
        <w:color w:val="64748B"/>
        <w:sz w:val="16"/>
      </w:rPr>
    </w:pPr>
    <w:r w:rsidRPr="00C91C11">
      <w:rPr>
        <w:color w:val="64748B"/>
        <w:sz w:val="16"/>
      </w:rPr>
      <w:t>QuoteIt — Software Requirements Specification  ·  Version 2.0</w:t>
    </w:r>
    <w:r w:rsidRPr="00C91C11">
      <w:rPr>
        <w:color w:val="64748B"/>
        <w:sz w:val="16"/>
      </w:rPr>
      <w:tab/>
      <w:t xml:space="preserve">Page </w:t>
    </w:r>
    <w:r w:rsidRPr="00C91C11">
      <w:rPr>
        <w:color w:val="64748B"/>
        <w:sz w:val="16"/>
      </w:rPr>
      <w:fldChar w:fldCharType="begin"/>
    </w:r>
    <w:r w:rsidRPr="00C91C11">
      <w:rPr>
        <w:color w:val="64748B"/>
        <w:sz w:val="16"/>
      </w:rPr>
      <w:instrText xml:space="preserve"> PAGE  \* MERGEFORMAT </w:instrText>
    </w:r>
    <w:r w:rsidRPr="00C91C11">
      <w:rPr>
        <w:color w:val="64748B"/>
        <w:sz w:val="16"/>
      </w:rPr>
      <w:fldChar w:fldCharType="separate"/>
    </w:r>
    <w:r w:rsidRPr="00C91C11">
      <w:rPr>
        <w:noProof/>
        <w:color w:val="64748B"/>
        <w:sz w:val="16"/>
      </w:rPr>
      <w:t>1</w:t>
    </w:r>
    <w:r w:rsidRPr="00C91C11">
      <w:rPr>
        <w:color w:val="64748B"/>
        <w:sz w:val="16"/>
      </w:rPr>
      <w:fldChar w:fldCharType="end"/>
    </w:r>
    <w:r w:rsidRPr="00C91C11">
      <w:rPr>
        <w:color w:val="64748B"/>
        <w:sz w:val="16"/>
      </w:rPr>
      <w:t xml:space="preserve"> of </w:t>
    </w:r>
    <w:r w:rsidRPr="00C91C11">
      <w:rPr>
        <w:color w:val="64748B"/>
        <w:sz w:val="16"/>
      </w:rPr>
      <w:fldChar w:fldCharType="begin"/>
    </w:r>
    <w:r w:rsidRPr="00C91C11">
      <w:rPr>
        <w:color w:val="64748B"/>
        <w:sz w:val="16"/>
      </w:rPr>
      <w:instrText xml:space="preserve"> NUMPAGES  \* MERGEFORMAT </w:instrText>
    </w:r>
    <w:r w:rsidRPr="00C91C11">
      <w:rPr>
        <w:color w:val="64748B"/>
        <w:sz w:val="16"/>
      </w:rPr>
      <w:fldChar w:fldCharType="separate"/>
    </w:r>
    <w:r w:rsidRPr="00C91C11">
      <w:rPr>
        <w:noProof/>
        <w:color w:val="64748B"/>
        <w:sz w:val="16"/>
      </w:rPr>
      <w:t>1</w:t>
    </w:r>
    <w:r w:rsidRPr="00C91C11">
      <w:rPr>
        <w:color w:val="64748B"/>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A92A8" w14:textId="77777777" w:rsidR="00C91C11" w:rsidRDefault="00C91C11">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8523E3" w14:textId="77777777" w:rsidR="00B64093" w:rsidRDefault="00B64093" w:rsidP="00C91C11">
      <w:pPr>
        <w:spacing w:after="0" w:line="240" w:lineRule="auto"/>
      </w:pPr>
      <w:r>
        <w:separator/>
      </w:r>
    </w:p>
  </w:footnote>
  <w:footnote w:type="continuationSeparator" w:id="0">
    <w:p w14:paraId="6E5434FF" w14:textId="77777777" w:rsidR="00B64093" w:rsidRDefault="00B64093" w:rsidP="00C91C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60328" w14:textId="77777777" w:rsidR="00C91C11" w:rsidRDefault="00C91C11">
    <w:pPr>
      <w:pStyle w:val="ac"/>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312D9" w14:textId="749906C1" w:rsidR="00C91C11" w:rsidRPr="00C91C11" w:rsidRDefault="00C91C11" w:rsidP="00C91C11">
    <w:pPr>
      <w:pStyle w:val="ac"/>
      <w:pBdr>
        <w:bottom w:val="single" w:sz="4" w:space="0" w:color="E2E8F0"/>
      </w:pBdr>
      <w:tabs>
        <w:tab w:val="clear" w:pos="4153"/>
        <w:tab w:val="clear" w:pos="8306"/>
        <w:tab w:val="right" w:pos="9524"/>
      </w:tabs>
      <w:spacing w:after="40"/>
      <w:rPr>
        <w:color w:val="64748B"/>
        <w:sz w:val="16"/>
      </w:rPr>
    </w:pPr>
    <w:r w:rsidRPr="00C91C11">
      <w:rPr>
        <w:color w:val="64748B"/>
        <w:sz w:val="16"/>
      </w:rPr>
      <w:t>Summit Bootcamp  ·  Programming and Development Track</w:t>
    </w:r>
    <w:r w:rsidRPr="00C91C11">
      <w:rPr>
        <w:color w:val="64748B"/>
        <w:sz w:val="16"/>
      </w:rPr>
      <w:tab/>
      <w:t>QuoteIt — SRS v2.0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428C4" w14:textId="77777777" w:rsidR="00C91C11" w:rsidRDefault="00C91C11">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DBE805E"/>
    <w:lvl w:ilvl="0">
      <w:start w:val="1"/>
      <w:numFmt w:val="decimal"/>
      <w:pStyle w:val="a"/>
      <w:lvlText w:val="%1."/>
      <w:lvlJc w:val="left"/>
      <w:pPr>
        <w:tabs>
          <w:tab w:val="num" w:pos="360"/>
        </w:tabs>
        <w:ind w:left="360" w:hanging="360"/>
      </w:pPr>
    </w:lvl>
  </w:abstractNum>
  <w:abstractNum w:abstractNumId="1" w15:restartNumberingAfterBreak="0">
    <w:nsid w:val="FFFFFF89"/>
    <w:multiLevelType w:val="singleLevel"/>
    <w:tmpl w:val="EE9EE0FA"/>
    <w:lvl w:ilvl="0">
      <w:start w:val="1"/>
      <w:numFmt w:val="bullet"/>
      <w:pStyle w:val="a0"/>
      <w:lvlText w:val=""/>
      <w:lvlJc w:val="left"/>
      <w:pPr>
        <w:tabs>
          <w:tab w:val="num" w:pos="360"/>
        </w:tabs>
        <w:ind w:left="360" w:hanging="360"/>
      </w:pPr>
      <w:rPr>
        <w:rFonts w:ascii="Symbol" w:hAnsi="Symbol" w:hint="default"/>
      </w:rPr>
    </w:lvl>
  </w:abstractNum>
  <w:num w:numId="1" w16cid:durableId="382563822">
    <w:abstractNumId w:val="1"/>
  </w:num>
  <w:num w:numId="2" w16cid:durableId="2474693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C11"/>
    <w:rsid w:val="000126D2"/>
    <w:rsid w:val="001E3B15"/>
    <w:rsid w:val="00441DAE"/>
    <w:rsid w:val="00635C3B"/>
    <w:rsid w:val="00B00791"/>
    <w:rsid w:val="00B64093"/>
    <w:rsid w:val="00B9563D"/>
    <w:rsid w:val="00C91C11"/>
    <w:rsid w:val="00EE2297"/>
    <w:rsid w:val="00FB71A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EEABE"/>
  <w15:chartTrackingRefBased/>
  <w15:docId w15:val="{D49C98D0-8DAB-4B73-998D-129DCEBD0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120" w:line="264" w:lineRule="atLeast"/>
    </w:pPr>
    <w:rPr>
      <w:rFonts w:ascii="Segoe UI" w:hAnsi="Segoe UI" w:cs="Segoe UI"/>
      <w:color w:val="334155"/>
      <w:sz w:val="20"/>
    </w:rPr>
  </w:style>
  <w:style w:type="paragraph" w:styleId="1">
    <w:name w:val="heading 1"/>
    <w:basedOn w:val="a1"/>
    <w:next w:val="a1"/>
    <w:link w:val="1Char"/>
    <w:uiPriority w:val="9"/>
    <w:qFormat/>
    <w:rsid w:val="00C91C11"/>
    <w:pPr>
      <w:keepNext/>
      <w:keepLines/>
      <w:pBdr>
        <w:bottom w:val="single" w:sz="8" w:space="1" w:color="CFFAFE"/>
      </w:pBdr>
      <w:spacing w:before="360" w:after="140" w:line="240" w:lineRule="auto"/>
      <w:outlineLvl w:val="0"/>
    </w:pPr>
    <w:rPr>
      <w:rFonts w:eastAsiaTheme="majorEastAsia"/>
      <w:b/>
      <w:color w:val="0E7490"/>
      <w:sz w:val="34"/>
      <w:szCs w:val="40"/>
    </w:rPr>
  </w:style>
  <w:style w:type="paragraph" w:styleId="2">
    <w:name w:val="heading 2"/>
    <w:basedOn w:val="a1"/>
    <w:next w:val="a1"/>
    <w:link w:val="2Char"/>
    <w:uiPriority w:val="9"/>
    <w:unhideWhenUsed/>
    <w:qFormat/>
    <w:rsid w:val="00C91C11"/>
    <w:pPr>
      <w:keepNext/>
      <w:keepLines/>
      <w:spacing w:before="260" w:after="80" w:line="240" w:lineRule="auto"/>
      <w:outlineLvl w:val="1"/>
    </w:pPr>
    <w:rPr>
      <w:rFonts w:eastAsiaTheme="majorEastAsia"/>
      <w:b/>
      <w:color w:val="0F172A"/>
      <w:sz w:val="25"/>
      <w:szCs w:val="32"/>
    </w:rPr>
  </w:style>
  <w:style w:type="paragraph" w:styleId="3">
    <w:name w:val="heading 3"/>
    <w:basedOn w:val="a1"/>
    <w:next w:val="a1"/>
    <w:link w:val="3Char"/>
    <w:uiPriority w:val="9"/>
    <w:semiHidden/>
    <w:unhideWhenUsed/>
    <w:qFormat/>
    <w:rsid w:val="00C91C11"/>
    <w:pPr>
      <w:keepNext/>
      <w:keepLines/>
      <w:spacing w:before="180" w:after="60" w:line="240" w:lineRule="auto"/>
      <w:outlineLvl w:val="2"/>
    </w:pPr>
    <w:rPr>
      <w:rFonts w:eastAsiaTheme="majorEastAsia"/>
      <w:b/>
      <w:color w:val="083344"/>
      <w:sz w:val="21"/>
      <w:szCs w:val="28"/>
    </w:rPr>
  </w:style>
  <w:style w:type="paragraph" w:styleId="4">
    <w:name w:val="heading 4"/>
    <w:basedOn w:val="a1"/>
    <w:next w:val="a1"/>
    <w:link w:val="4Char"/>
    <w:uiPriority w:val="9"/>
    <w:semiHidden/>
    <w:unhideWhenUsed/>
    <w:qFormat/>
    <w:rsid w:val="00C91C11"/>
    <w:pPr>
      <w:keepNext/>
      <w:keepLines/>
      <w:spacing w:before="80" w:after="40"/>
      <w:outlineLvl w:val="3"/>
    </w:pPr>
    <w:rPr>
      <w:rFonts w:eastAsiaTheme="majorEastAsia" w:cstheme="majorBidi"/>
      <w:i/>
      <w:iCs/>
      <w:color w:val="0F4761" w:themeColor="accent1" w:themeShade="BF"/>
    </w:rPr>
  </w:style>
  <w:style w:type="paragraph" w:styleId="5">
    <w:name w:val="heading 5"/>
    <w:basedOn w:val="a1"/>
    <w:next w:val="a1"/>
    <w:link w:val="5Char"/>
    <w:uiPriority w:val="9"/>
    <w:semiHidden/>
    <w:unhideWhenUsed/>
    <w:qFormat/>
    <w:rsid w:val="00C91C11"/>
    <w:pPr>
      <w:keepNext/>
      <w:keepLines/>
      <w:spacing w:before="80" w:after="40"/>
      <w:outlineLvl w:val="4"/>
    </w:pPr>
    <w:rPr>
      <w:rFonts w:eastAsiaTheme="majorEastAsia" w:cstheme="majorBidi"/>
      <w:color w:val="0F4761" w:themeColor="accent1" w:themeShade="BF"/>
    </w:rPr>
  </w:style>
  <w:style w:type="paragraph" w:styleId="6">
    <w:name w:val="heading 6"/>
    <w:basedOn w:val="a1"/>
    <w:next w:val="a1"/>
    <w:link w:val="6Char"/>
    <w:uiPriority w:val="9"/>
    <w:semiHidden/>
    <w:unhideWhenUsed/>
    <w:qFormat/>
    <w:rsid w:val="00C91C11"/>
    <w:pPr>
      <w:keepNext/>
      <w:keepLines/>
      <w:spacing w:before="40" w:after="0"/>
      <w:outlineLvl w:val="5"/>
    </w:pPr>
    <w:rPr>
      <w:rFonts w:eastAsiaTheme="majorEastAsia" w:cstheme="majorBidi"/>
      <w:i/>
      <w:iCs/>
      <w:color w:val="595959" w:themeColor="text1" w:themeTint="A6"/>
    </w:rPr>
  </w:style>
  <w:style w:type="paragraph" w:styleId="7">
    <w:name w:val="heading 7"/>
    <w:basedOn w:val="a1"/>
    <w:next w:val="a1"/>
    <w:link w:val="7Char"/>
    <w:uiPriority w:val="9"/>
    <w:semiHidden/>
    <w:unhideWhenUsed/>
    <w:qFormat/>
    <w:rsid w:val="00C91C11"/>
    <w:pPr>
      <w:keepNext/>
      <w:keepLines/>
      <w:spacing w:before="40" w:after="0"/>
      <w:outlineLvl w:val="6"/>
    </w:pPr>
    <w:rPr>
      <w:rFonts w:eastAsiaTheme="majorEastAsia" w:cstheme="majorBidi"/>
      <w:color w:val="595959" w:themeColor="text1" w:themeTint="A6"/>
    </w:rPr>
  </w:style>
  <w:style w:type="paragraph" w:styleId="8">
    <w:name w:val="heading 8"/>
    <w:basedOn w:val="a1"/>
    <w:next w:val="a1"/>
    <w:link w:val="8Char"/>
    <w:uiPriority w:val="9"/>
    <w:semiHidden/>
    <w:unhideWhenUsed/>
    <w:qFormat/>
    <w:rsid w:val="00C91C11"/>
    <w:pPr>
      <w:keepNext/>
      <w:keepLines/>
      <w:spacing w:after="0"/>
      <w:outlineLvl w:val="7"/>
    </w:pPr>
    <w:rPr>
      <w:rFonts w:eastAsiaTheme="majorEastAsia" w:cstheme="majorBidi"/>
      <w:i/>
      <w:iCs/>
      <w:color w:val="272727" w:themeColor="text1" w:themeTint="D8"/>
    </w:rPr>
  </w:style>
  <w:style w:type="paragraph" w:styleId="9">
    <w:name w:val="heading 9"/>
    <w:basedOn w:val="a1"/>
    <w:next w:val="a1"/>
    <w:link w:val="9Char"/>
    <w:uiPriority w:val="9"/>
    <w:semiHidden/>
    <w:unhideWhenUsed/>
    <w:qFormat/>
    <w:rsid w:val="00C91C11"/>
    <w:pPr>
      <w:keepNext/>
      <w:keepLines/>
      <w:spacing w:after="0"/>
      <w:outlineLvl w:val="8"/>
    </w:pPr>
    <w:rPr>
      <w:rFonts w:eastAsiaTheme="majorEastAsia" w:cstheme="majorBidi"/>
      <w:color w:val="272727" w:themeColor="text1" w:themeTint="D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Char">
    <w:name w:val="العنوان 1 Char"/>
    <w:basedOn w:val="a2"/>
    <w:link w:val="1"/>
    <w:uiPriority w:val="9"/>
    <w:rsid w:val="00C91C11"/>
    <w:rPr>
      <w:rFonts w:ascii="Segoe UI" w:eastAsiaTheme="majorEastAsia" w:hAnsi="Segoe UI" w:cs="Segoe UI"/>
      <w:b/>
      <w:color w:val="0E7490"/>
      <w:sz w:val="34"/>
      <w:szCs w:val="40"/>
    </w:rPr>
  </w:style>
  <w:style w:type="character" w:customStyle="1" w:styleId="2Char">
    <w:name w:val="عنوان 2 Char"/>
    <w:basedOn w:val="a2"/>
    <w:link w:val="2"/>
    <w:uiPriority w:val="9"/>
    <w:rsid w:val="00C91C11"/>
    <w:rPr>
      <w:rFonts w:ascii="Segoe UI" w:eastAsiaTheme="majorEastAsia" w:hAnsi="Segoe UI" w:cs="Segoe UI"/>
      <w:b/>
      <w:color w:val="0F172A"/>
      <w:sz w:val="25"/>
      <w:szCs w:val="32"/>
    </w:rPr>
  </w:style>
  <w:style w:type="character" w:customStyle="1" w:styleId="3Char">
    <w:name w:val="عنوان 3 Char"/>
    <w:basedOn w:val="a2"/>
    <w:link w:val="3"/>
    <w:uiPriority w:val="9"/>
    <w:semiHidden/>
    <w:rsid w:val="00C91C11"/>
    <w:rPr>
      <w:rFonts w:ascii="Segoe UI" w:eastAsiaTheme="majorEastAsia" w:hAnsi="Segoe UI" w:cs="Segoe UI"/>
      <w:b/>
      <w:color w:val="083344"/>
      <w:sz w:val="21"/>
      <w:szCs w:val="28"/>
    </w:rPr>
  </w:style>
  <w:style w:type="character" w:customStyle="1" w:styleId="4Char">
    <w:name w:val="عنوان 4 Char"/>
    <w:basedOn w:val="a2"/>
    <w:link w:val="4"/>
    <w:uiPriority w:val="9"/>
    <w:semiHidden/>
    <w:rsid w:val="00C91C11"/>
    <w:rPr>
      <w:rFonts w:eastAsiaTheme="majorEastAsia" w:cstheme="majorBidi"/>
      <w:i/>
      <w:iCs/>
      <w:color w:val="0F4761" w:themeColor="accent1" w:themeShade="BF"/>
    </w:rPr>
  </w:style>
  <w:style w:type="character" w:customStyle="1" w:styleId="5Char">
    <w:name w:val="عنوان 5 Char"/>
    <w:basedOn w:val="a2"/>
    <w:link w:val="5"/>
    <w:uiPriority w:val="9"/>
    <w:semiHidden/>
    <w:rsid w:val="00C91C11"/>
    <w:rPr>
      <w:rFonts w:eastAsiaTheme="majorEastAsia" w:cstheme="majorBidi"/>
      <w:color w:val="0F4761" w:themeColor="accent1" w:themeShade="BF"/>
    </w:rPr>
  </w:style>
  <w:style w:type="character" w:customStyle="1" w:styleId="6Char">
    <w:name w:val="عنوان 6 Char"/>
    <w:basedOn w:val="a2"/>
    <w:link w:val="6"/>
    <w:uiPriority w:val="9"/>
    <w:semiHidden/>
    <w:rsid w:val="00C91C11"/>
    <w:rPr>
      <w:rFonts w:eastAsiaTheme="majorEastAsia" w:cstheme="majorBidi"/>
      <w:i/>
      <w:iCs/>
      <w:color w:val="595959" w:themeColor="text1" w:themeTint="A6"/>
    </w:rPr>
  </w:style>
  <w:style w:type="character" w:customStyle="1" w:styleId="7Char">
    <w:name w:val="عنوان 7 Char"/>
    <w:basedOn w:val="a2"/>
    <w:link w:val="7"/>
    <w:uiPriority w:val="9"/>
    <w:semiHidden/>
    <w:rsid w:val="00C91C11"/>
    <w:rPr>
      <w:rFonts w:eastAsiaTheme="majorEastAsia" w:cstheme="majorBidi"/>
      <w:color w:val="595959" w:themeColor="text1" w:themeTint="A6"/>
    </w:rPr>
  </w:style>
  <w:style w:type="character" w:customStyle="1" w:styleId="8Char">
    <w:name w:val="عنوان 8 Char"/>
    <w:basedOn w:val="a2"/>
    <w:link w:val="8"/>
    <w:uiPriority w:val="9"/>
    <w:semiHidden/>
    <w:rsid w:val="00C91C11"/>
    <w:rPr>
      <w:rFonts w:eastAsiaTheme="majorEastAsia" w:cstheme="majorBidi"/>
      <w:i/>
      <w:iCs/>
      <w:color w:val="272727" w:themeColor="text1" w:themeTint="D8"/>
    </w:rPr>
  </w:style>
  <w:style w:type="character" w:customStyle="1" w:styleId="9Char">
    <w:name w:val="عنوان 9 Char"/>
    <w:basedOn w:val="a2"/>
    <w:link w:val="9"/>
    <w:uiPriority w:val="9"/>
    <w:semiHidden/>
    <w:rsid w:val="00C91C11"/>
    <w:rPr>
      <w:rFonts w:eastAsiaTheme="majorEastAsia" w:cstheme="majorBidi"/>
      <w:color w:val="272727" w:themeColor="text1" w:themeTint="D8"/>
    </w:rPr>
  </w:style>
  <w:style w:type="paragraph" w:styleId="a5">
    <w:name w:val="Title"/>
    <w:basedOn w:val="a1"/>
    <w:next w:val="a1"/>
    <w:link w:val="Char"/>
    <w:uiPriority w:val="10"/>
    <w:qFormat/>
    <w:rsid w:val="00C91C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2"/>
    <w:link w:val="a5"/>
    <w:uiPriority w:val="10"/>
    <w:rsid w:val="00C91C11"/>
    <w:rPr>
      <w:rFonts w:asciiTheme="majorHAnsi" w:eastAsiaTheme="majorEastAsia" w:hAnsiTheme="majorHAnsi" w:cstheme="majorBidi"/>
      <w:spacing w:val="-10"/>
      <w:kern w:val="28"/>
      <w:sz w:val="56"/>
      <w:szCs w:val="56"/>
    </w:rPr>
  </w:style>
  <w:style w:type="paragraph" w:styleId="a6">
    <w:name w:val="Subtitle"/>
    <w:basedOn w:val="a1"/>
    <w:next w:val="a1"/>
    <w:link w:val="Char0"/>
    <w:uiPriority w:val="11"/>
    <w:qFormat/>
    <w:rsid w:val="00C91C11"/>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2"/>
    <w:link w:val="a6"/>
    <w:uiPriority w:val="11"/>
    <w:rsid w:val="00C91C11"/>
    <w:rPr>
      <w:rFonts w:eastAsiaTheme="majorEastAsia" w:cstheme="majorBidi"/>
      <w:color w:val="595959" w:themeColor="text1" w:themeTint="A6"/>
      <w:spacing w:val="15"/>
      <w:sz w:val="28"/>
      <w:szCs w:val="28"/>
    </w:rPr>
  </w:style>
  <w:style w:type="paragraph" w:styleId="a7">
    <w:name w:val="Quote"/>
    <w:basedOn w:val="a1"/>
    <w:next w:val="a1"/>
    <w:link w:val="Char1"/>
    <w:uiPriority w:val="29"/>
    <w:qFormat/>
    <w:rsid w:val="00C91C11"/>
    <w:pPr>
      <w:spacing w:before="160"/>
      <w:jc w:val="center"/>
    </w:pPr>
    <w:rPr>
      <w:i/>
      <w:iCs/>
      <w:color w:val="404040" w:themeColor="text1" w:themeTint="BF"/>
    </w:rPr>
  </w:style>
  <w:style w:type="character" w:customStyle="1" w:styleId="Char1">
    <w:name w:val="اقتباس Char"/>
    <w:basedOn w:val="a2"/>
    <w:link w:val="a7"/>
    <w:uiPriority w:val="29"/>
    <w:rsid w:val="00C91C11"/>
    <w:rPr>
      <w:i/>
      <w:iCs/>
      <w:color w:val="404040" w:themeColor="text1" w:themeTint="BF"/>
    </w:rPr>
  </w:style>
  <w:style w:type="paragraph" w:styleId="a8">
    <w:name w:val="List Paragraph"/>
    <w:basedOn w:val="a1"/>
    <w:uiPriority w:val="34"/>
    <w:qFormat/>
    <w:rsid w:val="00C91C11"/>
    <w:pPr>
      <w:ind w:left="720"/>
      <w:contextualSpacing/>
    </w:pPr>
  </w:style>
  <w:style w:type="character" w:styleId="a9">
    <w:name w:val="Intense Emphasis"/>
    <w:basedOn w:val="a2"/>
    <w:uiPriority w:val="21"/>
    <w:qFormat/>
    <w:rsid w:val="00C91C11"/>
    <w:rPr>
      <w:i/>
      <w:iCs/>
      <w:color w:val="0F4761" w:themeColor="accent1" w:themeShade="BF"/>
    </w:rPr>
  </w:style>
  <w:style w:type="paragraph" w:styleId="aa">
    <w:name w:val="Intense Quote"/>
    <w:basedOn w:val="a1"/>
    <w:next w:val="a1"/>
    <w:link w:val="Char2"/>
    <w:uiPriority w:val="30"/>
    <w:qFormat/>
    <w:rsid w:val="00C91C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2"/>
    <w:link w:val="aa"/>
    <w:uiPriority w:val="30"/>
    <w:rsid w:val="00C91C11"/>
    <w:rPr>
      <w:i/>
      <w:iCs/>
      <w:color w:val="0F4761" w:themeColor="accent1" w:themeShade="BF"/>
    </w:rPr>
  </w:style>
  <w:style w:type="character" w:styleId="ab">
    <w:name w:val="Intense Reference"/>
    <w:basedOn w:val="a2"/>
    <w:uiPriority w:val="32"/>
    <w:qFormat/>
    <w:rsid w:val="00C91C11"/>
    <w:rPr>
      <w:b/>
      <w:bCs/>
      <w:smallCaps/>
      <w:color w:val="0F4761" w:themeColor="accent1" w:themeShade="BF"/>
      <w:spacing w:val="5"/>
    </w:rPr>
  </w:style>
  <w:style w:type="paragraph" w:customStyle="1" w:styleId="QTRequirement">
    <w:name w:val="QT Requirement"/>
    <w:basedOn w:val="a1"/>
    <w:link w:val="QTRequirementChar"/>
    <w:rsid w:val="00C91C11"/>
    <w:pPr>
      <w:pBdr>
        <w:left w:val="single" w:sz="12" w:space="4" w:color="06B6D4"/>
      </w:pBdr>
      <w:shd w:val="clear" w:color="auto" w:fill="ECFEFF"/>
      <w:spacing w:before="60" w:after="160" w:line="252" w:lineRule="atLeast"/>
      <w:ind w:left="125" w:right="45"/>
    </w:pPr>
    <w:rPr>
      <w:color w:val="0F172A"/>
      <w:sz w:val="19"/>
    </w:rPr>
  </w:style>
  <w:style w:type="character" w:customStyle="1" w:styleId="QTRequirementChar">
    <w:name w:val="QT Requirement Char"/>
    <w:basedOn w:val="a2"/>
    <w:link w:val="QTRequirement"/>
    <w:rsid w:val="00C91C11"/>
    <w:rPr>
      <w:rFonts w:ascii="Segoe UI" w:hAnsi="Segoe UI" w:cs="Segoe UI"/>
      <w:color w:val="0F172A"/>
      <w:sz w:val="19"/>
      <w:shd w:val="clear" w:color="auto" w:fill="ECFEFF"/>
    </w:rPr>
  </w:style>
  <w:style w:type="paragraph" w:customStyle="1" w:styleId="QTNote">
    <w:name w:val="QT Note"/>
    <w:basedOn w:val="a1"/>
    <w:link w:val="QTNoteChar"/>
    <w:rsid w:val="00C91C11"/>
    <w:pPr>
      <w:spacing w:before="80" w:after="160" w:line="240" w:lineRule="atLeast"/>
    </w:pPr>
    <w:rPr>
      <w:i/>
      <w:color w:val="475569"/>
      <w:sz w:val="18"/>
    </w:rPr>
  </w:style>
  <w:style w:type="character" w:customStyle="1" w:styleId="QTNoteChar">
    <w:name w:val="QT Note Char"/>
    <w:basedOn w:val="a2"/>
    <w:link w:val="QTNote"/>
    <w:rsid w:val="00C91C11"/>
    <w:rPr>
      <w:rFonts w:ascii="Segoe UI" w:hAnsi="Segoe UI" w:cs="Segoe UI"/>
      <w:i/>
      <w:color w:val="475569"/>
      <w:sz w:val="18"/>
    </w:rPr>
  </w:style>
  <w:style w:type="paragraph" w:customStyle="1" w:styleId="QTCode">
    <w:name w:val="QT Code"/>
    <w:basedOn w:val="a1"/>
    <w:link w:val="QTCodeChar"/>
    <w:rsid w:val="00C91C11"/>
    <w:pPr>
      <w:pBdr>
        <w:left w:val="single" w:sz="6" w:space="4" w:color="CBD5E1"/>
      </w:pBdr>
      <w:shd w:val="clear" w:color="auto" w:fill="F1F5F9"/>
      <w:spacing w:before="20" w:after="20" w:line="240" w:lineRule="auto"/>
      <w:ind w:left="198"/>
    </w:pPr>
    <w:rPr>
      <w:rFonts w:ascii="Consolas" w:hAnsi="Consolas" w:cs="Consolas"/>
      <w:color w:val="0F172A"/>
      <w:sz w:val="17"/>
    </w:rPr>
  </w:style>
  <w:style w:type="character" w:customStyle="1" w:styleId="QTCodeChar">
    <w:name w:val="QT Code Char"/>
    <w:basedOn w:val="a2"/>
    <w:link w:val="QTCode"/>
    <w:rsid w:val="00C91C11"/>
    <w:rPr>
      <w:rFonts w:ascii="Consolas" w:hAnsi="Consolas" w:cs="Consolas"/>
      <w:color w:val="0F172A"/>
      <w:sz w:val="17"/>
      <w:shd w:val="clear" w:color="auto" w:fill="F1F5F9"/>
    </w:rPr>
  </w:style>
  <w:style w:type="paragraph" w:customStyle="1" w:styleId="QTCaption">
    <w:name w:val="QT Caption"/>
    <w:basedOn w:val="a1"/>
    <w:link w:val="QTCaptionChar"/>
    <w:rsid w:val="00C91C11"/>
    <w:pPr>
      <w:spacing w:before="60" w:after="180" w:line="240" w:lineRule="auto"/>
      <w:jc w:val="center"/>
    </w:pPr>
    <w:rPr>
      <w:i/>
      <w:color w:val="475569"/>
      <w:sz w:val="17"/>
    </w:rPr>
  </w:style>
  <w:style w:type="character" w:customStyle="1" w:styleId="QTCaptionChar">
    <w:name w:val="QT Caption Char"/>
    <w:basedOn w:val="a2"/>
    <w:link w:val="QTCaption"/>
    <w:rsid w:val="00C91C11"/>
    <w:rPr>
      <w:rFonts w:ascii="Segoe UI" w:hAnsi="Segoe UI" w:cs="Segoe UI"/>
      <w:i/>
      <w:color w:val="475569"/>
      <w:sz w:val="17"/>
    </w:rPr>
  </w:style>
  <w:style w:type="paragraph" w:customStyle="1" w:styleId="QTTableCaption">
    <w:name w:val="QT Table Caption"/>
    <w:basedOn w:val="a1"/>
    <w:link w:val="QTTableCaptionChar"/>
    <w:rsid w:val="00C91C11"/>
    <w:pPr>
      <w:keepNext/>
      <w:spacing w:before="160" w:after="60" w:line="240" w:lineRule="auto"/>
    </w:pPr>
    <w:rPr>
      <w:b/>
      <w:color w:val="475569"/>
      <w:sz w:val="17"/>
    </w:rPr>
  </w:style>
  <w:style w:type="character" w:customStyle="1" w:styleId="QTTableCaptionChar">
    <w:name w:val="QT Table Caption Char"/>
    <w:basedOn w:val="a2"/>
    <w:link w:val="QTTableCaption"/>
    <w:rsid w:val="00C91C11"/>
    <w:rPr>
      <w:rFonts w:ascii="Segoe UI" w:hAnsi="Segoe UI" w:cs="Segoe UI"/>
      <w:b/>
      <w:color w:val="475569"/>
      <w:sz w:val="17"/>
    </w:rPr>
  </w:style>
  <w:style w:type="paragraph" w:customStyle="1" w:styleId="QTFrontHeading">
    <w:name w:val="QT Front Heading"/>
    <w:basedOn w:val="a1"/>
    <w:link w:val="QTFrontHeadingChar"/>
    <w:rsid w:val="00C91C11"/>
    <w:pPr>
      <w:keepNext/>
      <w:pBdr>
        <w:bottom w:val="single" w:sz="8" w:space="1" w:color="CFFAFE"/>
      </w:pBdr>
      <w:spacing w:after="160"/>
    </w:pPr>
    <w:rPr>
      <w:b/>
      <w:color w:val="0E7490"/>
      <w:sz w:val="34"/>
    </w:rPr>
  </w:style>
  <w:style w:type="character" w:customStyle="1" w:styleId="QTFrontHeadingChar">
    <w:name w:val="QT Front Heading Char"/>
    <w:basedOn w:val="a2"/>
    <w:link w:val="QTFrontHeading"/>
    <w:rsid w:val="00C91C11"/>
    <w:rPr>
      <w:rFonts w:ascii="Segoe UI" w:hAnsi="Segoe UI" w:cs="Segoe UI"/>
      <w:b/>
      <w:color w:val="0E7490"/>
      <w:sz w:val="34"/>
    </w:rPr>
  </w:style>
  <w:style w:type="paragraph" w:customStyle="1" w:styleId="QTCoverBadge">
    <w:name w:val="QT Cover Badge"/>
    <w:basedOn w:val="a1"/>
    <w:link w:val="QTCoverBadgeChar"/>
    <w:rsid w:val="00C91C11"/>
    <w:pPr>
      <w:spacing w:before="1840"/>
      <w:jc w:val="center"/>
    </w:pPr>
    <w:rPr>
      <w:b/>
      <w:color w:val="06B6D4"/>
      <w:sz w:val="17"/>
    </w:rPr>
  </w:style>
  <w:style w:type="character" w:customStyle="1" w:styleId="QTCoverBadgeChar">
    <w:name w:val="QT Cover Badge Char"/>
    <w:basedOn w:val="a2"/>
    <w:link w:val="QTCoverBadge"/>
    <w:rsid w:val="00C91C11"/>
    <w:rPr>
      <w:rFonts w:ascii="Segoe UI" w:hAnsi="Segoe UI" w:cs="Segoe UI"/>
      <w:b/>
      <w:color w:val="06B6D4"/>
      <w:sz w:val="17"/>
    </w:rPr>
  </w:style>
  <w:style w:type="paragraph" w:customStyle="1" w:styleId="QTCoverTitle">
    <w:name w:val="QT Cover Title"/>
    <w:basedOn w:val="a1"/>
    <w:link w:val="QTCoverTitleChar"/>
    <w:rsid w:val="00C91C11"/>
    <w:pPr>
      <w:spacing w:before="80" w:after="0" w:line="240" w:lineRule="auto"/>
      <w:jc w:val="center"/>
    </w:pPr>
    <w:rPr>
      <w:b/>
      <w:color w:val="0F172A"/>
      <w:sz w:val="92"/>
    </w:rPr>
  </w:style>
  <w:style w:type="character" w:customStyle="1" w:styleId="QTCoverTitleChar">
    <w:name w:val="QT Cover Title Char"/>
    <w:basedOn w:val="a2"/>
    <w:link w:val="QTCoverTitle"/>
    <w:rsid w:val="00C91C11"/>
    <w:rPr>
      <w:rFonts w:ascii="Segoe UI" w:hAnsi="Segoe UI" w:cs="Segoe UI"/>
      <w:b/>
      <w:color w:val="0F172A"/>
      <w:sz w:val="92"/>
    </w:rPr>
  </w:style>
  <w:style w:type="paragraph" w:customStyle="1" w:styleId="QTCoverSubtitle">
    <w:name w:val="QT Cover Subtitle"/>
    <w:basedOn w:val="a1"/>
    <w:link w:val="QTCoverSubtitleChar"/>
    <w:rsid w:val="00C91C11"/>
    <w:pPr>
      <w:spacing w:before="120" w:after="200" w:line="240" w:lineRule="auto"/>
      <w:jc w:val="center"/>
    </w:pPr>
    <w:rPr>
      <w:b/>
      <w:color w:val="0E7490"/>
      <w:sz w:val="38"/>
    </w:rPr>
  </w:style>
  <w:style w:type="character" w:customStyle="1" w:styleId="QTCoverSubtitleChar">
    <w:name w:val="QT Cover Subtitle Char"/>
    <w:basedOn w:val="a2"/>
    <w:link w:val="QTCoverSubtitle"/>
    <w:rsid w:val="00C91C11"/>
    <w:rPr>
      <w:rFonts w:ascii="Segoe UI" w:hAnsi="Segoe UI" w:cs="Segoe UI"/>
      <w:b/>
      <w:color w:val="0E7490"/>
      <w:sz w:val="38"/>
    </w:rPr>
  </w:style>
  <w:style w:type="paragraph" w:customStyle="1" w:styleId="QTCoverTagline">
    <w:name w:val="QT Cover Tagline"/>
    <w:basedOn w:val="a1"/>
    <w:link w:val="QTCoverTaglineChar"/>
    <w:rsid w:val="00C91C11"/>
    <w:pPr>
      <w:spacing w:after="240" w:line="240" w:lineRule="auto"/>
      <w:ind w:left="1474" w:right="1474"/>
      <w:jc w:val="center"/>
    </w:pPr>
    <w:rPr>
      <w:color w:val="475569"/>
      <w:sz w:val="22"/>
    </w:rPr>
  </w:style>
  <w:style w:type="character" w:customStyle="1" w:styleId="QTCoverTaglineChar">
    <w:name w:val="QT Cover Tagline Char"/>
    <w:basedOn w:val="a2"/>
    <w:link w:val="QTCoverTagline"/>
    <w:rsid w:val="00C91C11"/>
    <w:rPr>
      <w:rFonts w:ascii="Segoe UI" w:hAnsi="Segoe UI" w:cs="Segoe UI"/>
      <w:color w:val="475569"/>
    </w:rPr>
  </w:style>
  <w:style w:type="paragraph" w:customStyle="1" w:styleId="QTCoverNote">
    <w:name w:val="QT Cover Note"/>
    <w:basedOn w:val="a1"/>
    <w:link w:val="QTCoverNoteChar"/>
    <w:rsid w:val="00C91C11"/>
    <w:pPr>
      <w:pBdr>
        <w:left w:val="single" w:sz="12" w:space="4" w:color="06B6D4"/>
      </w:pBdr>
      <w:shd w:val="clear" w:color="auto" w:fill="ECFEFF"/>
      <w:spacing w:before="240" w:after="0" w:line="240" w:lineRule="auto"/>
      <w:ind w:left="680" w:right="680"/>
      <w:jc w:val="center"/>
    </w:pPr>
    <w:rPr>
      <w:color w:val="475569"/>
      <w:sz w:val="18"/>
    </w:rPr>
  </w:style>
  <w:style w:type="character" w:customStyle="1" w:styleId="QTCoverNoteChar">
    <w:name w:val="QT Cover Note Char"/>
    <w:basedOn w:val="a2"/>
    <w:link w:val="QTCoverNote"/>
    <w:rsid w:val="00C91C11"/>
    <w:rPr>
      <w:rFonts w:ascii="Segoe UI" w:hAnsi="Segoe UI" w:cs="Segoe UI"/>
      <w:color w:val="475569"/>
      <w:sz w:val="18"/>
      <w:shd w:val="clear" w:color="auto" w:fill="ECFEFF"/>
    </w:rPr>
  </w:style>
  <w:style w:type="paragraph" w:styleId="ac">
    <w:name w:val="header"/>
    <w:basedOn w:val="a1"/>
    <w:link w:val="Char3"/>
    <w:uiPriority w:val="99"/>
    <w:unhideWhenUsed/>
    <w:rsid w:val="00C91C11"/>
    <w:pPr>
      <w:tabs>
        <w:tab w:val="center" w:pos="4153"/>
        <w:tab w:val="right" w:pos="8306"/>
      </w:tabs>
      <w:spacing w:after="0" w:line="240" w:lineRule="auto"/>
    </w:pPr>
  </w:style>
  <w:style w:type="character" w:customStyle="1" w:styleId="Char3">
    <w:name w:val="رأس الصفحة Char"/>
    <w:basedOn w:val="a2"/>
    <w:link w:val="ac"/>
    <w:uiPriority w:val="99"/>
    <w:rsid w:val="00C91C11"/>
    <w:rPr>
      <w:rFonts w:ascii="Segoe UI" w:hAnsi="Segoe UI" w:cs="Segoe UI"/>
      <w:color w:val="334155"/>
      <w:sz w:val="20"/>
    </w:rPr>
  </w:style>
  <w:style w:type="paragraph" w:styleId="ad">
    <w:name w:val="footer"/>
    <w:basedOn w:val="a1"/>
    <w:link w:val="Char4"/>
    <w:uiPriority w:val="99"/>
    <w:unhideWhenUsed/>
    <w:rsid w:val="00C91C11"/>
    <w:pPr>
      <w:tabs>
        <w:tab w:val="center" w:pos="4153"/>
        <w:tab w:val="right" w:pos="8306"/>
      </w:tabs>
      <w:spacing w:after="0" w:line="240" w:lineRule="auto"/>
    </w:pPr>
  </w:style>
  <w:style w:type="character" w:customStyle="1" w:styleId="Char4">
    <w:name w:val="تذييل الصفحة Char"/>
    <w:basedOn w:val="a2"/>
    <w:link w:val="ad"/>
    <w:uiPriority w:val="99"/>
    <w:rsid w:val="00C91C11"/>
    <w:rPr>
      <w:rFonts w:ascii="Segoe UI" w:hAnsi="Segoe UI" w:cs="Segoe UI"/>
      <w:color w:val="334155"/>
      <w:sz w:val="20"/>
    </w:rPr>
  </w:style>
  <w:style w:type="paragraph" w:styleId="a0">
    <w:name w:val="List Bullet"/>
    <w:basedOn w:val="a1"/>
    <w:uiPriority w:val="99"/>
    <w:unhideWhenUsed/>
    <w:rsid w:val="00C91C11"/>
    <w:pPr>
      <w:numPr>
        <w:numId w:val="1"/>
      </w:numPr>
      <w:contextualSpacing/>
    </w:pPr>
  </w:style>
  <w:style w:type="paragraph" w:styleId="10">
    <w:name w:val="toc 1"/>
    <w:basedOn w:val="a1"/>
    <w:next w:val="a1"/>
    <w:autoRedefine/>
    <w:uiPriority w:val="39"/>
    <w:unhideWhenUsed/>
    <w:rsid w:val="00C91C11"/>
    <w:pPr>
      <w:spacing w:before="40" w:after="0" w:line="248" w:lineRule="atLeast"/>
    </w:pPr>
    <w:rPr>
      <w:b/>
      <w:sz w:val="18"/>
    </w:rPr>
  </w:style>
  <w:style w:type="paragraph" w:styleId="20">
    <w:name w:val="toc 2"/>
    <w:basedOn w:val="a1"/>
    <w:next w:val="a1"/>
    <w:autoRedefine/>
    <w:uiPriority w:val="39"/>
    <w:unhideWhenUsed/>
    <w:rsid w:val="00C91C11"/>
    <w:pPr>
      <w:spacing w:after="0" w:line="228" w:lineRule="atLeast"/>
      <w:ind w:left="397"/>
    </w:pPr>
    <w:rPr>
      <w:sz w:val="17"/>
    </w:rPr>
  </w:style>
  <w:style w:type="character" w:styleId="Hyperlink">
    <w:name w:val="Hyperlink"/>
    <w:basedOn w:val="a2"/>
    <w:uiPriority w:val="99"/>
    <w:semiHidden/>
    <w:unhideWhenUsed/>
    <w:rsid w:val="00C91C11"/>
    <w:rPr>
      <w:color w:val="334155"/>
      <w:u w:val="none"/>
    </w:rPr>
  </w:style>
  <w:style w:type="paragraph" w:styleId="a">
    <w:name w:val="List Number"/>
    <w:basedOn w:val="a1"/>
    <w:uiPriority w:val="99"/>
    <w:unhideWhenUsed/>
    <w:rsid w:val="00C91C11"/>
    <w:pPr>
      <w:numPr>
        <w:numId w:val="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25</Pages>
  <Words>7412</Words>
  <Characters>42255</Characters>
  <Application>Microsoft Office Word</Application>
  <DocSecurity>0</DocSecurity>
  <Lines>352</Lines>
  <Paragraphs>99</Paragraphs>
  <ScaleCrop>false</ScaleCrop>
  <Company/>
  <LinksUpToDate>false</LinksUpToDate>
  <CharactersWithSpaces>49568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NOUF NAIF A ALHARBI</dc:creator>
  <cp:keywords/>
  <dc:description/>
  <cp:lastModifiedBy>NOUF NAIF A ALHARBI</cp:lastModifiedBy>
  <cp:revision>2</cp:revision>
  <dcterms:created xsi:type="dcterms:W3CDTF">2026-10-27T21:51:00Z</dcterms:created>
  <dcterms:modified xsi:type="dcterms:W3CDTF">2026-10-27T21:54:00Z</dcterms:modified>
</cp:coreProperties>
</file>