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A15CB" w14:textId="77777777" w:rsidR="00A33CF5" w:rsidRPr="004C0803" w:rsidRDefault="00A33CF5" w:rsidP="0060755A">
      <w:pPr>
        <w:bidi/>
        <w:spacing w:line="240" w:lineRule="auto"/>
        <w:jc w:val="center"/>
        <w:rPr>
          <w:rFonts w:ascii="Sakkal Majalla" w:eastAsia="Times New Roman" w:hAnsi="Sakkal Majalla" w:cs="GE Thameen" w:hint="cs"/>
          <w:sz w:val="24"/>
          <w:szCs w:val="24"/>
          <w:rtl/>
        </w:rPr>
      </w:pPr>
      <w:r w:rsidRPr="004C0803">
        <w:rPr>
          <w:rFonts w:ascii="Sakkal Majalla" w:eastAsia="Times New Roman" w:hAnsi="Sakkal Majalla" w:cs="GE Thameen"/>
          <w:sz w:val="24"/>
          <w:szCs w:val="24"/>
          <w:rtl/>
        </w:rPr>
        <w:t>عقد عمل</w:t>
      </w:r>
      <w:r w:rsidR="0060755A" w:rsidRPr="004C0803">
        <w:rPr>
          <w:rFonts w:ascii="Sakkal Majalla" w:eastAsia="Times New Roman" w:hAnsi="Sakkal Majalla" w:cs="GE Thameen" w:hint="cs"/>
          <w:sz w:val="24"/>
          <w:szCs w:val="24"/>
          <w:rtl/>
        </w:rPr>
        <w:t xml:space="preserve"> </w:t>
      </w:r>
      <w:r w:rsidRPr="004C0803">
        <w:rPr>
          <w:rFonts w:ascii="Sakkal Majalla" w:eastAsia="Times New Roman" w:hAnsi="Sakkal Majalla" w:cs="GE Thameen"/>
          <w:sz w:val="24"/>
          <w:szCs w:val="24"/>
          <w:rtl/>
        </w:rPr>
        <w:t>(لغير السعوديين)</w:t>
      </w:r>
    </w:p>
    <w:p w14:paraId="79E2E95B" w14:textId="77777777" w:rsidR="0060755A" w:rsidRPr="004C0803" w:rsidRDefault="0060755A" w:rsidP="0060755A">
      <w:pPr>
        <w:bidi/>
        <w:spacing w:line="240" w:lineRule="auto"/>
        <w:jc w:val="center"/>
        <w:rPr>
          <w:rFonts w:ascii="Sakkal Majalla" w:hAnsi="Sakkal Majalla" w:cs="Sakkal Majalla"/>
          <w:b/>
          <w:bCs/>
          <w:sz w:val="24"/>
          <w:szCs w:val="24"/>
          <w:rtl/>
        </w:rPr>
      </w:pPr>
    </w:p>
    <w:p w14:paraId="111F3562" w14:textId="77777777" w:rsidR="00E53134" w:rsidRPr="004C0803" w:rsidRDefault="00E53134" w:rsidP="00E53134">
      <w:pPr>
        <w:bidi/>
        <w:jc w:val="both"/>
        <w:rPr>
          <w:rFonts w:ascii="Sakkal Majalla" w:hAnsi="Sakkal Majalla" w:cs="Sakkal Majalla"/>
          <w:sz w:val="24"/>
          <w:szCs w:val="24"/>
        </w:rPr>
      </w:pPr>
      <w:r w:rsidRPr="004C0803">
        <w:rPr>
          <w:rFonts w:ascii="Sakkal Majalla" w:hAnsi="Sakkal Majalla" w:cs="Sakkal Majalla"/>
          <w:sz w:val="24"/>
          <w:szCs w:val="24"/>
          <w:rtl/>
        </w:rPr>
        <w:t xml:space="preserve">إنه في يوم </w:t>
      </w:r>
      <w:r w:rsidR="004C0803" w:rsidRPr="004C0803">
        <w:rPr>
          <w:rFonts w:ascii="Sakkal Majalla" w:hAnsi="Sakkal Majalla" w:cs="Sakkal Majalla" w:hint="cs"/>
          <w:sz w:val="24"/>
          <w:szCs w:val="24"/>
          <w:u w:val="single"/>
          <w:rtl/>
        </w:rPr>
        <w:t>الأربعا</w:t>
      </w:r>
      <w:r w:rsidR="004C0803" w:rsidRPr="004C0803">
        <w:rPr>
          <w:rFonts w:ascii="Sakkal Majalla" w:hAnsi="Sakkal Majalla" w:cs="Sakkal Majalla" w:hint="eastAsia"/>
          <w:sz w:val="24"/>
          <w:szCs w:val="24"/>
          <w:u w:val="single"/>
          <w:rtl/>
        </w:rPr>
        <w:t>ء</w:t>
      </w:r>
      <w:r w:rsidR="004C0803">
        <w:rPr>
          <w:rFonts w:ascii="Sakkal Majalla" w:hAnsi="Sakkal Majalla" w:cs="Sakkal Majalla"/>
          <w:sz w:val="24"/>
          <w:szCs w:val="24"/>
        </w:rPr>
        <w:t xml:space="preserve">   </w:t>
      </w:r>
      <w:r w:rsidRPr="004C0803">
        <w:rPr>
          <w:rFonts w:ascii="Sakkal Majalla" w:hAnsi="Sakkal Majalla" w:cs="Sakkal Majalla"/>
          <w:sz w:val="24"/>
          <w:szCs w:val="24"/>
          <w:u w:val="single"/>
          <w:rtl/>
        </w:rPr>
        <w:t xml:space="preserve"> </w:t>
      </w:r>
      <w:r w:rsidR="004C0803">
        <w:rPr>
          <w:rFonts w:ascii="Sakkal Majalla" w:hAnsi="Sakkal Majalla" w:cs="Sakkal Majalla"/>
          <w:sz w:val="24"/>
          <w:szCs w:val="24"/>
          <w:u w:val="single"/>
        </w:rPr>
        <w:t xml:space="preserve">     </w:t>
      </w:r>
      <w:r w:rsidRPr="004C0803">
        <w:rPr>
          <w:rFonts w:ascii="Sakkal Majalla" w:hAnsi="Sakkal Majalla" w:cs="Sakkal Majalla"/>
          <w:sz w:val="24"/>
          <w:szCs w:val="24"/>
          <w:u w:val="single"/>
          <w:rtl/>
        </w:rPr>
        <w:t>/</w:t>
      </w:r>
      <w:r w:rsidR="004C0803">
        <w:rPr>
          <w:rFonts w:ascii="Sakkal Majalla" w:hAnsi="Sakkal Majalla" w:cs="Sakkal Majalla"/>
          <w:sz w:val="24"/>
          <w:szCs w:val="24"/>
          <w:u w:val="single"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u w:val="single"/>
          <w:rtl/>
        </w:rPr>
        <w:t xml:space="preserve"> </w:t>
      </w:r>
      <w:r w:rsidR="004C0803">
        <w:rPr>
          <w:rFonts w:ascii="Sakkal Majalla" w:hAnsi="Sakkal Majalla" w:cs="Sakkal Majalla"/>
          <w:sz w:val="24"/>
          <w:szCs w:val="24"/>
          <w:u w:val="single"/>
        </w:rPr>
        <w:t xml:space="preserve">   </w:t>
      </w:r>
      <w:r w:rsidRPr="004C0803">
        <w:rPr>
          <w:rFonts w:ascii="Sakkal Majalla" w:hAnsi="Sakkal Majalla" w:cs="Sakkal Majalla"/>
          <w:sz w:val="24"/>
          <w:szCs w:val="24"/>
          <w:u w:val="single"/>
          <w:rtl/>
        </w:rPr>
        <w:t xml:space="preserve"> / </w:t>
      </w:r>
      <w:r w:rsidR="004C0803">
        <w:rPr>
          <w:rFonts w:ascii="Sakkal Majalla" w:hAnsi="Sakkal Majalla" w:cs="Sakkal Majalla"/>
          <w:sz w:val="24"/>
          <w:szCs w:val="24"/>
          <w:u w:val="single"/>
        </w:rPr>
        <w:t xml:space="preserve">          </w:t>
      </w:r>
      <w:r w:rsidRPr="004C0803">
        <w:rPr>
          <w:rFonts w:ascii="Sakkal Majalla" w:hAnsi="Sakkal Majalla" w:cs="Sakkal Majalla"/>
          <w:sz w:val="24"/>
          <w:szCs w:val="24"/>
          <w:u w:val="single"/>
          <w:rtl/>
        </w:rPr>
        <w:t xml:space="preserve">هـ 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  الموافق   </w:t>
      </w:r>
      <w:r w:rsidR="004C0803">
        <w:rPr>
          <w:rFonts w:ascii="Sakkal Majalla" w:hAnsi="Sakkal Majalla" w:cs="Sakkal Majalla"/>
          <w:sz w:val="24"/>
          <w:szCs w:val="24"/>
          <w:u w:val="single"/>
        </w:rPr>
        <w:t xml:space="preserve">      </w:t>
      </w:r>
      <w:r w:rsidRPr="004C0803">
        <w:rPr>
          <w:rFonts w:ascii="Sakkal Majalla" w:hAnsi="Sakkal Majalla" w:cs="Sakkal Majalla"/>
          <w:sz w:val="24"/>
          <w:szCs w:val="24"/>
          <w:u w:val="single"/>
          <w:rtl/>
        </w:rPr>
        <w:t xml:space="preserve"> / </w:t>
      </w:r>
      <w:r w:rsidR="004C0803">
        <w:rPr>
          <w:rFonts w:ascii="Sakkal Majalla" w:hAnsi="Sakkal Majalla" w:cs="Sakkal Majalla"/>
          <w:sz w:val="24"/>
          <w:szCs w:val="24"/>
          <w:u w:val="single"/>
        </w:rPr>
        <w:t xml:space="preserve">     </w:t>
      </w:r>
      <w:r w:rsidRPr="004C0803">
        <w:rPr>
          <w:rFonts w:ascii="Sakkal Majalla" w:hAnsi="Sakkal Majalla" w:cs="Sakkal Majalla"/>
          <w:sz w:val="24"/>
          <w:szCs w:val="24"/>
          <w:u w:val="single"/>
          <w:rtl/>
        </w:rPr>
        <w:t xml:space="preserve"> / </w:t>
      </w:r>
      <w:r w:rsidR="004C0803">
        <w:rPr>
          <w:rFonts w:ascii="Sakkal Majalla" w:hAnsi="Sakkal Majalla" w:cs="Sakkal Majalla"/>
          <w:sz w:val="24"/>
          <w:szCs w:val="24"/>
          <w:u w:val="single"/>
        </w:rPr>
        <w:t xml:space="preserve">            </w:t>
      </w:r>
      <w:proofErr w:type="gramStart"/>
      <w:r w:rsidR="004C0803">
        <w:rPr>
          <w:rFonts w:ascii="Sakkal Majalla" w:hAnsi="Sakkal Majalla" w:cs="Sakkal Majalla" w:hint="cs"/>
          <w:sz w:val="24"/>
          <w:szCs w:val="24"/>
          <w:u w:val="single"/>
          <w:rtl/>
        </w:rPr>
        <w:t>م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  تم</w:t>
      </w:r>
      <w:proofErr w:type="gramEnd"/>
      <w:r w:rsidRPr="004C0803">
        <w:rPr>
          <w:rFonts w:ascii="Sakkal Majalla" w:hAnsi="Sakkal Majalla" w:cs="Sakkal Majalla"/>
          <w:sz w:val="24"/>
          <w:szCs w:val="24"/>
          <w:rtl/>
        </w:rPr>
        <w:t xml:space="preserve"> الاتفاق والتعاقد بين كل من: </w:t>
      </w:r>
    </w:p>
    <w:p w14:paraId="754FA4AC" w14:textId="77777777" w:rsidR="00E53134" w:rsidRPr="004C0803" w:rsidRDefault="00E53134" w:rsidP="00E53134">
      <w:pPr>
        <w:numPr>
          <w:ilvl w:val="0"/>
          <w:numId w:val="6"/>
        </w:numPr>
        <w:bidi/>
        <w:ind w:left="305"/>
        <w:jc w:val="highKashida"/>
        <w:rPr>
          <w:rFonts w:ascii="Sakkal Majalla" w:hAnsi="Sakkal Majalla" w:cs="Sakkal Majalla"/>
          <w:sz w:val="24"/>
          <w:szCs w:val="24"/>
        </w:rPr>
      </w:pPr>
      <w:r w:rsidRPr="004C0803">
        <w:rPr>
          <w:rFonts w:ascii="Sakkal Majalla" w:hAnsi="Sakkal Majalla" w:cs="Sakkal Majalla"/>
          <w:sz w:val="24"/>
          <w:szCs w:val="24"/>
          <w:rtl/>
        </w:rPr>
        <w:t xml:space="preserve">جمعية </w:t>
      </w:r>
      <w:r w:rsidR="004C0803">
        <w:rPr>
          <w:rFonts w:ascii="Sakkal Majalla" w:hAnsi="Sakkal Majalla" w:cs="Sakkal Majalla" w:hint="cs"/>
          <w:sz w:val="24"/>
          <w:szCs w:val="24"/>
          <w:rtl/>
        </w:rPr>
        <w:t>إشراق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 ترخيص رقم (٤٧٤) تحت وزارة العمل والتنمية الاجتماعية وعنوانها الرياض (حي السفارات) ص.ب. ٩٤٠٣٧ الرمز البريدي </w:t>
      </w:r>
      <w:proofErr w:type="gramStart"/>
      <w:r w:rsidRPr="004C0803">
        <w:rPr>
          <w:rFonts w:ascii="Sakkal Majalla" w:hAnsi="Sakkal Majalla" w:cs="Sakkal Majalla"/>
          <w:sz w:val="24"/>
          <w:szCs w:val="24"/>
          <w:rtl/>
        </w:rPr>
        <w:t>١١٦٩٣،  ويمثلها</w:t>
      </w:r>
      <w:proofErr w:type="gramEnd"/>
      <w:r w:rsidRPr="004C0803">
        <w:rPr>
          <w:rFonts w:ascii="Sakkal Majalla" w:hAnsi="Sakkal Majalla" w:cs="Sakkal Majalla"/>
          <w:sz w:val="24"/>
          <w:szCs w:val="24"/>
          <w:rtl/>
        </w:rPr>
        <w:t xml:space="preserve"> في التوقيع على هذا العقد </w:t>
      </w:r>
      <w:r w:rsidR="004C0803">
        <w:rPr>
          <w:rFonts w:ascii="Sakkal Majalla" w:hAnsi="Sakkal Majalla" w:cs="Sakkal Majalla" w:hint="cs"/>
          <w:sz w:val="24"/>
          <w:szCs w:val="24"/>
          <w:u w:val="single"/>
          <w:rtl/>
        </w:rPr>
        <w:t xml:space="preserve">                                        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 – ويشار إليه فيما بعد بــ: (صاحب العمل). (طرف أول)</w:t>
      </w:r>
    </w:p>
    <w:p w14:paraId="0B6D63E8" w14:textId="77777777" w:rsidR="00A33CF5" w:rsidRPr="004C0803" w:rsidRDefault="00A33CF5" w:rsidP="00D14A2E">
      <w:pPr>
        <w:numPr>
          <w:ilvl w:val="0"/>
          <w:numId w:val="6"/>
        </w:numPr>
        <w:bidi/>
        <w:ind w:left="305"/>
        <w:jc w:val="both"/>
        <w:rPr>
          <w:rFonts w:ascii="Sakkal Majalla" w:hAnsi="Sakkal Majalla" w:cs="Sakkal Majalla"/>
          <w:sz w:val="24"/>
          <w:szCs w:val="24"/>
        </w:rPr>
      </w:pPr>
      <w:r w:rsidRPr="004C0803">
        <w:rPr>
          <w:rFonts w:ascii="Sakkal Majalla" w:hAnsi="Sakkal Majalla" w:cs="Sakkal Majalla"/>
          <w:sz w:val="24"/>
          <w:szCs w:val="24"/>
          <w:rtl/>
        </w:rPr>
        <w:t>الأستاذ</w:t>
      </w:r>
      <w:r w:rsidR="006B3495" w:rsidRPr="004C0803">
        <w:rPr>
          <w:rFonts w:ascii="Sakkal Majalla" w:hAnsi="Sakkal Majalla" w:cs="Sakkal Majalla"/>
          <w:sz w:val="24"/>
          <w:szCs w:val="24"/>
          <w:rtl/>
        </w:rPr>
        <w:t xml:space="preserve">: </w:t>
      </w:r>
      <w:r w:rsidR="004C0803">
        <w:rPr>
          <w:rFonts w:ascii="Sakkal Majalla" w:hAnsi="Sakkal Majalla" w:cs="Sakkal Majalla" w:hint="cs"/>
          <w:sz w:val="24"/>
          <w:szCs w:val="24"/>
          <w:rtl/>
        </w:rPr>
        <w:t xml:space="preserve">______________________________ </w:t>
      </w:r>
      <w:r w:rsidR="009D73F0" w:rsidRPr="004C0803">
        <w:rPr>
          <w:rFonts w:ascii="Sakkal Majalla" w:hAnsi="Sakkal Majalla" w:cs="Sakkal Majalla"/>
          <w:sz w:val="24"/>
          <w:szCs w:val="24"/>
          <w:rtl/>
        </w:rPr>
        <w:t xml:space="preserve">وعنوانه </w:t>
      </w:r>
      <w:r w:rsidR="006B3495" w:rsidRPr="004C0803">
        <w:rPr>
          <w:rFonts w:ascii="Sakkal Majalla" w:hAnsi="Sakkal Majalla" w:cs="Sakkal Majalla"/>
          <w:sz w:val="24"/>
          <w:szCs w:val="24"/>
          <w:u w:val="single"/>
          <w:rtl/>
        </w:rPr>
        <w:t>الرياض</w:t>
      </w:r>
      <w:r w:rsidR="006B3495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ويشار إليه فيما بعد بـ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>ـ: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 (ال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>متعاقد/الموظف</w:t>
      </w:r>
      <w:r w:rsidRPr="004C0803">
        <w:rPr>
          <w:rFonts w:ascii="Sakkal Majalla" w:hAnsi="Sakkal Majalla" w:cs="Sakkal Majalla"/>
          <w:sz w:val="24"/>
          <w:szCs w:val="24"/>
          <w:rtl/>
        </w:rPr>
        <w:t>)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>.</w:t>
      </w:r>
      <w:r w:rsidR="0012333B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(طرف ثان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>ٍ</w:t>
      </w:r>
      <w:r w:rsidRPr="004C0803">
        <w:rPr>
          <w:rFonts w:ascii="Sakkal Majalla" w:hAnsi="Sakkal Majalla" w:cs="Sakkal Majalla"/>
          <w:sz w:val="24"/>
          <w:szCs w:val="24"/>
          <w:rtl/>
        </w:rPr>
        <w:t>)</w:t>
      </w:r>
    </w:p>
    <w:p w14:paraId="7E9E73D9" w14:textId="77777777" w:rsidR="00A33CF5" w:rsidRPr="004C0803" w:rsidRDefault="00A33CF5" w:rsidP="007D4B3D">
      <w:pPr>
        <w:bidi/>
        <w:jc w:val="both"/>
        <w:rPr>
          <w:rFonts w:ascii="Sakkal Majalla" w:eastAsia="Times New Roman" w:hAnsi="Sakkal Majalla" w:cs="GE Thameen"/>
          <w:sz w:val="24"/>
          <w:szCs w:val="24"/>
        </w:rPr>
      </w:pPr>
      <w:r w:rsidRPr="004C0803">
        <w:rPr>
          <w:rFonts w:ascii="Sakkal Majalla" w:eastAsia="Times New Roman" w:hAnsi="Sakkal Majalla" w:cs="GE Thameen"/>
          <w:sz w:val="24"/>
          <w:szCs w:val="24"/>
          <w:rtl/>
        </w:rPr>
        <w:t xml:space="preserve">تمهيد: </w:t>
      </w:r>
    </w:p>
    <w:p w14:paraId="1FCF515B" w14:textId="77777777" w:rsidR="00A33CF5" w:rsidRPr="004C0803" w:rsidRDefault="00A33CF5" w:rsidP="00DC4155">
      <w:pPr>
        <w:bidi/>
        <w:jc w:val="both"/>
        <w:rPr>
          <w:rFonts w:ascii="Sakkal Majalla" w:hAnsi="Sakkal Majalla" w:cs="Sakkal Majalla"/>
          <w:sz w:val="24"/>
          <w:szCs w:val="24"/>
        </w:rPr>
      </w:pPr>
      <w:r w:rsidRPr="004C0803">
        <w:rPr>
          <w:rFonts w:ascii="Sakkal Majalla" w:hAnsi="Sakkal Majalla" w:cs="Sakkal Majalla"/>
          <w:sz w:val="24"/>
          <w:szCs w:val="24"/>
          <w:rtl/>
        </w:rPr>
        <w:t xml:space="preserve">بما أن 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 xml:space="preserve">نشاط </w:t>
      </w:r>
      <w:r w:rsidRPr="004C0803">
        <w:rPr>
          <w:rFonts w:ascii="Sakkal Majalla" w:hAnsi="Sakkal Majalla" w:cs="Sakkal Majalla"/>
          <w:sz w:val="24"/>
          <w:szCs w:val="24"/>
          <w:rtl/>
        </w:rPr>
        <w:t>الطرف الأول</w:t>
      </w:r>
      <w:r w:rsidR="00721E61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داخل المملكة العربية السعودية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 xml:space="preserve">، 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وحيث أن الطرف الثاني قد تقدم للعمل لدى الطرف الأول بمهنة </w:t>
      </w:r>
      <w:r w:rsidR="006B3495" w:rsidRPr="004C0803">
        <w:rPr>
          <w:rFonts w:ascii="Sakkal Majalla" w:hAnsi="Sakkal Majalla" w:cs="Sakkal Majalla"/>
          <w:sz w:val="24"/>
          <w:szCs w:val="24"/>
          <w:rtl/>
        </w:rPr>
        <w:t>(</w:t>
      </w:r>
      <w:r w:rsidR="009D73F0" w:rsidRPr="004C0803">
        <w:rPr>
          <w:rFonts w:ascii="Sakkal Majalla" w:hAnsi="Sakkal Majalla" w:cs="Sakkal Majalla"/>
          <w:sz w:val="24"/>
          <w:szCs w:val="24"/>
          <w:rtl/>
        </w:rPr>
        <w:t>............................</w:t>
      </w:r>
      <w:r w:rsidR="006B3495" w:rsidRPr="004C0803">
        <w:rPr>
          <w:rFonts w:ascii="Sakkal Majalla" w:hAnsi="Sakkal Majalla" w:cs="Sakkal Majalla"/>
          <w:sz w:val="24"/>
          <w:szCs w:val="24"/>
          <w:rtl/>
        </w:rPr>
        <w:t xml:space="preserve">) </w:t>
      </w:r>
      <w:r w:rsidRPr="004C0803">
        <w:rPr>
          <w:rFonts w:ascii="Sakkal Majalla" w:hAnsi="Sakkal Majalla" w:cs="Sakkal Majalla"/>
          <w:sz w:val="24"/>
          <w:szCs w:val="24"/>
          <w:rtl/>
        </w:rPr>
        <w:t>بموجب ما يحمله من مؤهلات علمية وترخيص من بلده ي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 xml:space="preserve">سمح 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له 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>ب</w:t>
      </w:r>
      <w:r w:rsidRPr="004C0803">
        <w:rPr>
          <w:rFonts w:ascii="Sakkal Majalla" w:hAnsi="Sakkal Majalla" w:cs="Sakkal Majalla"/>
          <w:sz w:val="24"/>
          <w:szCs w:val="24"/>
          <w:rtl/>
        </w:rPr>
        <w:t>العمل بهذه المهنة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 xml:space="preserve">، </w:t>
      </w:r>
      <w:r w:rsidRPr="004C0803">
        <w:rPr>
          <w:rFonts w:ascii="Sakkal Majalla" w:hAnsi="Sakkal Majalla" w:cs="Sakkal Majalla"/>
          <w:sz w:val="24"/>
          <w:szCs w:val="24"/>
          <w:rtl/>
        </w:rPr>
        <w:t>وحيث أنه قد تلاقت إرادة الطرفين على إبرام هذا العقد بينهما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 xml:space="preserve">، </w:t>
      </w:r>
      <w:r w:rsidRPr="004C0803">
        <w:rPr>
          <w:rFonts w:ascii="Sakkal Majalla" w:hAnsi="Sakkal Majalla" w:cs="Sakkal Majalla"/>
          <w:sz w:val="24"/>
          <w:szCs w:val="24"/>
          <w:rtl/>
        </w:rPr>
        <w:t>فقد تم ال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>ا</w:t>
      </w:r>
      <w:r w:rsidRPr="004C0803">
        <w:rPr>
          <w:rFonts w:ascii="Sakkal Majalla" w:hAnsi="Sakkal Majalla" w:cs="Sakkal Majalla"/>
          <w:sz w:val="24"/>
          <w:szCs w:val="24"/>
          <w:rtl/>
        </w:rPr>
        <w:t>تفاق والتعاقد بين طرفي هذا العقد بعد أن أقر كل منهما بأهليته الشرعية والنظامية للتعاقد والتصرف وفق الشروط والبنود التالية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 xml:space="preserve">: </w:t>
      </w:r>
    </w:p>
    <w:p w14:paraId="6F70DDE8" w14:textId="77777777" w:rsidR="00902A5B" w:rsidRPr="004C0803" w:rsidRDefault="00A33CF5" w:rsidP="00E53134">
      <w:pPr>
        <w:numPr>
          <w:ilvl w:val="0"/>
          <w:numId w:val="3"/>
        </w:numPr>
        <w:tabs>
          <w:tab w:val="right" w:pos="720"/>
        </w:tabs>
        <w:bidi/>
        <w:ind w:left="763" w:hanging="547"/>
        <w:jc w:val="both"/>
        <w:rPr>
          <w:rFonts w:ascii="Sakkal Majalla" w:hAnsi="Sakkal Majalla" w:cs="Sakkal Majalla"/>
          <w:sz w:val="24"/>
          <w:szCs w:val="24"/>
        </w:rPr>
      </w:pPr>
      <w:r w:rsidRPr="004C0803">
        <w:rPr>
          <w:rFonts w:ascii="Sakkal Majalla" w:hAnsi="Sakkal Majalla" w:cs="Sakkal Majalla"/>
          <w:sz w:val="24"/>
          <w:szCs w:val="24"/>
          <w:rtl/>
        </w:rPr>
        <w:t xml:space="preserve">المادة الأولى: مدة هذا العقد </w:t>
      </w:r>
      <w:r w:rsidR="00E53134" w:rsidRPr="004C0803">
        <w:rPr>
          <w:rFonts w:ascii="Sakkal Majalla" w:hAnsi="Sakkal Majalla" w:cs="Sakkal Majalla"/>
          <w:sz w:val="24"/>
          <w:szCs w:val="24"/>
          <w:rtl/>
        </w:rPr>
        <w:t>١٢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 شهراً</w:t>
      </w:r>
      <w:r w:rsidR="00E53134" w:rsidRPr="004C0803">
        <w:rPr>
          <w:rFonts w:ascii="Sakkal Majalla" w:hAnsi="Sakkal Majalla" w:cs="Sakkal Majalla"/>
          <w:sz w:val="24"/>
          <w:szCs w:val="24"/>
          <w:rtl/>
        </w:rPr>
        <w:t xml:space="preserve"> ميلادياً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 تبدأ من تاريخ التحاق الطرف الثاني بعمله لدى الطرف الأول.</w:t>
      </w:r>
    </w:p>
    <w:p w14:paraId="57FE02EB" w14:textId="77777777" w:rsidR="00902A5B" w:rsidRPr="004C0803" w:rsidRDefault="00A33CF5" w:rsidP="00AE4C4E">
      <w:pPr>
        <w:numPr>
          <w:ilvl w:val="0"/>
          <w:numId w:val="3"/>
        </w:numPr>
        <w:tabs>
          <w:tab w:val="right" w:pos="720"/>
        </w:tabs>
        <w:bidi/>
        <w:ind w:left="763" w:hanging="547"/>
        <w:jc w:val="both"/>
        <w:rPr>
          <w:rFonts w:ascii="Sakkal Majalla" w:hAnsi="Sakkal Majalla" w:cs="Sakkal Majalla"/>
          <w:sz w:val="24"/>
          <w:szCs w:val="24"/>
        </w:rPr>
      </w:pPr>
      <w:r w:rsidRPr="004C0803">
        <w:rPr>
          <w:rFonts w:ascii="Sakkal Majalla" w:hAnsi="Sakkal Majalla" w:cs="Sakkal Majalla"/>
          <w:sz w:val="24"/>
          <w:szCs w:val="24"/>
          <w:rtl/>
        </w:rPr>
        <w:t>المادة الثانية: يكون الطرف الثاني معيناً تحت الاختبار خلال الثلاثة أشهر الأولى من تاريخ التحاق الطرف الثاني بعمل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>ه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 لدى الطرف الأول.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</w:p>
    <w:p w14:paraId="46C2D21A" w14:textId="77777777" w:rsidR="00902A5B" w:rsidRPr="004C0803" w:rsidRDefault="00A33CF5" w:rsidP="00AE4C4E">
      <w:pPr>
        <w:numPr>
          <w:ilvl w:val="0"/>
          <w:numId w:val="3"/>
        </w:numPr>
        <w:tabs>
          <w:tab w:val="right" w:pos="720"/>
          <w:tab w:val="right" w:pos="900"/>
        </w:tabs>
        <w:bidi/>
        <w:ind w:left="763" w:hanging="547"/>
        <w:jc w:val="both"/>
        <w:rPr>
          <w:rFonts w:ascii="Sakkal Majalla" w:hAnsi="Sakkal Majalla" w:cs="Sakkal Majalla"/>
          <w:sz w:val="24"/>
          <w:szCs w:val="24"/>
          <w:rtl/>
        </w:rPr>
      </w:pPr>
      <w:r w:rsidRPr="004C0803">
        <w:rPr>
          <w:rFonts w:ascii="Sakkal Majalla" w:hAnsi="Sakkal Majalla" w:cs="Sakkal Majalla"/>
          <w:sz w:val="24"/>
          <w:szCs w:val="24"/>
          <w:rtl/>
        </w:rPr>
        <w:t>المادة الثالثة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 xml:space="preserve">: 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يجدد العقد تلقائياً عند </w:t>
      </w:r>
      <w:r w:rsidR="007D4B3D" w:rsidRPr="004C0803">
        <w:rPr>
          <w:rFonts w:ascii="Sakkal Majalla" w:hAnsi="Sakkal Majalla" w:cs="Sakkal Majalla"/>
          <w:sz w:val="24"/>
          <w:szCs w:val="24"/>
          <w:rtl/>
        </w:rPr>
        <w:t xml:space="preserve">انتهائه </w:t>
      </w:r>
      <w:r w:rsidRPr="004C0803">
        <w:rPr>
          <w:rFonts w:ascii="Sakkal Majalla" w:hAnsi="Sakkal Majalla" w:cs="Sakkal Majalla"/>
          <w:sz w:val="24"/>
          <w:szCs w:val="24"/>
          <w:rtl/>
        </w:rPr>
        <w:t>في كل مرة ولمدد أخرى مماثلة للمدة المنصوص عليها في المادة الأولى من هذا</w:t>
      </w:r>
      <w:r w:rsidR="007D4B3D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العقد - 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>ب</w:t>
      </w:r>
      <w:r w:rsidRPr="004C0803">
        <w:rPr>
          <w:rFonts w:ascii="Sakkal Majalla" w:hAnsi="Sakkal Majalla" w:cs="Sakkal Majalla"/>
          <w:sz w:val="24"/>
          <w:szCs w:val="24"/>
          <w:rtl/>
        </w:rPr>
        <w:t>بنود العقد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و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شروطه ومميزاته 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 xml:space="preserve">ذاتها 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- وذلك إذا لم يخطر أحد الطرفين الآخر خطياً بعدم الرغبة في تجديد العقد قبل شهرين على الأقل من تاريخ </w:t>
      </w:r>
      <w:r w:rsidR="009A2C6D" w:rsidRPr="004C0803">
        <w:rPr>
          <w:rFonts w:ascii="Sakkal Majalla" w:hAnsi="Sakkal Majalla" w:cs="Sakkal Majalla"/>
          <w:sz w:val="24"/>
          <w:szCs w:val="24"/>
          <w:rtl/>
        </w:rPr>
        <w:t>انتهاء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 مدة العقد الحالي مع مراعاة ما نصت علي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>ه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 المادت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>ا</w:t>
      </w:r>
      <w:r w:rsidRPr="004C0803">
        <w:rPr>
          <w:rFonts w:ascii="Sakkal Majalla" w:hAnsi="Sakkal Majalla" w:cs="Sakkal Majalla"/>
          <w:sz w:val="24"/>
          <w:szCs w:val="24"/>
          <w:rtl/>
        </w:rPr>
        <w:t>ن (السابعة والثلاثون) و(الخامسة والخمسون) من نظام العمل السعودي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 xml:space="preserve">. </w:t>
      </w:r>
    </w:p>
    <w:p w14:paraId="3B031C64" w14:textId="77777777" w:rsidR="00902A5B" w:rsidRPr="004C0803" w:rsidRDefault="00A33CF5" w:rsidP="00AE4C4E">
      <w:pPr>
        <w:numPr>
          <w:ilvl w:val="0"/>
          <w:numId w:val="3"/>
        </w:numPr>
        <w:tabs>
          <w:tab w:val="right" w:pos="720"/>
          <w:tab w:val="right" w:pos="900"/>
        </w:tabs>
        <w:bidi/>
        <w:ind w:left="763" w:hanging="547"/>
        <w:jc w:val="both"/>
        <w:rPr>
          <w:rFonts w:ascii="Sakkal Majalla" w:hAnsi="Sakkal Majalla" w:cs="Sakkal Majalla"/>
          <w:sz w:val="24"/>
          <w:szCs w:val="24"/>
        </w:rPr>
      </w:pPr>
      <w:r w:rsidRPr="004C0803">
        <w:rPr>
          <w:rFonts w:ascii="Sakkal Majalla" w:hAnsi="Sakkal Majalla" w:cs="Sakkal Majalla"/>
          <w:sz w:val="24"/>
          <w:szCs w:val="24"/>
          <w:rtl/>
        </w:rPr>
        <w:t>المادة الرابعة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>:</w:t>
      </w:r>
      <w:r w:rsidR="0012333B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يجوز للطرف الأول إنهاء العقد في أي وقت من أوقات سريان مد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 xml:space="preserve">ته 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دون مكافأة أو سبق إعلام الطرف الثاني أو </w:t>
      </w:r>
      <w:r w:rsidR="00EC251F" w:rsidRPr="004C0803">
        <w:rPr>
          <w:rFonts w:ascii="Sakkal Majalla" w:hAnsi="Sakkal Majalla" w:cs="Sakkal Majalla"/>
          <w:sz w:val="24"/>
          <w:szCs w:val="24"/>
          <w:rtl/>
        </w:rPr>
        <w:t>تعويضه</w:t>
      </w:r>
      <w:r w:rsidR="00EC251F" w:rsidRPr="004C0803">
        <w:rPr>
          <w:rFonts w:ascii="Sakkal Majalla" w:hAnsi="Sakkal Majalla" w:cs="Sakkal Majalla"/>
          <w:sz w:val="24"/>
          <w:szCs w:val="24"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وذلك عند حدوث أي حالة من الحالات المنصوص عليها في المادة الثمان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>ي</w:t>
      </w:r>
      <w:r w:rsidRPr="004C0803">
        <w:rPr>
          <w:rFonts w:ascii="Sakkal Majalla" w:hAnsi="Sakkal Majalla" w:cs="Sakkal Majalla"/>
          <w:sz w:val="24"/>
          <w:szCs w:val="24"/>
          <w:rtl/>
        </w:rPr>
        <w:t>ن من</w:t>
      </w:r>
      <w:r w:rsidR="00EC251F" w:rsidRPr="004C0803">
        <w:rPr>
          <w:rFonts w:ascii="Sakkal Majalla" w:hAnsi="Sakkal Majalla" w:cs="Sakkal Majalla"/>
          <w:sz w:val="24"/>
          <w:szCs w:val="24"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نظام العمل السعودي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>، وي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تحمل الطرف الثاني 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 xml:space="preserve">في هذه الحالة </w:t>
      </w:r>
      <w:r w:rsidRPr="004C0803">
        <w:rPr>
          <w:rFonts w:ascii="Sakkal Majalla" w:hAnsi="Sakkal Majalla" w:cs="Sakkal Majalla"/>
          <w:sz w:val="24"/>
          <w:szCs w:val="24"/>
          <w:rtl/>
        </w:rPr>
        <w:t>تكاليف عودت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>ه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="007D4B3D" w:rsidRPr="004C0803">
        <w:rPr>
          <w:rFonts w:ascii="Sakkal Majalla" w:hAnsi="Sakkal Majalla" w:cs="Sakkal Majalla"/>
          <w:sz w:val="24"/>
          <w:szCs w:val="24"/>
          <w:rtl/>
        </w:rPr>
        <w:t xml:space="preserve">إلى </w:t>
      </w:r>
      <w:r w:rsidRPr="004C0803">
        <w:rPr>
          <w:rFonts w:ascii="Sakkal Majalla" w:hAnsi="Sakkal Majalla" w:cs="Sakkal Majalla"/>
          <w:sz w:val="24"/>
          <w:szCs w:val="24"/>
          <w:rtl/>
        </w:rPr>
        <w:t>بلد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>ه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 و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>ا</w:t>
      </w:r>
      <w:r w:rsidRPr="004C0803">
        <w:rPr>
          <w:rFonts w:ascii="Sakkal Majalla" w:hAnsi="Sakkal Majalla" w:cs="Sakkal Majalla"/>
          <w:sz w:val="24"/>
          <w:szCs w:val="24"/>
          <w:rtl/>
        </w:rPr>
        <w:t>حتفاظ الطرف</w:t>
      </w:r>
      <w:r w:rsidR="00EC251F" w:rsidRPr="004C0803">
        <w:rPr>
          <w:rFonts w:ascii="Sakkal Majalla" w:hAnsi="Sakkal Majalla" w:cs="Sakkal Majalla"/>
          <w:sz w:val="24"/>
          <w:szCs w:val="24"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الأول بحق الحصول على تعويض إضافي من الطرف الثاني مقدار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>ه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 xml:space="preserve">راتب </w:t>
      </w:r>
      <w:r w:rsidRPr="004C0803">
        <w:rPr>
          <w:rFonts w:ascii="Sakkal Majalla" w:hAnsi="Sakkal Majalla" w:cs="Sakkal Majalla"/>
          <w:sz w:val="24"/>
          <w:szCs w:val="24"/>
          <w:rtl/>
        </w:rPr>
        <w:t>أساسي لثلاثة أشهر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 xml:space="preserve">، </w:t>
      </w:r>
      <w:r w:rsidRPr="004C0803">
        <w:rPr>
          <w:rFonts w:ascii="Sakkal Majalla" w:hAnsi="Sakkal Majalla" w:cs="Sakkal Majalla"/>
          <w:sz w:val="24"/>
          <w:szCs w:val="24"/>
          <w:rtl/>
        </w:rPr>
        <w:t>كحد أدنى قابلة للزيادة حسب سبب الفصل ومقدار الضرر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>.</w:t>
      </w:r>
      <w:r w:rsidR="0012333B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</w:p>
    <w:p w14:paraId="01650638" w14:textId="77777777" w:rsidR="00902A5B" w:rsidRPr="004C0803" w:rsidRDefault="00A33CF5" w:rsidP="00AE4C4E">
      <w:pPr>
        <w:numPr>
          <w:ilvl w:val="0"/>
          <w:numId w:val="3"/>
        </w:numPr>
        <w:tabs>
          <w:tab w:val="right" w:pos="720"/>
          <w:tab w:val="right" w:pos="1115"/>
        </w:tabs>
        <w:bidi/>
        <w:ind w:left="763" w:hanging="547"/>
        <w:jc w:val="both"/>
        <w:rPr>
          <w:rFonts w:ascii="Sakkal Majalla" w:hAnsi="Sakkal Majalla" w:cs="Sakkal Majalla"/>
          <w:sz w:val="24"/>
          <w:szCs w:val="24"/>
        </w:rPr>
      </w:pPr>
      <w:r w:rsidRPr="004C0803">
        <w:rPr>
          <w:rFonts w:ascii="Sakkal Majalla" w:hAnsi="Sakkal Majalla" w:cs="Sakkal Majalla"/>
          <w:sz w:val="24"/>
          <w:szCs w:val="24"/>
          <w:rtl/>
        </w:rPr>
        <w:t>المادة الخامسة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>:</w:t>
      </w:r>
      <w:r w:rsidR="0012333B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يدفع الطرف الثاني تعويضا للطرف الأول مقدار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>ه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 xml:space="preserve">راتب </w:t>
      </w:r>
      <w:r w:rsidRPr="004C0803">
        <w:rPr>
          <w:rFonts w:ascii="Sakkal Majalla" w:hAnsi="Sakkal Majalla" w:cs="Sakkal Majalla"/>
          <w:sz w:val="24"/>
          <w:szCs w:val="24"/>
          <w:rtl/>
        </w:rPr>
        <w:t>أساسي لثلاثة أشهر وذلك عند</w:t>
      </w:r>
      <w:r w:rsidR="00EC251F" w:rsidRPr="004C0803">
        <w:rPr>
          <w:rFonts w:ascii="Sakkal Majalla" w:hAnsi="Sakkal Majalla" w:cs="Sakkal Majalla"/>
          <w:sz w:val="24"/>
          <w:szCs w:val="24"/>
        </w:rPr>
        <w:t xml:space="preserve"> 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>ا</w:t>
      </w:r>
      <w:r w:rsidRPr="004C0803">
        <w:rPr>
          <w:rFonts w:ascii="Sakkal Majalla" w:hAnsi="Sakkal Majalla" w:cs="Sakkal Majalla"/>
          <w:sz w:val="24"/>
          <w:szCs w:val="24"/>
          <w:rtl/>
        </w:rPr>
        <w:t>ستقالت</w:t>
      </w:r>
      <w:r w:rsidR="00EC251F" w:rsidRPr="004C0803">
        <w:rPr>
          <w:rFonts w:ascii="Sakkal Majalla" w:hAnsi="Sakkal Majalla" w:cs="Sakkal Majalla"/>
          <w:sz w:val="24"/>
          <w:szCs w:val="24"/>
          <w:rtl/>
          <w:lang w:bidi="ar-EG"/>
        </w:rPr>
        <w:t>ه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 من العمل قبل 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>ا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نتهاء مدة العقد المبرم بينهما 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>وي</w:t>
      </w:r>
      <w:r w:rsidRPr="004C0803">
        <w:rPr>
          <w:rFonts w:ascii="Sakkal Majalla" w:hAnsi="Sakkal Majalla" w:cs="Sakkal Majalla"/>
          <w:sz w:val="24"/>
          <w:szCs w:val="24"/>
          <w:rtl/>
        </w:rPr>
        <w:t>تحمل الطرف الثاني تكاليف</w:t>
      </w:r>
      <w:r w:rsidR="00EC251F" w:rsidRPr="004C0803">
        <w:rPr>
          <w:rFonts w:ascii="Sakkal Majalla" w:hAnsi="Sakkal Majalla" w:cs="Sakkal Majalla"/>
          <w:sz w:val="24"/>
          <w:szCs w:val="24"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عودت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>ه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="007D4B3D" w:rsidRPr="004C0803">
        <w:rPr>
          <w:rFonts w:ascii="Sakkal Majalla" w:hAnsi="Sakkal Majalla" w:cs="Sakkal Majalla"/>
          <w:sz w:val="24"/>
          <w:szCs w:val="24"/>
          <w:rtl/>
        </w:rPr>
        <w:t xml:space="preserve">إلى </w:t>
      </w:r>
      <w:r w:rsidRPr="004C0803">
        <w:rPr>
          <w:rFonts w:ascii="Sakkal Majalla" w:hAnsi="Sakkal Majalla" w:cs="Sakkal Majalla"/>
          <w:sz w:val="24"/>
          <w:szCs w:val="24"/>
          <w:rtl/>
        </w:rPr>
        <w:t>بلد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>ه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 طبقا للمادة الأربع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>ي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ن 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 xml:space="preserve">(40) </w:t>
      </w:r>
      <w:r w:rsidRPr="004C0803">
        <w:rPr>
          <w:rFonts w:ascii="Sakkal Majalla" w:hAnsi="Sakkal Majalla" w:cs="Sakkal Majalla"/>
          <w:sz w:val="24"/>
          <w:szCs w:val="24"/>
          <w:rtl/>
        </w:rPr>
        <w:t>من نظام العمل السعودي.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</w:p>
    <w:p w14:paraId="1BAC3650" w14:textId="77777777" w:rsidR="009A2C6D" w:rsidRPr="004C0803" w:rsidRDefault="00A33CF5" w:rsidP="00AE4C4E">
      <w:pPr>
        <w:numPr>
          <w:ilvl w:val="0"/>
          <w:numId w:val="3"/>
        </w:numPr>
        <w:tabs>
          <w:tab w:val="right" w:pos="720"/>
          <w:tab w:val="right" w:pos="1115"/>
        </w:tabs>
        <w:bidi/>
        <w:ind w:left="763" w:hanging="547"/>
        <w:jc w:val="both"/>
        <w:rPr>
          <w:rFonts w:ascii="Sakkal Majalla" w:hAnsi="Sakkal Majalla" w:cs="Sakkal Majalla"/>
          <w:sz w:val="24"/>
          <w:szCs w:val="24"/>
        </w:rPr>
      </w:pPr>
      <w:r w:rsidRPr="004C0803">
        <w:rPr>
          <w:rFonts w:ascii="Sakkal Majalla" w:hAnsi="Sakkal Majalla" w:cs="Sakkal Majalla"/>
          <w:sz w:val="24"/>
          <w:szCs w:val="24"/>
          <w:rtl/>
        </w:rPr>
        <w:lastRenderedPageBreak/>
        <w:t>المادة السادسة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>:</w:t>
      </w:r>
      <w:r w:rsidR="0012333B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إذا </w:t>
      </w:r>
      <w:r w:rsidR="007D4B3D" w:rsidRPr="004C0803">
        <w:rPr>
          <w:rFonts w:ascii="Sakkal Majalla" w:hAnsi="Sakkal Majalla" w:cs="Sakkal Majalla"/>
          <w:sz w:val="24"/>
          <w:szCs w:val="24"/>
          <w:rtl/>
        </w:rPr>
        <w:t xml:space="preserve">انتهت 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علاقة العمل بين الطرفين بسبب 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>استقالة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 الطرف الثاني أثناء مدة سريان</w:t>
      </w:r>
      <w:r w:rsidR="00EC251F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العقد فإن الط</w:t>
      </w:r>
      <w:r w:rsidRPr="004C0803">
        <w:rPr>
          <w:rFonts w:ascii="Sakkal Majalla" w:hAnsi="Sakkal Majalla" w:cs="Sakkal Majalla"/>
          <w:sz w:val="24"/>
          <w:szCs w:val="24"/>
          <w:rtl/>
          <w:lang w:bidi="ar-EG"/>
        </w:rPr>
        <w:t>ر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ف الثاني في 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>هذه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 الحالة لا يستحق مكافأة نهاية خدمة بعد خدمة تقل عن</w:t>
      </w:r>
      <w:r w:rsidR="00EC251F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سنتين متتاليتين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 xml:space="preserve">، </w:t>
      </w:r>
      <w:r w:rsidRPr="004C0803">
        <w:rPr>
          <w:rFonts w:ascii="Sakkal Majalla" w:hAnsi="Sakkal Majalla" w:cs="Sakkal Majalla"/>
          <w:sz w:val="24"/>
          <w:szCs w:val="24"/>
          <w:rtl/>
        </w:rPr>
        <w:t>ويستحق ثلث المكافأة بعد خدمة لا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تقل مدتها عن سنتين متتاليتين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 xml:space="preserve">، </w:t>
      </w:r>
      <w:r w:rsidRPr="004C0803">
        <w:rPr>
          <w:rFonts w:ascii="Sakkal Majalla" w:hAnsi="Sakkal Majalla" w:cs="Sakkal Majalla"/>
          <w:sz w:val="24"/>
          <w:szCs w:val="24"/>
          <w:rtl/>
        </w:rPr>
        <w:t>ولا تزيد عن خمس سنوات متتالية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 xml:space="preserve">، </w:t>
      </w:r>
      <w:r w:rsidRPr="004C0803">
        <w:rPr>
          <w:rFonts w:ascii="Sakkal Majalla" w:hAnsi="Sakkal Majalla" w:cs="Sakkal Majalla"/>
          <w:sz w:val="24"/>
          <w:szCs w:val="24"/>
          <w:rtl/>
        </w:rPr>
        <w:t>ويستحق ثلثي المك</w:t>
      </w:r>
      <w:r w:rsidRPr="004C0803">
        <w:rPr>
          <w:rFonts w:ascii="Sakkal Majalla" w:hAnsi="Sakkal Majalla" w:cs="Sakkal Majalla"/>
          <w:sz w:val="24"/>
          <w:szCs w:val="24"/>
          <w:rtl/>
          <w:lang w:bidi="ar-EG"/>
        </w:rPr>
        <w:t>ا</w:t>
      </w:r>
      <w:proofErr w:type="spellStart"/>
      <w:r w:rsidRPr="004C0803">
        <w:rPr>
          <w:rFonts w:ascii="Sakkal Majalla" w:hAnsi="Sakkal Majalla" w:cs="Sakkal Majalla"/>
          <w:sz w:val="24"/>
          <w:szCs w:val="24"/>
          <w:rtl/>
        </w:rPr>
        <w:t>فأة</w:t>
      </w:r>
      <w:proofErr w:type="spellEnd"/>
      <w:r w:rsidRPr="004C0803">
        <w:rPr>
          <w:rFonts w:ascii="Sakkal Majalla" w:hAnsi="Sakkal Majalla" w:cs="Sakkal Majalla"/>
          <w:sz w:val="24"/>
          <w:szCs w:val="24"/>
          <w:rtl/>
        </w:rPr>
        <w:t xml:space="preserve"> إذا زادت مدة </w:t>
      </w:r>
      <w:r w:rsidR="009A2C6D" w:rsidRPr="004C0803">
        <w:rPr>
          <w:rFonts w:ascii="Sakkal Majalla" w:hAnsi="Sakkal Majalla" w:cs="Sakkal Majalla"/>
          <w:sz w:val="24"/>
          <w:szCs w:val="24"/>
          <w:rtl/>
        </w:rPr>
        <w:t>خدمته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 على خمس</w:t>
      </w:r>
      <w:r w:rsidR="00EC251F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سنوات متتالية</w:t>
      </w:r>
      <w:r w:rsidR="009A2C6D" w:rsidRPr="004C0803">
        <w:rPr>
          <w:rFonts w:ascii="Sakkal Majalla" w:hAnsi="Sakkal Majalla" w:cs="Sakkal Majalla"/>
          <w:sz w:val="24"/>
          <w:szCs w:val="24"/>
          <w:rtl/>
        </w:rPr>
        <w:t xml:space="preserve">، </w:t>
      </w:r>
      <w:r w:rsidRPr="004C0803">
        <w:rPr>
          <w:rFonts w:ascii="Sakkal Majalla" w:hAnsi="Sakkal Majalla" w:cs="Sakkal Majalla"/>
          <w:sz w:val="24"/>
          <w:szCs w:val="24"/>
          <w:rtl/>
        </w:rPr>
        <w:t>ولم تبلغ عشر سنوات</w:t>
      </w:r>
      <w:r w:rsidR="009A2C6D" w:rsidRPr="004C0803">
        <w:rPr>
          <w:rFonts w:ascii="Sakkal Majalla" w:hAnsi="Sakkal Majalla" w:cs="Sakkal Majalla"/>
          <w:sz w:val="24"/>
          <w:szCs w:val="24"/>
          <w:rtl/>
        </w:rPr>
        <w:t xml:space="preserve">، 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ويستحق المكافأة كاملة إذا بلغت مدة </w:t>
      </w:r>
      <w:r w:rsidR="009A2C6D" w:rsidRPr="004C0803">
        <w:rPr>
          <w:rFonts w:ascii="Sakkal Majalla" w:hAnsi="Sakkal Majalla" w:cs="Sakkal Majalla"/>
          <w:sz w:val="24"/>
          <w:szCs w:val="24"/>
          <w:rtl/>
        </w:rPr>
        <w:t>خدمته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 عشر</w:t>
      </w:r>
      <w:r w:rsidR="00574456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سنوات متتالية فأكثر</w:t>
      </w:r>
      <w:r w:rsidR="009A2C6D" w:rsidRPr="004C0803">
        <w:rPr>
          <w:rFonts w:ascii="Sakkal Majalla" w:hAnsi="Sakkal Majalla" w:cs="Sakkal Majalla"/>
          <w:sz w:val="24"/>
          <w:szCs w:val="24"/>
          <w:rtl/>
        </w:rPr>
        <w:t>،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 وذلك طبقاً للمادة الخامسة والثمان</w:t>
      </w:r>
      <w:r w:rsidR="009A2C6D" w:rsidRPr="004C0803">
        <w:rPr>
          <w:rFonts w:ascii="Sakkal Majalla" w:hAnsi="Sakkal Majalla" w:cs="Sakkal Majalla"/>
          <w:sz w:val="24"/>
          <w:szCs w:val="24"/>
          <w:rtl/>
        </w:rPr>
        <w:t>ي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ن </w:t>
      </w:r>
      <w:r w:rsidR="009A2C6D" w:rsidRPr="004C0803">
        <w:rPr>
          <w:rFonts w:ascii="Sakkal Majalla" w:hAnsi="Sakkal Majalla" w:cs="Sakkal Majalla"/>
          <w:sz w:val="24"/>
          <w:szCs w:val="24"/>
          <w:rtl/>
        </w:rPr>
        <w:t xml:space="preserve">(85) </w:t>
      </w:r>
      <w:r w:rsidRPr="004C0803">
        <w:rPr>
          <w:rFonts w:ascii="Sakkal Majalla" w:hAnsi="Sakkal Majalla" w:cs="Sakkal Majalla"/>
          <w:sz w:val="24"/>
          <w:szCs w:val="24"/>
          <w:rtl/>
        </w:rPr>
        <w:t>من نظام العمل السعودي</w:t>
      </w:r>
      <w:r w:rsidR="009A2C6D" w:rsidRPr="004C0803">
        <w:rPr>
          <w:rFonts w:ascii="Sakkal Majalla" w:hAnsi="Sakkal Majalla" w:cs="Sakkal Majalla"/>
          <w:sz w:val="24"/>
          <w:szCs w:val="24"/>
          <w:rtl/>
        </w:rPr>
        <w:t xml:space="preserve">، </w:t>
      </w:r>
      <w:r w:rsidRPr="004C0803">
        <w:rPr>
          <w:rFonts w:ascii="Sakkal Majalla" w:hAnsi="Sakkal Majalla" w:cs="Sakkal Majalla"/>
          <w:sz w:val="24"/>
          <w:szCs w:val="24"/>
          <w:rtl/>
        </w:rPr>
        <w:t>مع</w:t>
      </w:r>
      <w:r w:rsidR="00EC251F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تحمل الطرف الثاني تكاليف </w:t>
      </w:r>
      <w:r w:rsidR="009A2C6D" w:rsidRPr="004C0803">
        <w:rPr>
          <w:rFonts w:ascii="Sakkal Majalla" w:hAnsi="Sakkal Majalla" w:cs="Sakkal Majalla"/>
          <w:sz w:val="24"/>
          <w:szCs w:val="24"/>
          <w:rtl/>
        </w:rPr>
        <w:t>عودته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="009A2C6D" w:rsidRPr="004C0803">
        <w:rPr>
          <w:rFonts w:ascii="Sakkal Majalla" w:hAnsi="Sakkal Majalla" w:cs="Sakkal Majalla"/>
          <w:sz w:val="24"/>
          <w:szCs w:val="24"/>
          <w:rtl/>
        </w:rPr>
        <w:t>لبلده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 في جميع الأحوال.</w:t>
      </w:r>
    </w:p>
    <w:p w14:paraId="38AC55BC" w14:textId="77777777" w:rsidR="00A97349" w:rsidRPr="004C0803" w:rsidRDefault="00A33CF5" w:rsidP="00AE4C4E">
      <w:pPr>
        <w:numPr>
          <w:ilvl w:val="0"/>
          <w:numId w:val="3"/>
        </w:numPr>
        <w:tabs>
          <w:tab w:val="right" w:pos="720"/>
          <w:tab w:val="right" w:pos="1115"/>
        </w:tabs>
        <w:bidi/>
        <w:ind w:left="763" w:hanging="547"/>
        <w:jc w:val="both"/>
        <w:rPr>
          <w:rFonts w:ascii="Sakkal Majalla" w:hAnsi="Sakkal Majalla" w:cs="Sakkal Majalla"/>
          <w:sz w:val="24"/>
          <w:szCs w:val="24"/>
        </w:rPr>
      </w:pPr>
      <w:r w:rsidRPr="004C0803">
        <w:rPr>
          <w:rFonts w:ascii="Sakkal Majalla" w:hAnsi="Sakkal Majalla" w:cs="Sakkal Majalla"/>
          <w:sz w:val="24"/>
          <w:szCs w:val="24"/>
          <w:rtl/>
        </w:rPr>
        <w:t>المادة ا</w:t>
      </w:r>
      <w:r w:rsidRPr="004C0803">
        <w:rPr>
          <w:rFonts w:ascii="Sakkal Majalla" w:hAnsi="Sakkal Majalla" w:cs="Sakkal Majalla"/>
          <w:sz w:val="24"/>
          <w:szCs w:val="24"/>
          <w:rtl/>
          <w:lang w:bidi="ar-EG"/>
        </w:rPr>
        <w:t>ل</w:t>
      </w:r>
      <w:r w:rsidRPr="004C0803">
        <w:rPr>
          <w:rFonts w:ascii="Sakkal Majalla" w:hAnsi="Sakkal Majalla" w:cs="Sakkal Majalla"/>
          <w:sz w:val="24"/>
          <w:szCs w:val="24"/>
          <w:rtl/>
        </w:rPr>
        <w:t>سابعة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>:</w:t>
      </w:r>
      <w:r w:rsidR="0012333B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="00A97349" w:rsidRPr="004C0803">
        <w:rPr>
          <w:rFonts w:ascii="Sakkal Majalla" w:hAnsi="Sakkal Majalla" w:cs="Sakkal Majalla"/>
          <w:sz w:val="24"/>
          <w:szCs w:val="24"/>
          <w:rtl/>
        </w:rPr>
        <w:t>إذا أنهى العقد لسبب غير مشروع كان للطرف الذي أصابه ضرر ما لم يتضمن العقد تعويض محد</w:t>
      </w:r>
      <w:r w:rsidR="009A2C6D" w:rsidRPr="004C0803">
        <w:rPr>
          <w:rFonts w:ascii="Sakkal Majalla" w:hAnsi="Sakkal Majalla" w:cs="Sakkal Majalla"/>
          <w:sz w:val="24"/>
          <w:szCs w:val="24"/>
          <w:rtl/>
        </w:rPr>
        <w:t>د</w:t>
      </w:r>
      <w:r w:rsidR="00A97349" w:rsidRPr="004C0803">
        <w:rPr>
          <w:rFonts w:ascii="Sakkal Majalla" w:hAnsi="Sakkal Majalla" w:cs="Sakkal Majalla"/>
          <w:sz w:val="24"/>
          <w:szCs w:val="24"/>
          <w:rtl/>
        </w:rPr>
        <w:t xml:space="preserve"> مقابل إن</w:t>
      </w:r>
      <w:r w:rsidR="00A97349" w:rsidRPr="004C0803">
        <w:rPr>
          <w:rFonts w:ascii="Sakkal Majalla" w:hAnsi="Sakkal Majalla" w:cs="Sakkal Majalla"/>
          <w:sz w:val="24"/>
          <w:szCs w:val="24"/>
          <w:rtl/>
          <w:lang w:bidi="ar-EG"/>
        </w:rPr>
        <w:t>ه</w:t>
      </w:r>
      <w:proofErr w:type="spellStart"/>
      <w:r w:rsidR="00A97349" w:rsidRPr="004C0803">
        <w:rPr>
          <w:rFonts w:ascii="Sakkal Majalla" w:hAnsi="Sakkal Majalla" w:cs="Sakkal Majalla"/>
          <w:sz w:val="24"/>
          <w:szCs w:val="24"/>
          <w:rtl/>
        </w:rPr>
        <w:t>ا</w:t>
      </w:r>
      <w:r w:rsidR="009A2C6D" w:rsidRPr="004C0803">
        <w:rPr>
          <w:rFonts w:ascii="Sakkal Majalla" w:hAnsi="Sakkal Majalla" w:cs="Sakkal Majalla"/>
          <w:sz w:val="24"/>
          <w:szCs w:val="24"/>
          <w:rtl/>
        </w:rPr>
        <w:t>ء</w:t>
      </w:r>
      <w:proofErr w:type="spellEnd"/>
      <w:r w:rsidR="009A2C6D" w:rsidRPr="004C0803">
        <w:rPr>
          <w:rFonts w:ascii="Sakkal Majalla" w:hAnsi="Sakkal Majalla" w:cs="Sakkal Majalla"/>
          <w:sz w:val="24"/>
          <w:szCs w:val="24"/>
          <w:rtl/>
        </w:rPr>
        <w:t xml:space="preserve"> عقده </w:t>
      </w:r>
      <w:r w:rsidR="00A97349" w:rsidRPr="004C0803">
        <w:rPr>
          <w:rFonts w:ascii="Sakkal Majalla" w:hAnsi="Sakkal Majalla" w:cs="Sakkal Majalla"/>
          <w:sz w:val="24"/>
          <w:szCs w:val="24"/>
          <w:rtl/>
        </w:rPr>
        <w:t>تعويضا على النحو الآتي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>:</w:t>
      </w:r>
      <w:r w:rsidR="0012333B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</w:p>
    <w:p w14:paraId="4661D4E4" w14:textId="77777777" w:rsidR="00A97349" w:rsidRPr="004C0803" w:rsidRDefault="00A97349" w:rsidP="007D4B3D">
      <w:pPr>
        <w:pStyle w:val="BodyText3"/>
        <w:numPr>
          <w:ilvl w:val="2"/>
          <w:numId w:val="4"/>
        </w:numPr>
        <w:tabs>
          <w:tab w:val="left" w:pos="901"/>
          <w:tab w:val="right" w:pos="1115"/>
          <w:tab w:val="left" w:pos="1655"/>
        </w:tabs>
        <w:ind w:left="1115" w:firstLine="0"/>
        <w:rPr>
          <w:rFonts w:ascii="Sakkal Majalla" w:eastAsia="Calibri" w:hAnsi="Sakkal Majalla" w:cs="Sakkal Majalla"/>
          <w:sz w:val="24"/>
          <w:szCs w:val="24"/>
        </w:rPr>
      </w:pPr>
      <w:r w:rsidRPr="004C0803">
        <w:rPr>
          <w:rFonts w:ascii="Sakkal Majalla" w:eastAsia="Calibri" w:hAnsi="Sakkal Majalla" w:cs="Sakkal Majalla"/>
          <w:sz w:val="24"/>
          <w:szCs w:val="24"/>
          <w:rtl/>
        </w:rPr>
        <w:t xml:space="preserve">أجر خمسة عشر يوما عن كل سنة من سنوات خدمة </w:t>
      </w:r>
      <w:r w:rsidR="009A2C6D" w:rsidRPr="004C0803">
        <w:rPr>
          <w:rFonts w:ascii="Sakkal Majalla" w:eastAsia="Calibri" w:hAnsi="Sakkal Majalla" w:cs="Sakkal Majalla"/>
          <w:sz w:val="24"/>
          <w:szCs w:val="24"/>
          <w:rtl/>
        </w:rPr>
        <w:t xml:space="preserve">المتعاقد/الموظف </w:t>
      </w:r>
      <w:r w:rsidRPr="004C0803">
        <w:rPr>
          <w:rFonts w:ascii="Sakkal Majalla" w:eastAsia="Calibri" w:hAnsi="Sakkal Majalla" w:cs="Sakkal Majalla"/>
          <w:sz w:val="24"/>
          <w:szCs w:val="24"/>
          <w:rtl/>
        </w:rPr>
        <w:t>إذا كان العقد غير محدد المدة.</w:t>
      </w:r>
    </w:p>
    <w:p w14:paraId="32310AD7" w14:textId="77777777" w:rsidR="00A97349" w:rsidRPr="004C0803" w:rsidRDefault="00A97349" w:rsidP="007D4B3D">
      <w:pPr>
        <w:pStyle w:val="BodyText3"/>
        <w:numPr>
          <w:ilvl w:val="2"/>
          <w:numId w:val="4"/>
        </w:numPr>
        <w:tabs>
          <w:tab w:val="left" w:pos="901"/>
          <w:tab w:val="right" w:pos="1115"/>
          <w:tab w:val="left" w:pos="1655"/>
        </w:tabs>
        <w:ind w:left="1115" w:firstLine="0"/>
        <w:rPr>
          <w:rFonts w:ascii="Sakkal Majalla" w:eastAsia="Calibri" w:hAnsi="Sakkal Majalla" w:cs="Sakkal Majalla"/>
          <w:sz w:val="24"/>
          <w:szCs w:val="24"/>
        </w:rPr>
      </w:pPr>
      <w:r w:rsidRPr="004C0803">
        <w:rPr>
          <w:rFonts w:ascii="Sakkal Majalla" w:eastAsia="Calibri" w:hAnsi="Sakkal Majalla" w:cs="Sakkal Majalla"/>
          <w:sz w:val="24"/>
          <w:szCs w:val="24"/>
          <w:rtl/>
        </w:rPr>
        <w:t>أجر المدة الباقية من العقد إذا كان العقد محدد المدة.</w:t>
      </w:r>
    </w:p>
    <w:p w14:paraId="1E79B60B" w14:textId="77777777" w:rsidR="00A97349" w:rsidRPr="004C0803" w:rsidRDefault="00A97349" w:rsidP="001D0287">
      <w:pPr>
        <w:pStyle w:val="BodyText3"/>
        <w:numPr>
          <w:ilvl w:val="2"/>
          <w:numId w:val="4"/>
        </w:numPr>
        <w:tabs>
          <w:tab w:val="left" w:pos="901"/>
          <w:tab w:val="right" w:pos="1115"/>
          <w:tab w:val="left" w:pos="1655"/>
        </w:tabs>
        <w:ind w:left="1655" w:hanging="540"/>
        <w:rPr>
          <w:rFonts w:ascii="Sakkal Majalla" w:eastAsia="Calibri" w:hAnsi="Sakkal Majalla" w:cs="Sakkal Majalla"/>
          <w:sz w:val="24"/>
          <w:szCs w:val="24"/>
        </w:rPr>
      </w:pPr>
      <w:r w:rsidRPr="004C0803">
        <w:rPr>
          <w:rFonts w:ascii="Sakkal Majalla" w:eastAsia="Calibri" w:hAnsi="Sakkal Majalla" w:cs="Sakkal Majalla"/>
          <w:sz w:val="24"/>
          <w:szCs w:val="24"/>
          <w:rtl/>
        </w:rPr>
        <w:t>يجب ألا يقل التعويض المشار إليه في ا</w:t>
      </w:r>
      <w:r w:rsidRPr="004C0803">
        <w:rPr>
          <w:rFonts w:ascii="Sakkal Majalla" w:eastAsia="Calibri" w:hAnsi="Sakkal Majalla" w:cs="Sakkal Majalla"/>
          <w:sz w:val="24"/>
          <w:szCs w:val="24"/>
          <w:rtl/>
          <w:lang w:bidi="ar-EG"/>
        </w:rPr>
        <w:t>ل</w:t>
      </w:r>
      <w:r w:rsidRPr="004C0803">
        <w:rPr>
          <w:rFonts w:ascii="Sakkal Majalla" w:eastAsia="Calibri" w:hAnsi="Sakkal Majalla" w:cs="Sakkal Majalla"/>
          <w:sz w:val="24"/>
          <w:szCs w:val="24"/>
          <w:rtl/>
        </w:rPr>
        <w:t xml:space="preserve">فقرتين </w:t>
      </w:r>
      <w:proofErr w:type="gramStart"/>
      <w:r w:rsidRPr="004C0803">
        <w:rPr>
          <w:rFonts w:ascii="Sakkal Majalla" w:eastAsia="Calibri" w:hAnsi="Sakkal Majalla" w:cs="Sakkal Majalla"/>
          <w:sz w:val="24"/>
          <w:szCs w:val="24"/>
          <w:rtl/>
        </w:rPr>
        <w:t>( 1</w:t>
      </w:r>
      <w:proofErr w:type="gramEnd"/>
      <w:r w:rsidRPr="004C0803">
        <w:rPr>
          <w:rFonts w:ascii="Sakkal Majalla" w:eastAsia="Calibri" w:hAnsi="Sakkal Majalla" w:cs="Sakkal Majalla"/>
          <w:sz w:val="24"/>
          <w:szCs w:val="24"/>
          <w:rtl/>
        </w:rPr>
        <w:t xml:space="preserve"> </w:t>
      </w:r>
      <w:r w:rsidR="009A2C6D" w:rsidRPr="004C0803">
        <w:rPr>
          <w:rFonts w:ascii="Sakkal Majalla" w:eastAsia="Calibri" w:hAnsi="Sakkal Majalla" w:cs="Sakkal Majalla"/>
          <w:sz w:val="24"/>
          <w:szCs w:val="24"/>
          <w:rtl/>
        </w:rPr>
        <w:t>و</w:t>
      </w:r>
      <w:r w:rsidRPr="004C0803">
        <w:rPr>
          <w:rFonts w:ascii="Sakkal Majalla" w:eastAsia="Calibri" w:hAnsi="Sakkal Majalla" w:cs="Sakkal Majalla"/>
          <w:sz w:val="24"/>
          <w:szCs w:val="24"/>
          <w:rtl/>
        </w:rPr>
        <w:t xml:space="preserve"> 2 ) من هذه المادة عن أجر العامل لمدة شهرين وفقاً للمادة رقم ( 77 ) من نظام العمل</w:t>
      </w:r>
      <w:r w:rsidR="00902A5B" w:rsidRPr="004C0803">
        <w:rPr>
          <w:rFonts w:ascii="Sakkal Majalla" w:eastAsia="Calibri" w:hAnsi="Sakkal Majalla" w:cs="Sakkal Majalla"/>
          <w:sz w:val="24"/>
          <w:szCs w:val="24"/>
          <w:rtl/>
        </w:rPr>
        <w:t xml:space="preserve">. </w:t>
      </w:r>
    </w:p>
    <w:p w14:paraId="3E4998F7" w14:textId="77777777" w:rsidR="009A2C6D" w:rsidRPr="004C0803" w:rsidRDefault="00A33CF5" w:rsidP="00AE4C4E">
      <w:pPr>
        <w:numPr>
          <w:ilvl w:val="0"/>
          <w:numId w:val="3"/>
        </w:numPr>
        <w:tabs>
          <w:tab w:val="right" w:pos="720"/>
          <w:tab w:val="right" w:pos="1115"/>
        </w:tabs>
        <w:bidi/>
        <w:spacing w:before="200"/>
        <w:ind w:left="763" w:hanging="547"/>
        <w:jc w:val="both"/>
        <w:rPr>
          <w:rFonts w:ascii="Sakkal Majalla" w:hAnsi="Sakkal Majalla" w:cs="Sakkal Majalla"/>
          <w:sz w:val="24"/>
          <w:szCs w:val="24"/>
        </w:rPr>
      </w:pPr>
      <w:r w:rsidRPr="004C0803">
        <w:rPr>
          <w:rFonts w:ascii="Sakkal Majalla" w:hAnsi="Sakkal Majalla" w:cs="Sakkal Majalla"/>
          <w:sz w:val="24"/>
          <w:szCs w:val="24"/>
          <w:rtl/>
        </w:rPr>
        <w:t>المادة الثامنة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 xml:space="preserve">: 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يلتزم الطرف الثاني بأن لا يقوم بعد </w:t>
      </w:r>
      <w:r w:rsidR="009A2C6D" w:rsidRPr="004C0803">
        <w:rPr>
          <w:rFonts w:ascii="Sakkal Majalla" w:hAnsi="Sakkal Majalla" w:cs="Sakkal Majalla"/>
          <w:sz w:val="24"/>
          <w:szCs w:val="24"/>
          <w:rtl/>
        </w:rPr>
        <w:t>انتهاء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="009A2C6D" w:rsidRPr="004C0803">
        <w:rPr>
          <w:rFonts w:ascii="Sakkal Majalla" w:hAnsi="Sakkal Majalla" w:cs="Sakkal Majalla"/>
          <w:sz w:val="24"/>
          <w:szCs w:val="24"/>
          <w:rtl/>
        </w:rPr>
        <w:t>عقده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بمنافسة الطرف الأول أو إفشاء أسرار</w:t>
      </w:r>
      <w:r w:rsidR="009A2C6D" w:rsidRPr="004C0803">
        <w:rPr>
          <w:rFonts w:ascii="Sakkal Majalla" w:hAnsi="Sakkal Majalla" w:cs="Sakkal Majalla"/>
          <w:sz w:val="24"/>
          <w:szCs w:val="24"/>
          <w:rtl/>
        </w:rPr>
        <w:t>ه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 أو العمل لدى أحد منافسي</w:t>
      </w:r>
      <w:r w:rsidR="009A2C6D" w:rsidRPr="004C0803">
        <w:rPr>
          <w:rFonts w:ascii="Sakkal Majalla" w:hAnsi="Sakkal Majalla" w:cs="Sakkal Majalla"/>
          <w:sz w:val="24"/>
          <w:szCs w:val="24"/>
          <w:rtl/>
        </w:rPr>
        <w:t>ه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 أو العمل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لدى أي منشأ</w:t>
      </w:r>
      <w:r w:rsidR="009A2C6D" w:rsidRPr="004C0803">
        <w:rPr>
          <w:rFonts w:ascii="Sakkal Majalla" w:hAnsi="Sakkal Majalla" w:cs="Sakkal Majalla"/>
          <w:sz w:val="24"/>
          <w:szCs w:val="24"/>
          <w:rtl/>
        </w:rPr>
        <w:t>ة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 لها نشاط الطرف الأول </w:t>
      </w:r>
      <w:r w:rsidR="009A2C6D" w:rsidRPr="004C0803">
        <w:rPr>
          <w:rFonts w:ascii="Sakkal Majalla" w:hAnsi="Sakkal Majalla" w:cs="Sakkal Majalla"/>
          <w:sz w:val="24"/>
          <w:szCs w:val="24"/>
          <w:rtl/>
        </w:rPr>
        <w:t xml:space="preserve">ذاته </w:t>
      </w:r>
      <w:r w:rsidRPr="004C0803">
        <w:rPr>
          <w:rFonts w:ascii="Sakkal Majalla" w:hAnsi="Sakkal Majalla" w:cs="Sakkal Majalla"/>
          <w:sz w:val="24"/>
          <w:szCs w:val="24"/>
          <w:rtl/>
          <w:lang w:bidi="ar-EG"/>
        </w:rPr>
        <w:t>د</w:t>
      </w:r>
      <w:r w:rsidRPr="004C0803">
        <w:rPr>
          <w:rFonts w:ascii="Sakkal Majalla" w:hAnsi="Sakkal Majalla" w:cs="Sakkal Majalla"/>
          <w:sz w:val="24"/>
          <w:szCs w:val="24"/>
          <w:rtl/>
        </w:rPr>
        <w:t>اخل المملكة العربية السعودية وذلك لمدة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سنتين متتاليتين </w:t>
      </w:r>
      <w:r w:rsidR="009A2C6D" w:rsidRPr="004C0803">
        <w:rPr>
          <w:rFonts w:ascii="Sakkal Majalla" w:hAnsi="Sakkal Majalla" w:cs="Sakkal Majalla"/>
          <w:sz w:val="24"/>
          <w:szCs w:val="24"/>
          <w:rtl/>
        </w:rPr>
        <w:t>ا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بتداء من تاريخ </w:t>
      </w:r>
      <w:r w:rsidR="009A2C6D" w:rsidRPr="004C0803">
        <w:rPr>
          <w:rFonts w:ascii="Sakkal Majalla" w:hAnsi="Sakkal Majalla" w:cs="Sakkal Majalla"/>
          <w:sz w:val="24"/>
          <w:szCs w:val="24"/>
          <w:rtl/>
        </w:rPr>
        <w:t>انتهاء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 العلاقة بين الطرفين</w:t>
      </w:r>
      <w:r w:rsidR="009A2C6D" w:rsidRPr="004C0803">
        <w:rPr>
          <w:rFonts w:ascii="Sakkal Majalla" w:hAnsi="Sakkal Majalla" w:cs="Sakkal Majalla"/>
          <w:sz w:val="24"/>
          <w:szCs w:val="24"/>
          <w:rtl/>
        </w:rPr>
        <w:t xml:space="preserve">، </w:t>
      </w:r>
      <w:r w:rsidRPr="004C0803">
        <w:rPr>
          <w:rFonts w:ascii="Sakkal Majalla" w:hAnsi="Sakkal Majalla" w:cs="Sakkal Majalla"/>
          <w:sz w:val="24"/>
          <w:szCs w:val="24"/>
          <w:rtl/>
        </w:rPr>
        <w:t>ويطبق في ذلك ما</w:t>
      </w:r>
      <w:r w:rsidR="00574456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ورد في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المادة الثالثة والثمانون </w:t>
      </w:r>
      <w:r w:rsidR="009A2C6D" w:rsidRPr="004C0803">
        <w:rPr>
          <w:rFonts w:ascii="Sakkal Majalla" w:hAnsi="Sakkal Majalla" w:cs="Sakkal Majalla"/>
          <w:sz w:val="24"/>
          <w:szCs w:val="24"/>
          <w:rtl/>
        </w:rPr>
        <w:t xml:space="preserve">(83) </w:t>
      </w:r>
      <w:r w:rsidRPr="004C0803">
        <w:rPr>
          <w:rFonts w:ascii="Sakkal Majalla" w:hAnsi="Sakkal Majalla" w:cs="Sakkal Majalla"/>
          <w:sz w:val="24"/>
          <w:szCs w:val="24"/>
          <w:rtl/>
        </w:rPr>
        <w:t>من نظام العمل السعودي.</w:t>
      </w:r>
    </w:p>
    <w:p w14:paraId="287E14D2" w14:textId="77777777" w:rsidR="009A2C6D" w:rsidRPr="004C0803" w:rsidRDefault="00A33CF5" w:rsidP="0068337D">
      <w:pPr>
        <w:numPr>
          <w:ilvl w:val="0"/>
          <w:numId w:val="3"/>
        </w:numPr>
        <w:tabs>
          <w:tab w:val="right" w:pos="720"/>
          <w:tab w:val="right" w:pos="1115"/>
        </w:tabs>
        <w:bidi/>
        <w:ind w:left="763" w:hanging="547"/>
        <w:jc w:val="both"/>
        <w:rPr>
          <w:rFonts w:ascii="Sakkal Majalla" w:hAnsi="Sakkal Majalla" w:cs="Sakkal Majalla"/>
          <w:sz w:val="24"/>
          <w:szCs w:val="24"/>
        </w:rPr>
      </w:pPr>
      <w:r w:rsidRPr="004C0803">
        <w:rPr>
          <w:rFonts w:ascii="Sakkal Majalla" w:hAnsi="Sakkal Majalla" w:cs="Sakkal Majalla"/>
          <w:sz w:val="24"/>
          <w:szCs w:val="24"/>
          <w:rtl/>
        </w:rPr>
        <w:t>المادة التاسعة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 xml:space="preserve">: </w:t>
      </w:r>
      <w:r w:rsidRPr="004C0803">
        <w:rPr>
          <w:rFonts w:ascii="Sakkal Majalla" w:hAnsi="Sakkal Majalla" w:cs="Sakkal Majalla"/>
          <w:sz w:val="24"/>
          <w:szCs w:val="24"/>
          <w:rtl/>
        </w:rPr>
        <w:t>يعمل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الطرف الثاني لدى الطرف الأول في المكتب الرئيس </w:t>
      </w:r>
      <w:r w:rsidR="009A2C6D" w:rsidRPr="004C0803">
        <w:rPr>
          <w:rFonts w:ascii="Sakkal Majalla" w:hAnsi="Sakkal Majalla" w:cs="Sakkal Majalla"/>
          <w:sz w:val="24"/>
          <w:szCs w:val="24"/>
          <w:rtl/>
        </w:rPr>
        <w:t xml:space="preserve">في </w:t>
      </w:r>
      <w:r w:rsidRPr="004C0803">
        <w:rPr>
          <w:rFonts w:ascii="Sakkal Majalla" w:hAnsi="Sakkal Majalla" w:cs="Sakkal Majalla"/>
          <w:sz w:val="24"/>
          <w:szCs w:val="24"/>
          <w:rtl/>
        </w:rPr>
        <w:t>مدينة</w:t>
      </w:r>
      <w:r w:rsidR="006B3495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="006B3495" w:rsidRPr="004C0803">
        <w:rPr>
          <w:rFonts w:ascii="Sakkal Majalla" w:hAnsi="Sakkal Majalla" w:cs="Sakkal Majalla"/>
          <w:sz w:val="24"/>
          <w:szCs w:val="24"/>
          <w:u w:val="single"/>
          <w:rtl/>
        </w:rPr>
        <w:t>الرياض</w:t>
      </w:r>
      <w:r w:rsidR="006B3495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أو أحد فروعه المنتشرة بالمملكة العربية السعودية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و</w:t>
      </w:r>
      <w:r w:rsidRPr="004C0803">
        <w:rPr>
          <w:rFonts w:ascii="Sakkal Majalla" w:hAnsi="Sakkal Majalla" w:cs="Sakkal Majalla"/>
          <w:sz w:val="24"/>
          <w:szCs w:val="24"/>
          <w:rtl/>
        </w:rPr>
        <w:t>ذلك وفق بنود العقد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بوظيفة (</w:t>
      </w:r>
      <w:r w:rsidR="009D73F0" w:rsidRPr="004C0803">
        <w:rPr>
          <w:rFonts w:ascii="Sakkal Majalla" w:hAnsi="Sakkal Majalla" w:cs="Sakkal Majalla"/>
          <w:sz w:val="24"/>
          <w:szCs w:val="24"/>
          <w:rtl/>
        </w:rPr>
        <w:t>............................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) على أن يلتزم </w:t>
      </w:r>
      <w:r w:rsidRPr="004C0803">
        <w:rPr>
          <w:rFonts w:ascii="Sakkal Majalla" w:hAnsi="Sakkal Majalla" w:cs="Sakkal Majalla"/>
          <w:sz w:val="24"/>
          <w:szCs w:val="24"/>
          <w:rtl/>
          <w:lang w:bidi="ar-EG"/>
        </w:rPr>
        <w:t>ا</w:t>
      </w:r>
      <w:r w:rsidRPr="004C0803">
        <w:rPr>
          <w:rFonts w:ascii="Sakkal Majalla" w:hAnsi="Sakkal Majalla" w:cs="Sakkal Majalla"/>
          <w:sz w:val="24"/>
          <w:szCs w:val="24"/>
          <w:rtl/>
        </w:rPr>
        <w:t>لطرف الثاني بأداء واجباته ومس</w:t>
      </w:r>
      <w:r w:rsidR="009A2C6D" w:rsidRPr="004C0803">
        <w:rPr>
          <w:rFonts w:ascii="Sakkal Majalla" w:hAnsi="Sakkal Majalla" w:cs="Sakkal Majalla"/>
          <w:sz w:val="24"/>
          <w:szCs w:val="24"/>
          <w:rtl/>
        </w:rPr>
        <w:t>ؤ</w:t>
      </w:r>
      <w:r w:rsidRPr="004C0803">
        <w:rPr>
          <w:rFonts w:ascii="Sakkal Majalla" w:hAnsi="Sakkal Majalla" w:cs="Sakkal Majalla"/>
          <w:sz w:val="24"/>
          <w:szCs w:val="24"/>
          <w:rtl/>
        </w:rPr>
        <w:t>ولياته وكل ما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يتعلق بوظيفته </w:t>
      </w:r>
      <w:r w:rsidR="009A2C6D" w:rsidRPr="004C0803">
        <w:rPr>
          <w:rFonts w:ascii="Sakkal Majalla" w:hAnsi="Sakkal Majalla" w:cs="Sakkal Majalla"/>
          <w:sz w:val="24"/>
          <w:szCs w:val="24"/>
          <w:rtl/>
        </w:rPr>
        <w:t xml:space="preserve">التي </w:t>
      </w:r>
      <w:r w:rsidRPr="004C0803">
        <w:rPr>
          <w:rFonts w:ascii="Sakkal Majalla" w:hAnsi="Sakkal Majalla" w:cs="Sakkal Majalla"/>
          <w:sz w:val="24"/>
          <w:szCs w:val="24"/>
          <w:rtl/>
        </w:rPr>
        <w:t>يكلفه به</w:t>
      </w:r>
      <w:r w:rsidR="009A2C6D" w:rsidRPr="004C0803">
        <w:rPr>
          <w:rFonts w:ascii="Sakkal Majalla" w:hAnsi="Sakkal Majalla" w:cs="Sakkal Majalla"/>
          <w:sz w:val="24"/>
          <w:szCs w:val="24"/>
          <w:rtl/>
        </w:rPr>
        <w:t>ا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 الطرف الأول</w:t>
      </w:r>
      <w:r w:rsidR="0068337D" w:rsidRPr="004C0803">
        <w:rPr>
          <w:rFonts w:ascii="Sakkal Majalla" w:hAnsi="Sakkal Majalla" w:cs="Sakkal Majalla"/>
          <w:sz w:val="24"/>
          <w:szCs w:val="24"/>
          <w:rtl/>
        </w:rPr>
        <w:t xml:space="preserve"> حسب ما تقتضي مصلحة العمل.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</w:p>
    <w:p w14:paraId="07F19502" w14:textId="77777777" w:rsidR="0012333B" w:rsidRPr="004C0803" w:rsidRDefault="00A33CF5" w:rsidP="00AE4C4E">
      <w:pPr>
        <w:numPr>
          <w:ilvl w:val="0"/>
          <w:numId w:val="3"/>
        </w:numPr>
        <w:tabs>
          <w:tab w:val="right" w:pos="720"/>
        </w:tabs>
        <w:bidi/>
        <w:ind w:left="763" w:hanging="547"/>
        <w:jc w:val="both"/>
        <w:rPr>
          <w:rFonts w:ascii="Sakkal Majalla" w:hAnsi="Sakkal Majalla" w:cs="Sakkal Majalla"/>
          <w:sz w:val="24"/>
          <w:szCs w:val="24"/>
        </w:rPr>
      </w:pPr>
      <w:r w:rsidRPr="004C0803">
        <w:rPr>
          <w:rFonts w:ascii="Sakkal Majalla" w:hAnsi="Sakkal Majalla" w:cs="Sakkal Majalla"/>
          <w:sz w:val="24"/>
          <w:szCs w:val="24"/>
          <w:rtl/>
        </w:rPr>
        <w:t>المادة العاشرة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 xml:space="preserve">: </w:t>
      </w:r>
      <w:r w:rsidRPr="004C0803">
        <w:rPr>
          <w:rFonts w:ascii="Sakkal Majalla" w:hAnsi="Sakkal Majalla" w:cs="Sakkal Majalla"/>
          <w:sz w:val="24"/>
          <w:szCs w:val="24"/>
          <w:rtl/>
        </w:rPr>
        <w:t>يلتزم الطرف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الثاني بمواعيد وساعات العمل المعمول بها في مكان </w:t>
      </w:r>
      <w:r w:rsidR="0012333B" w:rsidRPr="004C0803">
        <w:rPr>
          <w:rFonts w:ascii="Sakkal Majalla" w:hAnsi="Sakkal Majalla" w:cs="Sakkal Majalla"/>
          <w:sz w:val="24"/>
          <w:szCs w:val="24"/>
          <w:rtl/>
        </w:rPr>
        <w:t xml:space="preserve">عمله </w:t>
      </w:r>
      <w:r w:rsidRPr="004C0803">
        <w:rPr>
          <w:rFonts w:ascii="Sakkal Majalla" w:hAnsi="Sakkal Majalla" w:cs="Sakkal Majalla"/>
          <w:sz w:val="24"/>
          <w:szCs w:val="24"/>
          <w:rtl/>
        </w:rPr>
        <w:t>والمحددة بقرار إداري مع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مراعاة ما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جاء في المادة الثامنة والتسعون</w:t>
      </w:r>
      <w:r w:rsidR="0012333B" w:rsidRPr="004C0803">
        <w:rPr>
          <w:rFonts w:ascii="Sakkal Majalla" w:hAnsi="Sakkal Majalla" w:cs="Sakkal Majalla"/>
          <w:sz w:val="24"/>
          <w:szCs w:val="24"/>
          <w:rtl/>
        </w:rPr>
        <w:t xml:space="preserve"> (98)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 من نظام العمل السعودي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>،</w:t>
      </w:r>
      <w:r w:rsidR="0012333B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كما يجوز للطرف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الأول زيادة </w:t>
      </w:r>
      <w:r w:rsidR="0012333B" w:rsidRPr="004C0803">
        <w:rPr>
          <w:rFonts w:ascii="Sakkal Majalla" w:hAnsi="Sakkal Majalla" w:cs="Sakkal Majalla"/>
          <w:sz w:val="24"/>
          <w:szCs w:val="24"/>
          <w:rtl/>
        </w:rPr>
        <w:t xml:space="preserve">عدد </w:t>
      </w:r>
      <w:r w:rsidRPr="004C0803">
        <w:rPr>
          <w:rFonts w:ascii="Sakkal Majalla" w:hAnsi="Sakkal Majalla" w:cs="Sakkal Majalla"/>
          <w:sz w:val="24"/>
          <w:szCs w:val="24"/>
          <w:rtl/>
        </w:rPr>
        <w:t>ساعا</w:t>
      </w:r>
      <w:r w:rsidRPr="004C0803">
        <w:rPr>
          <w:rFonts w:ascii="Sakkal Majalla" w:hAnsi="Sakkal Majalla" w:cs="Sakkal Majalla"/>
          <w:sz w:val="24"/>
          <w:szCs w:val="24"/>
          <w:rtl/>
          <w:lang w:bidi="ar-EG"/>
        </w:rPr>
        <w:t>ت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 العمل بقصد مواجهة ضغط عمل غير عادي وذلك طبقاً للمادة السادسة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بعد المائة </w:t>
      </w:r>
      <w:r w:rsidR="0012333B" w:rsidRPr="004C0803">
        <w:rPr>
          <w:rFonts w:ascii="Sakkal Majalla" w:hAnsi="Sakkal Majalla" w:cs="Sakkal Majalla"/>
          <w:sz w:val="24"/>
          <w:szCs w:val="24"/>
          <w:rtl/>
        </w:rPr>
        <w:t xml:space="preserve">(106) </w:t>
      </w:r>
      <w:r w:rsidRPr="004C0803">
        <w:rPr>
          <w:rFonts w:ascii="Sakkal Majalla" w:hAnsi="Sakkal Majalla" w:cs="Sakkal Majalla"/>
          <w:sz w:val="24"/>
          <w:szCs w:val="24"/>
          <w:rtl/>
        </w:rPr>
        <w:t>من نظام العمل السعودي.</w:t>
      </w:r>
      <w:r w:rsidR="0012333B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</w:p>
    <w:p w14:paraId="59EE2399" w14:textId="77777777" w:rsidR="0005456C" w:rsidRPr="004C0803" w:rsidRDefault="00A33CF5" w:rsidP="00AE4C4E">
      <w:pPr>
        <w:numPr>
          <w:ilvl w:val="0"/>
          <w:numId w:val="3"/>
        </w:numPr>
        <w:tabs>
          <w:tab w:val="right" w:pos="720"/>
        </w:tabs>
        <w:bidi/>
        <w:ind w:left="763" w:hanging="547"/>
        <w:jc w:val="both"/>
        <w:rPr>
          <w:rFonts w:ascii="Sakkal Majalla" w:hAnsi="Sakkal Majalla" w:cs="Sakkal Majalla"/>
          <w:sz w:val="24"/>
          <w:szCs w:val="24"/>
        </w:rPr>
      </w:pPr>
      <w:r w:rsidRPr="004C0803">
        <w:rPr>
          <w:rFonts w:ascii="Sakkal Majalla" w:hAnsi="Sakkal Majalla" w:cs="Sakkal Majalla"/>
          <w:sz w:val="24"/>
          <w:szCs w:val="24"/>
          <w:rtl/>
        </w:rPr>
        <w:t>المادة الحادية عشر</w:t>
      </w:r>
      <w:r w:rsidR="0005456C" w:rsidRPr="004C0803">
        <w:rPr>
          <w:rFonts w:ascii="Sakkal Majalla" w:hAnsi="Sakkal Majalla" w:cs="Sakkal Majalla"/>
          <w:sz w:val="24"/>
          <w:szCs w:val="24"/>
          <w:rtl/>
        </w:rPr>
        <w:t>ة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>:</w:t>
      </w:r>
      <w:r w:rsidR="0012333B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يلتزم الطرف الثاني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بإنجاز المهام المكلف بها بدقة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و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سرعة وأمانة وإخلاص وعلى أكمل وجه مع </w:t>
      </w:r>
      <w:r w:rsidR="0012333B" w:rsidRPr="004C0803">
        <w:rPr>
          <w:rFonts w:ascii="Sakkal Majalla" w:hAnsi="Sakkal Majalla" w:cs="Sakkal Majalla"/>
          <w:sz w:val="24"/>
          <w:szCs w:val="24"/>
          <w:rtl/>
        </w:rPr>
        <w:t>ا</w:t>
      </w:r>
      <w:r w:rsidRPr="004C0803">
        <w:rPr>
          <w:rFonts w:ascii="Sakkal Majalla" w:hAnsi="Sakkal Majalla" w:cs="Sakkal Majalla"/>
          <w:sz w:val="24"/>
          <w:szCs w:val="24"/>
          <w:rtl/>
        </w:rPr>
        <w:t>تباع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التعليمات الموجهة له من رؤسائه في العمل بدقة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و</w:t>
      </w:r>
      <w:r w:rsidRPr="004C0803">
        <w:rPr>
          <w:rFonts w:ascii="Sakkal Majalla" w:hAnsi="Sakkal Majalla" w:cs="Sakkal Majalla"/>
          <w:sz w:val="24"/>
          <w:szCs w:val="24"/>
          <w:rtl/>
        </w:rPr>
        <w:t>دون أي كسل أو تباط</w:t>
      </w:r>
      <w:r w:rsidR="0012333B" w:rsidRPr="004C0803">
        <w:rPr>
          <w:rFonts w:ascii="Sakkal Majalla" w:hAnsi="Sakkal Majalla" w:cs="Sakkal Majalla"/>
          <w:sz w:val="24"/>
          <w:szCs w:val="24"/>
          <w:rtl/>
        </w:rPr>
        <w:t>ؤ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 بالإضافة الى ال</w:t>
      </w:r>
      <w:r w:rsidR="0012333B" w:rsidRPr="004C0803">
        <w:rPr>
          <w:rFonts w:ascii="Sakkal Majalla" w:hAnsi="Sakkal Majalla" w:cs="Sakkal Majalla"/>
          <w:sz w:val="24"/>
          <w:szCs w:val="24"/>
          <w:rtl/>
        </w:rPr>
        <w:t>ا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نضباط </w:t>
      </w:r>
      <w:r w:rsidR="0012333B" w:rsidRPr="004C0803">
        <w:rPr>
          <w:rFonts w:ascii="Sakkal Majalla" w:hAnsi="Sakkal Majalla" w:cs="Sakkal Majalla"/>
          <w:sz w:val="24"/>
          <w:szCs w:val="24"/>
          <w:rtl/>
        </w:rPr>
        <w:t>ب</w:t>
      </w:r>
      <w:r w:rsidRPr="004C0803">
        <w:rPr>
          <w:rFonts w:ascii="Sakkal Majalla" w:hAnsi="Sakkal Majalla" w:cs="Sakkal Majalla"/>
          <w:sz w:val="24"/>
          <w:szCs w:val="24"/>
          <w:rtl/>
        </w:rPr>
        <w:t>مواعيد العم</w:t>
      </w:r>
      <w:r w:rsidRPr="004C0803">
        <w:rPr>
          <w:rFonts w:ascii="Sakkal Majalla" w:hAnsi="Sakkal Majalla" w:cs="Sakkal Majalla"/>
          <w:sz w:val="24"/>
          <w:szCs w:val="24"/>
          <w:rtl/>
          <w:lang w:bidi="ar-EG"/>
        </w:rPr>
        <w:t>ل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 الخاصة به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والالتزام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 بحسن السلوك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و</w:t>
      </w:r>
      <w:r w:rsidRPr="004C0803">
        <w:rPr>
          <w:rFonts w:ascii="Sakkal Majalla" w:hAnsi="Sakkal Majalla" w:cs="Sakkal Majalla"/>
          <w:sz w:val="24"/>
          <w:szCs w:val="24"/>
          <w:rtl/>
        </w:rPr>
        <w:t>الأخلاق أثناء العمل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مع 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>الالتزام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 التام بحفظ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أسرار </w:t>
      </w:r>
      <w:r w:rsidR="0012333B" w:rsidRPr="004C0803">
        <w:rPr>
          <w:rFonts w:ascii="Sakkal Majalla" w:hAnsi="Sakkal Majalla" w:cs="Sakkal Majalla"/>
          <w:sz w:val="24"/>
          <w:szCs w:val="24"/>
          <w:rtl/>
        </w:rPr>
        <w:t xml:space="preserve">العمل وعدم إفشاء أية معلومات </w:t>
      </w:r>
      <w:r w:rsidRPr="004C0803">
        <w:rPr>
          <w:rFonts w:ascii="Sakkal Majalla" w:hAnsi="Sakkal Majalla" w:cs="Sakkal Majalla"/>
          <w:sz w:val="24"/>
          <w:szCs w:val="24"/>
          <w:rtl/>
        </w:rPr>
        <w:t>متعلقة بالعمل بشكل مباشر أو غير</w:t>
      </w:r>
      <w:r w:rsidR="009119A6" w:rsidRPr="004C0803">
        <w:rPr>
          <w:rFonts w:ascii="Sakkal Majalla" w:hAnsi="Sakkal Majalla" w:cs="Sakkal Majalla"/>
          <w:sz w:val="24"/>
          <w:szCs w:val="24"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مباشر بما في ذلك إسداء المشورة وذلك طبقاً للمادة الخامسة </w:t>
      </w:r>
      <w:proofErr w:type="spellStart"/>
      <w:r w:rsidRPr="004C0803">
        <w:rPr>
          <w:rFonts w:ascii="Sakkal Majalla" w:hAnsi="Sakkal Majalla" w:cs="Sakkal Majalla"/>
          <w:sz w:val="24"/>
          <w:szCs w:val="24"/>
          <w:rtl/>
        </w:rPr>
        <w:t>والستون</w:t>
      </w:r>
      <w:proofErr w:type="spellEnd"/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و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المادة الثمانون </w:t>
      </w:r>
      <w:r w:rsidR="0005456C" w:rsidRPr="004C0803">
        <w:rPr>
          <w:rFonts w:ascii="Sakkal Majalla" w:hAnsi="Sakkal Majalla" w:cs="Sakkal Majalla"/>
          <w:sz w:val="24"/>
          <w:szCs w:val="24"/>
          <w:rtl/>
        </w:rPr>
        <w:t xml:space="preserve">(65 </w:t>
      </w:r>
      <w:proofErr w:type="gramStart"/>
      <w:r w:rsidR="0005456C" w:rsidRPr="004C0803">
        <w:rPr>
          <w:rFonts w:ascii="Sakkal Majalla" w:hAnsi="Sakkal Majalla" w:cs="Sakkal Majalla"/>
          <w:sz w:val="24"/>
          <w:szCs w:val="24"/>
          <w:rtl/>
        </w:rPr>
        <w:t>و 80</w:t>
      </w:r>
      <w:proofErr w:type="gramEnd"/>
      <w:r w:rsidR="0005456C" w:rsidRPr="004C0803">
        <w:rPr>
          <w:rFonts w:ascii="Sakkal Majalla" w:hAnsi="Sakkal Majalla" w:cs="Sakkal Majalla"/>
          <w:sz w:val="24"/>
          <w:szCs w:val="24"/>
          <w:rtl/>
        </w:rPr>
        <w:t xml:space="preserve">) </w:t>
      </w:r>
      <w:r w:rsidRPr="004C0803">
        <w:rPr>
          <w:rFonts w:ascii="Sakkal Majalla" w:hAnsi="Sakkal Majalla" w:cs="Sakkal Majalla"/>
          <w:sz w:val="24"/>
          <w:szCs w:val="24"/>
          <w:rtl/>
        </w:rPr>
        <w:t>من نظام العمل السعودي.</w:t>
      </w:r>
      <w:r w:rsidR="0005456C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</w:p>
    <w:p w14:paraId="1FD8956D" w14:textId="77777777" w:rsidR="0005456C" w:rsidRPr="004C0803" w:rsidRDefault="00A33CF5" w:rsidP="00AE4C4E">
      <w:pPr>
        <w:numPr>
          <w:ilvl w:val="0"/>
          <w:numId w:val="3"/>
        </w:numPr>
        <w:tabs>
          <w:tab w:val="right" w:pos="720"/>
        </w:tabs>
        <w:bidi/>
        <w:ind w:left="763" w:hanging="547"/>
        <w:jc w:val="both"/>
        <w:rPr>
          <w:rFonts w:ascii="Sakkal Majalla" w:hAnsi="Sakkal Majalla" w:cs="Sakkal Majalla"/>
          <w:sz w:val="24"/>
          <w:szCs w:val="24"/>
        </w:rPr>
      </w:pPr>
      <w:r w:rsidRPr="004C0803">
        <w:rPr>
          <w:rFonts w:ascii="Sakkal Majalla" w:hAnsi="Sakkal Majalla" w:cs="Sakkal Majalla"/>
          <w:sz w:val="24"/>
          <w:szCs w:val="24"/>
          <w:rtl/>
        </w:rPr>
        <w:t>المادة الثانية عشر</w:t>
      </w:r>
      <w:r w:rsidR="0005456C" w:rsidRPr="004C0803">
        <w:rPr>
          <w:rFonts w:ascii="Sakkal Majalla" w:hAnsi="Sakkal Majalla" w:cs="Sakkal Majalla"/>
          <w:sz w:val="24"/>
          <w:szCs w:val="24"/>
          <w:rtl/>
        </w:rPr>
        <w:t>ة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>:</w:t>
      </w:r>
      <w:r w:rsidR="0012333B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يدفع الطرف الأول للطرف الثاني لقاء عمله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و</w:t>
      </w:r>
      <w:r w:rsidR="0005456C" w:rsidRPr="004C0803">
        <w:rPr>
          <w:rFonts w:ascii="Sakkal Majalla" w:hAnsi="Sakkal Majalla" w:cs="Sakkal Majalla"/>
          <w:sz w:val="24"/>
          <w:szCs w:val="24"/>
          <w:rtl/>
        </w:rPr>
        <w:t>أداء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 واجباته أجراً أساسي</w:t>
      </w:r>
      <w:r w:rsidR="0005456C" w:rsidRPr="004C0803">
        <w:rPr>
          <w:rFonts w:ascii="Sakkal Majalla" w:hAnsi="Sakkal Majalla" w:cs="Sakkal Majalla"/>
          <w:sz w:val="24"/>
          <w:szCs w:val="24"/>
          <w:rtl/>
        </w:rPr>
        <w:t>اً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 شهري</w:t>
      </w:r>
      <w:r w:rsidR="0005456C" w:rsidRPr="004C0803">
        <w:rPr>
          <w:rFonts w:ascii="Sakkal Majalla" w:hAnsi="Sakkal Majalla" w:cs="Sakkal Majalla"/>
          <w:sz w:val="24"/>
          <w:szCs w:val="24"/>
          <w:rtl/>
        </w:rPr>
        <w:t>اً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 قدر</w:t>
      </w:r>
      <w:r w:rsidR="0005456C" w:rsidRPr="004C0803">
        <w:rPr>
          <w:rFonts w:ascii="Sakkal Majalla" w:hAnsi="Sakkal Majalla" w:cs="Sakkal Majalla"/>
          <w:sz w:val="24"/>
          <w:szCs w:val="24"/>
          <w:rtl/>
        </w:rPr>
        <w:t xml:space="preserve">ه </w:t>
      </w:r>
      <w:r w:rsidR="006B3495" w:rsidRPr="004C0803">
        <w:rPr>
          <w:rFonts w:ascii="Sakkal Majalla" w:hAnsi="Sakkal Majalla" w:cs="Sakkal Majalla"/>
          <w:sz w:val="24"/>
          <w:szCs w:val="24"/>
          <w:rtl/>
        </w:rPr>
        <w:t>(</w:t>
      </w:r>
      <w:r w:rsidR="009D73F0" w:rsidRPr="004C0803">
        <w:rPr>
          <w:rFonts w:ascii="Sakkal Majalla" w:hAnsi="Sakkal Majalla" w:cs="Sakkal Majalla"/>
          <w:sz w:val="24"/>
          <w:szCs w:val="24"/>
          <w:rtl/>
        </w:rPr>
        <w:t>............................</w:t>
      </w:r>
      <w:r w:rsidRPr="004C0803">
        <w:rPr>
          <w:rFonts w:ascii="Sakkal Majalla" w:hAnsi="Sakkal Majalla" w:cs="Sakkal Majalla"/>
          <w:sz w:val="24"/>
          <w:szCs w:val="24"/>
          <w:u w:val="single"/>
          <w:rtl/>
        </w:rPr>
        <w:t>ريال</w:t>
      </w:r>
      <w:r w:rsidRPr="004C0803">
        <w:rPr>
          <w:rFonts w:ascii="Sakkal Majalla" w:hAnsi="Sakkal Majalla" w:cs="Sakkal Majalla"/>
          <w:sz w:val="24"/>
          <w:szCs w:val="24"/>
          <w:rtl/>
        </w:rPr>
        <w:t>) فقط</w:t>
      </w:r>
      <w:r w:rsidR="0005456C" w:rsidRPr="004C0803">
        <w:rPr>
          <w:rFonts w:ascii="Sakkal Majalla" w:hAnsi="Sakkal Majalla" w:cs="Sakkal Majalla"/>
          <w:sz w:val="24"/>
          <w:szCs w:val="24"/>
          <w:rtl/>
        </w:rPr>
        <w:t xml:space="preserve">. </w:t>
      </w:r>
      <w:r w:rsidRPr="004C0803">
        <w:rPr>
          <w:rFonts w:ascii="Sakkal Majalla" w:hAnsi="Sakkal Majalla" w:cs="Sakkal Majalla"/>
          <w:sz w:val="24"/>
          <w:szCs w:val="24"/>
          <w:rtl/>
        </w:rPr>
        <w:t>تصرف له في نهاية كل شهر</w:t>
      </w:r>
      <w:r w:rsidR="009119A6" w:rsidRPr="004C0803">
        <w:rPr>
          <w:rFonts w:ascii="Sakkal Majalla" w:hAnsi="Sakkal Majalla" w:cs="Sakkal Majalla"/>
          <w:sz w:val="24"/>
          <w:szCs w:val="24"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ميلادي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>،</w:t>
      </w:r>
      <w:r w:rsidR="0012333B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ويصرف للطرف </w:t>
      </w:r>
      <w:proofErr w:type="spellStart"/>
      <w:r w:rsidRPr="004C0803">
        <w:rPr>
          <w:rFonts w:ascii="Sakkal Majalla" w:hAnsi="Sakkal Majalla" w:cs="Sakkal Majalla"/>
          <w:sz w:val="24"/>
          <w:szCs w:val="24"/>
          <w:rtl/>
        </w:rPr>
        <w:t>الثا</w:t>
      </w:r>
      <w:proofErr w:type="spellEnd"/>
      <w:r w:rsidRPr="004C0803">
        <w:rPr>
          <w:rFonts w:ascii="Sakkal Majalla" w:hAnsi="Sakkal Majalla" w:cs="Sakkal Majalla"/>
          <w:sz w:val="24"/>
          <w:szCs w:val="24"/>
          <w:rtl/>
          <w:lang w:bidi="ar-EG"/>
        </w:rPr>
        <w:t>ن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ي بدل سكن </w:t>
      </w:r>
      <w:r w:rsidR="0060755A" w:rsidRPr="004C0803">
        <w:rPr>
          <w:rFonts w:ascii="Sakkal Majalla" w:hAnsi="Sakkal Majalla" w:cs="Sakkal Majalla"/>
          <w:sz w:val="24"/>
          <w:szCs w:val="24"/>
          <w:rtl/>
        </w:rPr>
        <w:t>قيمته (</w:t>
      </w:r>
      <w:r w:rsidR="009D73F0" w:rsidRPr="004C0803">
        <w:rPr>
          <w:rFonts w:ascii="Sakkal Majalla" w:hAnsi="Sakkal Majalla" w:cs="Sakkal Majalla"/>
          <w:sz w:val="24"/>
          <w:szCs w:val="24"/>
          <w:rtl/>
        </w:rPr>
        <w:t>............................</w:t>
      </w:r>
      <w:r w:rsidR="0060755A" w:rsidRPr="004C0803">
        <w:rPr>
          <w:rFonts w:ascii="Sakkal Majalla" w:hAnsi="Sakkal Majalla" w:cs="Sakkal Majalla"/>
          <w:sz w:val="24"/>
          <w:szCs w:val="24"/>
          <w:rtl/>
        </w:rPr>
        <w:t>) ريال شهرياً</w:t>
      </w:r>
      <w:r w:rsidR="0012333B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وبدل نقل قيمته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="0060755A" w:rsidRPr="004C0803">
        <w:rPr>
          <w:rFonts w:ascii="Sakkal Majalla" w:hAnsi="Sakkal Majalla" w:cs="Sakkal Majalla"/>
          <w:sz w:val="24"/>
          <w:szCs w:val="24"/>
          <w:rtl/>
        </w:rPr>
        <w:t>(</w:t>
      </w:r>
      <w:r w:rsidR="009D73F0" w:rsidRPr="004C0803">
        <w:rPr>
          <w:rFonts w:ascii="Sakkal Majalla" w:hAnsi="Sakkal Majalla" w:cs="Sakkal Majalla"/>
          <w:sz w:val="24"/>
          <w:szCs w:val="24"/>
          <w:rtl/>
        </w:rPr>
        <w:t>............................</w:t>
      </w:r>
      <w:r w:rsidR="0060755A" w:rsidRPr="004C0803">
        <w:rPr>
          <w:rFonts w:ascii="Sakkal Majalla" w:hAnsi="Sakkal Majalla" w:cs="Sakkal Majalla"/>
          <w:sz w:val="24"/>
          <w:szCs w:val="24"/>
          <w:rtl/>
        </w:rPr>
        <w:t>)</w:t>
      </w:r>
      <w:r w:rsidR="006B3495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ريال شهرياً</w:t>
      </w:r>
      <w:r w:rsidR="00694CDB" w:rsidRPr="004C0803">
        <w:rPr>
          <w:rFonts w:ascii="Sakkal Majalla" w:hAnsi="Sakkal Majalla" w:cs="Sakkal Majalla"/>
          <w:sz w:val="24"/>
          <w:szCs w:val="24"/>
          <w:rtl/>
        </w:rPr>
        <w:t>.</w:t>
      </w:r>
    </w:p>
    <w:p w14:paraId="52E93F34" w14:textId="77777777" w:rsidR="0005456C" w:rsidRPr="004C0803" w:rsidRDefault="00A33CF5" w:rsidP="00AE4C4E">
      <w:pPr>
        <w:numPr>
          <w:ilvl w:val="0"/>
          <w:numId w:val="3"/>
        </w:numPr>
        <w:tabs>
          <w:tab w:val="right" w:pos="720"/>
          <w:tab w:val="right" w:pos="1115"/>
        </w:tabs>
        <w:bidi/>
        <w:ind w:left="763" w:hanging="547"/>
        <w:jc w:val="both"/>
        <w:rPr>
          <w:rFonts w:ascii="Sakkal Majalla" w:hAnsi="Sakkal Majalla" w:cs="Sakkal Majalla"/>
          <w:sz w:val="24"/>
          <w:szCs w:val="24"/>
        </w:rPr>
      </w:pPr>
      <w:r w:rsidRPr="004C0803">
        <w:rPr>
          <w:rFonts w:ascii="Sakkal Majalla" w:hAnsi="Sakkal Majalla" w:cs="Sakkal Majalla"/>
          <w:sz w:val="24"/>
          <w:szCs w:val="24"/>
          <w:rtl/>
        </w:rPr>
        <w:lastRenderedPageBreak/>
        <w:t>المادة الثالثة عشر</w:t>
      </w:r>
      <w:r w:rsidR="0005456C" w:rsidRPr="004C0803">
        <w:rPr>
          <w:rFonts w:ascii="Sakkal Majalla" w:hAnsi="Sakkal Majalla" w:cs="Sakkal Majalla"/>
          <w:sz w:val="24"/>
          <w:szCs w:val="24"/>
          <w:rtl/>
        </w:rPr>
        <w:t>ة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>:</w:t>
      </w:r>
      <w:r w:rsidR="0012333B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يخضع الطرف الثاني لنظام العلاوات والترقيات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والإسكان والانتقال والرعاية الطبية والبدلات الإضافية والسلف </w:t>
      </w:r>
      <w:proofErr w:type="spellStart"/>
      <w:r w:rsidRPr="004C0803">
        <w:rPr>
          <w:rFonts w:ascii="Sakkal Majalla" w:hAnsi="Sakkal Majalla" w:cs="Sakkal Majalla"/>
          <w:sz w:val="24"/>
          <w:szCs w:val="24"/>
          <w:rtl/>
        </w:rPr>
        <w:t>والانتدابات</w:t>
      </w:r>
      <w:proofErr w:type="spellEnd"/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والإجازات ومكافأة نهاية الخدمة </w:t>
      </w:r>
      <w:proofErr w:type="spellStart"/>
      <w:r w:rsidRPr="004C0803">
        <w:rPr>
          <w:rFonts w:ascii="Sakkal Majalla" w:hAnsi="Sakkal Majalla" w:cs="Sakkal Majalla"/>
          <w:sz w:val="24"/>
          <w:szCs w:val="24"/>
          <w:rtl/>
        </w:rPr>
        <w:t>والجزاءات</w:t>
      </w:r>
      <w:proofErr w:type="spellEnd"/>
      <w:r w:rsidRPr="004C0803">
        <w:rPr>
          <w:rFonts w:ascii="Sakkal Majalla" w:hAnsi="Sakkal Majalla" w:cs="Sakkal Majalla"/>
          <w:sz w:val="24"/>
          <w:szCs w:val="24"/>
          <w:rtl/>
        </w:rPr>
        <w:t xml:space="preserve"> والعقوبات وجميع الأنظمة الوارد</w:t>
      </w:r>
      <w:r w:rsidR="0005456C" w:rsidRPr="004C0803">
        <w:rPr>
          <w:rFonts w:ascii="Sakkal Majalla" w:hAnsi="Sakkal Majalla" w:cs="Sakkal Majalla"/>
          <w:sz w:val="24"/>
          <w:szCs w:val="24"/>
          <w:rtl/>
        </w:rPr>
        <w:t>ة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="0005456C" w:rsidRPr="004C0803">
        <w:rPr>
          <w:rFonts w:ascii="Sakkal Majalla" w:hAnsi="Sakkal Majalla" w:cs="Sakkal Majalla"/>
          <w:sz w:val="24"/>
          <w:szCs w:val="24"/>
          <w:rtl/>
        </w:rPr>
        <w:t xml:space="preserve">في </w:t>
      </w:r>
      <w:r w:rsidRPr="004C0803">
        <w:rPr>
          <w:rFonts w:ascii="Sakkal Majalla" w:hAnsi="Sakkal Majalla" w:cs="Sakkal Majalla"/>
          <w:sz w:val="24"/>
          <w:szCs w:val="24"/>
          <w:rtl/>
        </w:rPr>
        <w:t>لائحة تنظيم العمل ال</w:t>
      </w:r>
      <w:r w:rsidRPr="004C0803">
        <w:rPr>
          <w:rFonts w:ascii="Sakkal Majalla" w:hAnsi="Sakkal Majalla" w:cs="Sakkal Majalla"/>
          <w:sz w:val="24"/>
          <w:szCs w:val="24"/>
          <w:rtl/>
          <w:lang w:bidi="ar-EG"/>
        </w:rPr>
        <w:t>خ</w:t>
      </w:r>
      <w:proofErr w:type="spellStart"/>
      <w:r w:rsidRPr="004C0803">
        <w:rPr>
          <w:rFonts w:ascii="Sakkal Majalla" w:hAnsi="Sakkal Majalla" w:cs="Sakkal Majalla"/>
          <w:sz w:val="24"/>
          <w:szCs w:val="24"/>
          <w:rtl/>
        </w:rPr>
        <w:t>اصة</w:t>
      </w:r>
      <w:proofErr w:type="spellEnd"/>
      <w:r w:rsidRPr="004C0803">
        <w:rPr>
          <w:rFonts w:ascii="Sakkal Majalla" w:hAnsi="Sakkal Majalla" w:cs="Sakkal Majalla"/>
          <w:sz w:val="24"/>
          <w:szCs w:val="24"/>
          <w:rtl/>
        </w:rPr>
        <w:t xml:space="preserve"> بالطرف الأول ويقر الطرف الثاني </w:t>
      </w:r>
      <w:proofErr w:type="spellStart"/>
      <w:r w:rsidR="0048053C" w:rsidRPr="004C0803">
        <w:rPr>
          <w:rFonts w:ascii="Sakkal Majalla" w:hAnsi="Sakkal Majalla" w:cs="Sakkal Majalla"/>
          <w:sz w:val="24"/>
          <w:szCs w:val="24"/>
          <w:rtl/>
        </w:rPr>
        <w:t>بإطلاعه</w:t>
      </w:r>
      <w:proofErr w:type="spellEnd"/>
      <w:r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>وعلمه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>وقبوله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 التام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بلائحة تنظيم العمل الخاصة بالطرف الأول. </w:t>
      </w:r>
    </w:p>
    <w:p w14:paraId="592A881A" w14:textId="77777777" w:rsidR="0005456C" w:rsidRPr="004C0803" w:rsidRDefault="00A33CF5" w:rsidP="00AE4C4E">
      <w:pPr>
        <w:numPr>
          <w:ilvl w:val="0"/>
          <w:numId w:val="3"/>
        </w:numPr>
        <w:tabs>
          <w:tab w:val="right" w:pos="720"/>
          <w:tab w:val="right" w:pos="1115"/>
        </w:tabs>
        <w:bidi/>
        <w:ind w:left="763" w:hanging="547"/>
        <w:jc w:val="both"/>
        <w:rPr>
          <w:rFonts w:ascii="Sakkal Majalla" w:hAnsi="Sakkal Majalla" w:cs="Sakkal Majalla"/>
          <w:sz w:val="24"/>
          <w:szCs w:val="24"/>
        </w:rPr>
      </w:pPr>
      <w:r w:rsidRPr="004C0803">
        <w:rPr>
          <w:rFonts w:ascii="Sakkal Majalla" w:hAnsi="Sakkal Majalla" w:cs="Sakkal Majalla"/>
          <w:sz w:val="24"/>
          <w:szCs w:val="24"/>
          <w:rtl/>
        </w:rPr>
        <w:t>المادة الرابعة عشر</w:t>
      </w:r>
      <w:r w:rsidR="0005456C" w:rsidRPr="004C0803">
        <w:rPr>
          <w:rFonts w:ascii="Sakkal Majalla" w:hAnsi="Sakkal Majalla" w:cs="Sakkal Majalla"/>
          <w:sz w:val="24"/>
          <w:szCs w:val="24"/>
          <w:rtl/>
        </w:rPr>
        <w:t>ة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>:</w:t>
      </w:r>
      <w:r w:rsidR="0012333B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يتحمل الطرف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الأول رسوم الإقامة ورخصة العمل وتجديدهما وتأشيرات الخروج والعودة وتذكرة سفر</w:t>
      </w:r>
      <w:r w:rsidR="009119A6" w:rsidRPr="004C0803">
        <w:rPr>
          <w:rFonts w:ascii="Sakkal Majalla" w:hAnsi="Sakkal Majalla" w:cs="Sakkal Majalla"/>
          <w:sz w:val="24"/>
          <w:szCs w:val="24"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الطرف الثاني الى موطن</w:t>
      </w:r>
      <w:r w:rsidR="0005456C" w:rsidRPr="004C0803">
        <w:rPr>
          <w:rFonts w:ascii="Sakkal Majalla" w:hAnsi="Sakkal Majalla" w:cs="Sakkal Majalla"/>
          <w:sz w:val="24"/>
          <w:szCs w:val="24"/>
          <w:rtl/>
        </w:rPr>
        <w:t>ه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 عند الخروج النهائي فقط أي بعد </w:t>
      </w:r>
      <w:r w:rsidR="009A2C6D" w:rsidRPr="004C0803">
        <w:rPr>
          <w:rFonts w:ascii="Sakkal Majalla" w:hAnsi="Sakkal Majalla" w:cs="Sakkal Majalla"/>
          <w:sz w:val="24"/>
          <w:szCs w:val="24"/>
          <w:rtl/>
        </w:rPr>
        <w:t>انتهاء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 العلاقة بين الطرفين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وذلك طبقاً للمادة الأربعون </w:t>
      </w:r>
      <w:r w:rsidR="0005456C" w:rsidRPr="004C0803">
        <w:rPr>
          <w:rFonts w:ascii="Sakkal Majalla" w:hAnsi="Sakkal Majalla" w:cs="Sakkal Majalla"/>
          <w:sz w:val="24"/>
          <w:szCs w:val="24"/>
          <w:rtl/>
        </w:rPr>
        <w:t xml:space="preserve">(40) </w:t>
      </w:r>
      <w:r w:rsidRPr="004C0803">
        <w:rPr>
          <w:rFonts w:ascii="Sakkal Majalla" w:hAnsi="Sakkal Majalla" w:cs="Sakkal Majalla"/>
          <w:sz w:val="24"/>
          <w:szCs w:val="24"/>
          <w:rtl/>
        </w:rPr>
        <w:t>من نظام العمل</w:t>
      </w:r>
      <w:r w:rsidRPr="004C0803">
        <w:rPr>
          <w:rFonts w:ascii="Sakkal Majalla" w:hAnsi="Sakkal Majalla" w:cs="Sakkal Majalla"/>
          <w:sz w:val="24"/>
          <w:szCs w:val="24"/>
          <w:rtl/>
          <w:lang w:bidi="ar-EG"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السعودي.</w:t>
      </w:r>
      <w:r w:rsidR="0005456C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</w:p>
    <w:p w14:paraId="4FB441F5" w14:textId="77777777" w:rsidR="0005456C" w:rsidRPr="004C0803" w:rsidRDefault="00A33CF5" w:rsidP="00AE4C4E">
      <w:pPr>
        <w:numPr>
          <w:ilvl w:val="0"/>
          <w:numId w:val="3"/>
        </w:numPr>
        <w:tabs>
          <w:tab w:val="right" w:pos="720"/>
          <w:tab w:val="right" w:pos="1115"/>
        </w:tabs>
        <w:bidi/>
        <w:ind w:left="763" w:hanging="547"/>
        <w:jc w:val="both"/>
        <w:rPr>
          <w:rFonts w:ascii="Sakkal Majalla" w:hAnsi="Sakkal Majalla" w:cs="Sakkal Majalla"/>
          <w:sz w:val="24"/>
          <w:szCs w:val="24"/>
        </w:rPr>
      </w:pPr>
      <w:r w:rsidRPr="004C0803">
        <w:rPr>
          <w:rFonts w:ascii="Sakkal Majalla" w:hAnsi="Sakkal Majalla" w:cs="Sakkal Majalla"/>
          <w:sz w:val="24"/>
          <w:szCs w:val="24"/>
          <w:rtl/>
        </w:rPr>
        <w:t>المادة الخامسة عشر</w:t>
      </w:r>
      <w:r w:rsidR="0005456C" w:rsidRPr="004C0803">
        <w:rPr>
          <w:rFonts w:ascii="Sakkal Majalla" w:hAnsi="Sakkal Majalla" w:cs="Sakkal Majalla"/>
          <w:sz w:val="24"/>
          <w:szCs w:val="24"/>
          <w:rtl/>
        </w:rPr>
        <w:t>ة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>:</w:t>
      </w:r>
      <w:r w:rsidR="0012333B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لا</w:t>
      </w:r>
      <w:r w:rsidR="00574456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يحق للطرف الثاني بأي حال من الأحوال العمل بشكل مباشر أو غير مباشر أو بأجر أو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بدون أجر في أي وظيفة أو خدمة أو عمل تجاري غير ما يكلفه به الطرف الأول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و</w:t>
      </w:r>
      <w:r w:rsidRPr="004C0803">
        <w:rPr>
          <w:rFonts w:ascii="Sakkal Majalla" w:hAnsi="Sakkal Majalla" w:cs="Sakkal Majalla"/>
          <w:sz w:val="24"/>
          <w:szCs w:val="24"/>
          <w:rtl/>
        </w:rPr>
        <w:t>ذلك طيلة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مدة </w:t>
      </w:r>
      <w:r w:rsidR="0012333B" w:rsidRPr="004C0803">
        <w:rPr>
          <w:rFonts w:ascii="Sakkal Majalla" w:hAnsi="Sakkal Majalla" w:cs="Sakkal Majalla"/>
          <w:sz w:val="24"/>
          <w:szCs w:val="24"/>
          <w:rtl/>
        </w:rPr>
        <w:t xml:space="preserve">عمله </w:t>
      </w:r>
      <w:r w:rsidRPr="004C0803">
        <w:rPr>
          <w:rFonts w:ascii="Sakkal Majalla" w:hAnsi="Sakkal Majalla" w:cs="Sakkal Majalla"/>
          <w:sz w:val="24"/>
          <w:szCs w:val="24"/>
          <w:rtl/>
        </w:rPr>
        <w:t>لدى الطرف الأول و</w:t>
      </w:r>
      <w:r w:rsidR="0005456C" w:rsidRPr="004C0803">
        <w:rPr>
          <w:rFonts w:ascii="Sakkal Majalla" w:hAnsi="Sakkal Majalla" w:cs="Sakkal Majalla"/>
          <w:sz w:val="24"/>
          <w:szCs w:val="24"/>
          <w:rtl/>
        </w:rPr>
        <w:t>ت</w:t>
      </w:r>
      <w:r w:rsidRPr="004C0803">
        <w:rPr>
          <w:rFonts w:ascii="Sakkal Majalla" w:hAnsi="Sakkal Majalla" w:cs="Sakkal Majalla"/>
          <w:sz w:val="24"/>
          <w:szCs w:val="24"/>
          <w:rtl/>
        </w:rPr>
        <w:t>طبق في ذلك المادة التاسعة وال</w:t>
      </w:r>
      <w:r w:rsidRPr="004C0803">
        <w:rPr>
          <w:rFonts w:ascii="Sakkal Majalla" w:hAnsi="Sakkal Majalla" w:cs="Sakkal Majalla"/>
          <w:sz w:val="24"/>
          <w:szCs w:val="24"/>
          <w:rtl/>
          <w:lang w:bidi="ar-EG"/>
        </w:rPr>
        <w:t>ث</w:t>
      </w:r>
      <w:proofErr w:type="spellStart"/>
      <w:r w:rsidRPr="004C0803">
        <w:rPr>
          <w:rFonts w:ascii="Sakkal Majalla" w:hAnsi="Sakkal Majalla" w:cs="Sakkal Majalla"/>
          <w:sz w:val="24"/>
          <w:szCs w:val="24"/>
          <w:rtl/>
        </w:rPr>
        <w:t>لاثون</w:t>
      </w:r>
      <w:proofErr w:type="spellEnd"/>
      <w:r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="0005456C" w:rsidRPr="004C0803">
        <w:rPr>
          <w:rFonts w:ascii="Sakkal Majalla" w:hAnsi="Sakkal Majalla" w:cs="Sakkal Majalla"/>
          <w:sz w:val="24"/>
          <w:szCs w:val="24"/>
          <w:rtl/>
        </w:rPr>
        <w:t xml:space="preserve">(39) </w:t>
      </w:r>
      <w:r w:rsidRPr="004C0803">
        <w:rPr>
          <w:rFonts w:ascii="Sakkal Majalla" w:hAnsi="Sakkal Majalla" w:cs="Sakkal Majalla"/>
          <w:sz w:val="24"/>
          <w:szCs w:val="24"/>
          <w:rtl/>
        </w:rPr>
        <w:t>من نظام العمل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السعودي.</w:t>
      </w:r>
      <w:r w:rsidR="0005456C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</w:p>
    <w:p w14:paraId="51533F27" w14:textId="77777777" w:rsidR="0005456C" w:rsidRPr="004C0803" w:rsidRDefault="00A33CF5" w:rsidP="00AE4C4E">
      <w:pPr>
        <w:numPr>
          <w:ilvl w:val="0"/>
          <w:numId w:val="3"/>
        </w:numPr>
        <w:tabs>
          <w:tab w:val="right" w:pos="720"/>
          <w:tab w:val="right" w:pos="1115"/>
        </w:tabs>
        <w:bidi/>
        <w:ind w:left="763" w:hanging="547"/>
        <w:jc w:val="both"/>
        <w:rPr>
          <w:rFonts w:ascii="Sakkal Majalla" w:hAnsi="Sakkal Majalla" w:cs="Sakkal Majalla"/>
          <w:sz w:val="24"/>
          <w:szCs w:val="24"/>
        </w:rPr>
      </w:pPr>
      <w:r w:rsidRPr="004C0803">
        <w:rPr>
          <w:rFonts w:ascii="Sakkal Majalla" w:hAnsi="Sakkal Majalla" w:cs="Sakkal Majalla"/>
          <w:sz w:val="24"/>
          <w:szCs w:val="24"/>
          <w:rtl/>
        </w:rPr>
        <w:t>المادة السادسة عشر</w:t>
      </w:r>
      <w:r w:rsidR="0005456C" w:rsidRPr="004C0803">
        <w:rPr>
          <w:rFonts w:ascii="Sakkal Majalla" w:hAnsi="Sakkal Majalla" w:cs="Sakkal Majalla"/>
          <w:sz w:val="24"/>
          <w:szCs w:val="24"/>
          <w:rtl/>
        </w:rPr>
        <w:t>ة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>:</w:t>
      </w:r>
      <w:r w:rsidR="0012333B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الطرف الثاني مس</w:t>
      </w:r>
      <w:r w:rsidR="0005456C" w:rsidRPr="004C0803">
        <w:rPr>
          <w:rFonts w:ascii="Sakkal Majalla" w:hAnsi="Sakkal Majalla" w:cs="Sakkal Majalla"/>
          <w:sz w:val="24"/>
          <w:szCs w:val="24"/>
          <w:rtl/>
        </w:rPr>
        <w:t>ؤ</w:t>
      </w:r>
      <w:r w:rsidRPr="004C0803">
        <w:rPr>
          <w:rFonts w:ascii="Sakkal Majalla" w:hAnsi="Sakkal Majalla" w:cs="Sakkal Majalla"/>
          <w:sz w:val="24"/>
          <w:szCs w:val="24"/>
          <w:rtl/>
        </w:rPr>
        <w:t>ول مس</w:t>
      </w:r>
      <w:r w:rsidR="0005456C" w:rsidRPr="004C0803">
        <w:rPr>
          <w:rFonts w:ascii="Sakkal Majalla" w:hAnsi="Sakkal Majalla" w:cs="Sakkal Majalla"/>
          <w:sz w:val="24"/>
          <w:szCs w:val="24"/>
          <w:rtl/>
        </w:rPr>
        <w:t>ؤ</w:t>
      </w:r>
      <w:r w:rsidRPr="004C0803">
        <w:rPr>
          <w:rFonts w:ascii="Sakkal Majalla" w:hAnsi="Sakkal Majalla" w:cs="Sakkal Majalla"/>
          <w:sz w:val="24"/>
          <w:szCs w:val="24"/>
          <w:rtl/>
        </w:rPr>
        <w:t>ولية كاملة عن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العهد المسلمة له من قبل الطرف الأول كما يتعهد بالحفاظ عليها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و</w:t>
      </w:r>
      <w:r w:rsidRPr="004C0803">
        <w:rPr>
          <w:rFonts w:ascii="Sakkal Majalla" w:hAnsi="Sakkal Majalla" w:cs="Sakkal Majalla"/>
          <w:sz w:val="24"/>
          <w:szCs w:val="24"/>
          <w:rtl/>
        </w:rPr>
        <w:t>إرجاعها سليمة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للطرف الأول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و</w:t>
      </w:r>
      <w:r w:rsidRPr="004C0803">
        <w:rPr>
          <w:rFonts w:ascii="Sakkal Majalla" w:hAnsi="Sakkal Majalla" w:cs="Sakkal Majalla"/>
          <w:sz w:val="24"/>
          <w:szCs w:val="24"/>
          <w:rtl/>
        </w:rPr>
        <w:t>ذلك عند نهاية تعاقد</w:t>
      </w:r>
      <w:r w:rsidR="0005456C" w:rsidRPr="004C0803">
        <w:rPr>
          <w:rFonts w:ascii="Sakkal Majalla" w:hAnsi="Sakkal Majalla" w:cs="Sakkal Majalla"/>
          <w:sz w:val="24"/>
          <w:szCs w:val="24"/>
          <w:rtl/>
        </w:rPr>
        <w:t>ه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 مع الطرف الأول أو عند طلب الطرف الأول لها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ويحق للطرف الأول حسم </w:t>
      </w:r>
      <w:proofErr w:type="spellStart"/>
      <w:r w:rsidRPr="004C0803">
        <w:rPr>
          <w:rFonts w:ascii="Sakkal Majalla" w:hAnsi="Sakkal Majalla" w:cs="Sakkal Majalla"/>
          <w:sz w:val="24"/>
          <w:szCs w:val="24"/>
          <w:rtl/>
        </w:rPr>
        <w:t>قي</w:t>
      </w:r>
      <w:proofErr w:type="spellEnd"/>
      <w:r w:rsidRPr="004C0803">
        <w:rPr>
          <w:rFonts w:ascii="Sakkal Majalla" w:hAnsi="Sakkal Majalla" w:cs="Sakkal Majalla"/>
          <w:sz w:val="24"/>
          <w:szCs w:val="24"/>
          <w:rtl/>
          <w:lang w:bidi="ar-EG"/>
        </w:rPr>
        <w:t>م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ة ما </w:t>
      </w:r>
      <w:proofErr w:type="spellStart"/>
      <w:r w:rsidRPr="004C0803">
        <w:rPr>
          <w:rFonts w:ascii="Sakkal Majalla" w:hAnsi="Sakkal Majalla" w:cs="Sakkal Majalla"/>
          <w:sz w:val="24"/>
          <w:szCs w:val="24"/>
          <w:rtl/>
        </w:rPr>
        <w:t>أتلفة</w:t>
      </w:r>
      <w:proofErr w:type="spellEnd"/>
      <w:r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proofErr w:type="spellStart"/>
      <w:r w:rsidRPr="004C0803">
        <w:rPr>
          <w:rFonts w:ascii="Sakkal Majalla" w:hAnsi="Sakkal Majalla" w:cs="Sakkal Majalla"/>
          <w:sz w:val="24"/>
          <w:szCs w:val="24"/>
          <w:rtl/>
        </w:rPr>
        <w:t>أو</w:t>
      </w:r>
      <w:r w:rsidR="0005456C" w:rsidRPr="004C0803">
        <w:rPr>
          <w:rFonts w:ascii="Sakkal Majalla" w:hAnsi="Sakkal Majalla" w:cs="Sakkal Majalla"/>
          <w:sz w:val="24"/>
          <w:szCs w:val="24"/>
          <w:rtl/>
        </w:rPr>
        <w:t>عطَّله</w:t>
      </w:r>
      <w:proofErr w:type="spellEnd"/>
      <w:r w:rsidRPr="004C0803">
        <w:rPr>
          <w:rFonts w:ascii="Sakkal Majalla" w:hAnsi="Sakkal Majalla" w:cs="Sakkal Majalla"/>
          <w:sz w:val="24"/>
          <w:szCs w:val="24"/>
          <w:rtl/>
        </w:rPr>
        <w:t xml:space="preserve"> أو فقد</w:t>
      </w:r>
      <w:r w:rsidR="0005456C" w:rsidRPr="004C0803">
        <w:rPr>
          <w:rFonts w:ascii="Sakkal Majalla" w:hAnsi="Sakkal Majalla" w:cs="Sakkal Majalla"/>
          <w:sz w:val="24"/>
          <w:szCs w:val="24"/>
          <w:rtl/>
        </w:rPr>
        <w:t>ه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 الطرف الثاني من عهد أو آلات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أو منتجات يملكها الطرف الأول ويطبق في ذلك أحكام المادة الحادية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و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التسعون </w:t>
      </w:r>
      <w:r w:rsidR="0005456C" w:rsidRPr="004C0803">
        <w:rPr>
          <w:rFonts w:ascii="Sakkal Majalla" w:hAnsi="Sakkal Majalla" w:cs="Sakkal Majalla"/>
          <w:sz w:val="24"/>
          <w:szCs w:val="24"/>
          <w:rtl/>
        </w:rPr>
        <w:t xml:space="preserve">(91) </w:t>
      </w:r>
      <w:r w:rsidRPr="004C0803">
        <w:rPr>
          <w:rFonts w:ascii="Sakkal Majalla" w:hAnsi="Sakkal Majalla" w:cs="Sakkal Majalla"/>
          <w:sz w:val="24"/>
          <w:szCs w:val="24"/>
          <w:rtl/>
        </w:rPr>
        <w:t>من نظام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العمل السعودي.</w:t>
      </w:r>
      <w:r w:rsidR="0005456C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</w:p>
    <w:p w14:paraId="01AA8B45" w14:textId="77777777" w:rsidR="0005456C" w:rsidRPr="004C0803" w:rsidRDefault="00A33CF5" w:rsidP="00AE4C4E">
      <w:pPr>
        <w:numPr>
          <w:ilvl w:val="0"/>
          <w:numId w:val="3"/>
        </w:numPr>
        <w:tabs>
          <w:tab w:val="right" w:pos="720"/>
          <w:tab w:val="right" w:pos="1115"/>
        </w:tabs>
        <w:bidi/>
        <w:ind w:left="763" w:hanging="547"/>
        <w:jc w:val="both"/>
        <w:rPr>
          <w:rFonts w:ascii="Sakkal Majalla" w:hAnsi="Sakkal Majalla" w:cs="Sakkal Majalla"/>
          <w:sz w:val="24"/>
          <w:szCs w:val="24"/>
        </w:rPr>
      </w:pPr>
      <w:r w:rsidRPr="004C0803">
        <w:rPr>
          <w:rFonts w:ascii="Sakkal Majalla" w:hAnsi="Sakkal Majalla" w:cs="Sakkal Majalla"/>
          <w:sz w:val="24"/>
          <w:szCs w:val="24"/>
          <w:rtl/>
        </w:rPr>
        <w:t>المادة السابعة عشر</w:t>
      </w:r>
      <w:r w:rsidR="0005456C" w:rsidRPr="004C0803">
        <w:rPr>
          <w:rFonts w:ascii="Sakkal Majalla" w:hAnsi="Sakkal Majalla" w:cs="Sakkal Majalla"/>
          <w:sz w:val="24"/>
          <w:szCs w:val="24"/>
          <w:rtl/>
        </w:rPr>
        <w:t>ة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>:</w:t>
      </w:r>
      <w:r w:rsidR="0012333B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يقر الطرف</w:t>
      </w:r>
      <w:r w:rsidR="0005456C" w:rsidRPr="004C0803">
        <w:rPr>
          <w:rFonts w:ascii="Sakkal Majalla" w:hAnsi="Sakkal Majalla" w:cs="Sakkal Majalla"/>
          <w:sz w:val="24"/>
          <w:szCs w:val="24"/>
          <w:rtl/>
        </w:rPr>
        <w:t>ا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ن بشرعية وقبول </w:t>
      </w:r>
      <w:r w:rsidR="009119A6" w:rsidRPr="004C0803">
        <w:rPr>
          <w:rFonts w:ascii="Sakkal Majalla" w:hAnsi="Sakkal Majalla" w:cs="Sakkal Majalla"/>
          <w:sz w:val="24"/>
          <w:szCs w:val="24"/>
          <w:rtl/>
        </w:rPr>
        <w:t>استخدام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 نظام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الحاسب ال</w:t>
      </w:r>
      <w:r w:rsidR="0005456C" w:rsidRPr="004C0803">
        <w:rPr>
          <w:rFonts w:ascii="Sakkal Majalla" w:hAnsi="Sakkal Majalla" w:cs="Sakkal Majalla"/>
          <w:sz w:val="24"/>
          <w:szCs w:val="24"/>
          <w:rtl/>
        </w:rPr>
        <w:t>آ</w:t>
      </w:r>
      <w:r w:rsidRPr="004C0803">
        <w:rPr>
          <w:rFonts w:ascii="Sakkal Majalla" w:hAnsi="Sakkal Majalla" w:cs="Sakkal Majalla"/>
          <w:sz w:val="24"/>
          <w:szCs w:val="24"/>
          <w:rtl/>
        </w:rPr>
        <w:t>لي الخاص بالطرف الأول أو الخطابات الخطية أو كلاهما معا كوسيلة رسمية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للتواصل والتراسل بين الطرفين وذلك فيما يصب في مصلحتهما مثل: الإعلام بالإنذارات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 xml:space="preserve">، </w:t>
      </w:r>
      <w:proofErr w:type="spellStart"/>
      <w:r w:rsidRPr="004C0803">
        <w:rPr>
          <w:rFonts w:ascii="Sakkal Majalla" w:hAnsi="Sakkal Majalla" w:cs="Sakkal Majalla"/>
          <w:sz w:val="24"/>
          <w:szCs w:val="24"/>
          <w:rtl/>
        </w:rPr>
        <w:t>والقرارت</w:t>
      </w:r>
      <w:proofErr w:type="spellEnd"/>
      <w:r w:rsidRPr="004C0803">
        <w:rPr>
          <w:rFonts w:ascii="Sakkal Majalla" w:hAnsi="Sakkal Majalla" w:cs="Sakkal Majalla"/>
          <w:sz w:val="24"/>
          <w:szCs w:val="24"/>
          <w:rtl/>
        </w:rPr>
        <w:t xml:space="preserve"> الإدارية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>،</w:t>
      </w:r>
      <w:r w:rsidR="0012333B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="009119A6" w:rsidRPr="004C0803">
        <w:rPr>
          <w:rFonts w:ascii="Sakkal Majalla" w:hAnsi="Sakkal Majalla" w:cs="Sakkal Majalla"/>
          <w:sz w:val="24"/>
          <w:szCs w:val="24"/>
          <w:rtl/>
        </w:rPr>
        <w:t>والاشعارات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>،</w:t>
      </w:r>
      <w:r w:rsidR="0012333B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والمراسلات بين الطرفين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 xml:space="preserve">، </w:t>
      </w:r>
      <w:r w:rsidRPr="004C0803">
        <w:rPr>
          <w:rFonts w:ascii="Sakkal Majalla" w:hAnsi="Sakkal Majalla" w:cs="Sakkal Majalla"/>
          <w:sz w:val="24"/>
          <w:szCs w:val="24"/>
          <w:rtl/>
        </w:rPr>
        <w:t>والمطالبات العمالية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 xml:space="preserve">، </w:t>
      </w:r>
      <w:r w:rsidRPr="004C0803">
        <w:rPr>
          <w:rFonts w:ascii="Sakkal Majalla" w:hAnsi="Sakkal Majalla" w:cs="Sakkal Majalla"/>
          <w:sz w:val="24"/>
          <w:szCs w:val="24"/>
          <w:rtl/>
        </w:rPr>
        <w:t>والإعلام بالواجبات والمهام والشكاوى العمالية وغيرها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 xml:space="preserve">. </w:t>
      </w:r>
    </w:p>
    <w:p w14:paraId="06AD9037" w14:textId="77777777" w:rsidR="0005456C" w:rsidRPr="004C0803" w:rsidRDefault="00A33CF5" w:rsidP="00AE4C4E">
      <w:pPr>
        <w:numPr>
          <w:ilvl w:val="0"/>
          <w:numId w:val="3"/>
        </w:numPr>
        <w:tabs>
          <w:tab w:val="right" w:pos="720"/>
          <w:tab w:val="right" w:pos="1115"/>
        </w:tabs>
        <w:bidi/>
        <w:ind w:left="763" w:hanging="547"/>
        <w:jc w:val="both"/>
        <w:rPr>
          <w:rFonts w:ascii="Sakkal Majalla" w:hAnsi="Sakkal Majalla" w:cs="Sakkal Majalla"/>
          <w:sz w:val="24"/>
          <w:szCs w:val="24"/>
        </w:rPr>
      </w:pPr>
      <w:r w:rsidRPr="004C0803">
        <w:rPr>
          <w:rFonts w:ascii="Sakkal Majalla" w:hAnsi="Sakkal Majalla" w:cs="Sakkal Majalla"/>
          <w:sz w:val="24"/>
          <w:szCs w:val="24"/>
          <w:rtl/>
        </w:rPr>
        <w:t>المادة الثامنة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عشر</w:t>
      </w:r>
      <w:r w:rsidR="0005456C" w:rsidRPr="004C0803">
        <w:rPr>
          <w:rFonts w:ascii="Sakkal Majalla" w:hAnsi="Sakkal Majalla" w:cs="Sakkal Majalla"/>
          <w:sz w:val="24"/>
          <w:szCs w:val="24"/>
          <w:rtl/>
        </w:rPr>
        <w:t>ة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>:</w:t>
      </w:r>
      <w:r w:rsidR="0012333B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يتعهد الطرف الثاني بتزويد الطرف الأول بعنوانه الدائم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و</w:t>
      </w:r>
      <w:r w:rsidRPr="004C0803">
        <w:rPr>
          <w:rFonts w:ascii="Sakkal Majalla" w:hAnsi="Sakkal Majalla" w:cs="Sakkal Majalla"/>
          <w:sz w:val="24"/>
          <w:szCs w:val="24"/>
          <w:rtl/>
        </w:rPr>
        <w:t>المؤقت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و</w:t>
      </w:r>
      <w:r w:rsidRPr="004C0803">
        <w:rPr>
          <w:rFonts w:ascii="Sakkal Majalla" w:hAnsi="Sakkal Majalla" w:cs="Sakkal Majalla"/>
          <w:sz w:val="24"/>
          <w:szCs w:val="24"/>
          <w:rtl/>
        </w:rPr>
        <w:t>عنوان أقرب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شخص له بالإضافة الى أي تغيير يطرأ على هذه العناوين على أن يكون العنوان شاملاً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="0005456C" w:rsidRPr="004C0803">
        <w:rPr>
          <w:rFonts w:ascii="Sakkal Majalla" w:hAnsi="Sakkal Majalla" w:cs="Sakkal Majalla"/>
          <w:sz w:val="24"/>
          <w:szCs w:val="24"/>
          <w:rtl/>
        </w:rPr>
        <w:t>ا</w:t>
      </w:r>
      <w:r w:rsidRPr="004C0803">
        <w:rPr>
          <w:rFonts w:ascii="Sakkal Majalla" w:hAnsi="Sakkal Majalla" w:cs="Sakkal Majalla"/>
          <w:sz w:val="24"/>
          <w:szCs w:val="24"/>
          <w:rtl/>
        </w:rPr>
        <w:t>سم المدينة والحي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و</w:t>
      </w:r>
      <w:r w:rsidRPr="004C0803">
        <w:rPr>
          <w:rFonts w:ascii="Sakkal Majalla" w:hAnsi="Sakkal Majalla" w:cs="Sakkal Majalla"/>
          <w:sz w:val="24"/>
          <w:szCs w:val="24"/>
          <w:rtl/>
        </w:rPr>
        <w:t>الشارع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و</w:t>
      </w:r>
      <w:r w:rsidRPr="004C0803">
        <w:rPr>
          <w:rFonts w:ascii="Sakkal Majalla" w:hAnsi="Sakkal Majalla" w:cs="Sakkal Majalla"/>
          <w:sz w:val="24"/>
          <w:szCs w:val="24"/>
          <w:rtl/>
        </w:rPr>
        <w:t>رقم المنزل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و</w:t>
      </w:r>
      <w:r w:rsidRPr="004C0803">
        <w:rPr>
          <w:rFonts w:ascii="Sakkal Majalla" w:hAnsi="Sakkal Majalla" w:cs="Sakkal Majalla"/>
          <w:sz w:val="24"/>
          <w:szCs w:val="24"/>
          <w:rtl/>
        </w:rPr>
        <w:t>العنوان البريدي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و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أرقام الهواتف. </w:t>
      </w:r>
    </w:p>
    <w:p w14:paraId="4B823FA9" w14:textId="77777777" w:rsidR="0005456C" w:rsidRPr="004C0803" w:rsidRDefault="00A33CF5" w:rsidP="00AE4C4E">
      <w:pPr>
        <w:numPr>
          <w:ilvl w:val="0"/>
          <w:numId w:val="3"/>
        </w:numPr>
        <w:tabs>
          <w:tab w:val="right" w:pos="720"/>
          <w:tab w:val="right" w:pos="1115"/>
        </w:tabs>
        <w:bidi/>
        <w:ind w:left="763" w:hanging="547"/>
        <w:jc w:val="both"/>
        <w:rPr>
          <w:rFonts w:ascii="Sakkal Majalla" w:hAnsi="Sakkal Majalla" w:cs="Sakkal Majalla"/>
          <w:sz w:val="24"/>
          <w:szCs w:val="24"/>
        </w:rPr>
      </w:pPr>
      <w:r w:rsidRPr="004C0803">
        <w:rPr>
          <w:rFonts w:ascii="Sakkal Majalla" w:hAnsi="Sakkal Majalla" w:cs="Sakkal Majalla"/>
          <w:sz w:val="24"/>
          <w:szCs w:val="24"/>
          <w:rtl/>
        </w:rPr>
        <w:t>الماد</w:t>
      </w:r>
      <w:r w:rsidRPr="004C0803">
        <w:rPr>
          <w:rFonts w:ascii="Sakkal Majalla" w:hAnsi="Sakkal Majalla" w:cs="Sakkal Majalla"/>
          <w:sz w:val="24"/>
          <w:szCs w:val="24"/>
          <w:rtl/>
          <w:lang w:bidi="ar-EG"/>
        </w:rPr>
        <w:t>ة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 التاسعة عشر</w:t>
      </w:r>
      <w:r w:rsidR="0005456C" w:rsidRPr="004C0803">
        <w:rPr>
          <w:rFonts w:ascii="Sakkal Majalla" w:hAnsi="Sakkal Majalla" w:cs="Sakkal Majalla"/>
          <w:sz w:val="24"/>
          <w:szCs w:val="24"/>
          <w:rtl/>
        </w:rPr>
        <w:t>ة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>:</w:t>
      </w:r>
      <w:r w:rsidR="0012333B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يخضع الطرف الثاني لأنظمة الضرائب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و</w:t>
      </w:r>
      <w:r w:rsidRPr="004C0803">
        <w:rPr>
          <w:rFonts w:ascii="Sakkal Majalla" w:hAnsi="Sakkal Majalla" w:cs="Sakkal Majalla"/>
          <w:sz w:val="24"/>
          <w:szCs w:val="24"/>
          <w:rtl/>
        </w:rPr>
        <w:t>الرسوم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الحكومية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و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التأمينات </w:t>
      </w:r>
      <w:r w:rsidR="009119A6" w:rsidRPr="004C0803">
        <w:rPr>
          <w:rFonts w:ascii="Sakkal Majalla" w:hAnsi="Sakkal Majalla" w:cs="Sakkal Majalla"/>
          <w:sz w:val="24"/>
          <w:szCs w:val="24"/>
          <w:rtl/>
        </w:rPr>
        <w:t xml:space="preserve">الاجتماعية </w:t>
      </w:r>
      <w:r w:rsidRPr="004C0803">
        <w:rPr>
          <w:rFonts w:ascii="Sakkal Majalla" w:hAnsi="Sakkal Majalla" w:cs="Sakkal Majalla"/>
          <w:sz w:val="24"/>
          <w:szCs w:val="24"/>
          <w:rtl/>
        </w:rPr>
        <w:t>المعمول بها في المملكة العربية السعودية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و</w:t>
      </w:r>
      <w:r w:rsidRPr="004C0803">
        <w:rPr>
          <w:rFonts w:ascii="Sakkal Majalla" w:hAnsi="Sakkal Majalla" w:cs="Sakkal Majalla"/>
          <w:sz w:val="24"/>
          <w:szCs w:val="24"/>
          <w:rtl/>
        </w:rPr>
        <w:t>تحسم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تلك الضرائب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و</w:t>
      </w:r>
      <w:r w:rsidRPr="004C0803">
        <w:rPr>
          <w:rFonts w:ascii="Sakkal Majalla" w:hAnsi="Sakkal Majalla" w:cs="Sakkal Majalla"/>
          <w:sz w:val="24"/>
          <w:szCs w:val="24"/>
          <w:rtl/>
        </w:rPr>
        <w:t>الرسوم من أجوره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و</w:t>
      </w:r>
      <w:r w:rsidRPr="004C0803">
        <w:rPr>
          <w:rFonts w:ascii="Sakkal Majalla" w:hAnsi="Sakkal Majalla" w:cs="Sakkal Majalla"/>
          <w:sz w:val="24"/>
          <w:szCs w:val="24"/>
          <w:rtl/>
        </w:rPr>
        <w:t>مستحقاته لدى الطرف الأول وذلك فيما لا يتعارض مع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المادة الأربع</w:t>
      </w:r>
      <w:r w:rsidR="0005456C" w:rsidRPr="004C0803">
        <w:rPr>
          <w:rFonts w:ascii="Sakkal Majalla" w:hAnsi="Sakkal Majalla" w:cs="Sakkal Majalla"/>
          <w:sz w:val="24"/>
          <w:szCs w:val="24"/>
          <w:rtl/>
        </w:rPr>
        <w:t>ي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ن </w:t>
      </w:r>
      <w:r w:rsidR="0005456C" w:rsidRPr="004C0803">
        <w:rPr>
          <w:rFonts w:ascii="Sakkal Majalla" w:hAnsi="Sakkal Majalla" w:cs="Sakkal Majalla"/>
          <w:sz w:val="24"/>
          <w:szCs w:val="24"/>
          <w:rtl/>
        </w:rPr>
        <w:t xml:space="preserve">(40) </w:t>
      </w:r>
      <w:r w:rsidRPr="004C0803">
        <w:rPr>
          <w:rFonts w:ascii="Sakkal Majalla" w:hAnsi="Sakkal Majalla" w:cs="Sakkal Majalla"/>
          <w:sz w:val="24"/>
          <w:szCs w:val="24"/>
          <w:rtl/>
        </w:rPr>
        <w:t>من نظام العمل الس</w:t>
      </w:r>
      <w:r w:rsidRPr="004C0803">
        <w:rPr>
          <w:rFonts w:ascii="Sakkal Majalla" w:hAnsi="Sakkal Majalla" w:cs="Sakkal Majalla"/>
          <w:sz w:val="24"/>
          <w:szCs w:val="24"/>
          <w:rtl/>
          <w:lang w:bidi="ar-EG"/>
        </w:rPr>
        <w:t>ع</w:t>
      </w:r>
      <w:r w:rsidRPr="004C0803">
        <w:rPr>
          <w:rFonts w:ascii="Sakkal Majalla" w:hAnsi="Sakkal Majalla" w:cs="Sakkal Majalla"/>
          <w:sz w:val="24"/>
          <w:szCs w:val="24"/>
          <w:rtl/>
        </w:rPr>
        <w:t>ودي.</w:t>
      </w:r>
      <w:r w:rsidR="0005456C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</w:p>
    <w:p w14:paraId="5ED11146" w14:textId="77777777" w:rsidR="0005456C" w:rsidRPr="004C0803" w:rsidRDefault="00A33CF5" w:rsidP="00AE4C4E">
      <w:pPr>
        <w:numPr>
          <w:ilvl w:val="0"/>
          <w:numId w:val="3"/>
        </w:numPr>
        <w:tabs>
          <w:tab w:val="right" w:pos="720"/>
          <w:tab w:val="right" w:pos="1115"/>
        </w:tabs>
        <w:bidi/>
        <w:ind w:left="763" w:hanging="547"/>
        <w:jc w:val="both"/>
        <w:rPr>
          <w:rFonts w:ascii="Sakkal Majalla" w:hAnsi="Sakkal Majalla" w:cs="Sakkal Majalla"/>
          <w:sz w:val="24"/>
          <w:szCs w:val="24"/>
        </w:rPr>
      </w:pPr>
      <w:r w:rsidRPr="004C0803">
        <w:rPr>
          <w:rFonts w:ascii="Sakkal Majalla" w:hAnsi="Sakkal Majalla" w:cs="Sakkal Majalla"/>
          <w:sz w:val="24"/>
          <w:szCs w:val="24"/>
          <w:rtl/>
        </w:rPr>
        <w:t>الماد</w:t>
      </w:r>
      <w:r w:rsidRPr="004C0803">
        <w:rPr>
          <w:rFonts w:ascii="Sakkal Majalla" w:hAnsi="Sakkal Majalla" w:cs="Sakkal Majalla"/>
          <w:sz w:val="24"/>
          <w:szCs w:val="24"/>
          <w:rtl/>
          <w:lang w:bidi="ar-EG"/>
        </w:rPr>
        <w:t>ة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 العشرون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>:</w:t>
      </w:r>
      <w:r w:rsidR="0012333B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يخضع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الطرف الثاني للائحة تنظيم العمل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و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لائحة </w:t>
      </w:r>
      <w:proofErr w:type="spellStart"/>
      <w:r w:rsidRPr="004C0803">
        <w:rPr>
          <w:rFonts w:ascii="Sakkal Majalla" w:hAnsi="Sakkal Majalla" w:cs="Sakkal Majalla"/>
          <w:sz w:val="24"/>
          <w:szCs w:val="24"/>
          <w:rtl/>
        </w:rPr>
        <w:t>الجزاءات</w:t>
      </w:r>
      <w:proofErr w:type="spellEnd"/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و</w:t>
      </w:r>
      <w:r w:rsidRPr="004C0803">
        <w:rPr>
          <w:rFonts w:ascii="Sakkal Majalla" w:hAnsi="Sakkal Majalla" w:cs="Sakkal Majalla"/>
          <w:sz w:val="24"/>
          <w:szCs w:val="24"/>
          <w:rtl/>
        </w:rPr>
        <w:t>المكافآت الخاصة بالطرف الأول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بالإضافة الى القرارات </w:t>
      </w:r>
      <w:r w:rsidR="009119A6" w:rsidRPr="004C0803">
        <w:rPr>
          <w:rFonts w:ascii="Sakkal Majalla" w:hAnsi="Sakkal Majalla" w:cs="Sakkal Majalla"/>
          <w:sz w:val="24"/>
          <w:szCs w:val="24"/>
          <w:rtl/>
        </w:rPr>
        <w:t xml:space="preserve">الموجهة </w:t>
      </w:r>
      <w:r w:rsidRPr="004C0803">
        <w:rPr>
          <w:rFonts w:ascii="Sakkal Majalla" w:hAnsi="Sakkal Majalla" w:cs="Sakkal Majalla"/>
          <w:sz w:val="24"/>
          <w:szCs w:val="24"/>
          <w:rtl/>
        </w:rPr>
        <w:t>له من المدير العام أو من ينوبه أو رؤسا</w:t>
      </w:r>
      <w:r w:rsidR="0005456C" w:rsidRPr="004C0803">
        <w:rPr>
          <w:rFonts w:ascii="Sakkal Majalla" w:hAnsi="Sakkal Majalla" w:cs="Sakkal Majalla"/>
          <w:sz w:val="24"/>
          <w:szCs w:val="24"/>
          <w:rtl/>
        </w:rPr>
        <w:t>ؤ</w:t>
      </w:r>
      <w:r w:rsidRPr="004C0803">
        <w:rPr>
          <w:rFonts w:ascii="Sakkal Majalla" w:hAnsi="Sakkal Majalla" w:cs="Sakkal Majalla"/>
          <w:sz w:val="24"/>
          <w:szCs w:val="24"/>
          <w:rtl/>
        </w:rPr>
        <w:t>ه في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العمل.</w:t>
      </w:r>
      <w:r w:rsidR="0005456C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</w:p>
    <w:p w14:paraId="159081A6" w14:textId="77777777" w:rsidR="0005456C" w:rsidRPr="004C0803" w:rsidRDefault="00A33CF5" w:rsidP="00AE4C4E">
      <w:pPr>
        <w:numPr>
          <w:ilvl w:val="0"/>
          <w:numId w:val="3"/>
        </w:numPr>
        <w:tabs>
          <w:tab w:val="right" w:pos="720"/>
          <w:tab w:val="right" w:pos="1115"/>
        </w:tabs>
        <w:bidi/>
        <w:ind w:left="763" w:hanging="547"/>
        <w:jc w:val="both"/>
        <w:rPr>
          <w:rFonts w:ascii="Sakkal Majalla" w:hAnsi="Sakkal Majalla" w:cs="Sakkal Majalla"/>
          <w:sz w:val="24"/>
          <w:szCs w:val="24"/>
        </w:rPr>
      </w:pPr>
      <w:r w:rsidRPr="004C0803">
        <w:rPr>
          <w:rFonts w:ascii="Sakkal Majalla" w:hAnsi="Sakkal Majalla" w:cs="Sakkal Majalla"/>
          <w:sz w:val="24"/>
          <w:szCs w:val="24"/>
          <w:rtl/>
        </w:rPr>
        <w:t>الماد</w:t>
      </w:r>
      <w:r w:rsidRPr="004C0803">
        <w:rPr>
          <w:rFonts w:ascii="Sakkal Majalla" w:hAnsi="Sakkal Majalla" w:cs="Sakkal Majalla"/>
          <w:sz w:val="24"/>
          <w:szCs w:val="24"/>
          <w:rtl/>
          <w:lang w:bidi="ar-EG"/>
        </w:rPr>
        <w:t>ة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 الحادية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و</w:t>
      </w:r>
      <w:r w:rsidRPr="004C0803">
        <w:rPr>
          <w:rFonts w:ascii="Sakkal Majalla" w:hAnsi="Sakkal Majalla" w:cs="Sakkal Majalla"/>
          <w:sz w:val="24"/>
          <w:szCs w:val="24"/>
          <w:rtl/>
        </w:rPr>
        <w:t>العشرون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>:</w:t>
      </w:r>
      <w:r w:rsidR="0012333B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يقبل الطرفان أن يحل هذا العقد محل كافة</w:t>
      </w:r>
      <w:r w:rsidR="00B63CF4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ال</w:t>
      </w:r>
      <w:r w:rsidR="0005456C" w:rsidRPr="004C0803">
        <w:rPr>
          <w:rFonts w:ascii="Sakkal Majalla" w:hAnsi="Sakkal Majalla" w:cs="Sakkal Majalla"/>
          <w:sz w:val="24"/>
          <w:szCs w:val="24"/>
          <w:rtl/>
        </w:rPr>
        <w:t>ا</w:t>
      </w:r>
      <w:r w:rsidRPr="004C0803">
        <w:rPr>
          <w:rFonts w:ascii="Sakkal Majalla" w:hAnsi="Sakkal Majalla" w:cs="Sakkal Majalla"/>
          <w:sz w:val="24"/>
          <w:szCs w:val="24"/>
          <w:rtl/>
        </w:rPr>
        <w:t>تفاقي</w:t>
      </w:r>
      <w:r w:rsidRPr="004C0803">
        <w:rPr>
          <w:rFonts w:ascii="Sakkal Majalla" w:hAnsi="Sakkal Majalla" w:cs="Sakkal Majalla"/>
          <w:sz w:val="24"/>
          <w:szCs w:val="24"/>
          <w:rtl/>
          <w:lang w:bidi="ar-EG"/>
        </w:rPr>
        <w:t>ا</w:t>
      </w:r>
      <w:r w:rsidRPr="004C0803">
        <w:rPr>
          <w:rFonts w:ascii="Sakkal Majalla" w:hAnsi="Sakkal Majalla" w:cs="Sakkal Majalla"/>
          <w:sz w:val="24"/>
          <w:szCs w:val="24"/>
          <w:rtl/>
        </w:rPr>
        <w:t>ت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و</w:t>
      </w:r>
      <w:r w:rsidRPr="004C0803">
        <w:rPr>
          <w:rFonts w:ascii="Sakkal Majalla" w:hAnsi="Sakkal Majalla" w:cs="Sakkal Majalla"/>
          <w:sz w:val="24"/>
          <w:szCs w:val="24"/>
          <w:rtl/>
        </w:rPr>
        <w:t>العقود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و</w:t>
      </w:r>
      <w:r w:rsidRPr="004C0803">
        <w:rPr>
          <w:rFonts w:ascii="Sakkal Majalla" w:hAnsi="Sakkal Majalla" w:cs="Sakkal Majalla"/>
          <w:sz w:val="24"/>
          <w:szCs w:val="24"/>
          <w:rtl/>
        </w:rPr>
        <w:t>ال</w:t>
      </w:r>
      <w:r w:rsidR="0005456C" w:rsidRPr="004C0803">
        <w:rPr>
          <w:rFonts w:ascii="Sakkal Majalla" w:hAnsi="Sakkal Majalla" w:cs="Sakkal Majalla"/>
          <w:sz w:val="24"/>
          <w:szCs w:val="24"/>
          <w:rtl/>
        </w:rPr>
        <w:t>ا</w:t>
      </w:r>
      <w:r w:rsidRPr="004C0803">
        <w:rPr>
          <w:rFonts w:ascii="Sakkal Majalla" w:hAnsi="Sakkal Majalla" w:cs="Sakkal Majalla"/>
          <w:sz w:val="24"/>
          <w:szCs w:val="24"/>
          <w:rtl/>
        </w:rPr>
        <w:t>رتباطات السابقة له – إن وجدت – ولا يحق لأي من الطـرفين بعد توقيـع هذا العقد ال</w:t>
      </w:r>
      <w:r w:rsidR="0005456C" w:rsidRPr="004C0803">
        <w:rPr>
          <w:rFonts w:ascii="Sakkal Majalla" w:hAnsi="Sakkal Majalla" w:cs="Sakkal Majalla"/>
          <w:sz w:val="24"/>
          <w:szCs w:val="24"/>
          <w:rtl/>
        </w:rPr>
        <w:t>ا</w:t>
      </w:r>
      <w:r w:rsidRPr="004C0803">
        <w:rPr>
          <w:rFonts w:ascii="Sakkal Majalla" w:hAnsi="Sakkal Majalla" w:cs="Sakkal Majalla"/>
          <w:sz w:val="24"/>
          <w:szCs w:val="24"/>
          <w:rtl/>
        </w:rPr>
        <w:t>دعـاء بأي حق أو ميزة أو منفعة خلاف ما ذكر</w:t>
      </w:r>
      <w:r w:rsidR="00B63CF4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فيه.</w:t>
      </w:r>
      <w:r w:rsidR="0005456C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</w:p>
    <w:p w14:paraId="63CA8143" w14:textId="77777777" w:rsidR="0005456C" w:rsidRPr="004C0803" w:rsidRDefault="00A33CF5" w:rsidP="00AE4C4E">
      <w:pPr>
        <w:numPr>
          <w:ilvl w:val="0"/>
          <w:numId w:val="3"/>
        </w:numPr>
        <w:tabs>
          <w:tab w:val="right" w:pos="720"/>
          <w:tab w:val="right" w:pos="1115"/>
        </w:tabs>
        <w:bidi/>
        <w:ind w:left="763" w:hanging="547"/>
        <w:jc w:val="both"/>
        <w:rPr>
          <w:rFonts w:ascii="Sakkal Majalla" w:hAnsi="Sakkal Majalla" w:cs="Sakkal Majalla"/>
          <w:sz w:val="24"/>
          <w:szCs w:val="24"/>
        </w:rPr>
      </w:pPr>
      <w:r w:rsidRPr="004C0803">
        <w:rPr>
          <w:rFonts w:ascii="Sakkal Majalla" w:hAnsi="Sakkal Majalla" w:cs="Sakkal Majalla"/>
          <w:sz w:val="24"/>
          <w:szCs w:val="24"/>
          <w:rtl/>
        </w:rPr>
        <w:t>الماد</w:t>
      </w:r>
      <w:r w:rsidRPr="004C0803">
        <w:rPr>
          <w:rFonts w:ascii="Sakkal Majalla" w:hAnsi="Sakkal Majalla" w:cs="Sakkal Majalla"/>
          <w:sz w:val="24"/>
          <w:szCs w:val="24"/>
          <w:rtl/>
          <w:lang w:bidi="ar-EG"/>
        </w:rPr>
        <w:t>ة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 الثانية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و</w:t>
      </w:r>
      <w:r w:rsidRPr="004C0803">
        <w:rPr>
          <w:rFonts w:ascii="Sakkal Majalla" w:hAnsi="Sakkal Majalla" w:cs="Sakkal Majalla"/>
          <w:sz w:val="24"/>
          <w:szCs w:val="24"/>
          <w:rtl/>
        </w:rPr>
        <w:t>العشرون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>:</w:t>
      </w:r>
      <w:r w:rsidR="0012333B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يتعهد الطرف الث</w:t>
      </w:r>
      <w:r w:rsidRPr="004C0803">
        <w:rPr>
          <w:rFonts w:ascii="Sakkal Majalla" w:hAnsi="Sakkal Majalla" w:cs="Sakkal Majalla"/>
          <w:sz w:val="24"/>
          <w:szCs w:val="24"/>
          <w:rtl/>
          <w:lang w:bidi="ar-EG"/>
        </w:rPr>
        <w:t>ا</w:t>
      </w:r>
      <w:proofErr w:type="spellStart"/>
      <w:r w:rsidRPr="004C0803">
        <w:rPr>
          <w:rFonts w:ascii="Sakkal Majalla" w:hAnsi="Sakkal Majalla" w:cs="Sakkal Majalla"/>
          <w:sz w:val="24"/>
          <w:szCs w:val="24"/>
          <w:rtl/>
        </w:rPr>
        <w:t>ني</w:t>
      </w:r>
      <w:proofErr w:type="spellEnd"/>
      <w:r w:rsidRPr="004C0803">
        <w:rPr>
          <w:rFonts w:ascii="Sakkal Majalla" w:hAnsi="Sakkal Majalla" w:cs="Sakkal Majalla"/>
          <w:sz w:val="24"/>
          <w:szCs w:val="24"/>
          <w:rtl/>
        </w:rPr>
        <w:t xml:space="preserve"> أن يخضع لكافة الأنظمة</w:t>
      </w:r>
      <w:r w:rsidR="00B63CF4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السائدة</w:t>
      </w:r>
      <w:r w:rsidRPr="004C0803">
        <w:rPr>
          <w:rFonts w:ascii="Sakkal Majalla" w:hAnsi="Sakkal Majalla" w:cs="Sakkal Majalla"/>
          <w:sz w:val="24"/>
          <w:szCs w:val="24"/>
          <w:rtl/>
          <w:lang w:bidi="ar-EG"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في المملكة العربية السعودية بالإضافة الى </w:t>
      </w:r>
      <w:r w:rsidR="0005456C" w:rsidRPr="004C0803">
        <w:rPr>
          <w:rFonts w:ascii="Sakkal Majalla" w:hAnsi="Sakkal Majalla" w:cs="Sakkal Majalla"/>
          <w:sz w:val="24"/>
          <w:szCs w:val="24"/>
          <w:rtl/>
        </w:rPr>
        <w:t>ا</w:t>
      </w:r>
      <w:r w:rsidRPr="004C0803">
        <w:rPr>
          <w:rFonts w:ascii="Sakkal Majalla" w:hAnsi="Sakkal Majalla" w:cs="Sakkal Majalla"/>
          <w:sz w:val="24"/>
          <w:szCs w:val="24"/>
          <w:rtl/>
        </w:rPr>
        <w:t>تباعها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و</w:t>
      </w:r>
      <w:r w:rsidRPr="004C0803">
        <w:rPr>
          <w:rFonts w:ascii="Sakkal Majalla" w:hAnsi="Sakkal Majalla" w:cs="Sakkal Majalla"/>
          <w:sz w:val="24"/>
          <w:szCs w:val="24"/>
          <w:rtl/>
        </w:rPr>
        <w:t>ال</w:t>
      </w:r>
      <w:r w:rsidR="0005456C" w:rsidRPr="004C0803">
        <w:rPr>
          <w:rFonts w:ascii="Sakkal Majalla" w:hAnsi="Sakkal Majalla" w:cs="Sakkal Majalla"/>
          <w:sz w:val="24"/>
          <w:szCs w:val="24"/>
          <w:rtl/>
        </w:rPr>
        <w:t>ا</w:t>
      </w:r>
      <w:r w:rsidRPr="004C0803">
        <w:rPr>
          <w:rFonts w:ascii="Sakkal Majalla" w:hAnsi="Sakkal Majalla" w:cs="Sakkal Majalla"/>
          <w:sz w:val="24"/>
          <w:szCs w:val="24"/>
          <w:rtl/>
        </w:rPr>
        <w:t>لتزام</w:t>
      </w:r>
      <w:r w:rsidR="00B63CF4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بها.</w:t>
      </w:r>
      <w:r w:rsidR="0005456C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</w:p>
    <w:p w14:paraId="6ACDDDE0" w14:textId="77777777" w:rsidR="0005456C" w:rsidRPr="004C0803" w:rsidRDefault="00A33CF5" w:rsidP="00AE4C4E">
      <w:pPr>
        <w:numPr>
          <w:ilvl w:val="0"/>
          <w:numId w:val="3"/>
        </w:numPr>
        <w:tabs>
          <w:tab w:val="right" w:pos="720"/>
          <w:tab w:val="right" w:pos="1115"/>
        </w:tabs>
        <w:bidi/>
        <w:ind w:left="763" w:hanging="547"/>
        <w:jc w:val="both"/>
        <w:rPr>
          <w:rFonts w:ascii="Sakkal Majalla" w:hAnsi="Sakkal Majalla" w:cs="Sakkal Majalla"/>
          <w:sz w:val="24"/>
          <w:szCs w:val="24"/>
        </w:rPr>
      </w:pPr>
      <w:r w:rsidRPr="004C0803">
        <w:rPr>
          <w:rFonts w:ascii="Sakkal Majalla" w:hAnsi="Sakkal Majalla" w:cs="Sakkal Majalla"/>
          <w:sz w:val="24"/>
          <w:szCs w:val="24"/>
          <w:rtl/>
        </w:rPr>
        <w:lastRenderedPageBreak/>
        <w:t>الماد</w:t>
      </w:r>
      <w:r w:rsidRPr="004C0803">
        <w:rPr>
          <w:rFonts w:ascii="Sakkal Majalla" w:hAnsi="Sakkal Majalla" w:cs="Sakkal Majalla"/>
          <w:sz w:val="24"/>
          <w:szCs w:val="24"/>
          <w:rtl/>
          <w:lang w:bidi="ar-EG"/>
        </w:rPr>
        <w:t>ة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 الثالثة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و</w:t>
      </w:r>
      <w:r w:rsidRPr="004C0803">
        <w:rPr>
          <w:rFonts w:ascii="Sakkal Majalla" w:hAnsi="Sakkal Majalla" w:cs="Sakkal Majalla"/>
          <w:sz w:val="24"/>
          <w:szCs w:val="24"/>
          <w:rtl/>
        </w:rPr>
        <w:t>العشرون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>:</w:t>
      </w:r>
      <w:r w:rsidR="0012333B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يكون نظام العمل</w:t>
      </w:r>
      <w:r w:rsidRPr="004C0803">
        <w:rPr>
          <w:rFonts w:ascii="Sakkal Majalla" w:hAnsi="Sakkal Majalla" w:cs="Sakkal Majalla"/>
          <w:sz w:val="24"/>
          <w:szCs w:val="24"/>
          <w:rtl/>
          <w:lang w:bidi="ar-EG"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السعودي الصادر بالمرسوم</w:t>
      </w:r>
      <w:r w:rsidR="00B63CF4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الملكي رق</w:t>
      </w:r>
      <w:r w:rsidRPr="004C0803">
        <w:rPr>
          <w:rFonts w:ascii="Sakkal Majalla" w:hAnsi="Sakkal Majalla" w:cs="Sakkal Majalla"/>
          <w:sz w:val="24"/>
          <w:szCs w:val="24"/>
          <w:rtl/>
          <w:lang w:bidi="ar-EG"/>
        </w:rPr>
        <w:t>م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 م/51 وتاريخ 23/8/1426هـ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و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لوائحه ولائحة </w:t>
      </w:r>
      <w:proofErr w:type="spellStart"/>
      <w:r w:rsidRPr="004C0803">
        <w:rPr>
          <w:rFonts w:ascii="Sakkal Majalla" w:hAnsi="Sakkal Majalla" w:cs="Sakkal Majalla"/>
          <w:sz w:val="24"/>
          <w:szCs w:val="24"/>
          <w:rtl/>
        </w:rPr>
        <w:t>تنظ</w:t>
      </w:r>
      <w:proofErr w:type="spellEnd"/>
      <w:r w:rsidRPr="004C0803">
        <w:rPr>
          <w:rFonts w:ascii="Sakkal Majalla" w:hAnsi="Sakkal Majalla" w:cs="Sakkal Majalla"/>
          <w:sz w:val="24"/>
          <w:szCs w:val="24"/>
          <w:rtl/>
          <w:lang w:bidi="ar-EG"/>
        </w:rPr>
        <w:t>ي</w:t>
      </w:r>
      <w:r w:rsidRPr="004C0803">
        <w:rPr>
          <w:rFonts w:ascii="Sakkal Majalla" w:hAnsi="Sakkal Majalla" w:cs="Sakkal Majalla"/>
          <w:sz w:val="24"/>
          <w:szCs w:val="24"/>
          <w:rtl/>
        </w:rPr>
        <w:t>م العمل الخاصة بالطرف</w:t>
      </w:r>
      <w:r w:rsidR="00B63CF4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الأول مجتمع</w:t>
      </w:r>
      <w:r w:rsidR="0005456C" w:rsidRPr="004C0803">
        <w:rPr>
          <w:rFonts w:ascii="Sakkal Majalla" w:hAnsi="Sakkal Majalla" w:cs="Sakkal Majalla"/>
          <w:sz w:val="24"/>
          <w:szCs w:val="24"/>
          <w:rtl/>
        </w:rPr>
        <w:t>ة،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 المرجع</w:t>
      </w:r>
      <w:r w:rsidR="0005456C" w:rsidRPr="004C0803">
        <w:rPr>
          <w:rFonts w:ascii="Sakkal Majalla" w:hAnsi="Sakkal Majalla" w:cs="Sakkal Majalla"/>
          <w:sz w:val="24"/>
          <w:szCs w:val="24"/>
          <w:rtl/>
        </w:rPr>
        <w:t>َ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 الوحيد</w:t>
      </w:r>
      <w:r w:rsidR="0005456C" w:rsidRPr="004C0803">
        <w:rPr>
          <w:rFonts w:ascii="Sakkal Majalla" w:hAnsi="Sakkal Majalla" w:cs="Sakkal Majalla"/>
          <w:sz w:val="24"/>
          <w:szCs w:val="24"/>
          <w:rtl/>
        </w:rPr>
        <w:t>َ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 في كل ما لم يرد به نص في هذا العقد.</w:t>
      </w:r>
      <w:r w:rsidR="0005456C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</w:p>
    <w:p w14:paraId="76C5C1D9" w14:textId="77777777" w:rsidR="0005456C" w:rsidRPr="004C0803" w:rsidRDefault="00A33CF5" w:rsidP="00AE4C4E">
      <w:pPr>
        <w:numPr>
          <w:ilvl w:val="0"/>
          <w:numId w:val="3"/>
        </w:numPr>
        <w:tabs>
          <w:tab w:val="right" w:pos="720"/>
          <w:tab w:val="right" w:pos="1115"/>
        </w:tabs>
        <w:bidi/>
        <w:ind w:left="763" w:hanging="547"/>
        <w:jc w:val="both"/>
        <w:rPr>
          <w:rFonts w:ascii="Sakkal Majalla" w:hAnsi="Sakkal Majalla" w:cs="Sakkal Majalla"/>
          <w:sz w:val="24"/>
          <w:szCs w:val="24"/>
        </w:rPr>
      </w:pPr>
      <w:r w:rsidRPr="004C0803">
        <w:rPr>
          <w:rFonts w:ascii="Sakkal Majalla" w:hAnsi="Sakkal Majalla" w:cs="Sakkal Majalla"/>
          <w:sz w:val="24"/>
          <w:szCs w:val="24"/>
          <w:rtl/>
        </w:rPr>
        <w:t>الماد</w:t>
      </w:r>
      <w:r w:rsidRPr="004C0803">
        <w:rPr>
          <w:rFonts w:ascii="Sakkal Majalla" w:hAnsi="Sakkal Majalla" w:cs="Sakkal Majalla"/>
          <w:sz w:val="24"/>
          <w:szCs w:val="24"/>
          <w:rtl/>
          <w:lang w:bidi="ar-EG"/>
        </w:rPr>
        <w:t>ة</w:t>
      </w:r>
      <w:r w:rsidR="00B63CF4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الرابعة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و</w:t>
      </w:r>
      <w:r w:rsidRPr="004C0803">
        <w:rPr>
          <w:rFonts w:ascii="Sakkal Majalla" w:hAnsi="Sakkal Majalla" w:cs="Sakkal Majalla"/>
          <w:sz w:val="24"/>
          <w:szCs w:val="24"/>
          <w:rtl/>
        </w:rPr>
        <w:t>العشرون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>:</w:t>
      </w:r>
      <w:r w:rsidR="0012333B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أي خلاف ينشأ عن</w:t>
      </w:r>
      <w:r w:rsidRPr="004C0803">
        <w:rPr>
          <w:rFonts w:ascii="Sakkal Majalla" w:hAnsi="Sakkal Majalla" w:cs="Sakkal Majalla"/>
          <w:sz w:val="24"/>
          <w:szCs w:val="24"/>
          <w:rtl/>
          <w:lang w:bidi="ar-EG"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تفسير بنود ال</w:t>
      </w:r>
      <w:r w:rsidRPr="004C0803">
        <w:rPr>
          <w:rFonts w:ascii="Sakkal Majalla" w:hAnsi="Sakkal Majalla" w:cs="Sakkal Majalla"/>
          <w:sz w:val="24"/>
          <w:szCs w:val="24"/>
          <w:rtl/>
          <w:lang w:bidi="ar-EG"/>
        </w:rPr>
        <w:t>ع</w:t>
      </w:r>
      <w:r w:rsidRPr="004C0803">
        <w:rPr>
          <w:rFonts w:ascii="Sakkal Majalla" w:hAnsi="Sakkal Majalla" w:cs="Sakkal Majalla"/>
          <w:sz w:val="24"/>
          <w:szCs w:val="24"/>
          <w:rtl/>
        </w:rPr>
        <w:t>قد أو عدم ال</w:t>
      </w:r>
      <w:r w:rsidR="0005456C" w:rsidRPr="004C0803">
        <w:rPr>
          <w:rFonts w:ascii="Sakkal Majalla" w:hAnsi="Sakkal Majalla" w:cs="Sakkal Majalla"/>
          <w:sz w:val="24"/>
          <w:szCs w:val="24"/>
          <w:rtl/>
        </w:rPr>
        <w:t>ا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لتزام </w:t>
      </w:r>
      <w:r w:rsidRPr="004C0803">
        <w:rPr>
          <w:rFonts w:ascii="Sakkal Majalla" w:hAnsi="Sakkal Majalla" w:cs="Sakkal Majalla"/>
          <w:sz w:val="24"/>
          <w:szCs w:val="24"/>
          <w:rtl/>
          <w:lang w:bidi="ar-EG"/>
        </w:rPr>
        <w:t>ب</w:t>
      </w:r>
      <w:r w:rsidRPr="004C0803">
        <w:rPr>
          <w:rFonts w:ascii="Sakkal Majalla" w:hAnsi="Sakkal Majalla" w:cs="Sakkal Majalla"/>
          <w:sz w:val="24"/>
          <w:szCs w:val="24"/>
          <w:rtl/>
        </w:rPr>
        <w:t>ها يكون</w:t>
      </w:r>
      <w:r w:rsidR="00B63CF4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مرده للسلطات المختصة بالمملكة العرب</w:t>
      </w:r>
      <w:r w:rsidRPr="004C0803">
        <w:rPr>
          <w:rFonts w:ascii="Sakkal Majalla" w:hAnsi="Sakkal Majalla" w:cs="Sakkal Majalla"/>
          <w:sz w:val="24"/>
          <w:szCs w:val="24"/>
          <w:rtl/>
          <w:lang w:bidi="ar-EG"/>
        </w:rPr>
        <w:t>ي</w:t>
      </w:r>
      <w:r w:rsidRPr="004C0803">
        <w:rPr>
          <w:rFonts w:ascii="Sakkal Majalla" w:hAnsi="Sakkal Majalla" w:cs="Sakkal Majalla"/>
          <w:sz w:val="24"/>
          <w:szCs w:val="24"/>
          <w:rtl/>
        </w:rPr>
        <w:t>ة السعودية.</w:t>
      </w:r>
      <w:r w:rsidR="0005456C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</w:p>
    <w:p w14:paraId="1BAA9C31" w14:textId="77777777" w:rsidR="002368D7" w:rsidRPr="004C0803" w:rsidRDefault="00A33CF5" w:rsidP="00AE4C4E">
      <w:pPr>
        <w:numPr>
          <w:ilvl w:val="0"/>
          <w:numId w:val="3"/>
        </w:numPr>
        <w:tabs>
          <w:tab w:val="right" w:pos="720"/>
          <w:tab w:val="right" w:pos="1115"/>
        </w:tabs>
        <w:bidi/>
        <w:ind w:left="763" w:hanging="547"/>
        <w:jc w:val="both"/>
        <w:rPr>
          <w:rFonts w:ascii="Sakkal Majalla" w:hAnsi="Sakkal Majalla" w:cs="Sakkal Majalla"/>
          <w:sz w:val="24"/>
          <w:szCs w:val="24"/>
        </w:rPr>
      </w:pPr>
      <w:r w:rsidRPr="004C0803">
        <w:rPr>
          <w:rFonts w:ascii="Sakkal Majalla" w:hAnsi="Sakkal Majalla" w:cs="Sakkal Majalla"/>
          <w:sz w:val="24"/>
          <w:szCs w:val="24"/>
          <w:rtl/>
        </w:rPr>
        <w:t>الماد</w:t>
      </w:r>
      <w:r w:rsidRPr="004C0803">
        <w:rPr>
          <w:rFonts w:ascii="Sakkal Majalla" w:hAnsi="Sakkal Majalla" w:cs="Sakkal Majalla"/>
          <w:sz w:val="24"/>
          <w:szCs w:val="24"/>
          <w:rtl/>
          <w:lang w:bidi="ar-EG"/>
        </w:rPr>
        <w:t>ة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 الخامسة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و</w:t>
      </w:r>
      <w:r w:rsidRPr="004C0803">
        <w:rPr>
          <w:rFonts w:ascii="Sakkal Majalla" w:hAnsi="Sakkal Majalla" w:cs="Sakkal Majalla"/>
          <w:sz w:val="24"/>
          <w:szCs w:val="24"/>
          <w:rtl/>
        </w:rPr>
        <w:t>العشرون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>:</w:t>
      </w:r>
      <w:r w:rsidR="0012333B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التقويم الميلاد</w:t>
      </w:r>
      <w:r w:rsidRPr="004C0803">
        <w:rPr>
          <w:rFonts w:ascii="Sakkal Majalla" w:hAnsi="Sakkal Majalla" w:cs="Sakkal Majalla"/>
          <w:sz w:val="24"/>
          <w:szCs w:val="24"/>
          <w:rtl/>
          <w:lang w:bidi="ar-EG"/>
        </w:rPr>
        <w:t>ي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 هو التقويم ا</w:t>
      </w:r>
      <w:r w:rsidRPr="004C0803">
        <w:rPr>
          <w:rFonts w:ascii="Sakkal Majalla" w:hAnsi="Sakkal Majalla" w:cs="Sakkal Majalla"/>
          <w:sz w:val="24"/>
          <w:szCs w:val="24"/>
          <w:rtl/>
          <w:lang w:bidi="ar-EG"/>
        </w:rPr>
        <w:t>ل</w:t>
      </w:r>
      <w:r w:rsidRPr="004C0803">
        <w:rPr>
          <w:rFonts w:ascii="Sakkal Majalla" w:hAnsi="Sakkal Majalla" w:cs="Sakkal Majalla"/>
          <w:sz w:val="24"/>
          <w:szCs w:val="24"/>
          <w:rtl/>
        </w:rPr>
        <w:t>أساسي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و</w:t>
      </w:r>
      <w:r w:rsidRPr="004C0803">
        <w:rPr>
          <w:rFonts w:ascii="Sakkal Majalla" w:hAnsi="Sakkal Majalla" w:cs="Sakkal Majalla"/>
          <w:sz w:val="24"/>
          <w:szCs w:val="24"/>
          <w:rtl/>
        </w:rPr>
        <w:t>المعتمد في جم</w:t>
      </w:r>
      <w:r w:rsidRPr="004C0803">
        <w:rPr>
          <w:rFonts w:ascii="Sakkal Majalla" w:hAnsi="Sakkal Majalla" w:cs="Sakkal Majalla"/>
          <w:sz w:val="24"/>
          <w:szCs w:val="24"/>
          <w:rtl/>
          <w:lang w:bidi="ar-EG"/>
        </w:rPr>
        <w:t>ي</w:t>
      </w:r>
      <w:r w:rsidRPr="004C0803">
        <w:rPr>
          <w:rFonts w:ascii="Sakkal Majalla" w:hAnsi="Sakkal Majalla" w:cs="Sakkal Majalla"/>
          <w:sz w:val="24"/>
          <w:szCs w:val="24"/>
          <w:rtl/>
        </w:rPr>
        <w:t>ع المعاملات الناتجة عن</w:t>
      </w:r>
      <w:r w:rsidR="00B63CF4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تطبيق هذا العقد بما </w:t>
      </w:r>
      <w:r w:rsidRPr="004C0803">
        <w:rPr>
          <w:rFonts w:ascii="Sakkal Majalla" w:hAnsi="Sakkal Majalla" w:cs="Sakkal Majalla"/>
          <w:sz w:val="24"/>
          <w:szCs w:val="24"/>
          <w:rtl/>
          <w:lang w:bidi="ar-EG"/>
        </w:rPr>
        <w:t>ف</w:t>
      </w:r>
      <w:proofErr w:type="spellStart"/>
      <w:r w:rsidRPr="004C0803">
        <w:rPr>
          <w:rFonts w:ascii="Sakkal Majalla" w:hAnsi="Sakkal Majalla" w:cs="Sakkal Majalla"/>
          <w:sz w:val="24"/>
          <w:szCs w:val="24"/>
          <w:rtl/>
        </w:rPr>
        <w:t>يها</w:t>
      </w:r>
      <w:proofErr w:type="spellEnd"/>
      <w:r w:rsidRPr="004C0803">
        <w:rPr>
          <w:rFonts w:ascii="Sakkal Majalla" w:hAnsi="Sakkal Majalla" w:cs="Sakkal Majalla"/>
          <w:sz w:val="24"/>
          <w:szCs w:val="24"/>
          <w:rtl/>
        </w:rPr>
        <w:t xml:space="preserve"> العقد نف</w:t>
      </w:r>
      <w:r w:rsidRPr="004C0803">
        <w:rPr>
          <w:rFonts w:ascii="Sakkal Majalla" w:hAnsi="Sakkal Majalla" w:cs="Sakkal Majalla"/>
          <w:sz w:val="24"/>
          <w:szCs w:val="24"/>
          <w:rtl/>
          <w:lang w:bidi="ar-EG"/>
        </w:rPr>
        <w:t>س</w:t>
      </w:r>
      <w:r w:rsidRPr="004C0803">
        <w:rPr>
          <w:rFonts w:ascii="Sakkal Majalla" w:hAnsi="Sakkal Majalla" w:cs="Sakkal Majalla"/>
          <w:sz w:val="24"/>
          <w:szCs w:val="24"/>
          <w:rtl/>
        </w:rPr>
        <w:t>ه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>،</w:t>
      </w:r>
      <w:r w:rsidR="0012333B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ويكون عدد أيام الشهر الواحد بحسب الشهر</w:t>
      </w:r>
      <w:r w:rsidR="00B63CF4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المعني طبقاً للتقويم الميلادي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 xml:space="preserve">. </w:t>
      </w:r>
      <w:r w:rsidR="002368D7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</w:p>
    <w:p w14:paraId="7B36CF1A" w14:textId="77777777" w:rsidR="002368D7" w:rsidRPr="004C0803" w:rsidRDefault="00A33CF5" w:rsidP="00AE4C4E">
      <w:pPr>
        <w:numPr>
          <w:ilvl w:val="0"/>
          <w:numId w:val="3"/>
        </w:numPr>
        <w:tabs>
          <w:tab w:val="right" w:pos="720"/>
          <w:tab w:val="right" w:pos="1115"/>
        </w:tabs>
        <w:bidi/>
        <w:ind w:left="763" w:hanging="547"/>
        <w:jc w:val="both"/>
        <w:rPr>
          <w:rFonts w:ascii="Sakkal Majalla" w:hAnsi="Sakkal Majalla" w:cs="Sakkal Majalla"/>
          <w:sz w:val="24"/>
          <w:szCs w:val="24"/>
        </w:rPr>
      </w:pPr>
      <w:r w:rsidRPr="004C0803">
        <w:rPr>
          <w:rFonts w:ascii="Sakkal Majalla" w:hAnsi="Sakkal Majalla" w:cs="Sakkal Majalla"/>
          <w:sz w:val="24"/>
          <w:szCs w:val="24"/>
          <w:rtl/>
        </w:rPr>
        <w:t>الماد</w:t>
      </w:r>
      <w:r w:rsidRPr="004C0803">
        <w:rPr>
          <w:rFonts w:ascii="Sakkal Majalla" w:hAnsi="Sakkal Majalla" w:cs="Sakkal Majalla"/>
          <w:sz w:val="24"/>
          <w:szCs w:val="24"/>
          <w:rtl/>
          <w:lang w:bidi="ar-EG"/>
        </w:rPr>
        <w:t>ة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 السادسة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و</w:t>
      </w:r>
      <w:r w:rsidRPr="004C0803">
        <w:rPr>
          <w:rFonts w:ascii="Sakkal Majalla" w:hAnsi="Sakkal Majalla" w:cs="Sakkal Majalla"/>
          <w:sz w:val="24"/>
          <w:szCs w:val="24"/>
          <w:rtl/>
        </w:rPr>
        <w:t>العشرون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>:</w:t>
      </w:r>
      <w:r w:rsidR="0012333B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يقر الطرف</w:t>
      </w:r>
      <w:r w:rsidR="00B63CF4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الثان</w:t>
      </w:r>
      <w:r w:rsidRPr="004C0803">
        <w:rPr>
          <w:rFonts w:ascii="Sakkal Majalla" w:hAnsi="Sakkal Majalla" w:cs="Sakkal Majalla"/>
          <w:sz w:val="24"/>
          <w:szCs w:val="24"/>
          <w:rtl/>
          <w:lang w:bidi="ar-EG"/>
        </w:rPr>
        <w:t>ي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 أنه قد </w:t>
      </w:r>
      <w:r w:rsidR="002368D7" w:rsidRPr="004C0803">
        <w:rPr>
          <w:rFonts w:ascii="Sakkal Majalla" w:hAnsi="Sakkal Majalla" w:cs="Sakkal Majalla"/>
          <w:sz w:val="24"/>
          <w:szCs w:val="24"/>
          <w:rtl/>
        </w:rPr>
        <w:t>ا</w:t>
      </w:r>
      <w:r w:rsidRPr="004C0803">
        <w:rPr>
          <w:rFonts w:ascii="Sakkal Majalla" w:hAnsi="Sakkal Majalla" w:cs="Sakkal Majalla"/>
          <w:sz w:val="24"/>
          <w:szCs w:val="24"/>
          <w:rtl/>
        </w:rPr>
        <w:t>طل</w:t>
      </w:r>
      <w:r w:rsidRPr="004C0803">
        <w:rPr>
          <w:rFonts w:ascii="Sakkal Majalla" w:hAnsi="Sakkal Majalla" w:cs="Sakkal Majalla"/>
          <w:sz w:val="24"/>
          <w:szCs w:val="24"/>
          <w:rtl/>
          <w:lang w:bidi="ar-EG"/>
        </w:rPr>
        <w:t>ع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  <w:lang w:bidi="ar-EG"/>
        </w:rPr>
        <w:t>ع</w:t>
      </w:r>
      <w:proofErr w:type="spellStart"/>
      <w:r w:rsidRPr="004C0803">
        <w:rPr>
          <w:rFonts w:ascii="Sakkal Majalla" w:hAnsi="Sakkal Majalla" w:cs="Sakkal Majalla"/>
          <w:sz w:val="24"/>
          <w:szCs w:val="24"/>
          <w:rtl/>
        </w:rPr>
        <w:t>لى</w:t>
      </w:r>
      <w:proofErr w:type="spellEnd"/>
      <w:r w:rsidRPr="004C0803">
        <w:rPr>
          <w:rFonts w:ascii="Sakkal Majalla" w:hAnsi="Sakkal Majalla" w:cs="Sakkal Majalla"/>
          <w:sz w:val="24"/>
          <w:szCs w:val="24"/>
          <w:rtl/>
        </w:rPr>
        <w:t xml:space="preserve"> أحكام وبنود هذا ا</w:t>
      </w:r>
      <w:r w:rsidRPr="004C0803">
        <w:rPr>
          <w:rFonts w:ascii="Sakkal Majalla" w:hAnsi="Sakkal Majalla" w:cs="Sakkal Majalla"/>
          <w:sz w:val="24"/>
          <w:szCs w:val="24"/>
          <w:rtl/>
          <w:lang w:bidi="ar-EG"/>
        </w:rPr>
        <w:t>ل</w:t>
      </w:r>
      <w:r w:rsidRPr="004C0803">
        <w:rPr>
          <w:rFonts w:ascii="Sakkal Majalla" w:hAnsi="Sakkal Majalla" w:cs="Sakkal Majalla"/>
          <w:sz w:val="24"/>
          <w:szCs w:val="24"/>
          <w:rtl/>
        </w:rPr>
        <w:t>عقد وعلم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و</w:t>
      </w:r>
      <w:r w:rsidRPr="004C0803">
        <w:rPr>
          <w:rFonts w:ascii="Sakkal Majalla" w:hAnsi="Sakkal Majalla" w:cs="Sakkal Majalla"/>
          <w:sz w:val="24"/>
          <w:szCs w:val="24"/>
          <w:rtl/>
        </w:rPr>
        <w:t>فهم محتواه</w:t>
      </w:r>
      <w:r w:rsidR="002368D7" w:rsidRPr="004C0803">
        <w:rPr>
          <w:rFonts w:ascii="Sakkal Majalla" w:hAnsi="Sakkal Majalla" w:cs="Sakkal Majalla"/>
          <w:sz w:val="24"/>
          <w:szCs w:val="24"/>
          <w:rtl/>
        </w:rPr>
        <w:t>ا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 xml:space="preserve">، </w:t>
      </w:r>
      <w:r w:rsidRPr="004C0803">
        <w:rPr>
          <w:rFonts w:ascii="Sakkal Majalla" w:hAnsi="Sakkal Majalla" w:cs="Sakkal Majalla"/>
          <w:sz w:val="24"/>
          <w:szCs w:val="24"/>
          <w:rtl/>
        </w:rPr>
        <w:t>كما يقر بخضوع</w:t>
      </w:r>
      <w:r w:rsidR="002368D7" w:rsidRPr="004C0803">
        <w:rPr>
          <w:rFonts w:ascii="Sakkal Majalla" w:hAnsi="Sakkal Majalla" w:cs="Sakkal Majalla"/>
          <w:sz w:val="24"/>
          <w:szCs w:val="24"/>
          <w:rtl/>
        </w:rPr>
        <w:t>ه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 و</w:t>
      </w:r>
      <w:r w:rsidR="002368D7" w:rsidRPr="004C0803">
        <w:rPr>
          <w:rFonts w:ascii="Sakkal Majalla" w:hAnsi="Sakkal Majalla" w:cs="Sakkal Majalla"/>
          <w:sz w:val="24"/>
          <w:szCs w:val="24"/>
          <w:rtl/>
        </w:rPr>
        <w:t>ا</w:t>
      </w:r>
      <w:r w:rsidRPr="004C0803">
        <w:rPr>
          <w:rFonts w:ascii="Sakkal Majalla" w:hAnsi="Sakkal Majalla" w:cs="Sakkal Majalla"/>
          <w:sz w:val="24"/>
          <w:szCs w:val="24"/>
          <w:rtl/>
        </w:rPr>
        <w:t>طل</w:t>
      </w:r>
      <w:r w:rsidRPr="004C0803">
        <w:rPr>
          <w:rFonts w:ascii="Sakkal Majalla" w:hAnsi="Sakkal Majalla" w:cs="Sakkal Majalla"/>
          <w:sz w:val="24"/>
          <w:szCs w:val="24"/>
          <w:rtl/>
          <w:lang w:bidi="ar-EG"/>
        </w:rPr>
        <w:t>ا</w:t>
      </w:r>
      <w:r w:rsidRPr="004C0803">
        <w:rPr>
          <w:rFonts w:ascii="Sakkal Majalla" w:hAnsi="Sakkal Majalla" w:cs="Sakkal Majalla"/>
          <w:sz w:val="24"/>
          <w:szCs w:val="24"/>
          <w:rtl/>
        </w:rPr>
        <w:t>ع</w:t>
      </w:r>
      <w:r w:rsidR="002368D7" w:rsidRPr="004C0803">
        <w:rPr>
          <w:rFonts w:ascii="Sakkal Majalla" w:hAnsi="Sakkal Majalla" w:cs="Sakkal Majalla"/>
          <w:sz w:val="24"/>
          <w:szCs w:val="24"/>
          <w:rtl/>
        </w:rPr>
        <w:t>ه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 على لائحة</w:t>
      </w:r>
      <w:r w:rsidRPr="004C0803">
        <w:rPr>
          <w:rFonts w:ascii="Sakkal Majalla" w:hAnsi="Sakkal Majalla" w:cs="Sakkal Majalla"/>
          <w:sz w:val="24"/>
          <w:szCs w:val="24"/>
          <w:rtl/>
          <w:lang w:bidi="ar-EG"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تنظيم العمل الخاصة بالطرف الأول.</w:t>
      </w:r>
      <w:r w:rsidR="002368D7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</w:p>
    <w:p w14:paraId="00B40758" w14:textId="77777777" w:rsidR="002368D7" w:rsidRPr="004C0803" w:rsidRDefault="00A33CF5" w:rsidP="00AE4C4E">
      <w:pPr>
        <w:numPr>
          <w:ilvl w:val="0"/>
          <w:numId w:val="3"/>
        </w:numPr>
        <w:tabs>
          <w:tab w:val="right" w:pos="720"/>
          <w:tab w:val="right" w:pos="1115"/>
        </w:tabs>
        <w:bidi/>
        <w:ind w:left="763" w:hanging="547"/>
        <w:jc w:val="both"/>
        <w:rPr>
          <w:rFonts w:ascii="Sakkal Majalla" w:hAnsi="Sakkal Majalla" w:cs="Sakkal Majalla"/>
          <w:sz w:val="24"/>
          <w:szCs w:val="24"/>
        </w:rPr>
      </w:pPr>
      <w:r w:rsidRPr="004C0803">
        <w:rPr>
          <w:rFonts w:ascii="Sakkal Majalla" w:hAnsi="Sakkal Majalla" w:cs="Sakkal Majalla"/>
          <w:sz w:val="24"/>
          <w:szCs w:val="24"/>
          <w:rtl/>
        </w:rPr>
        <w:t>الماد</w:t>
      </w:r>
      <w:r w:rsidRPr="004C0803">
        <w:rPr>
          <w:rFonts w:ascii="Sakkal Majalla" w:hAnsi="Sakkal Majalla" w:cs="Sakkal Majalla"/>
          <w:sz w:val="24"/>
          <w:szCs w:val="24"/>
          <w:rtl/>
          <w:lang w:bidi="ar-EG"/>
        </w:rPr>
        <w:t>ة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 السابعة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و</w:t>
      </w:r>
      <w:r w:rsidRPr="004C0803">
        <w:rPr>
          <w:rFonts w:ascii="Sakkal Majalla" w:hAnsi="Sakkal Majalla" w:cs="Sakkal Majalla"/>
          <w:sz w:val="24"/>
          <w:szCs w:val="24"/>
          <w:rtl/>
        </w:rPr>
        <w:t>العشرون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>:</w:t>
      </w:r>
      <w:r w:rsidR="0012333B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يعتبر هذا العقد</w:t>
      </w:r>
      <w:r w:rsidRPr="004C0803">
        <w:rPr>
          <w:rFonts w:ascii="Sakkal Majalla" w:hAnsi="Sakkal Majalla" w:cs="Sakkal Majalla"/>
          <w:sz w:val="24"/>
          <w:szCs w:val="24"/>
          <w:rtl/>
          <w:lang w:bidi="ar-EG"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نافذاً بعد ت</w:t>
      </w:r>
      <w:r w:rsidRPr="004C0803">
        <w:rPr>
          <w:rFonts w:ascii="Sakkal Majalla" w:hAnsi="Sakkal Majalla" w:cs="Sakkal Majalla"/>
          <w:sz w:val="24"/>
          <w:szCs w:val="24"/>
          <w:rtl/>
          <w:lang w:bidi="ar-EG"/>
        </w:rPr>
        <w:t>و</w:t>
      </w:r>
      <w:r w:rsidRPr="004C0803">
        <w:rPr>
          <w:rFonts w:ascii="Sakkal Majalla" w:hAnsi="Sakkal Majalla" w:cs="Sakkal Majalla"/>
          <w:sz w:val="24"/>
          <w:szCs w:val="24"/>
          <w:rtl/>
        </w:rPr>
        <w:t>ق</w:t>
      </w:r>
      <w:r w:rsidRPr="004C0803">
        <w:rPr>
          <w:rFonts w:ascii="Sakkal Majalla" w:hAnsi="Sakkal Majalla" w:cs="Sakkal Majalla"/>
          <w:sz w:val="24"/>
          <w:szCs w:val="24"/>
          <w:rtl/>
          <w:lang w:bidi="ar-EG"/>
        </w:rPr>
        <w:t>ي</w:t>
      </w:r>
      <w:r w:rsidRPr="004C0803">
        <w:rPr>
          <w:rFonts w:ascii="Sakkal Majalla" w:hAnsi="Sakkal Majalla" w:cs="Sakkal Majalla"/>
          <w:sz w:val="24"/>
          <w:szCs w:val="24"/>
          <w:rtl/>
        </w:rPr>
        <w:t>ع</w:t>
      </w:r>
      <w:r w:rsidR="002368D7" w:rsidRPr="004C0803">
        <w:rPr>
          <w:rFonts w:ascii="Sakkal Majalla" w:hAnsi="Sakkal Majalla" w:cs="Sakkal Majalla"/>
          <w:sz w:val="24"/>
          <w:szCs w:val="24"/>
          <w:rtl/>
        </w:rPr>
        <w:t xml:space="preserve"> الطرف الأول</w:t>
      </w:r>
      <w:r w:rsidR="00B63CF4"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وختم</w:t>
      </w:r>
      <w:r w:rsidR="002368D7" w:rsidRPr="004C0803">
        <w:rPr>
          <w:rFonts w:ascii="Sakkal Majalla" w:hAnsi="Sakkal Majalla" w:cs="Sakkal Majalla"/>
          <w:sz w:val="24"/>
          <w:szCs w:val="24"/>
          <w:rtl/>
        </w:rPr>
        <w:t xml:space="preserve">ه عليه، 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>و</w:t>
      </w:r>
      <w:r w:rsidRPr="004C0803">
        <w:rPr>
          <w:rFonts w:ascii="Sakkal Majalla" w:hAnsi="Sakkal Majalla" w:cs="Sakkal Majalla"/>
          <w:sz w:val="24"/>
          <w:szCs w:val="24"/>
          <w:rtl/>
          <w:lang w:bidi="ar-EG"/>
        </w:rPr>
        <w:t>ت</w:t>
      </w:r>
      <w:r w:rsidRPr="004C0803">
        <w:rPr>
          <w:rFonts w:ascii="Sakkal Majalla" w:hAnsi="Sakkal Majalla" w:cs="Sakkal Majalla"/>
          <w:sz w:val="24"/>
          <w:szCs w:val="24"/>
          <w:rtl/>
        </w:rPr>
        <w:t>وقيع الطرف الثاني بال</w:t>
      </w:r>
      <w:r w:rsidRPr="004C0803">
        <w:rPr>
          <w:rFonts w:ascii="Sakkal Majalla" w:hAnsi="Sakkal Majalla" w:cs="Sakkal Majalla"/>
          <w:sz w:val="24"/>
          <w:szCs w:val="24"/>
          <w:rtl/>
          <w:lang w:bidi="ar-EG"/>
        </w:rPr>
        <w:t>إ</w:t>
      </w:r>
      <w:r w:rsidRPr="004C0803">
        <w:rPr>
          <w:rFonts w:ascii="Sakkal Majalla" w:hAnsi="Sakkal Majalla" w:cs="Sakkal Majalla"/>
          <w:sz w:val="24"/>
          <w:szCs w:val="24"/>
          <w:rtl/>
        </w:rPr>
        <w:t>ضافة الى توقيع من حضر من</w:t>
      </w:r>
      <w:r w:rsidRPr="004C0803">
        <w:rPr>
          <w:rFonts w:ascii="Sakkal Majalla" w:hAnsi="Sakkal Majalla" w:cs="Sakkal Majalla"/>
          <w:sz w:val="24"/>
          <w:szCs w:val="24"/>
          <w:rtl/>
          <w:lang w:bidi="ar-EG"/>
        </w:rPr>
        <w:t xml:space="preserve"> </w:t>
      </w:r>
      <w:r w:rsidRPr="004C0803">
        <w:rPr>
          <w:rFonts w:ascii="Sakkal Majalla" w:hAnsi="Sakkal Majalla" w:cs="Sakkal Majalla"/>
          <w:sz w:val="24"/>
          <w:szCs w:val="24"/>
          <w:rtl/>
        </w:rPr>
        <w:t>الشهود</w:t>
      </w:r>
      <w:r w:rsidR="00902A5B" w:rsidRPr="004C0803">
        <w:rPr>
          <w:rFonts w:ascii="Sakkal Majalla" w:hAnsi="Sakkal Majalla" w:cs="Sakkal Majalla"/>
          <w:sz w:val="24"/>
          <w:szCs w:val="24"/>
          <w:rtl/>
        </w:rPr>
        <w:t xml:space="preserve">. </w:t>
      </w:r>
    </w:p>
    <w:p w14:paraId="158A67DB" w14:textId="77777777" w:rsidR="00A97349" w:rsidRPr="004C0803" w:rsidRDefault="00A33CF5" w:rsidP="00AE4C4E">
      <w:pPr>
        <w:numPr>
          <w:ilvl w:val="0"/>
          <w:numId w:val="3"/>
        </w:numPr>
        <w:tabs>
          <w:tab w:val="right" w:pos="720"/>
          <w:tab w:val="right" w:pos="1115"/>
        </w:tabs>
        <w:bidi/>
        <w:ind w:left="763" w:hanging="547"/>
        <w:jc w:val="both"/>
        <w:rPr>
          <w:rFonts w:ascii="Sakkal Majalla" w:hAnsi="Sakkal Majalla" w:cs="Sakkal Majalla"/>
          <w:sz w:val="24"/>
          <w:szCs w:val="24"/>
        </w:rPr>
      </w:pPr>
      <w:r w:rsidRPr="004C0803">
        <w:rPr>
          <w:rFonts w:ascii="Sakkal Majalla" w:hAnsi="Sakkal Majalla" w:cs="Sakkal Majalla"/>
          <w:sz w:val="24"/>
          <w:szCs w:val="24"/>
          <w:rtl/>
        </w:rPr>
        <w:t>ال</w:t>
      </w:r>
      <w:r w:rsidRPr="004C0803">
        <w:rPr>
          <w:rFonts w:ascii="Sakkal Majalla" w:hAnsi="Sakkal Majalla" w:cs="Sakkal Majalla"/>
          <w:sz w:val="24"/>
          <w:szCs w:val="24"/>
          <w:rtl/>
          <w:lang w:bidi="ar-EG"/>
        </w:rPr>
        <w:t>م</w:t>
      </w:r>
      <w:r w:rsidRPr="004C0803">
        <w:rPr>
          <w:rFonts w:ascii="Sakkal Majalla" w:hAnsi="Sakkal Majalla" w:cs="Sakkal Majalla"/>
          <w:sz w:val="24"/>
          <w:szCs w:val="24"/>
          <w:rtl/>
        </w:rPr>
        <w:t>اد</w:t>
      </w:r>
      <w:r w:rsidRPr="004C0803">
        <w:rPr>
          <w:rFonts w:ascii="Sakkal Majalla" w:hAnsi="Sakkal Majalla" w:cs="Sakkal Majalla"/>
          <w:sz w:val="24"/>
          <w:szCs w:val="24"/>
          <w:rtl/>
          <w:lang w:bidi="ar-EG"/>
        </w:rPr>
        <w:t>ة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 الثامنة</w:t>
      </w:r>
      <w:r w:rsidR="0048053C" w:rsidRPr="004C0803">
        <w:rPr>
          <w:rFonts w:ascii="Sakkal Majalla" w:hAnsi="Sakkal Majalla" w:cs="Sakkal Majalla"/>
          <w:sz w:val="24"/>
          <w:szCs w:val="24"/>
          <w:rtl/>
        </w:rPr>
        <w:t xml:space="preserve"> و</w:t>
      </w:r>
      <w:r w:rsidRPr="004C0803">
        <w:rPr>
          <w:rFonts w:ascii="Sakkal Majalla" w:hAnsi="Sakkal Majalla" w:cs="Sakkal Majalla"/>
          <w:sz w:val="24"/>
          <w:szCs w:val="24"/>
          <w:rtl/>
        </w:rPr>
        <w:t>العشرون: حرر هذا العقد من ن</w:t>
      </w:r>
      <w:r w:rsidRPr="004C0803">
        <w:rPr>
          <w:rFonts w:ascii="Sakkal Majalla" w:hAnsi="Sakkal Majalla" w:cs="Sakkal Majalla"/>
          <w:sz w:val="24"/>
          <w:szCs w:val="24"/>
          <w:rtl/>
          <w:lang w:bidi="ar-EG"/>
        </w:rPr>
        <w:t>س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ختين، </w:t>
      </w:r>
      <w:r w:rsidR="002368D7" w:rsidRPr="004C0803">
        <w:rPr>
          <w:rFonts w:ascii="Sakkal Majalla" w:hAnsi="Sakkal Majalla" w:cs="Sakkal Majalla"/>
          <w:sz w:val="24"/>
          <w:szCs w:val="24"/>
          <w:rtl/>
        </w:rPr>
        <w:t>و</w:t>
      </w:r>
      <w:r w:rsidRPr="004C0803">
        <w:rPr>
          <w:rFonts w:ascii="Sakkal Majalla" w:hAnsi="Sakkal Majalla" w:cs="Sakkal Majalla"/>
          <w:sz w:val="24"/>
          <w:szCs w:val="24"/>
          <w:rtl/>
        </w:rPr>
        <w:t>جاء في</w:t>
      </w:r>
      <w:r w:rsidRPr="004C0803">
        <w:rPr>
          <w:rFonts w:ascii="Sakkal Majalla" w:hAnsi="Sakkal Majalla" w:cs="Sakkal Majalla"/>
          <w:sz w:val="24"/>
          <w:szCs w:val="24"/>
          <w:rtl/>
          <w:lang w:bidi="ar-EG"/>
        </w:rPr>
        <w:t xml:space="preserve"> </w:t>
      </w:r>
      <w:r w:rsidR="003E2521" w:rsidRPr="004C0803">
        <w:rPr>
          <w:rFonts w:ascii="Sakkal Majalla" w:hAnsi="Sakkal Majalla" w:cs="Sakkal Majalla"/>
          <w:sz w:val="24"/>
          <w:szCs w:val="24"/>
          <w:rtl/>
        </w:rPr>
        <w:t>أربع</w:t>
      </w:r>
      <w:r w:rsidR="002368D7" w:rsidRPr="004C0803">
        <w:rPr>
          <w:rFonts w:ascii="Sakkal Majalla" w:hAnsi="Sakkal Majalla" w:cs="Sakkal Majalla"/>
          <w:sz w:val="24"/>
          <w:szCs w:val="24"/>
          <w:rtl/>
        </w:rPr>
        <w:t xml:space="preserve"> صفحات، 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وقد أعطي كل طرف نسخة من العقد </w:t>
      </w:r>
      <w:r w:rsidRPr="004C0803">
        <w:rPr>
          <w:rFonts w:ascii="Sakkal Majalla" w:hAnsi="Sakkal Majalla" w:cs="Sakkal Majalla"/>
          <w:sz w:val="24"/>
          <w:szCs w:val="24"/>
          <w:rtl/>
          <w:lang w:bidi="ar-EG"/>
        </w:rPr>
        <w:t>ل</w:t>
      </w:r>
      <w:r w:rsidRPr="004C0803">
        <w:rPr>
          <w:rFonts w:ascii="Sakkal Majalla" w:hAnsi="Sakkal Majalla" w:cs="Sakkal Majalla"/>
          <w:sz w:val="24"/>
          <w:szCs w:val="24"/>
          <w:rtl/>
        </w:rPr>
        <w:t>لعمل بموجبها وفهم محت</w:t>
      </w:r>
      <w:r w:rsidRPr="004C0803">
        <w:rPr>
          <w:rFonts w:ascii="Sakkal Majalla" w:hAnsi="Sakkal Majalla" w:cs="Sakkal Majalla"/>
          <w:sz w:val="24"/>
          <w:szCs w:val="24"/>
          <w:rtl/>
          <w:lang w:bidi="ar-EG"/>
        </w:rPr>
        <w:t>و</w:t>
      </w:r>
      <w:proofErr w:type="spellStart"/>
      <w:r w:rsidRPr="004C0803">
        <w:rPr>
          <w:rFonts w:ascii="Sakkal Majalla" w:hAnsi="Sakkal Majalla" w:cs="Sakkal Majalla"/>
          <w:sz w:val="24"/>
          <w:szCs w:val="24"/>
          <w:rtl/>
        </w:rPr>
        <w:t>اها</w:t>
      </w:r>
      <w:proofErr w:type="spellEnd"/>
      <w:r w:rsidR="00902A5B" w:rsidRPr="004C0803">
        <w:rPr>
          <w:rFonts w:ascii="Sakkal Majalla" w:hAnsi="Sakkal Majalla" w:cs="Sakkal Majalla"/>
          <w:sz w:val="24"/>
          <w:szCs w:val="24"/>
          <w:rtl/>
        </w:rPr>
        <w:t xml:space="preserve">. </w:t>
      </w:r>
    </w:p>
    <w:p w14:paraId="79BEE877" w14:textId="77777777" w:rsidR="006B3495" w:rsidRPr="004C0803" w:rsidRDefault="00A33CF5" w:rsidP="001D0287">
      <w:pPr>
        <w:bidi/>
        <w:rPr>
          <w:rFonts w:ascii="Sakkal Majalla" w:hAnsi="Sakkal Majalla" w:cs="Sakkal Majalla"/>
          <w:sz w:val="24"/>
          <w:szCs w:val="24"/>
          <w:rtl/>
        </w:rPr>
      </w:pPr>
      <w:r w:rsidRPr="004C0803">
        <w:rPr>
          <w:rFonts w:ascii="Sakkal Majalla" w:hAnsi="Sakkal Majalla" w:cs="Sakkal Majalla"/>
          <w:sz w:val="24"/>
          <w:szCs w:val="24"/>
          <w:rtl/>
        </w:rPr>
        <w:t xml:space="preserve">والله </w:t>
      </w:r>
      <w:r w:rsidRPr="004C0803">
        <w:rPr>
          <w:rFonts w:ascii="Sakkal Majalla" w:hAnsi="Sakkal Majalla" w:cs="Sakkal Majalla"/>
          <w:sz w:val="24"/>
          <w:szCs w:val="24"/>
          <w:rtl/>
          <w:lang w:bidi="ar-EG"/>
        </w:rPr>
        <w:t>ا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لموفق </w:t>
      </w:r>
      <w:proofErr w:type="spellStart"/>
      <w:r w:rsidRPr="004C0803">
        <w:rPr>
          <w:rFonts w:ascii="Sakkal Majalla" w:hAnsi="Sakkal Majalla" w:cs="Sakkal Majalla"/>
          <w:sz w:val="24"/>
          <w:szCs w:val="24"/>
          <w:rtl/>
        </w:rPr>
        <w:t>وا</w:t>
      </w:r>
      <w:proofErr w:type="spellEnd"/>
      <w:r w:rsidRPr="004C0803">
        <w:rPr>
          <w:rFonts w:ascii="Sakkal Majalla" w:hAnsi="Sakkal Majalla" w:cs="Sakkal Majalla"/>
          <w:sz w:val="24"/>
          <w:szCs w:val="24"/>
          <w:rtl/>
          <w:lang w:bidi="ar-EG"/>
        </w:rPr>
        <w:t>ل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هادي إلى </w:t>
      </w:r>
      <w:proofErr w:type="spellStart"/>
      <w:r w:rsidRPr="004C0803">
        <w:rPr>
          <w:rFonts w:ascii="Sakkal Majalla" w:hAnsi="Sakkal Majalla" w:cs="Sakkal Majalla"/>
          <w:sz w:val="24"/>
          <w:szCs w:val="24"/>
          <w:rtl/>
        </w:rPr>
        <w:t>سوا</w:t>
      </w:r>
      <w:proofErr w:type="spellEnd"/>
      <w:r w:rsidRPr="004C0803">
        <w:rPr>
          <w:rFonts w:ascii="Sakkal Majalla" w:hAnsi="Sakkal Majalla" w:cs="Sakkal Majalla"/>
          <w:sz w:val="24"/>
          <w:szCs w:val="24"/>
          <w:rtl/>
          <w:lang w:bidi="ar-EG"/>
        </w:rPr>
        <w:t>ء</w:t>
      </w:r>
      <w:r w:rsidRPr="004C0803">
        <w:rPr>
          <w:rFonts w:ascii="Sakkal Majalla" w:hAnsi="Sakkal Majalla" w:cs="Sakkal Majalla"/>
          <w:sz w:val="24"/>
          <w:szCs w:val="24"/>
          <w:rtl/>
        </w:rPr>
        <w:t xml:space="preserve"> </w:t>
      </w:r>
      <w:proofErr w:type="gramStart"/>
      <w:r w:rsidRPr="004C0803">
        <w:rPr>
          <w:rFonts w:ascii="Sakkal Majalla" w:hAnsi="Sakkal Majalla" w:cs="Sakkal Majalla"/>
          <w:sz w:val="24"/>
          <w:szCs w:val="24"/>
          <w:rtl/>
        </w:rPr>
        <w:t>السبيل</w:t>
      </w:r>
      <w:r w:rsidR="00A97349" w:rsidRPr="004C0803">
        <w:rPr>
          <w:rFonts w:ascii="Sakkal Majalla" w:hAnsi="Sakkal Majalla" w:cs="Sakkal Majalla"/>
          <w:sz w:val="24"/>
          <w:szCs w:val="24"/>
          <w:rtl/>
        </w:rPr>
        <w:t>،،،</w:t>
      </w:r>
      <w:proofErr w:type="gramEnd"/>
    </w:p>
    <w:p w14:paraId="2BE91382" w14:textId="77777777" w:rsidR="00AE4C4E" w:rsidRPr="004C0803" w:rsidRDefault="00AE4C4E" w:rsidP="00AE4C4E">
      <w:pPr>
        <w:bidi/>
        <w:rPr>
          <w:rFonts w:ascii="Sakkal Majalla" w:hAnsi="Sakkal Majalla" w:cs="Sakkal Majalla"/>
          <w:sz w:val="24"/>
          <w:szCs w:val="24"/>
        </w:rPr>
      </w:pPr>
      <w:bookmarkStart w:id="0" w:name="_GoBack"/>
      <w:bookmarkEnd w:id="0"/>
    </w:p>
    <w:tbl>
      <w:tblPr>
        <w:bidiVisual/>
        <w:tblW w:w="0" w:type="auto"/>
        <w:tblInd w:w="229" w:type="dxa"/>
        <w:tblLook w:val="04A0" w:firstRow="1" w:lastRow="0" w:firstColumn="1" w:lastColumn="0" w:noHBand="0" w:noVBand="1"/>
      </w:tblPr>
      <w:tblGrid>
        <w:gridCol w:w="4981"/>
        <w:gridCol w:w="5211"/>
      </w:tblGrid>
      <w:tr w:rsidR="001A0C7D" w:rsidRPr="004C0803" w14:paraId="688FFF4E" w14:textId="77777777" w:rsidTr="001A0C7D">
        <w:tc>
          <w:tcPr>
            <w:tcW w:w="4981" w:type="dxa"/>
          </w:tcPr>
          <w:p w14:paraId="279E1E3F" w14:textId="77777777" w:rsidR="00A33CF5" w:rsidRPr="004C0803" w:rsidRDefault="00A33CF5" w:rsidP="001A0C7D">
            <w:pPr>
              <w:bidi/>
              <w:spacing w:after="0" w:line="240" w:lineRule="auto"/>
              <w:rPr>
                <w:rFonts w:ascii="Sakkal Majalla" w:eastAsia="Times New Roman" w:hAnsi="Sakkal Majalla" w:cs="GE Thameen"/>
                <w:sz w:val="24"/>
                <w:szCs w:val="24"/>
                <w:rtl/>
              </w:rPr>
            </w:pPr>
            <w:r w:rsidRPr="004C0803">
              <w:rPr>
                <w:rFonts w:ascii="Sakkal Majalla" w:eastAsia="Times New Roman" w:hAnsi="Sakkal Majalla" w:cs="GE Thameen"/>
                <w:sz w:val="24"/>
                <w:szCs w:val="24"/>
                <w:rtl/>
              </w:rPr>
              <w:t>الطرف الأول</w:t>
            </w:r>
          </w:p>
        </w:tc>
        <w:tc>
          <w:tcPr>
            <w:tcW w:w="5211" w:type="dxa"/>
          </w:tcPr>
          <w:p w14:paraId="77FB1D51" w14:textId="77777777" w:rsidR="00A33CF5" w:rsidRPr="004C0803" w:rsidRDefault="00A33CF5" w:rsidP="007D4B3D">
            <w:pPr>
              <w:bidi/>
              <w:spacing w:after="0" w:line="240" w:lineRule="auto"/>
              <w:jc w:val="both"/>
              <w:rPr>
                <w:rFonts w:ascii="Sakkal Majalla" w:eastAsia="Times New Roman" w:hAnsi="Sakkal Majalla" w:cs="GE Thameen"/>
                <w:sz w:val="24"/>
                <w:szCs w:val="24"/>
                <w:rtl/>
              </w:rPr>
            </w:pPr>
            <w:r w:rsidRPr="004C0803">
              <w:rPr>
                <w:rFonts w:ascii="Sakkal Majalla" w:eastAsia="Times New Roman" w:hAnsi="Sakkal Majalla" w:cs="GE Thameen"/>
                <w:sz w:val="24"/>
                <w:szCs w:val="24"/>
                <w:rtl/>
              </w:rPr>
              <w:t>الطرف الثاني</w:t>
            </w:r>
          </w:p>
          <w:p w14:paraId="77A0A2BC" w14:textId="77777777" w:rsidR="003E2521" w:rsidRPr="004C0803" w:rsidRDefault="003E2521" w:rsidP="003E2521">
            <w:pPr>
              <w:bidi/>
              <w:spacing w:after="0" w:line="240" w:lineRule="auto"/>
              <w:jc w:val="both"/>
              <w:rPr>
                <w:rFonts w:ascii="Sakkal Majalla" w:hAnsi="Sakkal Majalla" w:cs="Sakkal Majalla"/>
                <w:sz w:val="24"/>
                <w:szCs w:val="24"/>
                <w:rtl/>
              </w:rPr>
            </w:pPr>
          </w:p>
        </w:tc>
      </w:tr>
      <w:tr w:rsidR="001A0C7D" w:rsidRPr="004C0803" w14:paraId="7339B2AC" w14:textId="77777777" w:rsidTr="001A0C7D">
        <w:tc>
          <w:tcPr>
            <w:tcW w:w="4981" w:type="dxa"/>
          </w:tcPr>
          <w:p w14:paraId="77423AA9" w14:textId="77777777" w:rsidR="00A33CF5" w:rsidRPr="004C0803" w:rsidRDefault="00A33CF5" w:rsidP="001A0C7D">
            <w:pPr>
              <w:bidi/>
              <w:spacing w:after="0" w:line="240" w:lineRule="auto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4C0803">
              <w:rPr>
                <w:rFonts w:ascii="Sakkal Majalla" w:hAnsi="Sakkal Majalla" w:cs="Sakkal Majalla"/>
                <w:sz w:val="24"/>
                <w:szCs w:val="24"/>
                <w:rtl/>
              </w:rPr>
              <w:t>................................</w:t>
            </w:r>
          </w:p>
        </w:tc>
        <w:tc>
          <w:tcPr>
            <w:tcW w:w="5211" w:type="dxa"/>
          </w:tcPr>
          <w:p w14:paraId="42D151BE" w14:textId="77777777" w:rsidR="00A33CF5" w:rsidRPr="004C0803" w:rsidRDefault="00A33CF5" w:rsidP="007D4B3D">
            <w:pPr>
              <w:bidi/>
              <w:spacing w:after="0" w:line="240" w:lineRule="auto"/>
              <w:jc w:val="both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4C0803">
              <w:rPr>
                <w:rFonts w:ascii="Sakkal Majalla" w:hAnsi="Sakkal Majalla" w:cs="Sakkal Majalla"/>
                <w:sz w:val="24"/>
                <w:szCs w:val="24"/>
                <w:rtl/>
              </w:rPr>
              <w:t>...................................</w:t>
            </w:r>
          </w:p>
        </w:tc>
      </w:tr>
    </w:tbl>
    <w:p w14:paraId="078869B9" w14:textId="77777777" w:rsidR="00A33CF5" w:rsidRPr="004C0803" w:rsidRDefault="00A33CF5" w:rsidP="007D4B3D">
      <w:pPr>
        <w:bidi/>
        <w:jc w:val="both"/>
        <w:rPr>
          <w:rFonts w:ascii="Sakkal Majalla" w:hAnsi="Sakkal Majalla" w:cs="Sakkal Majalla"/>
          <w:sz w:val="24"/>
          <w:szCs w:val="24"/>
          <w:rtl/>
        </w:rPr>
      </w:pPr>
    </w:p>
    <w:sectPr w:rsidR="00A33CF5" w:rsidRPr="004C0803" w:rsidSect="00AE4C4E">
      <w:headerReference w:type="default" r:id="rId7"/>
      <w:footerReference w:type="default" r:id="rId8"/>
      <w:pgSz w:w="11907" w:h="16840" w:code="9"/>
      <w:pgMar w:top="851" w:right="851" w:bottom="518" w:left="851" w:header="720" w:footer="378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34032" w14:textId="77777777" w:rsidR="001D2E6D" w:rsidRDefault="001D2E6D" w:rsidP="00721E61">
      <w:pPr>
        <w:spacing w:after="0" w:line="240" w:lineRule="auto"/>
      </w:pPr>
      <w:r>
        <w:separator/>
      </w:r>
    </w:p>
  </w:endnote>
  <w:endnote w:type="continuationSeparator" w:id="0">
    <w:p w14:paraId="57D7AD73" w14:textId="77777777" w:rsidR="001D2E6D" w:rsidRDefault="001D2E6D" w:rsidP="00721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coType Naskh Extension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GE Thameen">
    <w:panose1 w:val="020A0503020102020204"/>
    <w:charset w:val="B2"/>
    <w:family w:val="roman"/>
    <w:notTrueType/>
    <w:pitch w:val="variable"/>
    <w:sig w:usb0="80002003" w:usb1="90000100" w:usb2="00000028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EA410" w14:textId="77777777" w:rsidR="004C0803" w:rsidRPr="00C70758" w:rsidRDefault="004C0803" w:rsidP="004C0803">
    <w:pPr>
      <w:bidi/>
      <w:jc w:val="center"/>
      <w:rPr>
        <w:rFonts w:ascii="Sakkal Majalla" w:eastAsia="MS Mincho" w:hAnsi="Sakkal Majalla" w:cs="Sakkal Majalla"/>
        <w:b/>
        <w:szCs w:val="20"/>
        <w:lang w:eastAsia="ja-JP"/>
      </w:rPr>
    </w:pPr>
    <w:r>
      <w:rPr>
        <w:noProof/>
      </w:rPr>
      <w:pict w14:anchorId="58678A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57" o:spid="_x0000_s2049" type="#_x0000_t75" style="position:absolute;left:0;text-align:left;margin-left:0;margin-top:583.1pt;width:579.65pt;height:25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>
          <v:imagedata r:id="rId1" o:title=""/>
          <w10:wrap anchorx="page" anchory="page"/>
        </v:shape>
      </w:pict>
    </w:r>
    <w:r w:rsidRPr="00C70758">
      <w:rPr>
        <w:rFonts w:ascii="Sakkal Majalla" w:eastAsia="MS Mincho" w:hAnsi="Sakkal Majalla" w:cs="Sakkal Majalla"/>
        <w:b/>
        <w:sz w:val="32"/>
        <w:szCs w:val="24"/>
        <w:rtl/>
        <w:lang w:eastAsia="ja-JP"/>
      </w:rPr>
      <w:t xml:space="preserve">عقد عمل موظف </w:t>
    </w:r>
    <w:r>
      <w:rPr>
        <w:rFonts w:ascii="Sakkal Majalla" w:eastAsia="MS Mincho" w:hAnsi="Sakkal Majalla" w:cs="Sakkal Majalla" w:hint="cs"/>
        <w:b/>
        <w:sz w:val="32"/>
        <w:szCs w:val="24"/>
        <w:rtl/>
        <w:lang w:eastAsia="ja-JP"/>
      </w:rPr>
      <w:t xml:space="preserve">غير </w:t>
    </w:r>
    <w:r w:rsidRPr="00C70758">
      <w:rPr>
        <w:rFonts w:ascii="Sakkal Majalla" w:eastAsia="MS Mincho" w:hAnsi="Sakkal Majalla" w:cs="Sakkal Majalla"/>
        <w:b/>
        <w:sz w:val="32"/>
        <w:szCs w:val="24"/>
        <w:rtl/>
        <w:lang w:eastAsia="ja-JP"/>
      </w:rPr>
      <w:t>سعودي</w:t>
    </w:r>
    <w:r w:rsidRPr="00C70758">
      <w:rPr>
        <w:rFonts w:ascii="Sakkal Majalla" w:eastAsia="MS Mincho" w:hAnsi="Sakkal Majalla" w:cs="Sakkal Majalla"/>
        <w:b/>
        <w:sz w:val="32"/>
        <w:szCs w:val="24"/>
        <w:rtl/>
        <w:lang w:eastAsia="ja-JP"/>
      </w:rPr>
      <w:tab/>
    </w:r>
    <w:r w:rsidRPr="00C70758">
      <w:rPr>
        <w:rFonts w:ascii="Sakkal Majalla" w:eastAsia="MS Mincho" w:hAnsi="Sakkal Majalla" w:cs="Sakkal Majalla"/>
        <w:b/>
        <w:sz w:val="32"/>
        <w:szCs w:val="24"/>
        <w:rtl/>
        <w:lang w:eastAsia="ja-JP"/>
      </w:rPr>
      <w:tab/>
    </w:r>
    <w:r w:rsidRPr="00C70758">
      <w:rPr>
        <w:rFonts w:ascii="Sakkal Majalla" w:eastAsia="MS Mincho" w:hAnsi="Sakkal Majalla" w:cs="Sakkal Majalla"/>
        <w:b/>
        <w:sz w:val="32"/>
        <w:szCs w:val="24"/>
        <w:rtl/>
        <w:lang w:eastAsia="ja-JP"/>
      </w:rPr>
      <w:tab/>
      <w:t>جمعية إشراق</w:t>
    </w:r>
    <w:r w:rsidRPr="00C70758">
      <w:rPr>
        <w:rFonts w:ascii="Sakkal Majalla" w:eastAsia="MS Mincho" w:hAnsi="Sakkal Majalla" w:cs="Sakkal Majalla"/>
        <w:b/>
        <w:sz w:val="32"/>
        <w:szCs w:val="24"/>
        <w:rtl/>
        <w:lang w:eastAsia="ja-JP"/>
      </w:rPr>
      <w:tab/>
    </w:r>
    <w:r w:rsidRPr="00C70758">
      <w:rPr>
        <w:rFonts w:ascii="Sakkal Majalla" w:eastAsia="MS Mincho" w:hAnsi="Sakkal Majalla" w:cs="Sakkal Majalla"/>
        <w:b/>
        <w:sz w:val="32"/>
        <w:szCs w:val="24"/>
        <w:rtl/>
        <w:lang w:eastAsia="ja-JP"/>
      </w:rPr>
      <w:tab/>
    </w:r>
    <w:r w:rsidRPr="00C70758">
      <w:rPr>
        <w:rFonts w:ascii="Sakkal Majalla" w:eastAsia="MS Mincho" w:hAnsi="Sakkal Majalla" w:cs="Sakkal Majalla"/>
        <w:b/>
        <w:sz w:val="32"/>
        <w:szCs w:val="24"/>
        <w:rtl/>
        <w:lang w:eastAsia="ja-JP"/>
      </w:rPr>
      <w:tab/>
    </w:r>
    <w:r w:rsidRPr="00C70758">
      <w:rPr>
        <w:rFonts w:ascii="Sakkal Majalla" w:eastAsia="MS Mincho" w:hAnsi="Sakkal Majalla" w:cs="Sakkal Majalla"/>
        <w:b/>
        <w:sz w:val="32"/>
        <w:szCs w:val="24"/>
        <w:rtl/>
        <w:lang w:eastAsia="ja-JP"/>
      </w:rPr>
      <w:tab/>
      <w:t>2018م</w:t>
    </w:r>
  </w:p>
  <w:p w14:paraId="5D88B36E" w14:textId="77777777" w:rsidR="00037433" w:rsidRPr="004C0803" w:rsidRDefault="004C0803" w:rsidP="004C0803">
    <w:pPr>
      <w:pStyle w:val="Footer"/>
      <w:jc w:val="right"/>
      <w:rPr>
        <w:rFonts w:ascii="Sakkal Majalla" w:hAnsi="Sakkal Majalla" w:cs="Sakkal Majalla"/>
      </w:rPr>
    </w:pPr>
    <w:r w:rsidRPr="00C70758">
      <w:rPr>
        <w:rFonts w:ascii="Sakkal Majalla" w:hAnsi="Sakkal Majalla" w:cs="Sakkal Majalla"/>
      </w:rPr>
      <w:fldChar w:fldCharType="begin"/>
    </w:r>
    <w:r w:rsidRPr="00C70758">
      <w:rPr>
        <w:rFonts w:ascii="Sakkal Majalla" w:hAnsi="Sakkal Majalla" w:cs="Sakkal Majalla"/>
      </w:rPr>
      <w:instrText xml:space="preserve"> PAGE   \* MERGEFORMAT </w:instrText>
    </w:r>
    <w:r w:rsidRPr="00C70758">
      <w:rPr>
        <w:rFonts w:ascii="Sakkal Majalla" w:hAnsi="Sakkal Majalla" w:cs="Sakkal Majalla"/>
      </w:rPr>
      <w:fldChar w:fldCharType="separate"/>
    </w:r>
    <w:r>
      <w:rPr>
        <w:rFonts w:ascii="Sakkal Majalla" w:hAnsi="Sakkal Majalla" w:cs="Sakkal Majalla"/>
      </w:rPr>
      <w:t>1</w:t>
    </w:r>
    <w:r w:rsidRPr="00C70758">
      <w:rPr>
        <w:rFonts w:ascii="Sakkal Majalla" w:hAnsi="Sakkal Majalla" w:cs="Sakkal Majalla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A3C51" w14:textId="77777777" w:rsidR="001D2E6D" w:rsidRDefault="001D2E6D" w:rsidP="00721E61">
      <w:pPr>
        <w:spacing w:after="0" w:line="240" w:lineRule="auto"/>
      </w:pPr>
      <w:r>
        <w:separator/>
      </w:r>
    </w:p>
  </w:footnote>
  <w:footnote w:type="continuationSeparator" w:id="0">
    <w:p w14:paraId="35140D95" w14:textId="77777777" w:rsidR="001D2E6D" w:rsidRDefault="001D2E6D" w:rsidP="00721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43FAD" w14:textId="77777777" w:rsidR="00721E61" w:rsidRDefault="004C0803" w:rsidP="0060755A">
    <w:pPr>
      <w:pStyle w:val="Header"/>
      <w:jc w:val="center"/>
      <w:rPr>
        <w:rFonts w:hint="cs"/>
      </w:rPr>
    </w:pPr>
    <w:r w:rsidRPr="004C0803">
      <w:rPr>
        <w:rFonts w:ascii="Sakkal Majalla" w:hAnsi="Sakkal Majalla" w:cs="Sakkal Majalla"/>
        <w:noProof/>
      </w:rPr>
      <w:pict w14:anchorId="4BAA1E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56" o:spid="_x0000_i1025" type="#_x0000_t75" style="width:103.8pt;height:145.8pt;visibility:visible;mso-wrap-style:squar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EC466C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602384"/>
    <w:multiLevelType w:val="hybridMultilevel"/>
    <w:tmpl w:val="8FBA4162"/>
    <w:lvl w:ilvl="0" w:tplc="935CA1F2">
      <w:start w:val="1"/>
      <w:numFmt w:val="arabicAbja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5670E84"/>
    <w:multiLevelType w:val="hybridMultilevel"/>
    <w:tmpl w:val="5C9C68A8"/>
    <w:lvl w:ilvl="0" w:tplc="04090005">
      <w:start w:val="1"/>
      <w:numFmt w:val="bullet"/>
      <w:lvlText w:val=""/>
      <w:lvlJc w:val="left"/>
      <w:pPr>
        <w:tabs>
          <w:tab w:val="num" w:pos="1510"/>
        </w:tabs>
        <w:ind w:left="1510" w:hanging="360"/>
      </w:pPr>
      <w:rPr>
        <w:rFonts w:ascii="Wingdings" w:hAnsi="Wingdings" w:hint="default"/>
      </w:rPr>
    </w:lvl>
    <w:lvl w:ilvl="1" w:tplc="C8B69EF8">
      <w:start w:val="1"/>
      <w:numFmt w:val="bullet"/>
      <w:lvlText w:val="-"/>
      <w:lvlJc w:val="left"/>
      <w:pPr>
        <w:tabs>
          <w:tab w:val="num" w:pos="2230"/>
        </w:tabs>
        <w:ind w:left="2230" w:hanging="360"/>
      </w:pPr>
      <w:rPr>
        <w:rFonts w:ascii="Century" w:hAnsi="Century" w:hint="default"/>
      </w:rPr>
    </w:lvl>
    <w:lvl w:ilvl="2" w:tplc="91562E94">
      <w:start w:val="1"/>
      <w:numFmt w:val="decimal"/>
      <w:lvlText w:val="%3-"/>
      <w:lvlJc w:val="left"/>
      <w:pPr>
        <w:ind w:left="313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70"/>
        </w:tabs>
        <w:ind w:left="36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90"/>
        </w:tabs>
        <w:ind w:left="43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10"/>
        </w:tabs>
        <w:ind w:left="51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30"/>
        </w:tabs>
        <w:ind w:left="58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50"/>
        </w:tabs>
        <w:ind w:left="65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70"/>
        </w:tabs>
        <w:ind w:left="7270" w:hanging="180"/>
      </w:pPr>
    </w:lvl>
  </w:abstractNum>
  <w:abstractNum w:abstractNumId="3" w15:restartNumberingAfterBreak="0">
    <w:nsid w:val="276D3887"/>
    <w:multiLevelType w:val="hybridMultilevel"/>
    <w:tmpl w:val="D47AC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500D9"/>
    <w:multiLevelType w:val="hybridMultilevel"/>
    <w:tmpl w:val="9E500C20"/>
    <w:lvl w:ilvl="0" w:tplc="E0E426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470D42"/>
    <w:multiLevelType w:val="hybridMultilevel"/>
    <w:tmpl w:val="C10A22D8"/>
    <w:lvl w:ilvl="0" w:tplc="04090005">
      <w:start w:val="1"/>
      <w:numFmt w:val="bullet"/>
      <w:lvlText w:val=""/>
      <w:lvlJc w:val="left"/>
      <w:pPr>
        <w:tabs>
          <w:tab w:val="num" w:pos="1510"/>
        </w:tabs>
        <w:ind w:left="1510" w:hanging="360"/>
      </w:pPr>
      <w:rPr>
        <w:rFonts w:ascii="Wingdings" w:hAnsi="Wingdings" w:hint="default"/>
      </w:rPr>
    </w:lvl>
    <w:lvl w:ilvl="1" w:tplc="C8B69EF8">
      <w:start w:val="1"/>
      <w:numFmt w:val="bullet"/>
      <w:lvlText w:val="-"/>
      <w:lvlJc w:val="left"/>
      <w:pPr>
        <w:tabs>
          <w:tab w:val="num" w:pos="2230"/>
        </w:tabs>
        <w:ind w:left="2230" w:hanging="360"/>
      </w:pPr>
      <w:rPr>
        <w:rFonts w:ascii="Century" w:hAnsi="Century" w:hint="default"/>
      </w:rPr>
    </w:lvl>
    <w:lvl w:ilvl="2" w:tplc="040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70"/>
        </w:tabs>
        <w:ind w:left="36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90"/>
        </w:tabs>
        <w:ind w:left="43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10"/>
        </w:tabs>
        <w:ind w:left="51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30"/>
        </w:tabs>
        <w:ind w:left="58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50"/>
        </w:tabs>
        <w:ind w:left="65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70"/>
        </w:tabs>
        <w:ind w:left="727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3CF5"/>
    <w:rsid w:val="00037433"/>
    <w:rsid w:val="00052C87"/>
    <w:rsid w:val="0005456C"/>
    <w:rsid w:val="00120356"/>
    <w:rsid w:val="0012333B"/>
    <w:rsid w:val="001A0C7D"/>
    <w:rsid w:val="001B3315"/>
    <w:rsid w:val="001D0287"/>
    <w:rsid w:val="001D2E6D"/>
    <w:rsid w:val="002368D7"/>
    <w:rsid w:val="002A7474"/>
    <w:rsid w:val="00352446"/>
    <w:rsid w:val="003E2521"/>
    <w:rsid w:val="00412083"/>
    <w:rsid w:val="0048053C"/>
    <w:rsid w:val="004C0803"/>
    <w:rsid w:val="00574456"/>
    <w:rsid w:val="0058293F"/>
    <w:rsid w:val="0060755A"/>
    <w:rsid w:val="00626F9F"/>
    <w:rsid w:val="0068337D"/>
    <w:rsid w:val="00694CDB"/>
    <w:rsid w:val="006B3495"/>
    <w:rsid w:val="00721E61"/>
    <w:rsid w:val="007529C1"/>
    <w:rsid w:val="0078126B"/>
    <w:rsid w:val="007C6EBA"/>
    <w:rsid w:val="007D4B3D"/>
    <w:rsid w:val="007D53EE"/>
    <w:rsid w:val="008C792C"/>
    <w:rsid w:val="008E5187"/>
    <w:rsid w:val="00902A5B"/>
    <w:rsid w:val="009119A6"/>
    <w:rsid w:val="0094187A"/>
    <w:rsid w:val="009A2C6D"/>
    <w:rsid w:val="009B5BD5"/>
    <w:rsid w:val="009C4B4C"/>
    <w:rsid w:val="009D73F0"/>
    <w:rsid w:val="00A27BB7"/>
    <w:rsid w:val="00A33CF5"/>
    <w:rsid w:val="00A71DD7"/>
    <w:rsid w:val="00A779FA"/>
    <w:rsid w:val="00A97349"/>
    <w:rsid w:val="00AE4C4E"/>
    <w:rsid w:val="00B34B38"/>
    <w:rsid w:val="00B63CF4"/>
    <w:rsid w:val="00BC6A90"/>
    <w:rsid w:val="00BD0E40"/>
    <w:rsid w:val="00C15B3D"/>
    <w:rsid w:val="00CC046F"/>
    <w:rsid w:val="00CC36FA"/>
    <w:rsid w:val="00CE79DA"/>
    <w:rsid w:val="00CF32FE"/>
    <w:rsid w:val="00D14A2E"/>
    <w:rsid w:val="00D44F11"/>
    <w:rsid w:val="00DC4155"/>
    <w:rsid w:val="00E511EB"/>
    <w:rsid w:val="00E53134"/>
    <w:rsid w:val="00E56C78"/>
    <w:rsid w:val="00E66E83"/>
    <w:rsid w:val="00EC251F"/>
    <w:rsid w:val="00F4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470FA123"/>
  <w14:defaultImageDpi w14:val="32767"/>
  <w15:chartTrackingRefBased/>
  <w15:docId w15:val="{9E7809B0-7368-4547-9F13-4D1E706B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6C78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3CF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MediumGrid1-Accent2">
    <w:name w:val="Medium Grid 1 Accent 2"/>
    <w:basedOn w:val="Normal"/>
    <w:uiPriority w:val="34"/>
    <w:qFormat/>
    <w:rsid w:val="00A33C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1E61"/>
    <w:pPr>
      <w:tabs>
        <w:tab w:val="center" w:pos="4680"/>
        <w:tab w:val="right" w:pos="9360"/>
      </w:tabs>
    </w:pPr>
    <w:rPr>
      <w:rFonts w:cs="Times New Roman"/>
      <w:lang w:val="x-none" w:eastAsia="x-none"/>
    </w:rPr>
  </w:style>
  <w:style w:type="character" w:customStyle="1" w:styleId="HeaderChar">
    <w:name w:val="Header Char"/>
    <w:link w:val="Header"/>
    <w:uiPriority w:val="99"/>
    <w:rsid w:val="00721E6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21E61"/>
    <w:pPr>
      <w:tabs>
        <w:tab w:val="center" w:pos="4680"/>
        <w:tab w:val="right" w:pos="9360"/>
      </w:tabs>
    </w:pPr>
    <w:rPr>
      <w:rFonts w:cs="Times New Roman"/>
      <w:lang w:val="x-none" w:eastAsia="x-none"/>
    </w:rPr>
  </w:style>
  <w:style w:type="character" w:customStyle="1" w:styleId="FooterChar">
    <w:name w:val="Footer Char"/>
    <w:link w:val="Footer"/>
    <w:uiPriority w:val="99"/>
    <w:rsid w:val="00721E61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E61"/>
    <w:pPr>
      <w:spacing w:after="0" w:line="240" w:lineRule="auto"/>
    </w:pPr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21E61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rsid w:val="00A97349"/>
    <w:pPr>
      <w:bidi/>
      <w:spacing w:after="0" w:line="240" w:lineRule="auto"/>
      <w:jc w:val="both"/>
    </w:pPr>
    <w:rPr>
      <w:rFonts w:ascii="Arial" w:eastAsia="Times New Roman" w:hAnsi="Arial" w:cs="Times New Roman"/>
      <w:sz w:val="32"/>
      <w:szCs w:val="32"/>
      <w:lang w:val="x-none" w:eastAsia="x-none"/>
    </w:rPr>
  </w:style>
  <w:style w:type="character" w:customStyle="1" w:styleId="BodyText3Char">
    <w:name w:val="Body Text 3 Char"/>
    <w:link w:val="BodyText3"/>
    <w:rsid w:val="00A97349"/>
    <w:rPr>
      <w:rFonts w:ascii="Arial" w:eastAsia="Times New Roman" w:hAnsi="Arial" w:cs="DecoType Naskh Extensions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مستند" ma:contentTypeID="0x0101006D97E36A122A24418662C70BB00AF9FB" ma:contentTypeVersion="2" ma:contentTypeDescription="إنشاء مستند جديد." ma:contentTypeScope="" ma:versionID="0d4fb4606f4339471c33b76d08d33b70">
  <xsd:schema xmlns:xsd="http://www.w3.org/2001/XMLSchema" xmlns:xs="http://www.w3.org/2001/XMLSchema" xmlns:p="http://schemas.microsoft.com/office/2006/metadata/properties" xmlns:ns2="e8f9afb8-11a5-49d8-9007-bbaf6fa50bf2" targetNamespace="http://schemas.microsoft.com/office/2006/metadata/properties" ma:root="true" ma:fieldsID="4508c5c4a795638c144a4d677240bb45" ns2:_="">
    <xsd:import namespace="e8f9afb8-11a5-49d8-9007-bbaf6fa50b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9afb8-11a5-49d8-9007-bbaf6fa50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المحتوى"/>
        <xsd:element ref="dc:title" minOccurs="0" maxOccurs="1" ma:index="4" ma:displayName="ال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17A58C-A50C-41CF-96B0-6CABB4F687B9}"/>
</file>

<file path=customXml/itemProps2.xml><?xml version="1.0" encoding="utf-8"?>
<ds:datastoreItem xmlns:ds="http://schemas.openxmlformats.org/officeDocument/2006/customXml" ds:itemID="{AF3B8A1D-267C-4C89-ADA7-D7A28E10E699}"/>
</file>

<file path=customXml/itemProps3.xml><?xml version="1.0" encoding="utf-8"?>
<ds:datastoreItem xmlns:ds="http://schemas.openxmlformats.org/officeDocument/2006/customXml" ds:itemID="{E4FB3F65-3F84-4E2A-93F2-739F5ED378F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1295</Words>
  <Characters>7382</Characters>
  <Application>Microsoft Office Word</Application>
  <DocSecurity>4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عقد عمل للوافدين الأجانب</vt:lpstr>
      <vt:lpstr>عقد عمل للوافدين الأجانب</vt:lpstr>
    </vt:vector>
  </TitlesOfParts>
  <Company/>
  <LinksUpToDate>false</LinksUpToDate>
  <CharactersWithSpaces>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عقد عمل للوافدين الأجانب</dc:title>
  <dc:subject/>
  <dc:creator>***</dc:creator>
  <cp:keywords/>
  <cp:lastModifiedBy>Jeremy Varnham</cp:lastModifiedBy>
  <cp:revision>2</cp:revision>
  <cp:lastPrinted>2016-05-03T08:41:00Z</cp:lastPrinted>
  <dcterms:created xsi:type="dcterms:W3CDTF">2018-05-06T13:01:00Z</dcterms:created>
  <dcterms:modified xsi:type="dcterms:W3CDTF">2018-05-06T13:01:00Z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0x0101006D97E36A122A24418662C70BB00AF9FB</vt:lpwstr>
  </property>
</Properties>
</file>