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25B415" w14:textId="77777777" w:rsidR="007B2238" w:rsidRPr="006B6D72" w:rsidRDefault="007B2238" w:rsidP="007B2238">
      <w:pPr>
        <w:tabs>
          <w:tab w:val="left" w:pos="2880"/>
        </w:tabs>
        <w:spacing w:beforeLines="50" w:before="156" w:line="600" w:lineRule="exact"/>
        <w:jc w:val="center"/>
        <w:rPr>
          <w:rFonts w:ascii="Times New Roman" w:eastAsia="黑体" w:hAnsi="Times New Roman" w:cs="Times New Roman"/>
          <w:b/>
          <w:bCs/>
          <w:sz w:val="28"/>
          <w:szCs w:val="28"/>
        </w:rPr>
      </w:pPr>
      <w:r w:rsidRPr="006B6D72">
        <w:rPr>
          <w:rFonts w:ascii="Times New Roman" w:eastAsia="黑体" w:hAnsi="Times New Roman" w:cs="Times New Roman"/>
          <w:b/>
          <w:bCs/>
          <w:sz w:val="28"/>
          <w:szCs w:val="28"/>
        </w:rPr>
        <w:t>浙江大学</w:t>
      </w:r>
      <w:r w:rsidRPr="006B6D72">
        <w:rPr>
          <w:rFonts w:ascii="Times New Roman" w:eastAsia="黑体" w:hAnsi="Times New Roman" w:cs="Times New Roman"/>
          <w:b/>
          <w:bCs/>
          <w:sz w:val="28"/>
          <w:szCs w:val="28"/>
        </w:rPr>
        <w:t>20</w:t>
      </w:r>
      <w:r w:rsidRPr="006B6D72">
        <w:rPr>
          <w:rFonts w:ascii="Times New Roman" w:eastAsia="黑体" w:hAnsi="Times New Roman" w:cs="Times New Roman"/>
          <w:b/>
          <w:bCs/>
          <w:sz w:val="28"/>
          <w:szCs w:val="28"/>
          <w:u w:val="single"/>
        </w:rPr>
        <w:t>23</w:t>
      </w:r>
      <w:r w:rsidRPr="006B6D72">
        <w:rPr>
          <w:rFonts w:ascii="Times New Roman" w:eastAsia="黑体" w:hAnsi="Times New Roman" w:cs="Times New Roman"/>
          <w:b/>
          <w:bCs/>
          <w:sz w:val="28"/>
          <w:szCs w:val="28"/>
        </w:rPr>
        <w:t>–20</w:t>
      </w:r>
      <w:r w:rsidRPr="006B6D72">
        <w:rPr>
          <w:rFonts w:ascii="Times New Roman" w:eastAsia="黑体" w:hAnsi="Times New Roman" w:cs="Times New Roman"/>
          <w:b/>
          <w:bCs/>
          <w:sz w:val="28"/>
          <w:szCs w:val="28"/>
          <w:u w:val="single"/>
        </w:rPr>
        <w:t>24</w:t>
      </w:r>
      <w:r w:rsidRPr="006B6D72">
        <w:rPr>
          <w:rFonts w:ascii="Times New Roman" w:eastAsia="黑体" w:hAnsi="Times New Roman" w:cs="Times New Roman"/>
          <w:b/>
          <w:bCs/>
          <w:sz w:val="28"/>
          <w:szCs w:val="28"/>
        </w:rPr>
        <w:t>学年</w:t>
      </w:r>
      <w:r w:rsidRPr="006B6D72">
        <w:rPr>
          <w:rFonts w:ascii="Times New Roman" w:eastAsia="黑体" w:hAnsi="Times New Roman" w:cs="Times New Roman"/>
          <w:b/>
          <w:bCs/>
          <w:sz w:val="28"/>
          <w:szCs w:val="28"/>
          <w:u w:val="single"/>
        </w:rPr>
        <w:t>秋冬</w:t>
      </w:r>
      <w:r w:rsidRPr="006B6D72">
        <w:rPr>
          <w:rFonts w:ascii="Times New Roman" w:eastAsia="黑体" w:hAnsi="Times New Roman" w:cs="Times New Roman"/>
          <w:b/>
          <w:bCs/>
          <w:sz w:val="28"/>
          <w:szCs w:val="28"/>
        </w:rPr>
        <w:t>学期</w:t>
      </w:r>
    </w:p>
    <w:p w14:paraId="177A5CF4" w14:textId="77777777" w:rsidR="007B2238" w:rsidRPr="006B6D72" w:rsidRDefault="007B2238" w:rsidP="007B2238">
      <w:pPr>
        <w:spacing w:line="600" w:lineRule="exact"/>
        <w:jc w:val="center"/>
        <w:rPr>
          <w:rFonts w:ascii="Times New Roman" w:eastAsia="黑体" w:hAnsi="Times New Roman" w:cs="Times New Roman"/>
          <w:b/>
          <w:bCs/>
          <w:sz w:val="24"/>
          <w:szCs w:val="24"/>
        </w:rPr>
      </w:pPr>
      <w:r w:rsidRPr="006B6D72">
        <w:rPr>
          <w:rFonts w:ascii="Times New Roman" w:eastAsia="黑体" w:hAnsi="Times New Roman" w:cs="Times New Roman"/>
          <w:b/>
          <w:bCs/>
          <w:sz w:val="24"/>
          <w:szCs w:val="24"/>
        </w:rPr>
        <w:t>《社会心理学》课程期中考试试卷</w:t>
      </w:r>
    </w:p>
    <w:p w14:paraId="4C4CAF84" w14:textId="77777777" w:rsidR="007B2238" w:rsidRDefault="007B2238" w:rsidP="007B2238">
      <w:pPr>
        <w:ind w:left="420" w:hanging="420"/>
      </w:pPr>
    </w:p>
    <w:p w14:paraId="34F6419B" w14:textId="77777777" w:rsidR="007B2238" w:rsidRPr="00EF6E38" w:rsidRDefault="007B2238" w:rsidP="007B2238">
      <w:pPr>
        <w:pStyle w:val="a7"/>
        <w:numPr>
          <w:ilvl w:val="0"/>
          <w:numId w:val="1"/>
        </w:numPr>
        <w:ind w:firstLineChars="0"/>
        <w:rPr>
          <w:rFonts w:ascii="Times New Roman" w:hAnsi="Times New Roman"/>
          <w:szCs w:val="21"/>
        </w:rPr>
      </w:pPr>
      <w:r w:rsidRPr="00EF6E38">
        <w:rPr>
          <w:rFonts w:ascii="Times New Roman" w:hAnsi="Times New Roman"/>
          <w:szCs w:val="21"/>
        </w:rPr>
        <w:t>从自动化过程、启发式过程和受控过程出发，设计方案以促进人们捐资助学家庭困难儿童。（</w:t>
      </w:r>
      <w:r w:rsidRPr="00EF6E38">
        <w:rPr>
          <w:rFonts w:ascii="Times New Roman" w:hAnsi="Times New Roman"/>
          <w:szCs w:val="21"/>
        </w:rPr>
        <w:t>30</w:t>
      </w:r>
      <w:r w:rsidRPr="00EF6E38">
        <w:rPr>
          <w:rFonts w:ascii="Times New Roman" w:hAnsi="Times New Roman"/>
          <w:szCs w:val="21"/>
        </w:rPr>
        <w:t>分）</w:t>
      </w:r>
    </w:p>
    <w:p w14:paraId="663FAB4D" w14:textId="77777777" w:rsidR="007B2238" w:rsidRPr="00EF6E38" w:rsidRDefault="007B2238" w:rsidP="007B2238">
      <w:pPr>
        <w:pStyle w:val="a7"/>
        <w:numPr>
          <w:ilvl w:val="0"/>
          <w:numId w:val="1"/>
        </w:numPr>
        <w:ind w:firstLineChars="0"/>
        <w:rPr>
          <w:rFonts w:ascii="Times New Roman" w:hAnsi="Times New Roman"/>
          <w:szCs w:val="21"/>
        </w:rPr>
      </w:pPr>
      <w:r w:rsidRPr="00EF6E38">
        <w:rPr>
          <w:rFonts w:ascii="Times New Roman" w:hAnsi="Times New Roman"/>
          <w:szCs w:val="21"/>
        </w:rPr>
        <w:t>医生一直希望能够促进人们在死后捐赠自己的器官。依据人的自动化、启发式和受控加工过程，设计助</w:t>
      </w:r>
      <w:proofErr w:type="gramStart"/>
      <w:r w:rsidRPr="00EF6E38">
        <w:rPr>
          <w:rFonts w:ascii="Times New Roman" w:hAnsi="Times New Roman"/>
          <w:szCs w:val="21"/>
        </w:rPr>
        <w:t>推方案</w:t>
      </w:r>
      <w:proofErr w:type="gramEnd"/>
      <w:r w:rsidRPr="00EF6E38">
        <w:rPr>
          <w:rFonts w:ascii="Times New Roman" w:hAnsi="Times New Roman"/>
          <w:szCs w:val="21"/>
        </w:rPr>
        <w:t>以促进人们的器官捐赠行为。（</w:t>
      </w:r>
      <w:r w:rsidRPr="00EF6E38">
        <w:rPr>
          <w:rFonts w:ascii="Times New Roman" w:hAnsi="Times New Roman"/>
          <w:szCs w:val="21"/>
        </w:rPr>
        <w:t>30</w:t>
      </w:r>
      <w:r w:rsidRPr="00EF6E38">
        <w:rPr>
          <w:rFonts w:ascii="Times New Roman" w:hAnsi="Times New Roman"/>
          <w:szCs w:val="21"/>
        </w:rPr>
        <w:t>分）</w:t>
      </w:r>
    </w:p>
    <w:p w14:paraId="339B9A91" w14:textId="77777777" w:rsidR="007B2238" w:rsidRPr="00EF6E38" w:rsidRDefault="007B2238" w:rsidP="007B2238">
      <w:pPr>
        <w:pStyle w:val="a7"/>
        <w:numPr>
          <w:ilvl w:val="0"/>
          <w:numId w:val="1"/>
        </w:numPr>
        <w:ind w:firstLineChars="0"/>
        <w:rPr>
          <w:rFonts w:ascii="Times New Roman" w:hAnsi="Times New Roman"/>
          <w:szCs w:val="21"/>
        </w:rPr>
      </w:pPr>
      <w:r w:rsidRPr="00EF6E38">
        <w:rPr>
          <w:rFonts w:ascii="Times New Roman" w:hAnsi="Times New Roman"/>
          <w:szCs w:val="21"/>
        </w:rPr>
        <w:t>一些心理学家将决策中的启发式（</w:t>
      </w:r>
      <w:r w:rsidRPr="00EF6E38">
        <w:rPr>
          <w:rFonts w:ascii="Times New Roman" w:hAnsi="Times New Roman"/>
          <w:szCs w:val="21"/>
        </w:rPr>
        <w:t>Heuristic</w:t>
      </w:r>
      <w:r w:rsidRPr="00EF6E38">
        <w:rPr>
          <w:rFonts w:ascii="Times New Roman" w:hAnsi="Times New Roman"/>
          <w:szCs w:val="21"/>
        </w:rPr>
        <w:t>）和偏差（</w:t>
      </w:r>
      <w:r w:rsidRPr="00EF6E38">
        <w:rPr>
          <w:rFonts w:ascii="Times New Roman" w:hAnsi="Times New Roman"/>
          <w:szCs w:val="21"/>
        </w:rPr>
        <w:t>Bias</w:t>
      </w:r>
      <w:r w:rsidRPr="00EF6E38">
        <w:rPr>
          <w:rFonts w:ascii="Times New Roman" w:hAnsi="Times New Roman"/>
          <w:szCs w:val="21"/>
        </w:rPr>
        <w:t>）视为</w:t>
      </w:r>
      <w:r w:rsidRPr="00EF6E38">
        <w:rPr>
          <w:rFonts w:ascii="Times New Roman" w:hAnsi="Times New Roman"/>
          <w:szCs w:val="21"/>
        </w:rPr>
        <w:t>“</w:t>
      </w:r>
      <w:r w:rsidRPr="00EF6E38">
        <w:rPr>
          <w:rFonts w:ascii="Times New Roman" w:hAnsi="Times New Roman"/>
          <w:szCs w:val="21"/>
        </w:rPr>
        <w:t>认知错觉</w:t>
      </w:r>
      <w:r w:rsidRPr="00EF6E38">
        <w:rPr>
          <w:rFonts w:ascii="Times New Roman" w:hAnsi="Times New Roman"/>
          <w:szCs w:val="21"/>
        </w:rPr>
        <w:t>”</w:t>
      </w:r>
      <w:r w:rsidRPr="00EF6E38">
        <w:rPr>
          <w:rFonts w:ascii="Times New Roman" w:hAnsi="Times New Roman"/>
          <w:szCs w:val="21"/>
        </w:rPr>
        <w:t>，需要人们加以克服。一些心理学家认为，如果给予足够的时间和经验，人们就可以控制、消除这些启发式或偏差。还有一些经济学家认为，人们在处理微小事情时才会使用启发式，而在处理重要决策如金融投资时理性决策才是最重要的。而现代科技也超越了人类信息加工能力的限制。那么，你是如何看待启发式研究对于现代社会心理学的价值和意义？（</w:t>
      </w:r>
      <w:r w:rsidRPr="00EF6E38">
        <w:rPr>
          <w:rFonts w:ascii="Times New Roman" w:hAnsi="Times New Roman"/>
          <w:szCs w:val="21"/>
        </w:rPr>
        <w:t>40</w:t>
      </w:r>
      <w:r w:rsidRPr="00EF6E38">
        <w:rPr>
          <w:rFonts w:ascii="Times New Roman" w:hAnsi="Times New Roman"/>
          <w:szCs w:val="21"/>
        </w:rPr>
        <w:t>分）</w:t>
      </w:r>
    </w:p>
    <w:p w14:paraId="73856E3C" w14:textId="77777777" w:rsidR="007B2238" w:rsidRPr="00EF6E38" w:rsidRDefault="007B2238" w:rsidP="007B2238">
      <w:pPr>
        <w:pStyle w:val="a7"/>
        <w:numPr>
          <w:ilvl w:val="0"/>
          <w:numId w:val="1"/>
        </w:numPr>
        <w:ind w:firstLineChars="0"/>
        <w:jc w:val="left"/>
        <w:rPr>
          <w:rFonts w:ascii="Times New Roman" w:hAnsi="Times New Roman"/>
          <w:szCs w:val="21"/>
        </w:rPr>
      </w:pPr>
      <w:r w:rsidRPr="00EF6E38">
        <w:rPr>
          <w:rFonts w:ascii="Times New Roman" w:hAnsi="Times New Roman"/>
          <w:szCs w:val="21"/>
        </w:rPr>
        <w:t>什么是社会认知的双重过程模型？如何将该模型应用于分析我们如何看待和思考他人？（</w:t>
      </w:r>
      <w:r w:rsidRPr="00EF6E38">
        <w:rPr>
          <w:rFonts w:ascii="Times New Roman" w:hAnsi="Times New Roman"/>
          <w:szCs w:val="21"/>
        </w:rPr>
        <w:t>30</w:t>
      </w:r>
      <w:r w:rsidRPr="00EF6E38">
        <w:rPr>
          <w:rFonts w:ascii="Times New Roman" w:hAnsi="Times New Roman"/>
          <w:szCs w:val="21"/>
        </w:rPr>
        <w:t>分）</w:t>
      </w:r>
    </w:p>
    <w:p w14:paraId="60E2F186" w14:textId="77777777" w:rsidR="007B2238" w:rsidRPr="00EF6E38" w:rsidRDefault="007B2238" w:rsidP="007B2238">
      <w:pPr>
        <w:pStyle w:val="a7"/>
        <w:numPr>
          <w:ilvl w:val="0"/>
          <w:numId w:val="1"/>
        </w:numPr>
        <w:ind w:firstLineChars="0"/>
        <w:rPr>
          <w:rFonts w:ascii="Times New Roman" w:hAnsi="Times New Roman"/>
          <w:szCs w:val="21"/>
        </w:rPr>
      </w:pPr>
      <w:r w:rsidRPr="00EF6E38">
        <w:rPr>
          <w:rFonts w:ascii="Times New Roman" w:hAnsi="Times New Roman"/>
          <w:szCs w:val="21"/>
        </w:rPr>
        <w:t>Asch</w:t>
      </w:r>
      <w:r w:rsidRPr="00EF6E38">
        <w:rPr>
          <w:rFonts w:ascii="Times New Roman" w:hAnsi="Times New Roman"/>
          <w:szCs w:val="21"/>
        </w:rPr>
        <w:t>（</w:t>
      </w:r>
      <w:r w:rsidRPr="00EF6E38">
        <w:rPr>
          <w:rFonts w:ascii="Times New Roman" w:hAnsi="Times New Roman"/>
          <w:szCs w:val="21"/>
        </w:rPr>
        <w:t>1946</w:t>
      </w:r>
      <w:r w:rsidRPr="00EF6E38">
        <w:rPr>
          <w:rFonts w:ascii="Times New Roman" w:hAnsi="Times New Roman"/>
          <w:szCs w:val="21"/>
        </w:rPr>
        <w:t>）的经典研究表明，热情和冷淡作为中心品质影响着我们的对人知觉。</w:t>
      </w:r>
      <w:r w:rsidRPr="00EF6E38">
        <w:rPr>
          <w:rFonts w:ascii="Times New Roman" w:hAnsi="Times New Roman"/>
          <w:szCs w:val="21"/>
        </w:rPr>
        <w:t>Asch</w:t>
      </w:r>
      <w:r w:rsidRPr="00EF6E38">
        <w:rPr>
          <w:rFonts w:ascii="Times New Roman" w:hAnsi="Times New Roman"/>
          <w:szCs w:val="21"/>
        </w:rPr>
        <w:t>认为，热情和冷淡信息影响着我们对其他信息的知觉，从而影响着我们最终的印象，这一观点称为含义转换（</w:t>
      </w:r>
      <w:r w:rsidRPr="00EF6E38">
        <w:rPr>
          <w:rFonts w:ascii="Times New Roman" w:hAnsi="Times New Roman"/>
          <w:szCs w:val="21"/>
        </w:rPr>
        <w:t>shift of meaning</w:t>
      </w:r>
      <w:r w:rsidRPr="00EF6E38">
        <w:rPr>
          <w:rFonts w:ascii="Times New Roman" w:hAnsi="Times New Roman"/>
          <w:szCs w:val="21"/>
        </w:rPr>
        <w:t>）。而对此现象，</w:t>
      </w:r>
      <w:r w:rsidRPr="00EF6E38">
        <w:rPr>
          <w:rFonts w:ascii="Times New Roman" w:hAnsi="Times New Roman"/>
          <w:szCs w:val="21"/>
        </w:rPr>
        <w:t>Anderson</w:t>
      </w:r>
      <w:r w:rsidRPr="00EF6E38">
        <w:rPr>
          <w:rFonts w:ascii="Times New Roman" w:hAnsi="Times New Roman"/>
          <w:szCs w:val="21"/>
        </w:rPr>
        <w:t>提出理性的加权平均模型（</w:t>
      </w:r>
      <w:r w:rsidRPr="00EF6E38">
        <w:rPr>
          <w:rFonts w:ascii="Times New Roman" w:hAnsi="Times New Roman"/>
          <w:szCs w:val="21"/>
        </w:rPr>
        <w:t>Weighted averaging model</w:t>
      </w:r>
      <w:r w:rsidRPr="00EF6E38">
        <w:rPr>
          <w:rFonts w:ascii="Times New Roman" w:hAnsi="Times New Roman"/>
          <w:szCs w:val="21"/>
        </w:rPr>
        <w:t>），认为由于人们给予热情和</w:t>
      </w:r>
      <w:proofErr w:type="gramStart"/>
      <w:r w:rsidRPr="00EF6E38">
        <w:rPr>
          <w:rFonts w:ascii="Times New Roman" w:hAnsi="Times New Roman"/>
          <w:szCs w:val="21"/>
        </w:rPr>
        <w:t>冷淡以</w:t>
      </w:r>
      <w:proofErr w:type="gramEnd"/>
      <w:r w:rsidRPr="00EF6E38">
        <w:rPr>
          <w:rFonts w:ascii="Times New Roman" w:hAnsi="Times New Roman"/>
          <w:szCs w:val="21"/>
        </w:rPr>
        <w:t>更高的权重，由此影响着人们的印象形成。你认可哪一种观点，并给出相应的理论解释。（</w:t>
      </w:r>
      <w:r w:rsidRPr="00EF6E38">
        <w:rPr>
          <w:rFonts w:ascii="Times New Roman" w:hAnsi="Times New Roman"/>
          <w:szCs w:val="21"/>
        </w:rPr>
        <w:t>30</w:t>
      </w:r>
      <w:r w:rsidRPr="00EF6E38">
        <w:rPr>
          <w:rFonts w:ascii="Times New Roman" w:hAnsi="Times New Roman"/>
          <w:szCs w:val="21"/>
        </w:rPr>
        <w:t>分）</w:t>
      </w:r>
    </w:p>
    <w:p w14:paraId="7D589A16" w14:textId="77777777" w:rsidR="007B2238" w:rsidRPr="00EF6E38" w:rsidRDefault="007B2238" w:rsidP="007B2238">
      <w:pPr>
        <w:pStyle w:val="a7"/>
        <w:numPr>
          <w:ilvl w:val="0"/>
          <w:numId w:val="1"/>
        </w:numPr>
        <w:ind w:firstLineChars="0"/>
        <w:rPr>
          <w:rFonts w:ascii="Times New Roman" w:hAnsi="Times New Roman"/>
          <w:szCs w:val="21"/>
        </w:rPr>
      </w:pPr>
      <w:r w:rsidRPr="00EF6E38">
        <w:rPr>
          <w:rFonts w:ascii="Times New Roman" w:hAnsi="Times New Roman"/>
          <w:szCs w:val="21"/>
        </w:rPr>
        <w:t>印象形成时，人们倾向于更为关注消极或有潜在威胁的信息，称为消极效应（</w:t>
      </w:r>
      <w:r w:rsidRPr="00EF6E38">
        <w:rPr>
          <w:rFonts w:ascii="Times New Roman" w:hAnsi="Times New Roman"/>
          <w:szCs w:val="21"/>
        </w:rPr>
        <w:t>negativity effect</w:t>
      </w:r>
      <w:r w:rsidRPr="00EF6E38">
        <w:rPr>
          <w:rFonts w:ascii="Times New Roman" w:hAnsi="Times New Roman"/>
          <w:szCs w:val="21"/>
        </w:rPr>
        <w:t>）。但同时，对人知觉时人们一般都积极地评价其他人，成为积极偏差（</w:t>
      </w:r>
      <w:r w:rsidRPr="00EF6E38">
        <w:rPr>
          <w:rFonts w:ascii="Times New Roman" w:hAnsi="Times New Roman"/>
          <w:szCs w:val="21"/>
        </w:rPr>
        <w:t>positivity bias</w:t>
      </w:r>
      <w:r w:rsidRPr="00EF6E38">
        <w:rPr>
          <w:rFonts w:ascii="Times New Roman" w:hAnsi="Times New Roman"/>
          <w:szCs w:val="21"/>
        </w:rPr>
        <w:t>）。请提出可能的解释以整合这两种观点。（</w:t>
      </w:r>
      <w:r w:rsidRPr="00EF6E38">
        <w:rPr>
          <w:rFonts w:ascii="Times New Roman" w:hAnsi="Times New Roman"/>
          <w:szCs w:val="21"/>
        </w:rPr>
        <w:t>30</w:t>
      </w:r>
      <w:r w:rsidRPr="00EF6E38">
        <w:rPr>
          <w:rFonts w:ascii="Times New Roman" w:hAnsi="Times New Roman"/>
          <w:szCs w:val="21"/>
        </w:rPr>
        <w:t>分）</w:t>
      </w:r>
    </w:p>
    <w:p w14:paraId="4B1C3A39" w14:textId="77777777" w:rsidR="007B2238" w:rsidRPr="00EF6E38" w:rsidRDefault="007B2238" w:rsidP="007B2238">
      <w:pPr>
        <w:pStyle w:val="a7"/>
        <w:numPr>
          <w:ilvl w:val="0"/>
          <w:numId w:val="1"/>
        </w:numPr>
        <w:ind w:firstLineChars="0"/>
        <w:rPr>
          <w:rFonts w:ascii="Times New Roman" w:hAnsi="Times New Roman"/>
          <w:szCs w:val="21"/>
        </w:rPr>
      </w:pPr>
      <w:r w:rsidRPr="00EF6E38">
        <w:rPr>
          <w:rFonts w:ascii="Times New Roman" w:hAnsi="Times New Roman"/>
          <w:szCs w:val="21"/>
        </w:rPr>
        <w:t>在对他人知觉的过程中，首因效应、近因效应、负性效应、刻板印象、投射效应、晕轮效应、期望效应等分别作用域知觉过程的哪些阶段？（</w:t>
      </w:r>
      <w:r w:rsidRPr="00EF6E38">
        <w:rPr>
          <w:rFonts w:ascii="Times New Roman" w:hAnsi="Times New Roman"/>
          <w:szCs w:val="21"/>
        </w:rPr>
        <w:t>40</w:t>
      </w:r>
      <w:r w:rsidRPr="00EF6E38">
        <w:rPr>
          <w:rFonts w:ascii="Times New Roman" w:hAnsi="Times New Roman"/>
          <w:szCs w:val="21"/>
        </w:rPr>
        <w:t>分）</w:t>
      </w:r>
    </w:p>
    <w:p w14:paraId="231F8772" w14:textId="6E4BEFF4" w:rsidR="007B2238" w:rsidRPr="007B2238" w:rsidRDefault="007B2238" w:rsidP="00842468">
      <w:pPr>
        <w:tabs>
          <w:tab w:val="left" w:pos="2880"/>
        </w:tabs>
        <w:spacing w:beforeLines="50" w:before="156" w:line="600" w:lineRule="exact"/>
        <w:jc w:val="center"/>
        <w:rPr>
          <w:rFonts w:ascii="Times New Roman" w:eastAsia="黑体" w:hAnsi="Times New Roman" w:cs="Times New Roman"/>
          <w:b/>
          <w:bCs/>
          <w:sz w:val="28"/>
          <w:szCs w:val="28"/>
        </w:rPr>
      </w:pPr>
    </w:p>
    <w:p w14:paraId="72414711" w14:textId="77777777" w:rsidR="007B2238" w:rsidRDefault="007B2238">
      <w:pPr>
        <w:widowControl/>
        <w:jc w:val="left"/>
        <w:rPr>
          <w:rFonts w:ascii="Times New Roman" w:eastAsia="黑体" w:hAnsi="Times New Roman" w:cs="Times New Roman"/>
          <w:b/>
          <w:bCs/>
          <w:sz w:val="28"/>
          <w:szCs w:val="28"/>
        </w:rPr>
      </w:pPr>
      <w:r>
        <w:rPr>
          <w:rFonts w:ascii="Times New Roman" w:eastAsia="黑体" w:hAnsi="Times New Roman" w:cs="Times New Roman"/>
          <w:b/>
          <w:bCs/>
          <w:sz w:val="28"/>
          <w:szCs w:val="28"/>
        </w:rPr>
        <w:br w:type="page"/>
      </w:r>
    </w:p>
    <w:p w14:paraId="7595328E" w14:textId="2F903532" w:rsidR="006B119A" w:rsidRDefault="006B119A">
      <w:pPr>
        <w:widowControl/>
        <w:jc w:val="left"/>
        <w:rPr>
          <w:rFonts w:ascii="Times New Roman" w:eastAsia="黑体" w:hAnsi="Times New Roman" w:cs="Times New Roman"/>
          <w:b/>
          <w:bCs/>
          <w:sz w:val="28"/>
          <w:szCs w:val="28"/>
        </w:rPr>
      </w:pPr>
    </w:p>
    <w:p w14:paraId="2F9581B7" w14:textId="0B9BDDB5" w:rsidR="00842468" w:rsidRPr="006B6D72" w:rsidRDefault="00842468" w:rsidP="00842468">
      <w:pPr>
        <w:tabs>
          <w:tab w:val="left" w:pos="2880"/>
        </w:tabs>
        <w:spacing w:beforeLines="50" w:before="156" w:line="600" w:lineRule="exact"/>
        <w:jc w:val="center"/>
        <w:rPr>
          <w:rFonts w:ascii="Times New Roman" w:eastAsia="黑体" w:hAnsi="Times New Roman" w:cs="Times New Roman"/>
          <w:b/>
          <w:bCs/>
          <w:sz w:val="28"/>
          <w:szCs w:val="28"/>
        </w:rPr>
      </w:pPr>
      <w:r w:rsidRPr="006B6D72">
        <w:rPr>
          <w:rFonts w:ascii="Times New Roman" w:eastAsia="黑体" w:hAnsi="Times New Roman" w:cs="Times New Roman"/>
          <w:b/>
          <w:bCs/>
          <w:sz w:val="28"/>
          <w:szCs w:val="28"/>
        </w:rPr>
        <w:t>浙江大学</w:t>
      </w:r>
      <w:r w:rsidRPr="006B6D72">
        <w:rPr>
          <w:rFonts w:ascii="Times New Roman" w:eastAsia="黑体" w:hAnsi="Times New Roman" w:cs="Times New Roman"/>
          <w:b/>
          <w:bCs/>
          <w:sz w:val="28"/>
          <w:szCs w:val="28"/>
        </w:rPr>
        <w:t>20</w:t>
      </w:r>
      <w:r w:rsidRPr="006B6D72">
        <w:rPr>
          <w:rFonts w:ascii="Times New Roman" w:eastAsia="黑体" w:hAnsi="Times New Roman" w:cs="Times New Roman"/>
          <w:b/>
          <w:bCs/>
          <w:sz w:val="28"/>
          <w:szCs w:val="28"/>
          <w:u w:val="single"/>
        </w:rPr>
        <w:t>23</w:t>
      </w:r>
      <w:r w:rsidRPr="006B6D72">
        <w:rPr>
          <w:rFonts w:ascii="Times New Roman" w:eastAsia="黑体" w:hAnsi="Times New Roman" w:cs="Times New Roman"/>
          <w:b/>
          <w:bCs/>
          <w:sz w:val="28"/>
          <w:szCs w:val="28"/>
        </w:rPr>
        <w:t>–20</w:t>
      </w:r>
      <w:r w:rsidRPr="006B6D72">
        <w:rPr>
          <w:rFonts w:ascii="Times New Roman" w:eastAsia="黑体" w:hAnsi="Times New Roman" w:cs="Times New Roman"/>
          <w:b/>
          <w:bCs/>
          <w:sz w:val="28"/>
          <w:szCs w:val="28"/>
          <w:u w:val="single"/>
        </w:rPr>
        <w:t>24</w:t>
      </w:r>
      <w:r w:rsidRPr="006B6D72">
        <w:rPr>
          <w:rFonts w:ascii="Times New Roman" w:eastAsia="黑体" w:hAnsi="Times New Roman" w:cs="Times New Roman"/>
          <w:b/>
          <w:bCs/>
          <w:sz w:val="28"/>
          <w:szCs w:val="28"/>
        </w:rPr>
        <w:t>学年</w:t>
      </w:r>
      <w:r w:rsidRPr="006B6D72">
        <w:rPr>
          <w:rFonts w:ascii="Times New Roman" w:eastAsia="黑体" w:hAnsi="Times New Roman" w:cs="Times New Roman"/>
          <w:b/>
          <w:bCs/>
          <w:sz w:val="28"/>
          <w:szCs w:val="28"/>
          <w:u w:val="single"/>
        </w:rPr>
        <w:t>秋冬</w:t>
      </w:r>
      <w:r w:rsidRPr="006B6D72">
        <w:rPr>
          <w:rFonts w:ascii="Times New Roman" w:eastAsia="黑体" w:hAnsi="Times New Roman" w:cs="Times New Roman"/>
          <w:b/>
          <w:bCs/>
          <w:sz w:val="28"/>
          <w:szCs w:val="28"/>
        </w:rPr>
        <w:t>学期</w:t>
      </w:r>
    </w:p>
    <w:p w14:paraId="159E1A1B" w14:textId="6E5F2087" w:rsidR="00842468" w:rsidRPr="006B6D72" w:rsidRDefault="00842468" w:rsidP="00842468">
      <w:pPr>
        <w:spacing w:line="600" w:lineRule="exact"/>
        <w:jc w:val="center"/>
        <w:rPr>
          <w:rFonts w:ascii="Times New Roman" w:eastAsia="黑体" w:hAnsi="Times New Roman" w:cs="Times New Roman"/>
          <w:b/>
          <w:bCs/>
          <w:sz w:val="24"/>
          <w:szCs w:val="24"/>
        </w:rPr>
      </w:pPr>
      <w:r w:rsidRPr="006B6D72">
        <w:rPr>
          <w:rFonts w:ascii="Times New Roman" w:eastAsia="黑体" w:hAnsi="Times New Roman" w:cs="Times New Roman"/>
          <w:b/>
          <w:bCs/>
          <w:sz w:val="24"/>
          <w:szCs w:val="24"/>
        </w:rPr>
        <w:t>《社会心理学》课程期中考试</w:t>
      </w:r>
    </w:p>
    <w:p w14:paraId="5F49DC4E" w14:textId="5C2F7E8B" w:rsidR="00842468" w:rsidRDefault="00D27E23" w:rsidP="00D27E23">
      <w:pPr>
        <w:ind w:leftChars="100" w:left="210" w:firstLineChars="200" w:firstLine="420"/>
      </w:pPr>
      <w:r>
        <w:rPr>
          <w:rFonts w:hint="eastAsia"/>
        </w:rPr>
        <w:t>此为参考答案，正式作答应在此基础上补充扩展，结合实际展开论述。</w:t>
      </w:r>
    </w:p>
    <w:p w14:paraId="740F13B3" w14:textId="7D36ACBB" w:rsidR="00842468" w:rsidRPr="00360716" w:rsidRDefault="00842468" w:rsidP="007B2238">
      <w:pPr>
        <w:pStyle w:val="a7"/>
        <w:numPr>
          <w:ilvl w:val="0"/>
          <w:numId w:val="6"/>
        </w:numPr>
        <w:ind w:firstLineChars="0"/>
        <w:rPr>
          <w:rFonts w:ascii="Times New Roman" w:hAnsi="Times New Roman"/>
          <w:b/>
          <w:bCs/>
          <w:szCs w:val="21"/>
        </w:rPr>
      </w:pPr>
      <w:r w:rsidRPr="00360716">
        <w:rPr>
          <w:rFonts w:ascii="Times New Roman" w:hAnsi="Times New Roman"/>
          <w:b/>
          <w:bCs/>
          <w:szCs w:val="21"/>
        </w:rPr>
        <w:t>从自动化过程、启发式过程和受控过程出发，设计方案以促进人们捐资助学家庭困难儿童。（</w:t>
      </w:r>
      <w:r w:rsidRPr="00360716">
        <w:rPr>
          <w:rFonts w:ascii="Times New Roman" w:hAnsi="Times New Roman"/>
          <w:b/>
          <w:bCs/>
          <w:szCs w:val="21"/>
        </w:rPr>
        <w:t>30</w:t>
      </w:r>
      <w:r w:rsidRPr="00360716">
        <w:rPr>
          <w:rFonts w:ascii="Times New Roman" w:hAnsi="Times New Roman"/>
          <w:b/>
          <w:bCs/>
          <w:szCs w:val="21"/>
        </w:rPr>
        <w:t>分）</w:t>
      </w:r>
    </w:p>
    <w:p w14:paraId="2D9C54BA" w14:textId="77CDD547" w:rsidR="006B6D72" w:rsidRDefault="006B6D72" w:rsidP="007B2238">
      <w:pPr>
        <w:pStyle w:val="a7"/>
        <w:numPr>
          <w:ilvl w:val="0"/>
          <w:numId w:val="6"/>
        </w:numPr>
        <w:ind w:firstLineChars="0"/>
        <w:rPr>
          <w:rFonts w:ascii="Times New Roman" w:hAnsi="Times New Roman"/>
          <w:b/>
          <w:bCs/>
          <w:szCs w:val="21"/>
        </w:rPr>
      </w:pPr>
      <w:r w:rsidRPr="00360716">
        <w:rPr>
          <w:rFonts w:ascii="Times New Roman" w:hAnsi="Times New Roman"/>
          <w:b/>
          <w:bCs/>
          <w:szCs w:val="21"/>
        </w:rPr>
        <w:t>医生一直希望能够促进人们在死后捐赠自己的器官。依据人的自动化、启发式和受控加工过程，设计助</w:t>
      </w:r>
      <w:proofErr w:type="gramStart"/>
      <w:r w:rsidRPr="00360716">
        <w:rPr>
          <w:rFonts w:ascii="Times New Roman" w:hAnsi="Times New Roman"/>
          <w:b/>
          <w:bCs/>
          <w:szCs w:val="21"/>
        </w:rPr>
        <w:t>推方案</w:t>
      </w:r>
      <w:proofErr w:type="gramEnd"/>
      <w:r w:rsidRPr="00360716">
        <w:rPr>
          <w:rFonts w:ascii="Times New Roman" w:hAnsi="Times New Roman"/>
          <w:b/>
          <w:bCs/>
          <w:szCs w:val="21"/>
        </w:rPr>
        <w:t>以促进人们的器官捐赠行为。（</w:t>
      </w:r>
      <w:r w:rsidRPr="00360716">
        <w:rPr>
          <w:rFonts w:ascii="Times New Roman" w:hAnsi="Times New Roman"/>
          <w:b/>
          <w:bCs/>
          <w:szCs w:val="21"/>
        </w:rPr>
        <w:t>30</w:t>
      </w:r>
      <w:r w:rsidRPr="00360716">
        <w:rPr>
          <w:rFonts w:ascii="Times New Roman" w:hAnsi="Times New Roman"/>
          <w:b/>
          <w:bCs/>
          <w:szCs w:val="21"/>
        </w:rPr>
        <w:t>分）</w:t>
      </w:r>
    </w:p>
    <w:p w14:paraId="07BC9C5E" w14:textId="77777777" w:rsidR="006318D9" w:rsidRDefault="006318D9" w:rsidP="00CC273C">
      <w:pPr>
        <w:pStyle w:val="a7"/>
        <w:ind w:left="420" w:firstLineChars="0" w:firstLine="0"/>
        <w:rPr>
          <w:rFonts w:ascii="Times New Roman" w:hAnsi="Times New Roman"/>
          <w:szCs w:val="21"/>
        </w:rPr>
      </w:pPr>
      <w:r w:rsidRPr="006318D9">
        <w:rPr>
          <w:rFonts w:ascii="Times New Roman" w:hAnsi="Times New Roman" w:hint="eastAsia"/>
          <w:szCs w:val="21"/>
        </w:rPr>
        <w:t>自动化加工：对刺激物的信息无需注意或只需很少注意的加工</w:t>
      </w:r>
      <w:r>
        <w:rPr>
          <w:rFonts w:ascii="Times New Roman" w:hAnsi="Times New Roman" w:hint="eastAsia"/>
          <w:szCs w:val="21"/>
        </w:rPr>
        <w:t>。</w:t>
      </w:r>
    </w:p>
    <w:p w14:paraId="66E6D55D" w14:textId="40974EF3" w:rsidR="006318D9" w:rsidRDefault="006318D9" w:rsidP="00CC273C">
      <w:pPr>
        <w:pStyle w:val="a7"/>
        <w:ind w:left="420" w:firstLineChars="0" w:firstLine="0"/>
        <w:rPr>
          <w:rFonts w:ascii="Cambria Math" w:hAnsi="Cambria Math" w:cs="Cambria Math"/>
          <w:szCs w:val="21"/>
        </w:rPr>
      </w:pPr>
      <w:r w:rsidRPr="006318D9">
        <w:rPr>
          <w:rFonts w:ascii="Times New Roman" w:hAnsi="Times New Roman" w:hint="eastAsia"/>
          <w:szCs w:val="21"/>
        </w:rPr>
        <w:t>内容无意识：</w:t>
      </w:r>
      <w:r w:rsidRPr="006318D9">
        <w:rPr>
          <w:rFonts w:ascii="Times New Roman" w:hAnsi="Times New Roman"/>
          <w:szCs w:val="21"/>
        </w:rPr>
        <w:t>implicit self-esteem, stereotype, attitude</w:t>
      </w:r>
    </w:p>
    <w:p w14:paraId="0DFD118F" w14:textId="77777777" w:rsidR="006318D9" w:rsidRDefault="006318D9" w:rsidP="00CC273C">
      <w:pPr>
        <w:pStyle w:val="a7"/>
        <w:ind w:left="420" w:firstLineChars="0" w:firstLine="0"/>
        <w:rPr>
          <w:rFonts w:ascii="Times New Roman" w:hAnsi="Times New Roman"/>
          <w:szCs w:val="21"/>
        </w:rPr>
      </w:pPr>
      <w:r w:rsidRPr="006318D9">
        <w:rPr>
          <w:rFonts w:ascii="Times New Roman" w:hAnsi="Times New Roman"/>
          <w:szCs w:val="21"/>
        </w:rPr>
        <w:t>源无意识：</w:t>
      </w:r>
      <w:r w:rsidRPr="006318D9">
        <w:rPr>
          <w:rFonts w:ascii="Times New Roman" w:hAnsi="Times New Roman"/>
          <w:szCs w:val="21"/>
        </w:rPr>
        <w:t xml:space="preserve">    </w:t>
      </w:r>
      <w:proofErr w:type="gramStart"/>
      <w:r w:rsidRPr="006318D9">
        <w:rPr>
          <w:rFonts w:ascii="Times New Roman" w:hAnsi="Times New Roman"/>
          <w:szCs w:val="21"/>
        </w:rPr>
        <w:t>阈</w:t>
      </w:r>
      <w:proofErr w:type="gramEnd"/>
      <w:r w:rsidRPr="006318D9">
        <w:rPr>
          <w:rFonts w:ascii="Times New Roman" w:hAnsi="Times New Roman"/>
          <w:szCs w:val="21"/>
        </w:rPr>
        <w:t>下启动</w:t>
      </w:r>
    </w:p>
    <w:p w14:paraId="3E0B0FCF" w14:textId="1BD6796D" w:rsidR="00CC273C" w:rsidRDefault="006318D9" w:rsidP="00CC273C">
      <w:pPr>
        <w:pStyle w:val="a7"/>
        <w:ind w:left="420" w:firstLineChars="0" w:firstLine="0"/>
        <w:rPr>
          <w:rFonts w:ascii="Times New Roman" w:hAnsi="Times New Roman"/>
          <w:szCs w:val="21"/>
        </w:rPr>
      </w:pPr>
      <w:r w:rsidRPr="006318D9">
        <w:rPr>
          <w:rFonts w:ascii="Times New Roman" w:hAnsi="Times New Roman"/>
          <w:szCs w:val="21"/>
        </w:rPr>
        <w:t>影响无意识：人生高度</w:t>
      </w:r>
    </w:p>
    <w:p w14:paraId="25541D26" w14:textId="06DF42F6" w:rsidR="006318D9" w:rsidRDefault="006318D9" w:rsidP="00CC273C">
      <w:pPr>
        <w:pStyle w:val="a7"/>
        <w:ind w:left="420" w:firstLineChars="0" w:firstLine="0"/>
        <w:rPr>
          <w:rFonts w:ascii="Times New Roman" w:hAnsi="Times New Roman"/>
          <w:szCs w:val="21"/>
        </w:rPr>
      </w:pPr>
      <w:r w:rsidRPr="006318D9">
        <w:rPr>
          <w:rFonts w:ascii="Times New Roman" w:hAnsi="Times New Roman" w:hint="eastAsia"/>
          <w:szCs w:val="21"/>
        </w:rPr>
        <w:t>启发式</w:t>
      </w:r>
      <w:r w:rsidRPr="006318D9">
        <w:rPr>
          <w:rFonts w:ascii="Times New Roman" w:hAnsi="Times New Roman"/>
          <w:szCs w:val="21"/>
        </w:rPr>
        <w:t>(Heuristics)</w:t>
      </w:r>
      <w:r w:rsidRPr="006318D9">
        <w:rPr>
          <w:rFonts w:ascii="Times New Roman" w:hAnsi="Times New Roman"/>
          <w:szCs w:val="21"/>
        </w:rPr>
        <w:t>：减少社会认知过程中的努力</w:t>
      </w:r>
    </w:p>
    <w:p w14:paraId="37F958F6" w14:textId="30977B13" w:rsidR="006318D9" w:rsidRDefault="006318D9" w:rsidP="00CC273C">
      <w:pPr>
        <w:pStyle w:val="a7"/>
        <w:ind w:left="420" w:firstLineChars="0" w:firstLine="0"/>
        <w:rPr>
          <w:rFonts w:ascii="Times New Roman" w:hAnsi="Times New Roman"/>
          <w:szCs w:val="21"/>
        </w:rPr>
      </w:pPr>
      <w:r>
        <w:rPr>
          <w:rFonts w:ascii="Times New Roman" w:hAnsi="Times New Roman"/>
          <w:szCs w:val="21"/>
        </w:rPr>
        <w:tab/>
      </w:r>
      <w:r>
        <w:rPr>
          <w:rFonts w:ascii="Times New Roman" w:hAnsi="Times New Roman" w:hint="eastAsia"/>
          <w:szCs w:val="21"/>
        </w:rPr>
        <w:t>可得性：首先想到的东西作为判断的依据</w:t>
      </w:r>
    </w:p>
    <w:p w14:paraId="07019C73" w14:textId="29422E1A" w:rsidR="006318D9" w:rsidRDefault="006318D9" w:rsidP="00CC273C">
      <w:pPr>
        <w:pStyle w:val="a7"/>
        <w:ind w:left="420" w:firstLineChars="0" w:firstLine="0"/>
        <w:rPr>
          <w:rFonts w:ascii="Times New Roman" w:hAnsi="Times New Roman"/>
          <w:szCs w:val="21"/>
        </w:rPr>
      </w:pPr>
      <w:r>
        <w:rPr>
          <w:rFonts w:ascii="Times New Roman" w:hAnsi="Times New Roman"/>
          <w:szCs w:val="21"/>
        </w:rPr>
        <w:tab/>
      </w:r>
      <w:r>
        <w:rPr>
          <w:rFonts w:ascii="Times New Roman" w:hAnsi="Times New Roman" w:hint="eastAsia"/>
          <w:szCs w:val="21"/>
        </w:rPr>
        <w:t>代表性：最具有代表性的心理原型而不是根据概率</w:t>
      </w:r>
    </w:p>
    <w:p w14:paraId="7C14E9FC" w14:textId="2300DFF2" w:rsidR="006318D9" w:rsidRDefault="006318D9" w:rsidP="00CC273C">
      <w:pPr>
        <w:pStyle w:val="a7"/>
        <w:ind w:left="420" w:firstLineChars="0" w:firstLine="0"/>
        <w:rPr>
          <w:rFonts w:ascii="Times New Roman" w:hAnsi="Times New Roman"/>
          <w:szCs w:val="21"/>
        </w:rPr>
      </w:pPr>
      <w:r>
        <w:rPr>
          <w:rFonts w:ascii="Times New Roman" w:hAnsi="Times New Roman"/>
          <w:szCs w:val="21"/>
        </w:rPr>
        <w:tab/>
      </w:r>
      <w:r>
        <w:rPr>
          <w:rFonts w:ascii="Times New Roman" w:hAnsi="Times New Roman" w:hint="eastAsia"/>
          <w:szCs w:val="21"/>
        </w:rPr>
        <w:t>锚定与调整：所以来第一条信息</w:t>
      </w:r>
    </w:p>
    <w:p w14:paraId="0F410553" w14:textId="751F5110" w:rsidR="006318D9" w:rsidRDefault="006318D9" w:rsidP="00CC273C">
      <w:pPr>
        <w:pStyle w:val="a7"/>
        <w:ind w:left="420" w:firstLineChars="0" w:firstLine="0"/>
        <w:rPr>
          <w:rFonts w:ascii="Times New Roman" w:hAnsi="Times New Roman"/>
          <w:szCs w:val="21"/>
        </w:rPr>
      </w:pPr>
      <w:r>
        <w:rPr>
          <w:rFonts w:ascii="Times New Roman" w:hAnsi="Times New Roman"/>
          <w:szCs w:val="21"/>
        </w:rPr>
        <w:tab/>
      </w:r>
      <w:r>
        <w:rPr>
          <w:rFonts w:ascii="Times New Roman" w:hAnsi="Times New Roman" w:hint="eastAsia"/>
          <w:szCs w:val="21"/>
        </w:rPr>
        <w:t>情感：悲伤时更多损失回避，快乐时更多风险决策</w:t>
      </w:r>
    </w:p>
    <w:p w14:paraId="7BE93BBB" w14:textId="77777777" w:rsidR="006318D9" w:rsidRPr="006318D9" w:rsidRDefault="006318D9" w:rsidP="006318D9">
      <w:pPr>
        <w:pStyle w:val="a7"/>
        <w:ind w:left="420"/>
        <w:rPr>
          <w:rFonts w:ascii="Times New Roman" w:hAnsi="Times New Roman"/>
          <w:szCs w:val="21"/>
        </w:rPr>
      </w:pPr>
      <w:r w:rsidRPr="006318D9">
        <w:rPr>
          <w:rFonts w:ascii="Times New Roman" w:hAnsi="Times New Roman" w:hint="eastAsia"/>
          <w:szCs w:val="21"/>
        </w:rPr>
        <w:t>利用启发式的缺陷来使得人们更倾向于捐献。</w:t>
      </w:r>
    </w:p>
    <w:p w14:paraId="4DE11A29" w14:textId="3DA57789" w:rsidR="006318D9" w:rsidRDefault="006318D9" w:rsidP="006318D9">
      <w:pPr>
        <w:pStyle w:val="a7"/>
        <w:ind w:left="420" w:firstLineChars="0" w:firstLine="0"/>
        <w:rPr>
          <w:rFonts w:ascii="Times New Roman" w:hAnsi="Times New Roman"/>
          <w:szCs w:val="21"/>
        </w:rPr>
      </w:pPr>
      <w:r w:rsidRPr="006318D9">
        <w:rPr>
          <w:rFonts w:ascii="Times New Roman" w:hAnsi="Times New Roman" w:hint="eastAsia"/>
          <w:szCs w:val="21"/>
        </w:rPr>
        <w:t>在进行有有关器官捐献的意愿信息填写时，可以将“愿意进行器官捐献请打勾”改变为“不愿意进行器官捐献请打勾”。因为在人们进行决策的时候，思维过程会受到自动化加工和启发式加工的影响。无意识加工和启发式加工可以使人们快速，高效地解决问题，人们在面对复杂问题的时候，不愿意做出决策，他们会按照心理捷径进行判断。因此在面对不愿意</w:t>
      </w:r>
      <w:proofErr w:type="gramStart"/>
      <w:r w:rsidRPr="006318D9">
        <w:rPr>
          <w:rFonts w:ascii="Times New Roman" w:hAnsi="Times New Roman" w:hint="eastAsia"/>
          <w:szCs w:val="21"/>
        </w:rPr>
        <w:t>捐献请</w:t>
      </w:r>
      <w:proofErr w:type="gramEnd"/>
      <w:r w:rsidRPr="006318D9">
        <w:rPr>
          <w:rFonts w:ascii="Times New Roman" w:hAnsi="Times New Roman" w:hint="eastAsia"/>
          <w:szCs w:val="21"/>
        </w:rPr>
        <w:t>打勾的问题上，人们往往选择回避问题，从而默认愿意捐献。</w:t>
      </w:r>
    </w:p>
    <w:p w14:paraId="760D285F" w14:textId="77777777" w:rsidR="006318D9" w:rsidRDefault="006318D9" w:rsidP="006318D9">
      <w:pPr>
        <w:pStyle w:val="a7"/>
        <w:ind w:left="420"/>
        <w:rPr>
          <w:rFonts w:ascii="Times New Roman" w:hAnsi="Times New Roman"/>
          <w:szCs w:val="21"/>
        </w:rPr>
      </w:pPr>
      <w:r>
        <w:rPr>
          <w:rFonts w:ascii="Times New Roman" w:hAnsi="Times New Roman" w:hint="eastAsia"/>
          <w:szCs w:val="21"/>
        </w:rPr>
        <w:t>受控过程：</w:t>
      </w:r>
    </w:p>
    <w:p w14:paraId="21CACEE8" w14:textId="2F1FE7D2" w:rsidR="006318D9" w:rsidRDefault="006318D9" w:rsidP="006318D9">
      <w:pPr>
        <w:pStyle w:val="a7"/>
        <w:ind w:left="420"/>
        <w:rPr>
          <w:rFonts w:ascii="Times New Roman" w:hAnsi="Times New Roman"/>
          <w:szCs w:val="21"/>
        </w:rPr>
      </w:pPr>
      <w:proofErr w:type="gramStart"/>
      <w:r>
        <w:rPr>
          <w:rFonts w:ascii="Times New Roman" w:hAnsi="Times New Roman" w:hint="eastAsia"/>
          <w:szCs w:val="21"/>
        </w:rPr>
        <w:t>反事实</w:t>
      </w:r>
      <w:proofErr w:type="gramEnd"/>
      <w:r>
        <w:rPr>
          <w:rFonts w:ascii="Times New Roman" w:hAnsi="Times New Roman" w:hint="eastAsia"/>
          <w:szCs w:val="21"/>
        </w:rPr>
        <w:t>思维（考虑可能会如何），分为上行和下行，一种模拟器法师，起到负反馈的作用</w:t>
      </w:r>
    </w:p>
    <w:p w14:paraId="3AC95525" w14:textId="37C41A29" w:rsidR="006318D9" w:rsidRDefault="006318D9" w:rsidP="006318D9">
      <w:pPr>
        <w:pStyle w:val="a7"/>
        <w:ind w:left="420"/>
        <w:rPr>
          <w:rFonts w:ascii="Times New Roman" w:hAnsi="Times New Roman"/>
          <w:szCs w:val="21"/>
        </w:rPr>
      </w:pPr>
      <w:r>
        <w:rPr>
          <w:rFonts w:ascii="Times New Roman" w:hAnsi="Times New Roman" w:hint="eastAsia"/>
          <w:szCs w:val="21"/>
        </w:rPr>
        <w:t>思维抑制</w:t>
      </w:r>
    </w:p>
    <w:p w14:paraId="4062F363" w14:textId="77777777" w:rsidR="006318D9" w:rsidRDefault="006318D9" w:rsidP="006318D9">
      <w:pPr>
        <w:pStyle w:val="a7"/>
        <w:ind w:left="420"/>
        <w:rPr>
          <w:rFonts w:ascii="Times New Roman" w:hAnsi="Times New Roman"/>
          <w:szCs w:val="21"/>
        </w:rPr>
      </w:pPr>
    </w:p>
    <w:p w14:paraId="00B4240B" w14:textId="77777777" w:rsidR="006318D9" w:rsidRPr="006318D9" w:rsidRDefault="006318D9" w:rsidP="006318D9">
      <w:pPr>
        <w:pStyle w:val="a7"/>
        <w:ind w:left="420"/>
        <w:rPr>
          <w:rFonts w:ascii="Times New Roman" w:hAnsi="Times New Roman"/>
          <w:szCs w:val="21"/>
        </w:rPr>
      </w:pPr>
    </w:p>
    <w:p w14:paraId="21555F8C" w14:textId="77777777" w:rsidR="00CC273C" w:rsidRPr="00360716" w:rsidRDefault="00CC273C" w:rsidP="00CC273C">
      <w:pPr>
        <w:pStyle w:val="a7"/>
        <w:ind w:left="420" w:firstLineChars="0" w:firstLine="0"/>
        <w:rPr>
          <w:rFonts w:ascii="Times New Roman" w:hAnsi="Times New Roman"/>
          <w:b/>
          <w:bCs/>
          <w:szCs w:val="21"/>
        </w:rPr>
      </w:pPr>
    </w:p>
    <w:p w14:paraId="0173B417" w14:textId="0234EEEC" w:rsidR="00842468" w:rsidRPr="007B2238" w:rsidRDefault="00842468" w:rsidP="007B2238">
      <w:pPr>
        <w:pStyle w:val="a7"/>
        <w:numPr>
          <w:ilvl w:val="0"/>
          <w:numId w:val="6"/>
        </w:numPr>
        <w:ind w:firstLineChars="0"/>
        <w:rPr>
          <w:rFonts w:ascii="Times New Roman" w:hAnsi="Times New Roman"/>
          <w:b/>
          <w:bCs/>
          <w:szCs w:val="21"/>
        </w:rPr>
      </w:pPr>
      <w:r w:rsidRPr="007B2238">
        <w:rPr>
          <w:rFonts w:ascii="Times New Roman" w:hAnsi="Times New Roman"/>
          <w:b/>
          <w:bCs/>
          <w:szCs w:val="21"/>
        </w:rPr>
        <w:t>一些心理学家将决策中的启发式（</w:t>
      </w:r>
      <w:r w:rsidRPr="007B2238">
        <w:rPr>
          <w:rFonts w:ascii="Times New Roman" w:hAnsi="Times New Roman"/>
          <w:b/>
          <w:bCs/>
          <w:szCs w:val="21"/>
        </w:rPr>
        <w:t>Heuristic</w:t>
      </w:r>
      <w:r w:rsidRPr="007B2238">
        <w:rPr>
          <w:rFonts w:ascii="Times New Roman" w:hAnsi="Times New Roman"/>
          <w:b/>
          <w:bCs/>
          <w:szCs w:val="21"/>
        </w:rPr>
        <w:t>）和偏差（</w:t>
      </w:r>
      <w:r w:rsidRPr="007B2238">
        <w:rPr>
          <w:rFonts w:ascii="Times New Roman" w:hAnsi="Times New Roman"/>
          <w:b/>
          <w:bCs/>
          <w:szCs w:val="21"/>
        </w:rPr>
        <w:t>Bias</w:t>
      </w:r>
      <w:r w:rsidRPr="007B2238">
        <w:rPr>
          <w:rFonts w:ascii="Times New Roman" w:hAnsi="Times New Roman"/>
          <w:b/>
          <w:bCs/>
          <w:szCs w:val="21"/>
        </w:rPr>
        <w:t>）视为</w:t>
      </w:r>
      <w:r w:rsidRPr="007B2238">
        <w:rPr>
          <w:rFonts w:ascii="Times New Roman" w:hAnsi="Times New Roman"/>
          <w:b/>
          <w:bCs/>
          <w:szCs w:val="21"/>
        </w:rPr>
        <w:t>“</w:t>
      </w:r>
      <w:r w:rsidRPr="007B2238">
        <w:rPr>
          <w:rFonts w:ascii="Times New Roman" w:hAnsi="Times New Roman"/>
          <w:b/>
          <w:bCs/>
          <w:szCs w:val="21"/>
        </w:rPr>
        <w:t>认知错觉</w:t>
      </w:r>
      <w:r w:rsidRPr="007B2238">
        <w:rPr>
          <w:rFonts w:ascii="Times New Roman" w:hAnsi="Times New Roman"/>
          <w:b/>
          <w:bCs/>
          <w:szCs w:val="21"/>
        </w:rPr>
        <w:t>”</w:t>
      </w:r>
      <w:r w:rsidRPr="007B2238">
        <w:rPr>
          <w:rFonts w:ascii="Times New Roman" w:hAnsi="Times New Roman"/>
          <w:b/>
          <w:bCs/>
          <w:szCs w:val="21"/>
        </w:rPr>
        <w:t>，需要人们加以克服。一些心理学家认为，如果给予足够的时间和经验，人们就可以控制、消除这些启发式或偏差。还有一些经济学家认为，人们在处理微小事情时才会使用启发式，而在处理重要决策如金融投资时理性决策才是最重要的。而现代科技也超越了人类信息加工能力的限制。那么，你是如何看待启发式研究对于现代社会心理学的价值和意义？（</w:t>
      </w:r>
      <w:r w:rsidRPr="007B2238">
        <w:rPr>
          <w:rFonts w:ascii="Times New Roman" w:hAnsi="Times New Roman"/>
          <w:b/>
          <w:bCs/>
          <w:szCs w:val="21"/>
        </w:rPr>
        <w:t>40</w:t>
      </w:r>
      <w:r w:rsidRPr="007B2238">
        <w:rPr>
          <w:rFonts w:ascii="Times New Roman" w:hAnsi="Times New Roman"/>
          <w:b/>
          <w:bCs/>
          <w:szCs w:val="21"/>
        </w:rPr>
        <w:t>分）</w:t>
      </w:r>
    </w:p>
    <w:p w14:paraId="6C1087D2" w14:textId="77777777" w:rsidR="00CC273C" w:rsidRPr="00CC273C" w:rsidRDefault="00CC273C" w:rsidP="00CC273C">
      <w:pPr>
        <w:pStyle w:val="a7"/>
        <w:ind w:left="420" w:firstLineChars="0" w:firstLine="0"/>
        <w:rPr>
          <w:rFonts w:ascii="华文宋体" w:eastAsia="华文宋体" w:hAnsi="华文宋体"/>
          <w:szCs w:val="21"/>
        </w:rPr>
      </w:pPr>
      <w:r w:rsidRPr="00CC273C">
        <w:rPr>
          <w:rFonts w:ascii="华文宋体" w:eastAsia="华文宋体" w:hAnsi="华文宋体" w:hint="eastAsia"/>
          <w:szCs w:val="21"/>
        </w:rPr>
        <w:t>（1）启发式是一种半自动化的加工过程，指人们依靠心理捷径或经验法则进行判断。人的决策是在准确与快速之间进行权衡的。启发式是在适度降低准确性以尽可能快地应付复杂环境。因此，启发式是人在有限时间内做出高效决策的适应机制。</w:t>
      </w:r>
    </w:p>
    <w:p w14:paraId="5137842A" w14:textId="77777777" w:rsidR="00CC273C" w:rsidRPr="00CC273C" w:rsidRDefault="00CC273C" w:rsidP="00CC273C">
      <w:pPr>
        <w:pStyle w:val="a7"/>
        <w:ind w:left="420" w:firstLineChars="0" w:firstLine="0"/>
        <w:rPr>
          <w:rFonts w:ascii="华文宋体" w:eastAsia="华文宋体" w:hAnsi="华文宋体"/>
          <w:szCs w:val="21"/>
        </w:rPr>
      </w:pPr>
      <w:r w:rsidRPr="00CC273C">
        <w:rPr>
          <w:rFonts w:ascii="华文宋体" w:eastAsia="华文宋体" w:hAnsi="华文宋体" w:hint="eastAsia"/>
          <w:szCs w:val="21"/>
        </w:rPr>
        <w:t>（2）启发式并非是为了处理简单的情境，复杂的情境仍然可以使用启发式策略。例如在医疗情境中，一些快速诊断的方法就模拟了启发式策略。</w:t>
      </w:r>
    </w:p>
    <w:p w14:paraId="59D62948" w14:textId="77777777" w:rsidR="00CC273C" w:rsidRPr="00CC273C" w:rsidRDefault="00CC273C" w:rsidP="00CC273C">
      <w:pPr>
        <w:pStyle w:val="a7"/>
        <w:ind w:left="420" w:firstLineChars="0" w:firstLine="0"/>
        <w:rPr>
          <w:rFonts w:ascii="华文宋体" w:eastAsia="华文宋体" w:hAnsi="华文宋体"/>
          <w:szCs w:val="21"/>
        </w:rPr>
      </w:pPr>
      <w:r w:rsidRPr="00CC273C">
        <w:rPr>
          <w:rFonts w:ascii="华文宋体" w:eastAsia="华文宋体" w:hAnsi="华文宋体" w:hint="eastAsia"/>
          <w:szCs w:val="21"/>
        </w:rPr>
        <w:lastRenderedPageBreak/>
        <w:t>（3）启发式中涉及大量的情感因素，一些生理反应能够驱动人们采取启发式，这些现代科技是无法取代的。</w:t>
      </w:r>
    </w:p>
    <w:p w14:paraId="07FA89D3" w14:textId="77777777" w:rsidR="00CC273C" w:rsidRPr="00CC273C" w:rsidRDefault="00CC273C" w:rsidP="00CC273C">
      <w:pPr>
        <w:pStyle w:val="a7"/>
        <w:ind w:left="420" w:firstLineChars="0" w:firstLine="0"/>
        <w:rPr>
          <w:rFonts w:ascii="华文宋体" w:eastAsia="华文宋体" w:hAnsi="华文宋体"/>
          <w:szCs w:val="21"/>
        </w:rPr>
      </w:pPr>
      <w:r w:rsidRPr="00CC273C">
        <w:rPr>
          <w:rFonts w:ascii="华文宋体" w:eastAsia="华文宋体" w:hAnsi="华文宋体" w:hint="eastAsia"/>
          <w:szCs w:val="21"/>
        </w:rPr>
        <w:t>（4）启发式与现代科技是相辅相成的关系。人们可以在现代科技如人工智能的基础上，结合人的启发式做出更好的决策。两者</w:t>
      </w:r>
      <w:proofErr w:type="gramStart"/>
      <w:r w:rsidRPr="00CC273C">
        <w:rPr>
          <w:rFonts w:ascii="华文宋体" w:eastAsia="华文宋体" w:hAnsi="华文宋体" w:hint="eastAsia"/>
          <w:szCs w:val="21"/>
        </w:rPr>
        <w:t>间并非</w:t>
      </w:r>
      <w:proofErr w:type="gramEnd"/>
      <w:r w:rsidRPr="00CC273C">
        <w:rPr>
          <w:rFonts w:ascii="华文宋体" w:eastAsia="华文宋体" w:hAnsi="华文宋体" w:hint="eastAsia"/>
          <w:szCs w:val="21"/>
        </w:rPr>
        <w:t>相互取代，而是相互促进。</w:t>
      </w:r>
    </w:p>
    <w:p w14:paraId="09891C54" w14:textId="31860EE3" w:rsidR="00CC273C" w:rsidRDefault="00CC273C" w:rsidP="00CC273C">
      <w:pPr>
        <w:pStyle w:val="a7"/>
        <w:ind w:left="420" w:firstLineChars="0" w:firstLine="0"/>
        <w:rPr>
          <w:rFonts w:ascii="华文宋体" w:eastAsia="华文宋体" w:hAnsi="华文宋体"/>
          <w:szCs w:val="21"/>
        </w:rPr>
      </w:pPr>
      <w:r>
        <w:rPr>
          <w:rFonts w:ascii="华文宋体" w:eastAsia="华文宋体" w:hAnsi="华文宋体" w:hint="eastAsia"/>
          <w:szCs w:val="21"/>
        </w:rPr>
        <w:t>（5）我们可以探讨人的启发式的信息加工过程，来设计相关的人工智能算法，从而使得我们更好的设计出人工智能系统</w:t>
      </w:r>
    </w:p>
    <w:p w14:paraId="0E2E758F" w14:textId="77777777" w:rsidR="00CC273C" w:rsidRPr="00360716" w:rsidRDefault="00CC273C" w:rsidP="00CC273C">
      <w:pPr>
        <w:pStyle w:val="a7"/>
        <w:ind w:left="420" w:firstLineChars="0" w:firstLine="0"/>
        <w:rPr>
          <w:rFonts w:ascii="Times New Roman" w:hAnsi="Times New Roman"/>
          <w:b/>
          <w:bCs/>
          <w:szCs w:val="21"/>
        </w:rPr>
      </w:pPr>
    </w:p>
    <w:p w14:paraId="4BF0269C" w14:textId="4065F34F" w:rsidR="006B6D72" w:rsidRPr="007B2238" w:rsidRDefault="006B6D72" w:rsidP="007B2238">
      <w:pPr>
        <w:pStyle w:val="a7"/>
        <w:numPr>
          <w:ilvl w:val="0"/>
          <w:numId w:val="6"/>
        </w:numPr>
        <w:ind w:firstLineChars="0"/>
        <w:jc w:val="left"/>
        <w:rPr>
          <w:rFonts w:ascii="Times New Roman" w:hAnsi="Times New Roman"/>
          <w:b/>
          <w:bCs/>
          <w:szCs w:val="21"/>
        </w:rPr>
      </w:pPr>
      <w:r w:rsidRPr="007B2238">
        <w:rPr>
          <w:rFonts w:ascii="Times New Roman" w:hAnsi="Times New Roman"/>
          <w:b/>
          <w:bCs/>
          <w:szCs w:val="21"/>
        </w:rPr>
        <w:t>什么是社会认知的双重过程模型？如何将该模型应用于分析我们如何看待和思考他人？（</w:t>
      </w:r>
      <w:r w:rsidRPr="007B2238">
        <w:rPr>
          <w:rFonts w:ascii="Times New Roman" w:hAnsi="Times New Roman"/>
          <w:b/>
          <w:bCs/>
          <w:szCs w:val="21"/>
        </w:rPr>
        <w:t>30</w:t>
      </w:r>
      <w:r w:rsidRPr="007B2238">
        <w:rPr>
          <w:rFonts w:ascii="Times New Roman" w:hAnsi="Times New Roman"/>
          <w:b/>
          <w:bCs/>
          <w:szCs w:val="21"/>
        </w:rPr>
        <w:t>分）</w:t>
      </w:r>
    </w:p>
    <w:p w14:paraId="6E4D30DC" w14:textId="0A1BC490" w:rsidR="00CC273C" w:rsidRPr="00CC273C" w:rsidRDefault="00CC273C" w:rsidP="00CC273C">
      <w:pPr>
        <w:ind w:firstLineChars="200" w:firstLine="420"/>
        <w:jc w:val="left"/>
        <w:rPr>
          <w:rFonts w:ascii="Times New Roman" w:hAnsi="Times New Roman"/>
          <w:b/>
          <w:bCs/>
          <w:szCs w:val="21"/>
        </w:rPr>
      </w:pPr>
      <w:r w:rsidRPr="00CC273C">
        <w:rPr>
          <w:rFonts w:ascii="华文宋体" w:eastAsia="华文宋体" w:hAnsi="华文宋体" w:hint="eastAsia"/>
          <w:szCs w:val="21"/>
        </w:rPr>
        <w:t>社会知觉的双重信息加工过程模型认为，社会知觉时人们先进行类别加工，随后进行个体信息的加工。在与他人互动的过程中，当遇到他人时，个体的知识观念、他人的特点以及互动情境均会影响我们对他人的信息加工过程。</w:t>
      </w:r>
    </w:p>
    <w:p w14:paraId="2FD78BA4" w14:textId="77777777" w:rsidR="00CC273C" w:rsidRPr="00360716" w:rsidRDefault="00CC273C" w:rsidP="00CC273C">
      <w:pPr>
        <w:pStyle w:val="a7"/>
        <w:ind w:left="420" w:firstLineChars="0" w:firstLine="0"/>
        <w:jc w:val="left"/>
        <w:rPr>
          <w:rFonts w:ascii="Times New Roman" w:hAnsi="Times New Roman"/>
          <w:b/>
          <w:bCs/>
          <w:szCs w:val="21"/>
        </w:rPr>
      </w:pPr>
    </w:p>
    <w:p w14:paraId="190C8510" w14:textId="56886EB9" w:rsidR="00842468" w:rsidRPr="007B2238" w:rsidRDefault="00842468" w:rsidP="007B2238">
      <w:pPr>
        <w:pStyle w:val="a7"/>
        <w:numPr>
          <w:ilvl w:val="0"/>
          <w:numId w:val="6"/>
        </w:numPr>
        <w:ind w:firstLineChars="0"/>
        <w:jc w:val="left"/>
        <w:rPr>
          <w:rFonts w:ascii="Times New Roman" w:hAnsi="Times New Roman"/>
          <w:b/>
          <w:bCs/>
          <w:szCs w:val="21"/>
        </w:rPr>
      </w:pPr>
      <w:r w:rsidRPr="007B2238">
        <w:rPr>
          <w:rFonts w:ascii="Times New Roman" w:hAnsi="Times New Roman"/>
          <w:b/>
          <w:bCs/>
          <w:szCs w:val="21"/>
        </w:rPr>
        <w:t>Asch</w:t>
      </w:r>
      <w:r w:rsidRPr="007B2238">
        <w:rPr>
          <w:rFonts w:ascii="Times New Roman" w:hAnsi="Times New Roman"/>
          <w:b/>
          <w:bCs/>
          <w:szCs w:val="21"/>
        </w:rPr>
        <w:t>（</w:t>
      </w:r>
      <w:r w:rsidRPr="007B2238">
        <w:rPr>
          <w:rFonts w:ascii="Times New Roman" w:hAnsi="Times New Roman"/>
          <w:b/>
          <w:bCs/>
          <w:szCs w:val="21"/>
        </w:rPr>
        <w:t>1946</w:t>
      </w:r>
      <w:r w:rsidRPr="007B2238">
        <w:rPr>
          <w:rFonts w:ascii="Times New Roman" w:hAnsi="Times New Roman"/>
          <w:b/>
          <w:bCs/>
          <w:szCs w:val="21"/>
        </w:rPr>
        <w:t>）的经典研究表明，热情和冷淡作为中心品质影响着我们的对人知觉。</w:t>
      </w:r>
      <w:r w:rsidRPr="007B2238">
        <w:rPr>
          <w:rFonts w:ascii="Times New Roman" w:hAnsi="Times New Roman"/>
          <w:b/>
          <w:bCs/>
          <w:szCs w:val="21"/>
        </w:rPr>
        <w:t>Asch</w:t>
      </w:r>
      <w:r w:rsidRPr="007B2238">
        <w:rPr>
          <w:rFonts w:ascii="Times New Roman" w:hAnsi="Times New Roman"/>
          <w:b/>
          <w:bCs/>
          <w:szCs w:val="21"/>
        </w:rPr>
        <w:t>认为，热情和冷淡信息影响着我们对其他信息的知觉，从而影响着我们最终的印象，这一观点称为含义转换（</w:t>
      </w:r>
      <w:r w:rsidRPr="007B2238">
        <w:rPr>
          <w:rFonts w:ascii="Times New Roman" w:hAnsi="Times New Roman"/>
          <w:b/>
          <w:bCs/>
          <w:szCs w:val="21"/>
        </w:rPr>
        <w:t>shift of meaning</w:t>
      </w:r>
      <w:r w:rsidRPr="007B2238">
        <w:rPr>
          <w:rFonts w:ascii="Times New Roman" w:hAnsi="Times New Roman"/>
          <w:b/>
          <w:bCs/>
          <w:szCs w:val="21"/>
        </w:rPr>
        <w:t>）。而对此现象，</w:t>
      </w:r>
      <w:r w:rsidRPr="007B2238">
        <w:rPr>
          <w:rFonts w:ascii="Times New Roman" w:hAnsi="Times New Roman"/>
          <w:b/>
          <w:bCs/>
          <w:szCs w:val="21"/>
        </w:rPr>
        <w:t>Anderson</w:t>
      </w:r>
      <w:r w:rsidRPr="007B2238">
        <w:rPr>
          <w:rFonts w:ascii="Times New Roman" w:hAnsi="Times New Roman"/>
          <w:b/>
          <w:bCs/>
          <w:szCs w:val="21"/>
        </w:rPr>
        <w:t>提出理性的加权平均模型（</w:t>
      </w:r>
      <w:r w:rsidRPr="007B2238">
        <w:rPr>
          <w:rFonts w:ascii="Times New Roman" w:hAnsi="Times New Roman"/>
          <w:b/>
          <w:bCs/>
          <w:szCs w:val="21"/>
        </w:rPr>
        <w:t>Weighted averaging model</w:t>
      </w:r>
      <w:r w:rsidRPr="007B2238">
        <w:rPr>
          <w:rFonts w:ascii="Times New Roman" w:hAnsi="Times New Roman"/>
          <w:b/>
          <w:bCs/>
          <w:szCs w:val="21"/>
        </w:rPr>
        <w:t>），认为由于人们给予热情和</w:t>
      </w:r>
      <w:proofErr w:type="gramStart"/>
      <w:r w:rsidRPr="007B2238">
        <w:rPr>
          <w:rFonts w:ascii="Times New Roman" w:hAnsi="Times New Roman"/>
          <w:b/>
          <w:bCs/>
          <w:szCs w:val="21"/>
        </w:rPr>
        <w:t>冷淡以</w:t>
      </w:r>
      <w:proofErr w:type="gramEnd"/>
      <w:r w:rsidRPr="007B2238">
        <w:rPr>
          <w:rFonts w:ascii="Times New Roman" w:hAnsi="Times New Roman"/>
          <w:b/>
          <w:bCs/>
          <w:szCs w:val="21"/>
        </w:rPr>
        <w:t>更高的权重，由此影响着人们的印象形成。你认可哪一种观点，并给出相应的理论解释。（</w:t>
      </w:r>
      <w:r w:rsidRPr="007B2238">
        <w:rPr>
          <w:rFonts w:ascii="Times New Roman" w:hAnsi="Times New Roman"/>
          <w:b/>
          <w:bCs/>
          <w:szCs w:val="21"/>
        </w:rPr>
        <w:t>30</w:t>
      </w:r>
      <w:r w:rsidRPr="007B2238">
        <w:rPr>
          <w:rFonts w:ascii="Times New Roman" w:hAnsi="Times New Roman"/>
          <w:b/>
          <w:bCs/>
          <w:szCs w:val="21"/>
        </w:rPr>
        <w:t>分）</w:t>
      </w:r>
    </w:p>
    <w:p w14:paraId="783CA509" w14:textId="77777777" w:rsidR="00CC273C" w:rsidRPr="00CC273C" w:rsidRDefault="00CC273C" w:rsidP="00CC273C">
      <w:pPr>
        <w:ind w:firstLineChars="200" w:firstLine="420"/>
        <w:rPr>
          <w:rFonts w:ascii="宋体" w:eastAsia="宋体" w:hAnsi="宋体" w:cs="仿宋"/>
        </w:rPr>
      </w:pPr>
      <w:r w:rsidRPr="00CC273C">
        <w:rPr>
          <w:rFonts w:ascii="宋体" w:eastAsia="宋体" w:hAnsi="宋体" w:cs="仿宋" w:hint="eastAsia"/>
        </w:rPr>
        <w:t>答：Asch的含义转换与Anderson的加权平均模型的差异主要集中与中心品质与其他品质之间的关系是否独立。含义转换理论认为中心品质会影响对其他品质的知觉，而加权平均模型则认为所有品质各自独立，只是各品质在人们心目中的权重不同。我更同意Asch的观点。</w:t>
      </w:r>
    </w:p>
    <w:p w14:paraId="49943E7C" w14:textId="77777777" w:rsidR="00CC273C" w:rsidRPr="00CC273C" w:rsidRDefault="00CC273C" w:rsidP="00CC273C">
      <w:pPr>
        <w:numPr>
          <w:ilvl w:val="0"/>
          <w:numId w:val="5"/>
        </w:numPr>
        <w:ind w:firstLineChars="200" w:firstLine="420"/>
        <w:rPr>
          <w:rFonts w:ascii="宋体" w:eastAsia="宋体" w:hAnsi="宋体" w:cs="仿宋"/>
        </w:rPr>
      </w:pPr>
      <w:r w:rsidRPr="00CC273C">
        <w:rPr>
          <w:rFonts w:ascii="宋体" w:eastAsia="宋体" w:hAnsi="宋体" w:cs="仿宋" w:hint="eastAsia"/>
        </w:rPr>
        <w:t>从格式塔组织原则来看，人的知觉具有整体性的特点。热情和冷淡的信息可能会影响其他信息的知觉。</w:t>
      </w:r>
    </w:p>
    <w:p w14:paraId="572DEA65" w14:textId="77777777" w:rsidR="00CC273C" w:rsidRPr="00CC273C" w:rsidRDefault="00CC273C" w:rsidP="00CC273C">
      <w:pPr>
        <w:numPr>
          <w:ilvl w:val="0"/>
          <w:numId w:val="5"/>
        </w:numPr>
        <w:ind w:firstLineChars="200" w:firstLine="420"/>
        <w:rPr>
          <w:rFonts w:ascii="宋体" w:eastAsia="宋体" w:hAnsi="宋体" w:cs="仿宋"/>
        </w:rPr>
      </w:pPr>
      <w:r w:rsidRPr="00CC273C">
        <w:rPr>
          <w:rFonts w:ascii="宋体" w:eastAsia="宋体" w:hAnsi="宋体" w:cs="仿宋" w:hint="eastAsia"/>
        </w:rPr>
        <w:t>内隐人格理论认为个人的不同特质之间具有相互的关联，对于某一特质的认知会影响对整体的认知。例如晕轮效应。这一理论支持了Asch的观点。</w:t>
      </w:r>
    </w:p>
    <w:p w14:paraId="17860C3F" w14:textId="77777777" w:rsidR="00CC273C" w:rsidRPr="00CC273C" w:rsidRDefault="00CC273C" w:rsidP="00CC273C">
      <w:pPr>
        <w:numPr>
          <w:ilvl w:val="0"/>
          <w:numId w:val="5"/>
        </w:numPr>
        <w:ind w:firstLineChars="200" w:firstLine="420"/>
        <w:rPr>
          <w:rFonts w:ascii="宋体" w:eastAsia="宋体" w:hAnsi="宋体" w:cs="仿宋"/>
        </w:rPr>
      </w:pPr>
      <w:r w:rsidRPr="00CC273C">
        <w:rPr>
          <w:rFonts w:ascii="宋体" w:eastAsia="宋体" w:hAnsi="宋体" w:cs="仿宋" w:hint="eastAsia"/>
        </w:rPr>
        <w:t>另外，在Asch的实验中，先告诉2组学生关于教授的一系列特质，例如“勤奋聪明”等等，两组学生得到的教授的信息基本相同，只有“热情”和“冷淡”的信息不同。一组学生得到的信息表明教授是“热情”的、而另一组学生得到的信息表明教授是“冷淡”的。课后，发现2组学生对教授的一系列评价都产生了显著的差异。这表明，“热情”和“冷淡”不仅会影响总体印象的评价，也会影响其他一系列特质的评价。</w:t>
      </w:r>
    </w:p>
    <w:p w14:paraId="004AC95E" w14:textId="77777777" w:rsidR="00CC273C" w:rsidRPr="00CC273C" w:rsidRDefault="00CC273C" w:rsidP="00CC273C">
      <w:pPr>
        <w:ind w:firstLineChars="200" w:firstLine="420"/>
        <w:rPr>
          <w:rFonts w:ascii="宋体" w:eastAsia="宋体" w:hAnsi="宋体" w:cs="仿宋"/>
        </w:rPr>
      </w:pPr>
      <w:r w:rsidRPr="00CC273C">
        <w:rPr>
          <w:rFonts w:ascii="宋体" w:eastAsia="宋体" w:hAnsi="宋体" w:cs="仿宋" w:hint="eastAsia"/>
        </w:rPr>
        <w:t>答：我更倾向于Anderson 的理性加权平均模型。</w:t>
      </w:r>
    </w:p>
    <w:p w14:paraId="501BC841" w14:textId="77777777" w:rsidR="00CC273C" w:rsidRPr="00CC273C" w:rsidRDefault="00CC273C" w:rsidP="00CC273C">
      <w:pPr>
        <w:ind w:firstLineChars="200" w:firstLine="420"/>
        <w:rPr>
          <w:rFonts w:ascii="宋体" w:eastAsia="宋体" w:hAnsi="宋体" w:cs="仿宋"/>
        </w:rPr>
      </w:pPr>
      <w:r w:rsidRPr="00CC273C">
        <w:rPr>
          <w:rFonts w:ascii="宋体" w:eastAsia="宋体" w:hAnsi="宋体" w:cs="仿宋" w:hint="eastAsia"/>
        </w:rPr>
        <w:t>在Asch的观点中，热情和冷漠在印象形成中占有主导地位，而Anderson的观点将其视为为印象形成中一个较重要的部分。理性加权平均模型认为，不同的品质在印象形成时具有不同的权重，而热情和冷漠在模型中占的权重较大，因此对人们的印象形成有较大的影响。稀释效应可作为Anderson的理性加权平均模型的一个支撑：由于无关信息可能会削弱相关信息的重要性，当展示者给出的信息增加时，热情、冷漠这一品质在印象形成中的影响会不可避免地被削弱。</w:t>
      </w:r>
    </w:p>
    <w:p w14:paraId="1BD9B3C3" w14:textId="77777777" w:rsidR="00CC273C" w:rsidRPr="00CC273C" w:rsidRDefault="00CC273C" w:rsidP="00CC273C">
      <w:pPr>
        <w:pStyle w:val="a7"/>
        <w:ind w:left="420" w:firstLineChars="0" w:firstLine="0"/>
        <w:rPr>
          <w:rFonts w:ascii="Times New Roman" w:hAnsi="Times New Roman"/>
          <w:b/>
          <w:bCs/>
          <w:szCs w:val="21"/>
        </w:rPr>
      </w:pPr>
    </w:p>
    <w:p w14:paraId="6D768E43" w14:textId="77777777" w:rsidR="00CC273C" w:rsidRDefault="00CC273C" w:rsidP="00CC273C">
      <w:pPr>
        <w:pStyle w:val="a7"/>
        <w:ind w:left="420" w:firstLineChars="0" w:firstLine="0"/>
        <w:rPr>
          <w:rFonts w:ascii="Times New Roman" w:hAnsi="Times New Roman"/>
          <w:b/>
          <w:bCs/>
          <w:szCs w:val="21"/>
        </w:rPr>
      </w:pPr>
    </w:p>
    <w:p w14:paraId="10597DC6" w14:textId="15132E08" w:rsidR="00842468" w:rsidRDefault="00842468" w:rsidP="007B2238">
      <w:pPr>
        <w:pStyle w:val="a7"/>
        <w:numPr>
          <w:ilvl w:val="0"/>
          <w:numId w:val="6"/>
        </w:numPr>
        <w:ind w:firstLineChars="0"/>
        <w:jc w:val="left"/>
        <w:rPr>
          <w:rFonts w:ascii="Times New Roman" w:hAnsi="Times New Roman"/>
          <w:b/>
          <w:bCs/>
          <w:szCs w:val="21"/>
        </w:rPr>
      </w:pPr>
      <w:r w:rsidRPr="00360716">
        <w:rPr>
          <w:rFonts w:ascii="Times New Roman" w:hAnsi="Times New Roman"/>
          <w:b/>
          <w:bCs/>
          <w:szCs w:val="21"/>
        </w:rPr>
        <w:t>印象形成时，人们倾向于更为关注消极或有潜在威胁的信息，称为消极效应（</w:t>
      </w:r>
      <w:r w:rsidRPr="00360716">
        <w:rPr>
          <w:rFonts w:ascii="Times New Roman" w:hAnsi="Times New Roman"/>
          <w:b/>
          <w:bCs/>
          <w:szCs w:val="21"/>
        </w:rPr>
        <w:t>negativity effect</w:t>
      </w:r>
      <w:r w:rsidRPr="00360716">
        <w:rPr>
          <w:rFonts w:ascii="Times New Roman" w:hAnsi="Times New Roman"/>
          <w:b/>
          <w:bCs/>
          <w:szCs w:val="21"/>
        </w:rPr>
        <w:t>）。但同时，对人知觉时人们一般都积极地评价其他人，成为积极偏差（</w:t>
      </w:r>
      <w:r w:rsidRPr="00360716">
        <w:rPr>
          <w:rFonts w:ascii="Times New Roman" w:hAnsi="Times New Roman"/>
          <w:b/>
          <w:bCs/>
          <w:szCs w:val="21"/>
        </w:rPr>
        <w:t>positivity bias</w:t>
      </w:r>
      <w:r w:rsidRPr="00360716">
        <w:rPr>
          <w:rFonts w:ascii="Times New Roman" w:hAnsi="Times New Roman"/>
          <w:b/>
          <w:bCs/>
          <w:szCs w:val="21"/>
        </w:rPr>
        <w:t>）。请提出可能的解释以整合这两种观点。（</w:t>
      </w:r>
      <w:r w:rsidRPr="00360716">
        <w:rPr>
          <w:rFonts w:ascii="Times New Roman" w:hAnsi="Times New Roman"/>
          <w:b/>
          <w:bCs/>
          <w:szCs w:val="21"/>
        </w:rPr>
        <w:t>30</w:t>
      </w:r>
      <w:r w:rsidRPr="00360716">
        <w:rPr>
          <w:rFonts w:ascii="Times New Roman" w:hAnsi="Times New Roman"/>
          <w:b/>
          <w:bCs/>
          <w:szCs w:val="21"/>
        </w:rPr>
        <w:t>分）</w:t>
      </w:r>
    </w:p>
    <w:p w14:paraId="0A69B544" w14:textId="77777777" w:rsidR="00CC273C" w:rsidRPr="00CC273C" w:rsidRDefault="00CC273C" w:rsidP="00CC273C">
      <w:pPr>
        <w:ind w:firstLineChars="200" w:firstLine="420"/>
        <w:rPr>
          <w:rFonts w:ascii="宋体" w:eastAsia="宋体" w:hAnsi="宋体" w:cs="仿宋"/>
        </w:rPr>
      </w:pPr>
      <w:r w:rsidRPr="00CC273C">
        <w:rPr>
          <w:rFonts w:ascii="宋体" w:eastAsia="宋体" w:hAnsi="宋体" w:cs="仿宋" w:hint="eastAsia"/>
        </w:rPr>
        <w:lastRenderedPageBreak/>
        <w:t>答：消极效应和积极偏差的存在是不冲突的，二者均在印象形成过程中起到重要作用，但二者可能在印象形成的不同阶段起作用。</w:t>
      </w:r>
    </w:p>
    <w:p w14:paraId="145B9DB0" w14:textId="77777777" w:rsidR="00CC273C" w:rsidRPr="00CC273C" w:rsidRDefault="00CC273C" w:rsidP="00CC273C">
      <w:pPr>
        <w:numPr>
          <w:ilvl w:val="0"/>
          <w:numId w:val="4"/>
        </w:numPr>
        <w:ind w:firstLineChars="200" w:firstLine="420"/>
        <w:rPr>
          <w:rFonts w:ascii="宋体" w:eastAsia="宋体" w:hAnsi="宋体" w:cs="仿宋"/>
        </w:rPr>
      </w:pPr>
      <w:r w:rsidRPr="00CC273C">
        <w:rPr>
          <w:rFonts w:ascii="宋体" w:eastAsia="宋体" w:hAnsi="宋体" w:cs="仿宋" w:hint="eastAsia"/>
        </w:rPr>
        <w:t>首先，由于进化上的原因，个体对于消极信息具有本能上的关注倾向。人要生存下来，必须要对有威胁的事件更为关注，以便及时逃跑或采取其他应激行为。因此在最初形成印象时，</w:t>
      </w:r>
      <w:proofErr w:type="gramStart"/>
      <w:r w:rsidRPr="00CC273C">
        <w:rPr>
          <w:rFonts w:ascii="宋体" w:eastAsia="宋体" w:hAnsi="宋体" w:cs="仿宋" w:hint="eastAsia"/>
        </w:rPr>
        <w:t>个</w:t>
      </w:r>
      <w:proofErr w:type="gramEnd"/>
      <w:r w:rsidRPr="00CC273C">
        <w:rPr>
          <w:rFonts w:ascii="宋体" w:eastAsia="宋体" w:hAnsi="宋体" w:cs="仿宋" w:hint="eastAsia"/>
        </w:rPr>
        <w:t>体会格外关注消极或有潜在威胁的信息，形成了消极效应。</w:t>
      </w:r>
    </w:p>
    <w:p w14:paraId="19BD3451" w14:textId="77777777" w:rsidR="00CC273C" w:rsidRPr="00CC273C" w:rsidRDefault="00CC273C" w:rsidP="00CC273C">
      <w:pPr>
        <w:numPr>
          <w:ilvl w:val="0"/>
          <w:numId w:val="4"/>
        </w:numPr>
        <w:ind w:firstLineChars="200" w:firstLine="420"/>
        <w:rPr>
          <w:rFonts w:ascii="宋体" w:eastAsia="宋体" w:hAnsi="宋体" w:cs="仿宋"/>
        </w:rPr>
      </w:pPr>
      <w:r w:rsidRPr="00CC273C">
        <w:rPr>
          <w:rFonts w:ascii="宋体" w:eastAsia="宋体" w:hAnsi="宋体" w:cs="仿宋" w:hint="eastAsia"/>
        </w:rPr>
        <w:t>积极偏差更多发生在印象形成的后期。由于个体对他人的评价存在期待效应、投射效应等，个体期待被他人承认和尊重，或是希望通过对他人的宽容以展示自己的大度，因此当我们对他人进行知觉时，会倾向于将他人评价为整体上是积极的，或者整体上是优于平均的。积极地评价他人更容易获取他人的积极评价，在社会活动中能够减少树敌，使得个体更容易生存下来。</w:t>
      </w:r>
    </w:p>
    <w:p w14:paraId="0A8CD6EE" w14:textId="77777777" w:rsidR="00CC273C" w:rsidRPr="00CC273C" w:rsidRDefault="00CC273C" w:rsidP="00CC273C">
      <w:pPr>
        <w:numPr>
          <w:ilvl w:val="0"/>
          <w:numId w:val="4"/>
        </w:numPr>
        <w:ind w:firstLineChars="200" w:firstLine="420"/>
        <w:rPr>
          <w:rFonts w:ascii="宋体" w:eastAsia="宋体" w:hAnsi="宋体" w:cs="仿宋"/>
        </w:rPr>
      </w:pPr>
      <w:r w:rsidRPr="00CC273C">
        <w:rPr>
          <w:rFonts w:ascii="宋体" w:eastAsia="宋体" w:hAnsi="宋体" w:cs="仿宋" w:hint="eastAsia"/>
        </w:rPr>
        <w:t>因此，消极效应和积极偏差的存在是不冲突的，二者都是进化的产物。消极效应来源于对威胁刺激的本能关注，是一种自然选择的结果；而积极偏差更多来自于对社会交往的未来期待。人作为一种社会性动物，需要在与其他人的</w:t>
      </w:r>
      <w:proofErr w:type="gramStart"/>
      <w:r w:rsidRPr="00CC273C">
        <w:rPr>
          <w:rFonts w:ascii="宋体" w:eastAsia="宋体" w:hAnsi="宋体" w:cs="仿宋" w:hint="eastAsia"/>
        </w:rPr>
        <w:t>交互和</w:t>
      </w:r>
      <w:proofErr w:type="gramEnd"/>
      <w:r w:rsidRPr="00CC273C">
        <w:rPr>
          <w:rFonts w:ascii="宋体" w:eastAsia="宋体" w:hAnsi="宋体" w:cs="仿宋" w:hint="eastAsia"/>
        </w:rPr>
        <w:t>合作中生存，因此，积极偏差也是社会选择的结果。二者发生在印象形成的不同阶段，消极效应更多发生在印象形成初期，而在有了一定程度的交往后，个体对他人的印象评价倾向于积极，就是积极偏差。</w:t>
      </w:r>
    </w:p>
    <w:p w14:paraId="656198C6" w14:textId="77777777" w:rsidR="00CC273C" w:rsidRPr="00CC273C" w:rsidRDefault="00CC273C" w:rsidP="00CC273C">
      <w:pPr>
        <w:pStyle w:val="a7"/>
        <w:ind w:firstLine="422"/>
        <w:rPr>
          <w:rFonts w:ascii="Times New Roman" w:hAnsi="Times New Roman"/>
          <w:b/>
          <w:bCs/>
          <w:szCs w:val="21"/>
        </w:rPr>
      </w:pPr>
    </w:p>
    <w:p w14:paraId="229ED30A" w14:textId="408F0051" w:rsidR="00CC273C" w:rsidRPr="00CC273C" w:rsidRDefault="00842468" w:rsidP="007B2238">
      <w:pPr>
        <w:pStyle w:val="a7"/>
        <w:numPr>
          <w:ilvl w:val="0"/>
          <w:numId w:val="6"/>
        </w:numPr>
        <w:ind w:firstLineChars="0"/>
        <w:jc w:val="left"/>
        <w:rPr>
          <w:rFonts w:ascii="Times New Roman" w:hAnsi="Times New Roman"/>
          <w:b/>
          <w:bCs/>
          <w:szCs w:val="21"/>
        </w:rPr>
      </w:pPr>
      <w:r w:rsidRPr="00360716">
        <w:rPr>
          <w:rFonts w:ascii="Times New Roman" w:hAnsi="Times New Roman"/>
          <w:b/>
          <w:bCs/>
          <w:szCs w:val="21"/>
        </w:rPr>
        <w:t>在对他人知觉的过程中，首因效应、近因效应、负性效应、刻板印象、投射效应、晕轮效应、期望效应等分别作用域知觉过程的哪些阶段？（</w:t>
      </w:r>
      <w:r w:rsidRPr="00360716">
        <w:rPr>
          <w:rFonts w:ascii="Times New Roman" w:hAnsi="Times New Roman"/>
          <w:b/>
          <w:bCs/>
          <w:szCs w:val="21"/>
        </w:rPr>
        <w:t>40</w:t>
      </w:r>
      <w:r w:rsidRPr="00360716">
        <w:rPr>
          <w:rFonts w:ascii="Times New Roman" w:hAnsi="Times New Roman"/>
          <w:b/>
          <w:bCs/>
          <w:szCs w:val="21"/>
        </w:rPr>
        <w:t>分）</w:t>
      </w:r>
    </w:p>
    <w:p w14:paraId="0B1A9FA2" w14:textId="77777777" w:rsidR="00CC273C" w:rsidRPr="00B66BF7" w:rsidRDefault="00CC273C" w:rsidP="00CC273C">
      <w:pPr>
        <w:rPr>
          <w:rFonts w:ascii="华文宋体" w:eastAsia="华文宋体" w:hAnsi="华文宋体"/>
          <w:szCs w:val="21"/>
        </w:rPr>
      </w:pPr>
      <w:r w:rsidRPr="00B66BF7">
        <w:rPr>
          <w:rFonts w:ascii="华文宋体" w:eastAsia="华文宋体" w:hAnsi="华文宋体" w:hint="eastAsia"/>
          <w:szCs w:val="21"/>
        </w:rPr>
        <w:t>答：社会知觉的双重信息加工过程模型认为，社会知觉时人们先进行类别加工，随后进行个体信息的加工。在与他人互动的过程中，当遇到他人时，个体的知识观念、他人的特点以及互动情境均会影响我们对他人的信息加工过程。</w:t>
      </w:r>
    </w:p>
    <w:p w14:paraId="176AB04B" w14:textId="77777777" w:rsidR="00CC273C" w:rsidRPr="00B66BF7" w:rsidRDefault="00CC273C" w:rsidP="00CC273C">
      <w:pPr>
        <w:ind w:firstLineChars="200" w:firstLine="420"/>
        <w:rPr>
          <w:rFonts w:ascii="华文宋体" w:eastAsia="华文宋体" w:hAnsi="华文宋体"/>
          <w:szCs w:val="21"/>
        </w:rPr>
      </w:pPr>
      <w:r w:rsidRPr="00B66BF7">
        <w:rPr>
          <w:rFonts w:ascii="华文宋体" w:eastAsia="华文宋体" w:hAnsi="华文宋体" w:hint="eastAsia"/>
          <w:szCs w:val="21"/>
        </w:rPr>
        <w:t>对于陌生人，人们首先进行类别化加工。人们对他人的各类线索如性别、年龄、身份等类别加以注意并即时做出类别的预判段，这一过程可称为刻板印象化加工。在这一过程中，刻板印象（如性别刻板印象、年龄刻板印象、职业刻板印象）是最早被提取的信息。这种预判一经形成，就会形成期望，个体按照这一期望主动搜集个体相关信息，在这一过程中个体会忽视掉不符合期望的信息，而关注符合期望的信息，出现确认偏差。</w:t>
      </w:r>
    </w:p>
    <w:p w14:paraId="72F9E7B0" w14:textId="77777777" w:rsidR="00CC273C" w:rsidRPr="00B66BF7" w:rsidRDefault="00CC273C" w:rsidP="00CC273C">
      <w:pPr>
        <w:ind w:firstLineChars="200" w:firstLine="420"/>
        <w:rPr>
          <w:rFonts w:ascii="华文宋体" w:eastAsia="华文宋体" w:hAnsi="华文宋体"/>
          <w:szCs w:val="21"/>
        </w:rPr>
      </w:pPr>
      <w:r w:rsidRPr="00B66BF7">
        <w:rPr>
          <w:rFonts w:ascii="华文宋体" w:eastAsia="华文宋体" w:hAnsi="华文宋体" w:hint="eastAsia"/>
          <w:szCs w:val="21"/>
        </w:rPr>
        <w:t>其次，人们并不会基于类别加工做出最终的判断，还会依据个体动作、表情等信息进行校正和调整，进入个体信息加工阶段。在这一阶段，人们会更为关注特定信息，如对消极信息的关注甚于积极信息（</w:t>
      </w:r>
      <w:proofErr w:type="gramStart"/>
      <w:r w:rsidRPr="00B66BF7">
        <w:rPr>
          <w:rFonts w:ascii="华文宋体" w:eastAsia="华文宋体" w:hAnsi="华文宋体" w:hint="eastAsia"/>
          <w:szCs w:val="21"/>
        </w:rPr>
        <w:t>如关注</w:t>
      </w:r>
      <w:proofErr w:type="gramEnd"/>
      <w:r w:rsidRPr="00B66BF7">
        <w:rPr>
          <w:rFonts w:ascii="华文宋体" w:eastAsia="华文宋体" w:hAnsi="华文宋体" w:hint="eastAsia"/>
          <w:szCs w:val="21"/>
        </w:rPr>
        <w:t>愤怒的脸或不道德的信息），此时会出现消极偏差。在对个体信息加工的过程中，对消极信息、不道德信息等信息关注并由此形成了粗浅的印象的加工过程称为首因效应。因此，在互动过程中人们对他人的印象是不断更新的。</w:t>
      </w:r>
    </w:p>
    <w:p w14:paraId="783A3ED9" w14:textId="77777777" w:rsidR="00CC273C" w:rsidRPr="00B66BF7" w:rsidRDefault="00CC273C" w:rsidP="00CC273C">
      <w:pPr>
        <w:ind w:firstLineChars="200" w:firstLine="420"/>
        <w:rPr>
          <w:rFonts w:ascii="华文宋体" w:eastAsia="华文宋体" w:hAnsi="华文宋体"/>
          <w:szCs w:val="21"/>
        </w:rPr>
      </w:pPr>
      <w:r w:rsidRPr="00B66BF7">
        <w:rPr>
          <w:rFonts w:ascii="华文宋体" w:eastAsia="华文宋体" w:hAnsi="华文宋体" w:hint="eastAsia"/>
          <w:szCs w:val="21"/>
        </w:rPr>
        <w:t>人们了解他人的过程是在互动中完成的。一旦形成了初步印象以后，人们还会根据社会图式据此推测他人的其他特征，这被称为晕轮效应。当个体形成印象后会据此与他人互动，他人会感知个体的期望，从而不断调整自己的反映，最终可能会契合个体的最初的印象，导致自我实现预言，即期望效应的结果。</w:t>
      </w:r>
    </w:p>
    <w:p w14:paraId="6D8A0B08" w14:textId="77777777" w:rsidR="00CC273C" w:rsidRPr="00B66BF7" w:rsidRDefault="00CC273C" w:rsidP="00CC273C">
      <w:pPr>
        <w:ind w:firstLineChars="200" w:firstLine="420"/>
        <w:rPr>
          <w:rFonts w:ascii="华文宋体" w:eastAsia="华文宋体" w:hAnsi="华文宋体"/>
          <w:szCs w:val="21"/>
        </w:rPr>
      </w:pPr>
      <w:r w:rsidRPr="00B66BF7">
        <w:rPr>
          <w:rFonts w:ascii="华文宋体" w:eastAsia="华文宋体" w:hAnsi="华文宋体" w:hint="eastAsia"/>
          <w:szCs w:val="21"/>
        </w:rPr>
        <w:t>第三，在这一过程中，人们的知识观念从始至终都发挥着作用。在认知方面，人们可能在一开始就会关注他人的一些类别线索。例如，当送孩子去幼儿园时，家长可能会很奇怪看到一个男性幼儿园老师。在动机方面，家长可能会关注老师能否关爱自己孩子的行为表现。因此，家长会把自己的想法不断投射到对老师的印象形成中。</w:t>
      </w:r>
    </w:p>
    <w:p w14:paraId="63D62A04" w14:textId="77777777" w:rsidR="00CC273C" w:rsidRPr="00B66BF7" w:rsidRDefault="00CC273C" w:rsidP="00CC273C">
      <w:pPr>
        <w:ind w:firstLineChars="200" w:firstLine="420"/>
        <w:rPr>
          <w:rFonts w:ascii="华文宋体" w:eastAsia="华文宋体" w:hAnsi="华文宋体"/>
          <w:szCs w:val="21"/>
        </w:rPr>
      </w:pPr>
      <w:r w:rsidRPr="00B66BF7">
        <w:rPr>
          <w:rFonts w:ascii="华文宋体" w:eastAsia="华文宋体" w:hAnsi="华文宋体" w:hint="eastAsia"/>
          <w:szCs w:val="21"/>
        </w:rPr>
        <w:t>当个体在遇到熟人时，还会有意识地提取他人的已有信息，与当前信息一起进行信息加工。那么一些新近的信息会发挥作用，这被称为近因效应。这时候，人们可能会忽略他人当前信息的影响。</w:t>
      </w:r>
    </w:p>
    <w:p w14:paraId="07D17FA5" w14:textId="77777777" w:rsidR="00CC273C" w:rsidRPr="00CC273C" w:rsidRDefault="00CC273C" w:rsidP="00CC273C">
      <w:pPr>
        <w:pStyle w:val="a7"/>
        <w:ind w:left="420" w:firstLineChars="0" w:firstLine="0"/>
        <w:rPr>
          <w:rFonts w:ascii="Times New Roman" w:hAnsi="Times New Roman"/>
          <w:b/>
          <w:bCs/>
          <w:szCs w:val="21"/>
        </w:rPr>
      </w:pPr>
    </w:p>
    <w:sectPr w:rsidR="00CC273C" w:rsidRPr="00CC273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B50CEE" w14:textId="77777777" w:rsidR="00556FD8" w:rsidRDefault="00556FD8" w:rsidP="00842468">
      <w:r>
        <w:separator/>
      </w:r>
    </w:p>
  </w:endnote>
  <w:endnote w:type="continuationSeparator" w:id="0">
    <w:p w14:paraId="2C675D45" w14:textId="77777777" w:rsidR="00556FD8" w:rsidRDefault="00556FD8" w:rsidP="008424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华文宋体">
    <w:panose1 w:val="02010600040101010101"/>
    <w:charset w:val="86"/>
    <w:family w:val="auto"/>
    <w:pitch w:val="variable"/>
    <w:sig w:usb0="00000287" w:usb1="080F0000" w:usb2="00000010" w:usb3="00000000" w:csb0="0004009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329980" w14:textId="77777777" w:rsidR="00556FD8" w:rsidRDefault="00556FD8" w:rsidP="00842468">
      <w:r>
        <w:separator/>
      </w:r>
    </w:p>
  </w:footnote>
  <w:footnote w:type="continuationSeparator" w:id="0">
    <w:p w14:paraId="30C0691F" w14:textId="77777777" w:rsidR="00556FD8" w:rsidRDefault="00556FD8" w:rsidP="008424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1246EC"/>
    <w:multiLevelType w:val="singleLevel"/>
    <w:tmpl w:val="FF1246EC"/>
    <w:lvl w:ilvl="0">
      <w:start w:val="1"/>
      <w:numFmt w:val="decimal"/>
      <w:suff w:val="nothing"/>
      <w:lvlText w:val="%1、"/>
      <w:lvlJc w:val="left"/>
    </w:lvl>
  </w:abstractNum>
  <w:abstractNum w:abstractNumId="1" w15:restartNumberingAfterBreak="0">
    <w:nsid w:val="04E030AF"/>
    <w:multiLevelType w:val="hybridMultilevel"/>
    <w:tmpl w:val="80BE9648"/>
    <w:lvl w:ilvl="0" w:tplc="0409000F">
      <w:start w:val="1"/>
      <w:numFmt w:val="decimal"/>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 w15:restartNumberingAfterBreak="0">
    <w:nsid w:val="0F013FAA"/>
    <w:multiLevelType w:val="hybridMultilevel"/>
    <w:tmpl w:val="115E871C"/>
    <w:lvl w:ilvl="0" w:tplc="FFFFFFFF">
      <w:start w:val="1"/>
      <w:numFmt w:val="decimal"/>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3" w15:restartNumberingAfterBreak="0">
    <w:nsid w:val="0F3E7E83"/>
    <w:multiLevelType w:val="hybridMultilevel"/>
    <w:tmpl w:val="54EEB76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3FB58A3"/>
    <w:multiLevelType w:val="singleLevel"/>
    <w:tmpl w:val="73FB58A3"/>
    <w:lvl w:ilvl="0">
      <w:start w:val="1"/>
      <w:numFmt w:val="decimal"/>
      <w:suff w:val="nothing"/>
      <w:lvlText w:val="%1、"/>
      <w:lvlJc w:val="left"/>
    </w:lvl>
  </w:abstractNum>
  <w:abstractNum w:abstractNumId="5" w15:restartNumberingAfterBreak="0">
    <w:nsid w:val="76DA4D98"/>
    <w:multiLevelType w:val="hybridMultilevel"/>
    <w:tmpl w:val="B07C2B2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CAA51C7"/>
    <w:multiLevelType w:val="hybridMultilevel"/>
    <w:tmpl w:val="B2169434"/>
    <w:lvl w:ilvl="0" w:tplc="0409000F">
      <w:start w:val="1"/>
      <w:numFmt w:val="decimal"/>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num w:numId="1" w16cid:durableId="1878199955">
    <w:abstractNumId w:val="5"/>
  </w:num>
  <w:num w:numId="2" w16cid:durableId="325523592">
    <w:abstractNumId w:val="3"/>
  </w:num>
  <w:num w:numId="3" w16cid:durableId="624309521">
    <w:abstractNumId w:val="2"/>
  </w:num>
  <w:num w:numId="4" w16cid:durableId="871262464">
    <w:abstractNumId w:val="0"/>
  </w:num>
  <w:num w:numId="5" w16cid:durableId="282344306">
    <w:abstractNumId w:val="4"/>
  </w:num>
  <w:num w:numId="6" w16cid:durableId="1869564091">
    <w:abstractNumId w:val="1"/>
  </w:num>
  <w:num w:numId="7" w16cid:durableId="41802129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ECD"/>
    <w:rsid w:val="002F6AE3"/>
    <w:rsid w:val="00360716"/>
    <w:rsid w:val="003B4E67"/>
    <w:rsid w:val="00464E50"/>
    <w:rsid w:val="00556FD8"/>
    <w:rsid w:val="006318D9"/>
    <w:rsid w:val="00682486"/>
    <w:rsid w:val="006B119A"/>
    <w:rsid w:val="006B6D72"/>
    <w:rsid w:val="007B2238"/>
    <w:rsid w:val="00842468"/>
    <w:rsid w:val="00924E52"/>
    <w:rsid w:val="009A2ECD"/>
    <w:rsid w:val="00AD422B"/>
    <w:rsid w:val="00CC273C"/>
    <w:rsid w:val="00D27E23"/>
    <w:rsid w:val="00EF6E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319C66"/>
  <w15:chartTrackingRefBased/>
  <w15:docId w15:val="{74E55845-DF92-4444-BFB3-F26BF655D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42468"/>
    <w:pPr>
      <w:tabs>
        <w:tab w:val="center" w:pos="4153"/>
        <w:tab w:val="right" w:pos="8306"/>
      </w:tabs>
      <w:snapToGrid w:val="0"/>
      <w:jc w:val="center"/>
    </w:pPr>
    <w:rPr>
      <w:sz w:val="18"/>
      <w:szCs w:val="18"/>
    </w:rPr>
  </w:style>
  <w:style w:type="character" w:customStyle="1" w:styleId="a4">
    <w:name w:val="页眉 字符"/>
    <w:basedOn w:val="a0"/>
    <w:link w:val="a3"/>
    <w:uiPriority w:val="99"/>
    <w:rsid w:val="00842468"/>
    <w:rPr>
      <w:sz w:val="18"/>
      <w:szCs w:val="18"/>
    </w:rPr>
  </w:style>
  <w:style w:type="paragraph" w:styleId="a5">
    <w:name w:val="footer"/>
    <w:basedOn w:val="a"/>
    <w:link w:val="a6"/>
    <w:uiPriority w:val="99"/>
    <w:unhideWhenUsed/>
    <w:rsid w:val="00842468"/>
    <w:pPr>
      <w:tabs>
        <w:tab w:val="center" w:pos="4153"/>
        <w:tab w:val="right" w:pos="8306"/>
      </w:tabs>
      <w:snapToGrid w:val="0"/>
      <w:jc w:val="left"/>
    </w:pPr>
    <w:rPr>
      <w:sz w:val="18"/>
      <w:szCs w:val="18"/>
    </w:rPr>
  </w:style>
  <w:style w:type="character" w:customStyle="1" w:styleId="a6">
    <w:name w:val="页脚 字符"/>
    <w:basedOn w:val="a0"/>
    <w:link w:val="a5"/>
    <w:uiPriority w:val="99"/>
    <w:rsid w:val="00842468"/>
    <w:rPr>
      <w:sz w:val="18"/>
      <w:szCs w:val="18"/>
    </w:rPr>
  </w:style>
  <w:style w:type="paragraph" w:styleId="a7">
    <w:name w:val="List Paragraph"/>
    <w:basedOn w:val="a"/>
    <w:uiPriority w:val="34"/>
    <w:qFormat/>
    <w:rsid w:val="00842468"/>
    <w:pPr>
      <w:ind w:firstLineChars="200" w:firstLine="420"/>
    </w:pPr>
    <w:rPr>
      <w:rFonts w:ascii="Calibri" w:eastAsia="宋体"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691</Words>
  <Characters>3941</Characters>
  <Application>Microsoft Office Word</Application>
  <DocSecurity>0</DocSecurity>
  <Lines>32</Lines>
  <Paragraphs>9</Paragraphs>
  <ScaleCrop>false</ScaleCrop>
  <Company/>
  <LinksUpToDate>false</LinksUpToDate>
  <CharactersWithSpaces>4623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明证 吴</dc:creator>
  <cp:keywords/>
  <dc:description/>
  <cp:lastModifiedBy>明证 吴</cp:lastModifiedBy>
  <cp:revision>12</cp:revision>
  <cp:lastPrinted>2023-11-16T05:30:00Z</cp:lastPrinted>
  <dcterms:created xsi:type="dcterms:W3CDTF">2023-11-21T03:07:00Z</dcterms:created>
  <dcterms:modified xsi:type="dcterms:W3CDTF">2024-04-22T13:37:00Z</dcterms:modified>
</cp:coreProperties>
</file>