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IF NOT EXISTS `spa`.`pacientes`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`id` int NOT NULL AUTO_INCREMENT,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`nome` VARCHAR(250)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`cpf` VARCHAR(14)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`rg` VARCHAR(16)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`data_nascimento` DATE NOT NULL 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`sexo` VARCHAR(9)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`email` VARCHAR(64)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`celular` VARCHAR(16)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`telefone` VARCHAR(16)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`pai` VARCHAR(256)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`mae` VARCHAR(256)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`estado_civil` VARCHAR(16)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`conjuge` VARCHAR(256)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`logradouro` VARCHAR(256)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`numero` VARCHAR (8)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`complemento` VARCHAR(64)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`bairro` VARCHAR(64)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`cidade` VARCHAR(64)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`cep` CHAR(9)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`status` tinyint DEFAULT 0,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`created_at`  timestamp DEFAULT CURRENT_TIMESTAMP,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update_at timestamp DEFAULT CURRENT_TIMESTAMP ON UPDATE CURRENT_TIMESTAMP,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PRIMARY KEY (`id`))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IF NOT EXISTS `spa`.`supervisores`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`id` int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`nome` VARCHAR(256)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`crp` VARCHAR(16)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`email` VARCHAR(64)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`celular` VARCHAR(16)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`status` int NOT NULL DEFAULT 1,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`created_at`  timestamp DEFAULT CURRENT_TIMESTAMP,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update_at timestamp DEFAULT CURRENT_TIMESTAMP ON UPDATE CURRENT_TIMESTAMP,  PRIMARY KEY (`id`))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IF NOT EXISTS `spa`.`alunos`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`id` int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`nome` VARCHAR(250)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`cpf` VARCHAR(14) UNIQUE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`rg` VARCHAR(16)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`data_nascimento` DATE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`email` VARCHAR(64)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`celular` VARCHAR(16)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`sexo` VARCHAR(9)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`status` int NOT NULL DEFAULT 0,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`create_at`  timestamp DEFAULT CURRENT_TIMESTAMP,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`update_at` timestamp DEFAULT CURRENT_TIMESTAMP ON UPDATE CURRENT_TIMESTAMP,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PRIMARY KEY (`id`))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IF NOT EXISTS `spa`.`projetos`(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`id` INT AUTO_INCREMENT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`nome` VARCHAR(64) NOT NULL 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`ano` YEAR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`semestre` TINYINT,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`status` TINYINT,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`supervisor_id` INT,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PRIMARY KEY (`id`),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FOREIGN KEY (`supervisor_id`)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REFERENCES supervisores(`id`)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ON UPDATE NO ACTION)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TABLE IF NOT EXISTS `spa`.`agenda_supervisoes` 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`id` INT AUTO_INCREMENT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`projeto_id` INT NOT NULL 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`dia_da_semana` TINYINT NOT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`hora` TIME NOT NULL 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PRIMARY KEY (`id`),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FOREIGN KEY (`projeto_id`)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REFERENCES `spa`.`projetos`(`id`)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ON UPDATE NO ACTION)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IF NOT EXISTS `spa`.`supervisoes` 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`id` INT AUTO_INCREMENT NOT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`agenda_supervisoes_id` INT NOT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`data` DATE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`hora` TIME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`local` VARCHAR(45)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PRIMARY KEY (`id`),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FOREIGN KEY (`agenda_supervisoes_id`)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REFERENCES `spa`.`agenda_supervisoes` (`id`)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ON UPDATE NO ACTION)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TABLE IF NOT EXISTS `spa`.`alunos_projetos` (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`alunos_id` INT NOT NULL,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`projetos_id` INT NOT NULL,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PRIMARY KEY (`alunos_id`, `projetos_id`),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FOREIGN KEY (`alunos_id`)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REFERENCES `spa`.`alunos` (`id`)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ON DELETE NO ACTION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ON UPDATE NO ACTION,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CONSTRAINT `fk_alunos_projetos_projetos1`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FOREIGN KEY (`projetos_id` 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REFERENCES `spa`.`projetos` (`id`)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ON DELETE NO ACTION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ON UPDATE NO ACTION)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TABLE IF NOT EXISTS `spa`.`consultas` 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`id` INT NOT NULL AUTO_INCREMENT,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`alunos_id` INT NOT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`supervisores_id` INT NULL,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`dia` DATE NOT NULL,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`hora` TIME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`consultorio` VARCHAR(16) NOT 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`status` varchar(16) DEFAULT 'não realizada',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FOREIGN KEY (`alunos_id`)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REFERENCES `spa`.`alunos` (`id`)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ON UPDATE NO ACTION,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FOREIGN KEY (`supervisores_id`)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REFERENCES `spa`.`supervisores` (`id`)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ON UPDATE NO ACTION)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CREATE TABLE IF NOT EXISTS `spa`.`pacientes_consultas` (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`consultas_id` INT NOT NULL,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`pacientes_id` INT NOT NULL,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PRIMARY KEY (`consultas_id`, `pacientes_id`),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FOREIGN KEY (`pacientes_id`)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REFERENCES `spa`.`pacientes` (`id`)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ON UPDATE NO ACTION,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FOREIGN KEY (`consultas_id`)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REFERENCES `spa`.`consultas` (`id`)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ON DELETE NO ACTION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ON UPDATE NO ACTION)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create table failed_jobs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id     </w:t>
        <w:tab/>
        <w:t xml:space="preserve">bigint unsigned auto_increment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primary key,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connection text                            </w:t>
        <w:tab/>
        <w:t xml:space="preserve">not null,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queue  </w:t>
        <w:tab/>
        <w:t xml:space="preserve">text                            </w:t>
        <w:tab/>
        <w:t xml:space="preserve">not null,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payload</w:t>
        <w:tab/>
        <w:t xml:space="preserve">longtext                        </w:t>
        <w:tab/>
        <w:t xml:space="preserve">not null,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exception  longtext                        </w:t>
        <w:tab/>
        <w:t xml:space="preserve">not null,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failed_at  timestamp default CURRENT_TIMESTAMP not null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collate = utf8mb4_unicode_ci;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create table users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id            </w:t>
        <w:tab/>
        <w:t xml:space="preserve">bigint unsigned auto_increment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primary key,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name          </w:t>
        <w:tab/>
        <w:t xml:space="preserve">varchar(255) not null,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email         </w:t>
        <w:tab/>
        <w:t xml:space="preserve">varchar(255) not null,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email_verified_at timestamp</w:t>
        <w:tab/>
        <w:t xml:space="preserve">null,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password      </w:t>
        <w:tab/>
        <w:t xml:space="preserve">varchar(255) not null,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remember_token</w:t>
        <w:tab/>
        <w:t xml:space="preserve">varchar(100) null,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created_at    </w:t>
        <w:tab/>
        <w:t xml:space="preserve">timestamp</w:t>
        <w:tab/>
        <w:t xml:space="preserve">null,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updated_at    </w:t>
        <w:tab/>
        <w:t xml:space="preserve">timestamp</w:t>
        <w:tab/>
        <w:t xml:space="preserve">null,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constraint users_email_unique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unique (email)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collate = utf8mb4_unicode_ci;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create table password_resets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email  </w:t>
        <w:tab/>
        <w:t xml:space="preserve">varchar(255) not null,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token  </w:t>
        <w:tab/>
        <w:t xml:space="preserve">varchar(255) not null,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created_at timestamp</w:t>
        <w:tab/>
        <w:t xml:space="preserve">null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collate = utf8mb4_unicode_ci;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create index password_resets_email_index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on password_resets (email);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