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/>
      </w:pPr>
      <w:r>
        <w:rPr/>
        <w:t>Homework 2</w:t>
      </w:r>
    </w:p>
    <w:p>
      <w:pPr>
        <w:pStyle w:val="Normal"/>
        <w:jc w:val="center"/>
        <w:rPr/>
      </w:pPr>
      <w:bookmarkStart w:id="0" w:name="_GoBack"/>
      <w:bookmarkEnd w:id="0"/>
      <w:r>
        <w:rPr/>
        <w:t>Due Oct 5 5pm (submit to Dropbox hw2)</w:t>
      </w:r>
    </w:p>
    <w:p>
      <w:pPr>
        <w:pStyle w:val="ListParagraph"/>
        <w:numPr>
          <w:ilvl w:val="0"/>
          <w:numId w:val="1"/>
        </w:numPr>
        <w:rPr/>
      </w:pPr>
      <w:bookmarkStart w:id="1" w:name="__DdeLink__351_1077693075"/>
      <w:r>
        <w:rPr>
          <w:rFonts w:ascii="sans-serif" w:hAnsi="sans-serif"/>
        </w:rPr>
        <w:t xml:space="preserve">The dataset provide hw2_data1.txt </w:t>
      </w:r>
      <w:r>
        <w:rPr/>
        <w:t xml:space="preserve"> provided, </w:t>
      </w:r>
      <w:r>
        <w:rPr>
          <w:rFonts w:ascii="sans-serif" w:hAnsi="sans-serif"/>
        </w:rPr>
        <w:t>provides two examination scores,  Eam1, Exam 2, Status, for  each applicant and their correspondent admission decision</w:t>
      </w:r>
      <w:bookmarkEnd w:id="1"/>
      <w:r>
        <w:rPr>
          <w:rFonts w:ascii="sans-serif" w:hAnsi="sans-serif"/>
        </w:rPr>
        <w:t>. 0 is for not  admitted and 1 is for admitted. Using this do the following</w:t>
      </w:r>
    </w:p>
    <w:p>
      <w:pPr>
        <w:pStyle w:val="Normal"/>
        <w:spacing w:before="0" w:after="0"/>
        <w:rPr>
          <w:rFonts w:ascii="sans-serif" w:hAnsi="sans-serif"/>
        </w:rPr>
      </w:pPr>
      <w:r>
        <w:rPr>
          <w:rFonts w:ascii="sans-serif" w:hAnsi="sans-serif"/>
        </w:rPr>
        <w:t xml:space="preserve">a. Visualize the data. </w:t>
      </w:r>
    </w:p>
    <w:p>
      <w:pPr>
        <w:pStyle w:val="Normal"/>
        <w:spacing w:before="0" w:after="0"/>
        <w:rPr>
          <w:rFonts w:ascii="sans-serif" w:hAnsi="sans-serif"/>
        </w:rPr>
      </w:pPr>
      <w:r>
        <w:rPr>
          <w:rFonts w:ascii="sans-serif" w:hAnsi="sans-serif"/>
        </w:rPr>
        <w:t xml:space="preserve">X -axis for Exam 1 score, </w:t>
      </w:r>
    </w:p>
    <w:p>
      <w:pPr>
        <w:pStyle w:val="Normal"/>
        <w:spacing w:before="0" w:after="0"/>
        <w:rPr>
          <w:rFonts w:ascii="sans-serif" w:hAnsi="sans-serif"/>
        </w:rPr>
      </w:pPr>
      <w:r>
        <w:rPr>
          <w:rFonts w:ascii="sans-serif" w:hAnsi="sans-serif"/>
        </w:rPr>
        <w:t xml:space="preserve">Y -axis for Exam 2 score, + (plus) for admitted, and circle for not admitted. </w:t>
      </w:r>
    </w:p>
    <w:p>
      <w:pPr>
        <w:pStyle w:val="Normal"/>
        <w:spacing w:before="0" w:after="0"/>
        <w:rPr>
          <w:rFonts w:ascii="sans-serif" w:hAnsi="sans-serif"/>
        </w:rPr>
      </w:pPr>
      <w:r>
        <w:rPr>
          <w:rFonts w:ascii="sans-serif" w:hAnsi="sans-serif"/>
        </w:rPr>
      </w:r>
    </w:p>
    <w:p>
      <w:pPr>
        <w:pStyle w:val="Normal"/>
        <w:spacing w:before="0" w:after="0"/>
        <w:rPr>
          <w:rFonts w:ascii="sans-serif" w:hAnsi="sans-serif"/>
        </w:rPr>
      </w:pPr>
      <w:r>
        <w:rPr>
          <w:rFonts w:ascii="sans-serif" w:hAnsi="sans-serif"/>
        </w:rPr>
        <w:t xml:space="preserve">b. Implement cost function optimization using gradient descent. </w:t>
      </w:r>
    </w:p>
    <w:p>
      <w:pPr>
        <w:pStyle w:val="Normal"/>
        <w:spacing w:before="0" w:after="0"/>
        <w:rPr>
          <w:rFonts w:ascii="sans-serif" w:hAnsi="sans-serif"/>
        </w:rPr>
      </w:pPr>
      <w:r>
        <w:rPr>
          <w:rFonts w:ascii="sans-serif" w:hAnsi="sans-serif"/>
        </w:rPr>
        <w:t xml:space="preserve">Plot the cost with the number of iterations. </w:t>
      </w:r>
    </w:p>
    <w:p>
      <w:pPr>
        <w:pStyle w:val="Normal"/>
        <w:spacing w:before="0" w:after="0"/>
        <w:rPr>
          <w:rFonts w:ascii="sans-serif" w:hAnsi="sans-serif"/>
        </w:rPr>
      </w:pPr>
      <w:r>
        <w:rPr>
          <w:rFonts w:ascii="sans-serif" w:hAnsi="sans-serif"/>
        </w:rPr>
      </w:r>
    </w:p>
    <w:p>
      <w:pPr>
        <w:pStyle w:val="Normal"/>
        <w:spacing w:before="0" w:after="0"/>
        <w:rPr>
          <w:rFonts w:ascii="sans-serif" w:hAnsi="sans-serif"/>
        </w:rPr>
      </w:pPr>
      <w:r>
        <w:rPr>
          <w:rFonts w:ascii="sans-serif" w:hAnsi="sans-serif"/>
        </w:rPr>
        <w:t>c. Report optimal final parameters θ2 and θ1. Plot the decision boundary with the training data.</w:t>
      </w:r>
    </w:p>
    <w:p>
      <w:pPr>
        <w:pStyle w:val="Normal"/>
        <w:spacing w:before="0" w:after="0"/>
        <w:rPr>
          <w:rFonts w:ascii="sans-serif" w:hAnsi="sans-serif"/>
        </w:rPr>
      </w:pPr>
      <w:r>
        <w:rPr>
          <w:rFonts w:ascii="sans-serif" w:hAnsi="sans-serif"/>
        </w:rPr>
      </w:r>
    </w:p>
    <w:p>
      <w:pPr>
        <w:pStyle w:val="Normal"/>
        <w:spacing w:before="0" w:after="0"/>
        <w:rPr>
          <w:rFonts w:ascii="sans-serif" w:hAnsi="sans-serif"/>
        </w:rPr>
      </w:pPr>
      <w:r>
        <w:rPr>
          <w:rFonts w:ascii="sans-serif" w:hAnsi="sans-serif"/>
        </w:rPr>
        <w:t xml:space="preserve">d. If a student has an Exam 1 score 100 and an Exam 2 score 50, what </w:t>
      </w:r>
    </w:p>
    <w:p>
      <w:pPr>
        <w:pStyle w:val="Normal"/>
        <w:spacing w:before="0" w:after="0"/>
        <w:rPr>
          <w:rFonts w:ascii="sans-serif" w:hAnsi="sans-serif"/>
        </w:rPr>
      </w:pPr>
      <w:r>
        <w:rPr>
          <w:rFonts w:ascii="sans-serif" w:hAnsi="sans-serif"/>
        </w:rPr>
        <w:t xml:space="preserve">is the admission probability of this student? 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spacing w:before="0" w:after="160"/>
        <w:ind w:left="108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40cf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2721</TotalTime>
  <Application>LibreOffice/5.1.6.2$Linux_X86_64 LibreOffice_project/10m0$Build-2</Application>
  <Pages>1</Pages>
  <Words>128</Words>
  <Characters>607</Characters>
  <CharactersWithSpaces>734</CharactersWithSpaces>
  <Paragraphs>11</Paragraphs>
  <Company>University of Wisconsin - Whitewater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2017-09-19T19:03:00Z</dcterms:created>
  <dc:creator>Mukherjee, Lopamudra</dc:creator>
  <dc:description/>
  <dc:language>en-US</dc:language>
  <cp:lastModifiedBy/>
  <dcterms:modified xsi:type="dcterms:W3CDTF">2018-10-05T01:10:44Z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Wisconsin - Whitewater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