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Great Vibes" w:cs="Great Vibes" w:eastAsia="Great Vibes" w:hAnsi="Great Vibes"/>
          <w:sz w:val="48"/>
          <w:szCs w:val="48"/>
        </w:rPr>
      </w:pPr>
      <w:r w:rsidDel="00000000" w:rsidR="00000000" w:rsidRPr="00000000">
        <w:rPr>
          <w:rFonts w:ascii="Great Vibes" w:cs="Great Vibes" w:eastAsia="Great Vibes" w:hAnsi="Great Vibes"/>
          <w:sz w:val="48"/>
          <w:szCs w:val="48"/>
          <w:rtl w:val="0"/>
        </w:rPr>
        <w:t xml:space="preserve">Project Screenshots:</w:t>
      </w:r>
    </w:p>
    <w:p w:rsidR="00000000" w:rsidDel="00000000" w:rsidP="00000000" w:rsidRDefault="00000000" w:rsidRPr="00000000" w14:paraId="00000001">
      <w:pPr>
        <w:contextualSpacing w:val="0"/>
        <w:rPr>
          <w:rFonts w:ascii="Great Vibes" w:cs="Great Vibes" w:eastAsia="Great Vibes" w:hAnsi="Great Vibes"/>
          <w:sz w:val="36"/>
          <w:szCs w:val="36"/>
        </w:rPr>
      </w:pPr>
      <w:r w:rsidDel="00000000" w:rsidR="00000000" w:rsidRPr="00000000">
        <w:rPr>
          <w:rFonts w:ascii="Great Vibes" w:cs="Great Vibes" w:eastAsia="Great Vibes" w:hAnsi="Great Vibes"/>
          <w:sz w:val="36"/>
          <w:szCs w:val="36"/>
          <w:rtl w:val="0"/>
        </w:rPr>
        <w:t xml:space="preserve">Teacher’s Login:</w:t>
      </w:r>
    </w:p>
    <w:p w:rsidR="00000000" w:rsidDel="00000000" w:rsidP="00000000" w:rsidRDefault="00000000" w:rsidRPr="00000000" w14:paraId="00000002">
      <w:pPr>
        <w:contextualSpacing w:val="0"/>
        <w:rPr/>
      </w:pPr>
      <w:r w:rsidDel="00000000" w:rsidR="00000000" w:rsidRPr="00000000">
        <w:rPr>
          <w:rtl w:val="0"/>
        </w:rPr>
        <w:t xml:space="preserve">This is teachers login frame where username and password is already stored in database each teacher has username and unique password.</w:t>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drawing>
          <wp:inline distB="114300" distT="114300" distL="114300" distR="114300">
            <wp:extent cx="5943600" cy="3167063"/>
            <wp:effectExtent b="0" l="0" r="0" t="0"/>
            <wp:docPr id="1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rFonts w:ascii="Great Vibes" w:cs="Great Vibes" w:eastAsia="Great Vibes" w:hAnsi="Great Vibes"/>
          <w:sz w:val="36"/>
          <w:szCs w:val="36"/>
        </w:rPr>
      </w:pPr>
      <w:r w:rsidDel="00000000" w:rsidR="00000000" w:rsidRPr="00000000">
        <w:rPr>
          <w:rFonts w:ascii="Great Vibes" w:cs="Great Vibes" w:eastAsia="Great Vibes" w:hAnsi="Great Vibes"/>
          <w:sz w:val="36"/>
          <w:szCs w:val="36"/>
          <w:rtl w:val="0"/>
        </w:rPr>
        <w:t xml:space="preserve">Admins Login:</w:t>
      </w:r>
    </w:p>
    <w:p w:rsidR="00000000" w:rsidDel="00000000" w:rsidP="00000000" w:rsidRDefault="00000000" w:rsidRPr="00000000" w14:paraId="00000006">
      <w:pPr>
        <w:contextualSpacing w:val="0"/>
        <w:rPr/>
      </w:pPr>
      <w:r w:rsidDel="00000000" w:rsidR="00000000" w:rsidRPr="00000000">
        <w:rPr>
          <w:rtl w:val="0"/>
        </w:rPr>
        <w:t xml:space="preserve">This is admins login where username is admin and password is admin123.</w:t>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drawing>
          <wp:inline distB="114300" distT="114300" distL="114300" distR="114300">
            <wp:extent cx="5943600" cy="3081338"/>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rFonts w:ascii="Great Vibes" w:cs="Great Vibes" w:eastAsia="Great Vibes" w:hAnsi="Great Vibes"/>
          <w:sz w:val="36"/>
          <w:szCs w:val="36"/>
        </w:rPr>
      </w:pPr>
      <w:r w:rsidDel="00000000" w:rsidR="00000000" w:rsidRPr="00000000">
        <w:rPr>
          <w:rFonts w:ascii="Great Vibes" w:cs="Great Vibes" w:eastAsia="Great Vibes" w:hAnsi="Great Vibes"/>
          <w:sz w:val="36"/>
          <w:szCs w:val="36"/>
          <w:rtl w:val="0"/>
        </w:rPr>
        <w:t xml:space="preserve">Main menu:</w:t>
      </w:r>
    </w:p>
    <w:p w:rsidR="00000000" w:rsidDel="00000000" w:rsidP="00000000" w:rsidRDefault="00000000" w:rsidRPr="00000000" w14:paraId="00000009">
      <w:pPr>
        <w:contextualSpacing w:val="0"/>
        <w:rPr/>
      </w:pPr>
      <w:r w:rsidDel="00000000" w:rsidR="00000000" w:rsidRPr="00000000">
        <w:rPr>
          <w:rtl w:val="0"/>
        </w:rPr>
        <w:t xml:space="preserve">This is main menu where only admin has access has a wide range of options to access different frames by just clicking the button.</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drawing>
          <wp:inline distB="114300" distT="114300" distL="114300" distR="114300">
            <wp:extent cx="5943600" cy="6015038"/>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60150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rFonts w:ascii="Great Vibes" w:cs="Great Vibes" w:eastAsia="Great Vibes" w:hAnsi="Great Vibes"/>
          <w:sz w:val="36"/>
          <w:szCs w:val="36"/>
        </w:rPr>
      </w:pPr>
      <w:r w:rsidDel="00000000" w:rsidR="00000000" w:rsidRPr="00000000">
        <w:rPr>
          <w:rFonts w:ascii="Great Vibes" w:cs="Great Vibes" w:eastAsia="Great Vibes" w:hAnsi="Great Vibes"/>
          <w:sz w:val="36"/>
          <w:szCs w:val="36"/>
          <w:rtl w:val="0"/>
        </w:rPr>
        <w:t xml:space="preserve">Program Frame:</w:t>
      </w:r>
    </w:p>
    <w:p w:rsidR="00000000" w:rsidDel="00000000" w:rsidP="00000000" w:rsidRDefault="00000000" w:rsidRPr="00000000" w14:paraId="00000013">
      <w:pPr>
        <w:contextualSpacing w:val="0"/>
        <w:rPr/>
      </w:pPr>
      <w:r w:rsidDel="00000000" w:rsidR="00000000" w:rsidRPr="00000000">
        <w:rPr>
          <w:rtl w:val="0"/>
        </w:rPr>
        <w:t xml:space="preserve">This is the program frame where on the windows activation all program stored in database shows in JTable and there are several ways to search the program.</w:t>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drawing>
          <wp:inline distB="114300" distT="114300" distL="114300" distR="114300">
            <wp:extent cx="5943600" cy="3505200"/>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This is second tab of the program frame where admin can add delete or update the program by just inserting the information in the text fields and hitting the desired button.</w:t>
      </w:r>
    </w:p>
    <w:p w:rsidR="00000000" w:rsidDel="00000000" w:rsidP="00000000" w:rsidRDefault="00000000" w:rsidRPr="00000000" w14:paraId="00000017">
      <w:pPr>
        <w:contextualSpacing w:val="0"/>
        <w:rPr/>
      </w:pPr>
      <w:r w:rsidDel="00000000" w:rsidR="00000000" w:rsidRPr="00000000">
        <w:rPr/>
        <w:drawing>
          <wp:inline distB="114300" distT="114300" distL="114300" distR="114300">
            <wp:extent cx="5943600" cy="3300413"/>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If admin click on JTable’s any row that action will populate that rows information in the related text fields and choose the related information from combo box.</w:t>
      </w:r>
    </w:p>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5943600" cy="35052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If admin fill the information in text fields and select any item from combobox and hit insert new button that will add a new program in the database and gives this message.</w:t>
      </w:r>
    </w:p>
    <w:p w:rsidR="00000000" w:rsidDel="00000000" w:rsidP="00000000" w:rsidRDefault="00000000" w:rsidRPr="00000000" w14:paraId="0000001C">
      <w:pPr>
        <w:contextualSpacing w:val="0"/>
        <w:rPr/>
      </w:pPr>
      <w:r w:rsidDel="00000000" w:rsidR="00000000" w:rsidRPr="00000000">
        <w:rPr/>
        <w:drawing>
          <wp:inline distB="114300" distT="114300" distL="114300" distR="114300">
            <wp:extent cx="2638425" cy="13716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384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If admin select a row in the JTable and hit the delete button</w:t>
      </w:r>
    </w:p>
    <w:p w:rsidR="00000000" w:rsidDel="00000000" w:rsidP="00000000" w:rsidRDefault="00000000" w:rsidRPr="00000000" w14:paraId="00000029">
      <w:pPr>
        <w:contextualSpacing w:val="0"/>
        <w:rPr/>
      </w:pPr>
      <w:r w:rsidDel="00000000" w:rsidR="00000000" w:rsidRPr="00000000">
        <w:rPr/>
        <w:drawing>
          <wp:inline distB="114300" distT="114300" distL="114300" distR="114300">
            <wp:extent cx="5943600" cy="596900"/>
            <wp:effectExtent b="0" l="0" r="0" t="0"/>
            <wp:docPr id="3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That will delete selected program from table in database and shows this information message</w:t>
      </w:r>
    </w:p>
    <w:p w:rsidR="00000000" w:rsidDel="00000000" w:rsidP="00000000" w:rsidRDefault="00000000" w:rsidRPr="00000000" w14:paraId="0000002D">
      <w:pPr>
        <w:contextualSpacing w:val="0"/>
        <w:rPr/>
      </w:pPr>
      <w:r w:rsidDel="00000000" w:rsidR="00000000" w:rsidRPr="00000000">
        <w:rPr/>
        <w:drawing>
          <wp:inline distB="114300" distT="114300" distL="114300" distR="114300">
            <wp:extent cx="2552700" cy="1252538"/>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552700"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Selected program has been deleted.</w:t>
      </w:r>
    </w:p>
    <w:p w:rsidR="00000000" w:rsidDel="00000000" w:rsidP="00000000" w:rsidRDefault="00000000" w:rsidRPr="00000000" w14:paraId="00000031">
      <w:pPr>
        <w:contextualSpacing w:val="0"/>
        <w:rPr/>
      </w:pPr>
      <w:r w:rsidDel="00000000" w:rsidR="00000000" w:rsidRPr="00000000">
        <w:rPr/>
        <w:drawing>
          <wp:inline distB="114300" distT="114300" distL="114300" distR="114300">
            <wp:extent cx="5943600" cy="558800"/>
            <wp:effectExtent b="0" l="0" r="0" t="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If admins select a row any make any change and hit the update button </w:t>
      </w:r>
    </w:p>
    <w:p w:rsidR="00000000" w:rsidDel="00000000" w:rsidP="00000000" w:rsidRDefault="00000000" w:rsidRPr="00000000" w14:paraId="00000035">
      <w:pPr>
        <w:contextualSpacing w:val="0"/>
        <w:rPr/>
      </w:pPr>
      <w:r w:rsidDel="00000000" w:rsidR="00000000" w:rsidRPr="00000000">
        <w:rPr/>
        <w:drawing>
          <wp:inline distB="114300" distT="114300" distL="114300" distR="114300">
            <wp:extent cx="5943600" cy="571500"/>
            <wp:effectExtent b="0" l="0" r="0" t="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That will update the existing program and gives this information message</w:t>
      </w:r>
    </w:p>
    <w:p w:rsidR="00000000" w:rsidDel="00000000" w:rsidP="00000000" w:rsidRDefault="00000000" w:rsidRPr="00000000" w14:paraId="00000039">
      <w:pPr>
        <w:contextualSpacing w:val="0"/>
        <w:rPr/>
      </w:pPr>
      <w:r w:rsidDel="00000000" w:rsidR="00000000" w:rsidRPr="00000000">
        <w:rPr/>
        <w:drawing>
          <wp:inline distB="114300" distT="114300" distL="114300" distR="114300">
            <wp:extent cx="2552700" cy="1371600"/>
            <wp:effectExtent b="0" l="0" r="0" t="0"/>
            <wp:docPr id="29"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5527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color w:val="ff0000"/>
        </w:rPr>
      </w:pPr>
      <w:r w:rsidDel="00000000" w:rsidR="00000000" w:rsidRPr="00000000">
        <w:rPr>
          <w:color w:val="ff0000"/>
          <w:rtl w:val="0"/>
        </w:rPr>
        <w:t xml:space="preserve">All the frames works as program frame worked there are few more screenshots of each frame.</w:t>
      </w:r>
    </w:p>
    <w:p w:rsidR="00000000" w:rsidDel="00000000" w:rsidP="00000000" w:rsidRDefault="00000000" w:rsidRPr="00000000" w14:paraId="0000003F">
      <w:pPr>
        <w:contextualSpacing w:val="0"/>
        <w:rPr>
          <w:rFonts w:ascii="Great Vibes" w:cs="Great Vibes" w:eastAsia="Great Vibes" w:hAnsi="Great Vibes"/>
          <w:sz w:val="36"/>
          <w:szCs w:val="36"/>
        </w:rPr>
      </w:pPr>
      <w:r w:rsidDel="00000000" w:rsidR="00000000" w:rsidRPr="00000000">
        <w:rPr>
          <w:rFonts w:ascii="Great Vibes" w:cs="Great Vibes" w:eastAsia="Great Vibes" w:hAnsi="Great Vibes"/>
          <w:sz w:val="36"/>
          <w:szCs w:val="36"/>
          <w:rtl w:val="0"/>
        </w:rPr>
        <w:t xml:space="preserve">Module Frame:</w:t>
      </w: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drawing>
          <wp:inline distB="114300" distT="114300" distL="114300" distR="114300">
            <wp:extent cx="5943600" cy="3365500"/>
            <wp:effectExtent b="0" l="0" r="0" t="0"/>
            <wp:docPr id="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Module searched by the program name:</w:t>
      </w:r>
    </w:p>
    <w:p w:rsidR="00000000" w:rsidDel="00000000" w:rsidP="00000000" w:rsidRDefault="00000000" w:rsidRPr="00000000" w14:paraId="00000043">
      <w:pPr>
        <w:contextualSpacing w:val="0"/>
        <w:rPr/>
      </w:pPr>
      <w:r w:rsidDel="00000000" w:rsidR="00000000" w:rsidRPr="00000000">
        <w:rPr/>
        <w:drawing>
          <wp:inline distB="114300" distT="114300" distL="114300" distR="114300">
            <wp:extent cx="5943600" cy="3365500"/>
            <wp:effectExtent b="0" l="0" r="0" t="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Insert Update and delete the modules using the GUI frame and insert in the intermediate table Prog_Module by selecting the name of the module or the codes of the module and program. </w:t>
      </w:r>
    </w:p>
    <w:p w:rsidR="00000000" w:rsidDel="00000000" w:rsidP="00000000" w:rsidRDefault="00000000" w:rsidRPr="00000000" w14:paraId="00000048">
      <w:pPr>
        <w:contextualSpacing w:val="0"/>
        <w:rPr/>
      </w:pPr>
      <w:r w:rsidDel="00000000" w:rsidR="00000000" w:rsidRPr="00000000">
        <w:rPr/>
        <w:drawing>
          <wp:inline distB="114300" distT="114300" distL="114300" distR="114300">
            <wp:extent cx="5943600" cy="3471863"/>
            <wp:effectExtent b="0" l="0" r="0" t="0"/>
            <wp:docPr id="2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Fonts w:ascii="Great Vibes" w:cs="Great Vibes" w:eastAsia="Great Vibes" w:hAnsi="Great Vibes"/>
          <w:sz w:val="36"/>
          <w:szCs w:val="36"/>
          <w:rtl w:val="0"/>
        </w:rPr>
        <w:t xml:space="preserve">Class Group Frame:</w:t>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drawing>
          <wp:inline distB="114300" distT="114300" distL="114300" distR="114300">
            <wp:extent cx="5943600" cy="3586163"/>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rFonts w:ascii="Great Vibes" w:cs="Great Vibes" w:eastAsia="Great Vibes" w:hAnsi="Great Vibes"/>
          <w:sz w:val="36"/>
          <w:szCs w:val="36"/>
        </w:rPr>
      </w:pPr>
      <w:r w:rsidDel="00000000" w:rsidR="00000000" w:rsidRPr="00000000">
        <w:rPr>
          <w:rFonts w:ascii="Great Vibes" w:cs="Great Vibes" w:eastAsia="Great Vibes" w:hAnsi="Great Vibes"/>
          <w:sz w:val="36"/>
          <w:szCs w:val="36"/>
          <w:rtl w:val="0"/>
        </w:rPr>
        <w:t xml:space="preserve">Teacher’s Frame:</w:t>
      </w:r>
    </w:p>
    <w:p w:rsidR="00000000" w:rsidDel="00000000" w:rsidP="00000000" w:rsidRDefault="00000000" w:rsidRPr="00000000" w14:paraId="0000004D">
      <w:pPr>
        <w:contextualSpacing w:val="0"/>
        <w:rPr/>
      </w:pPr>
      <w:r w:rsidDel="00000000" w:rsidR="00000000" w:rsidRPr="00000000">
        <w:rPr/>
        <w:drawing>
          <wp:inline distB="114300" distT="114300" distL="114300" distR="114300">
            <wp:extent cx="5943600" cy="3492500"/>
            <wp:effectExtent b="0" l="0" r="0" t="0"/>
            <wp:docPr id="32"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Admin can update delete and add new teacher and can save information in database.Teacher’s picture can be uploaded from the computer and can be uploaded and saved in database</w:t>
      </w:r>
    </w:p>
    <w:p w:rsidR="00000000" w:rsidDel="00000000" w:rsidP="00000000" w:rsidRDefault="00000000" w:rsidRPr="00000000" w14:paraId="00000050">
      <w:pPr>
        <w:contextualSpacing w:val="0"/>
        <w:rPr/>
      </w:pPr>
      <w:r w:rsidDel="00000000" w:rsidR="00000000" w:rsidRPr="00000000">
        <w:rPr/>
        <w:drawing>
          <wp:inline distB="114300" distT="114300" distL="114300" distR="114300">
            <wp:extent cx="5943600" cy="3492500"/>
            <wp:effectExtent b="0" l="0" r="0" t="0"/>
            <wp:docPr id="2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This is default window where admin can search and upload a teacher picture from computer.</w:t>
      </w:r>
    </w:p>
    <w:p w:rsidR="00000000" w:rsidDel="00000000" w:rsidP="00000000" w:rsidRDefault="00000000" w:rsidRPr="00000000" w14:paraId="00000053">
      <w:pPr>
        <w:contextualSpacing w:val="0"/>
        <w:rPr/>
      </w:pPr>
      <w:r w:rsidDel="00000000" w:rsidR="00000000" w:rsidRPr="00000000">
        <w:rPr/>
        <w:drawing>
          <wp:inline distB="114300" distT="114300" distL="114300" distR="114300">
            <wp:extent cx="4838700" cy="3200400"/>
            <wp:effectExtent b="0" l="0" r="0" t="0"/>
            <wp:docPr id="28"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8387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rFonts w:ascii="Great Vibes" w:cs="Great Vibes" w:eastAsia="Great Vibes" w:hAnsi="Great Vibes"/>
          <w:sz w:val="36"/>
          <w:szCs w:val="36"/>
        </w:rPr>
      </w:pPr>
      <w:r w:rsidDel="00000000" w:rsidR="00000000" w:rsidRPr="00000000">
        <w:rPr>
          <w:rFonts w:ascii="Great Vibes" w:cs="Great Vibes" w:eastAsia="Great Vibes" w:hAnsi="Great Vibes"/>
          <w:sz w:val="36"/>
          <w:szCs w:val="36"/>
          <w:rtl w:val="0"/>
        </w:rPr>
        <w:t xml:space="preserve">Teacher Teaches Frame:</w:t>
      </w:r>
    </w:p>
    <w:p w:rsidR="00000000" w:rsidDel="00000000" w:rsidP="00000000" w:rsidRDefault="00000000" w:rsidRPr="00000000" w14:paraId="00000058">
      <w:pPr>
        <w:contextualSpacing w:val="0"/>
        <w:rPr/>
      </w:pPr>
      <w:r w:rsidDel="00000000" w:rsidR="00000000" w:rsidRPr="00000000">
        <w:rPr/>
        <w:drawing>
          <wp:inline distB="114300" distT="114300" distL="114300" distR="114300">
            <wp:extent cx="5943600" cy="3302000"/>
            <wp:effectExtent b="0" l="0" r="0" t="0"/>
            <wp:docPr id="1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drawing>
          <wp:inline distB="114300" distT="114300" distL="114300" distR="114300">
            <wp:extent cx="5943600" cy="3302000"/>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Teachers information can be accessed by just selecting class group and module name </w:t>
      </w:r>
    </w:p>
    <w:p w:rsidR="00000000" w:rsidDel="00000000" w:rsidP="00000000" w:rsidRDefault="00000000" w:rsidRPr="00000000" w14:paraId="0000005E">
      <w:pPr>
        <w:contextualSpacing w:val="0"/>
        <w:rPr/>
      </w:pPr>
      <w:r w:rsidDel="00000000" w:rsidR="00000000" w:rsidRPr="00000000">
        <w:rPr>
          <w:rtl w:val="0"/>
        </w:rPr>
        <w:t xml:space="preserve">(</w:t>
      </w:r>
      <w:r w:rsidDel="00000000" w:rsidR="00000000" w:rsidRPr="00000000">
        <w:rPr>
          <w:color w:val="ff0000"/>
          <w:rtl w:val="0"/>
        </w:rPr>
        <w:t xml:space="preserve">Which teacher is teaching which class group and which module</w:t>
      </w:r>
      <w:r w:rsidDel="00000000" w:rsidR="00000000" w:rsidRPr="00000000">
        <w:rPr>
          <w:rtl w:val="0"/>
        </w:rPr>
        <w:t xml:space="preserve">)</w:t>
      </w:r>
    </w:p>
    <w:p w:rsidR="00000000" w:rsidDel="00000000" w:rsidP="00000000" w:rsidRDefault="00000000" w:rsidRPr="00000000" w14:paraId="0000005F">
      <w:pPr>
        <w:contextualSpacing w:val="0"/>
        <w:rPr/>
      </w:pPr>
      <w:r w:rsidDel="00000000" w:rsidR="00000000" w:rsidRPr="00000000">
        <w:rPr/>
        <w:drawing>
          <wp:inline distB="114300" distT="114300" distL="114300" distR="114300">
            <wp:extent cx="5943600" cy="673100"/>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rFonts w:ascii="Great Vibes" w:cs="Great Vibes" w:eastAsia="Great Vibes" w:hAnsi="Great Vibes"/>
          <w:sz w:val="36"/>
          <w:szCs w:val="36"/>
        </w:rPr>
      </w:pPr>
      <w:r w:rsidDel="00000000" w:rsidR="00000000" w:rsidRPr="00000000">
        <w:rPr>
          <w:rFonts w:ascii="Great Vibes" w:cs="Great Vibes" w:eastAsia="Great Vibes" w:hAnsi="Great Vibes"/>
          <w:sz w:val="36"/>
          <w:szCs w:val="36"/>
          <w:rtl w:val="0"/>
        </w:rPr>
        <w:t xml:space="preserve">Student Frame:</w:t>
      </w:r>
    </w:p>
    <w:p w:rsidR="00000000" w:rsidDel="00000000" w:rsidP="00000000" w:rsidRDefault="00000000" w:rsidRPr="00000000" w14:paraId="00000072">
      <w:pPr>
        <w:contextualSpacing w:val="0"/>
        <w:rPr/>
      </w:pPr>
      <w:r w:rsidDel="00000000" w:rsidR="00000000" w:rsidRPr="00000000">
        <w:rPr/>
        <w:drawing>
          <wp:inline distB="114300" distT="114300" distL="114300" distR="114300">
            <wp:extent cx="5943600" cy="3556000"/>
            <wp:effectExtent b="0" l="0" r="0" t="0"/>
            <wp:docPr id="2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Student’s can be searched by just selecting the class group it will show the students information related to the selected class group</w:t>
      </w:r>
    </w:p>
    <w:p w:rsidR="00000000" w:rsidDel="00000000" w:rsidP="00000000" w:rsidRDefault="00000000" w:rsidRPr="00000000" w14:paraId="00000075">
      <w:pPr>
        <w:contextualSpacing w:val="0"/>
        <w:rPr/>
      </w:pPr>
      <w:r w:rsidDel="00000000" w:rsidR="00000000" w:rsidRPr="00000000">
        <w:rPr/>
        <w:drawing>
          <wp:inline distB="114300" distT="114300" distL="114300" distR="114300">
            <wp:extent cx="5943600" cy="3556000"/>
            <wp:effectExtent b="0" l="0" r="0" t="0"/>
            <wp:docPr id="2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Student update delete and insert new Frame</w:t>
      </w:r>
    </w:p>
    <w:p w:rsidR="00000000" w:rsidDel="00000000" w:rsidP="00000000" w:rsidRDefault="00000000" w:rsidRPr="00000000" w14:paraId="00000077">
      <w:pPr>
        <w:contextualSpacing w:val="0"/>
        <w:rPr/>
      </w:pPr>
      <w:r w:rsidDel="00000000" w:rsidR="00000000" w:rsidRPr="00000000">
        <w:rPr/>
        <w:drawing>
          <wp:inline distB="114300" distT="114300" distL="114300" distR="114300">
            <wp:extent cx="5943600" cy="3556000"/>
            <wp:effectExtent b="0" l="0" r="0" t="0"/>
            <wp:docPr id="1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rFonts w:ascii="Great Vibes" w:cs="Great Vibes" w:eastAsia="Great Vibes" w:hAnsi="Great Vibes"/>
          <w:sz w:val="36"/>
          <w:szCs w:val="36"/>
        </w:rPr>
      </w:pPr>
      <w:r w:rsidDel="00000000" w:rsidR="00000000" w:rsidRPr="00000000">
        <w:rPr>
          <w:rFonts w:ascii="Great Vibes" w:cs="Great Vibes" w:eastAsia="Great Vibes" w:hAnsi="Great Vibes"/>
          <w:sz w:val="36"/>
          <w:szCs w:val="36"/>
          <w:rtl w:val="0"/>
        </w:rPr>
        <w:t xml:space="preserve">Student Results:</w:t>
      </w:r>
    </w:p>
    <w:p w:rsidR="00000000" w:rsidDel="00000000" w:rsidP="00000000" w:rsidRDefault="00000000" w:rsidRPr="00000000" w14:paraId="0000007A">
      <w:pPr>
        <w:contextualSpacing w:val="0"/>
        <w:rPr/>
      </w:pPr>
      <w:r w:rsidDel="00000000" w:rsidR="00000000" w:rsidRPr="00000000">
        <w:rPr>
          <w:rtl w:val="0"/>
        </w:rPr>
        <w:t xml:space="preserve">This frame is only for admin where admin can only see the students results but not allowed to insert update or delete any result.</w:t>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drawing>
          <wp:inline distB="114300" distT="114300" distL="114300" distR="114300">
            <wp:extent cx="5943600" cy="3200400"/>
            <wp:effectExtent b="0" l="0" r="0" t="0"/>
            <wp:docPr id="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rFonts w:ascii="Great Vibes" w:cs="Great Vibes" w:eastAsia="Great Vibes" w:hAnsi="Great Vibes"/>
          <w:sz w:val="36"/>
          <w:szCs w:val="36"/>
        </w:rPr>
      </w:pPr>
      <w:r w:rsidDel="00000000" w:rsidR="00000000" w:rsidRPr="00000000">
        <w:rPr>
          <w:rFonts w:ascii="Great Vibes" w:cs="Great Vibes" w:eastAsia="Great Vibes" w:hAnsi="Great Vibes"/>
          <w:sz w:val="36"/>
          <w:szCs w:val="36"/>
          <w:rtl w:val="0"/>
        </w:rPr>
        <w:t xml:space="preserve">Students Resul:</w:t>
      </w:r>
    </w:p>
    <w:p w:rsidR="00000000" w:rsidDel="00000000" w:rsidP="00000000" w:rsidRDefault="00000000" w:rsidRPr="00000000" w14:paraId="0000007E">
      <w:pPr>
        <w:contextualSpacing w:val="0"/>
        <w:rPr/>
      </w:pPr>
      <w:r w:rsidDel="00000000" w:rsidR="00000000" w:rsidRPr="00000000">
        <w:rPr>
          <w:rtl w:val="0"/>
        </w:rPr>
        <w:t xml:space="preserve">This student result frame is for teacher where teacher can insert search update or delete any result of any student.</w:t>
      </w: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drawing>
          <wp:inline distB="114300" distT="114300" distL="114300" distR="114300">
            <wp:extent cx="5943600" cy="3378200"/>
            <wp:effectExtent b="0" l="0" r="0" t="0"/>
            <wp:docPr id="3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t xml:space="preserve">If teacher insert the module code and student id if the results already exist in the database that will populate the fields otherwise fields will stay blank</w:t>
      </w:r>
    </w:p>
    <w:p w:rsidR="00000000" w:rsidDel="00000000" w:rsidP="00000000" w:rsidRDefault="00000000" w:rsidRPr="00000000" w14:paraId="00000082">
      <w:pPr>
        <w:contextualSpacing w:val="0"/>
        <w:rPr/>
      </w:pPr>
      <w:r w:rsidDel="00000000" w:rsidR="00000000" w:rsidRPr="00000000">
        <w:rPr/>
        <w:drawing>
          <wp:inline distB="114300" distT="114300" distL="114300" distR="114300">
            <wp:extent cx="5943600" cy="3378200"/>
            <wp:effectExtent b="0" l="0" r="0" t="0"/>
            <wp:docPr id="1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 xml:space="preserve">Insert update and delete results for class group:</w:t>
      </w:r>
    </w:p>
    <w:p w:rsidR="00000000" w:rsidDel="00000000" w:rsidP="00000000" w:rsidRDefault="00000000" w:rsidRPr="00000000" w14:paraId="00000084">
      <w:pPr>
        <w:contextualSpacing w:val="0"/>
        <w:rPr/>
      </w:pPr>
      <w:r w:rsidDel="00000000" w:rsidR="00000000" w:rsidRPr="00000000">
        <w:rPr>
          <w:rtl w:val="0"/>
        </w:rPr>
        <w:t xml:space="preserve">If teacher select a class group it will populate the list with the related students and if user click on the row that will show the students all results in a table.</w:t>
      </w:r>
    </w:p>
    <w:p w:rsidR="00000000" w:rsidDel="00000000" w:rsidP="00000000" w:rsidRDefault="00000000" w:rsidRPr="00000000" w14:paraId="00000085">
      <w:pPr>
        <w:contextualSpacing w:val="0"/>
        <w:rPr/>
      </w:pPr>
      <w:r w:rsidDel="00000000" w:rsidR="00000000" w:rsidRPr="00000000">
        <w:rPr/>
        <w:drawing>
          <wp:inline distB="114300" distT="114300" distL="114300" distR="114300">
            <wp:extent cx="5943600" cy="3378200"/>
            <wp:effectExtent b="0" l="0" r="0" t="0"/>
            <wp:docPr id="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rFonts w:ascii="Great Vibes" w:cs="Great Vibes" w:eastAsia="Great Vibes" w:hAnsi="Great Vibes"/>
          <w:sz w:val="36"/>
          <w:szCs w:val="36"/>
        </w:rPr>
      </w:pPr>
      <w:r w:rsidDel="00000000" w:rsidR="00000000" w:rsidRPr="00000000">
        <w:rPr>
          <w:rFonts w:ascii="Great Vibes" w:cs="Great Vibes" w:eastAsia="Great Vibes" w:hAnsi="Great Vibes"/>
          <w:sz w:val="36"/>
          <w:szCs w:val="36"/>
          <w:rtl w:val="0"/>
        </w:rPr>
        <w:t xml:space="preserve">Reports:</w:t>
      </w:r>
    </w:p>
    <w:p w:rsidR="00000000" w:rsidDel="00000000" w:rsidP="00000000" w:rsidRDefault="00000000" w:rsidRPr="00000000" w14:paraId="00000088">
      <w:pPr>
        <w:contextualSpacing w:val="0"/>
        <w:rPr/>
      </w:pPr>
      <w:r w:rsidDel="00000000" w:rsidR="00000000" w:rsidRPr="00000000">
        <w:rPr>
          <w:rtl w:val="0"/>
        </w:rPr>
        <w:t xml:space="preserve">This is reports frame where admin can generate many reports.</w:t>
      </w: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drawing>
          <wp:inline distB="114300" distT="114300" distL="114300" distR="114300">
            <wp:extent cx="5943600" cy="3290888"/>
            <wp:effectExtent b="0" l="0" r="0" t="0"/>
            <wp:docPr id="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Reports results are shown in this table where admin can print the results of the specific report by just clicking a button with connected Printer or save reports in the computer.</w:t>
      </w:r>
    </w:p>
    <w:p w:rsidR="00000000" w:rsidDel="00000000" w:rsidP="00000000" w:rsidRDefault="00000000" w:rsidRPr="00000000" w14:paraId="0000008B">
      <w:pPr>
        <w:contextualSpacing w:val="0"/>
        <w:rPr/>
      </w:pPr>
      <w:r w:rsidDel="00000000" w:rsidR="00000000" w:rsidRPr="00000000">
        <w:rPr/>
        <w:drawing>
          <wp:inline distB="114300" distT="114300" distL="114300" distR="114300">
            <wp:extent cx="5943600" cy="3543300"/>
            <wp:effectExtent b="0" l="0" r="0" t="0"/>
            <wp:docPr id="2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t xml:space="preserve">Page setting or printer selection:</w:t>
      </w:r>
    </w:p>
    <w:p w:rsidR="00000000" w:rsidDel="00000000" w:rsidP="00000000" w:rsidRDefault="00000000" w:rsidRPr="00000000" w14:paraId="0000008E">
      <w:pPr>
        <w:contextualSpacing w:val="0"/>
        <w:rPr/>
      </w:pPr>
      <w:r w:rsidDel="00000000" w:rsidR="00000000" w:rsidRPr="00000000">
        <w:rPr/>
        <w:drawing>
          <wp:inline distB="114300" distT="114300" distL="114300" distR="114300">
            <wp:extent cx="4857750" cy="3757613"/>
            <wp:effectExtent b="0" l="0" r="0" t="0"/>
            <wp:docPr id="27"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85775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sectPr>
      <w:headerReference r:id="rId3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reat Vibes">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25.png"/><Relationship Id="rId21" Type="http://schemas.openxmlformats.org/officeDocument/2006/relationships/image" Target="media/image8.png"/><Relationship Id="rId24" Type="http://schemas.openxmlformats.org/officeDocument/2006/relationships/image" Target="media/image31.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2.png"/><Relationship Id="rId25" Type="http://schemas.openxmlformats.org/officeDocument/2006/relationships/image" Target="media/image1.png"/><Relationship Id="rId28" Type="http://schemas.openxmlformats.org/officeDocument/2006/relationships/image" Target="media/image2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6.png"/><Relationship Id="rId7" Type="http://schemas.openxmlformats.org/officeDocument/2006/relationships/image" Target="media/image5.png"/><Relationship Id="rId8" Type="http://schemas.openxmlformats.org/officeDocument/2006/relationships/image" Target="media/image9.png"/><Relationship Id="rId31" Type="http://schemas.openxmlformats.org/officeDocument/2006/relationships/image" Target="media/image14.png"/><Relationship Id="rId30" Type="http://schemas.openxmlformats.org/officeDocument/2006/relationships/image" Target="media/image20.png"/><Relationship Id="rId11" Type="http://schemas.openxmlformats.org/officeDocument/2006/relationships/image" Target="media/image10.png"/><Relationship Id="rId33" Type="http://schemas.openxmlformats.org/officeDocument/2006/relationships/image" Target="media/image17.png"/><Relationship Id="rId10" Type="http://schemas.openxmlformats.org/officeDocument/2006/relationships/image" Target="media/image11.png"/><Relationship Id="rId32" Type="http://schemas.openxmlformats.org/officeDocument/2006/relationships/image" Target="media/image23.png"/><Relationship Id="rId13" Type="http://schemas.openxmlformats.org/officeDocument/2006/relationships/image" Target="media/image24.png"/><Relationship Id="rId35" Type="http://schemas.openxmlformats.org/officeDocument/2006/relationships/image" Target="media/image19.png"/><Relationship Id="rId12" Type="http://schemas.openxmlformats.org/officeDocument/2006/relationships/image" Target="media/image2.png"/><Relationship Id="rId34" Type="http://schemas.openxmlformats.org/officeDocument/2006/relationships/image" Target="media/image3.png"/><Relationship Id="rId15" Type="http://schemas.openxmlformats.org/officeDocument/2006/relationships/image" Target="media/image4.png"/><Relationship Id="rId37" Type="http://schemas.openxmlformats.org/officeDocument/2006/relationships/image" Target="media/image30.png"/><Relationship Id="rId14" Type="http://schemas.openxmlformats.org/officeDocument/2006/relationships/image" Target="media/image21.png"/><Relationship Id="rId36" Type="http://schemas.openxmlformats.org/officeDocument/2006/relationships/image" Target="media/image26.png"/><Relationship Id="rId17" Type="http://schemas.openxmlformats.org/officeDocument/2006/relationships/image" Target="media/image29.png"/><Relationship Id="rId16" Type="http://schemas.openxmlformats.org/officeDocument/2006/relationships/image" Target="media/image7.png"/><Relationship Id="rId38" Type="http://schemas.openxmlformats.org/officeDocument/2006/relationships/header" Target="header1.xml"/><Relationship Id="rId19" Type="http://schemas.openxmlformats.org/officeDocument/2006/relationships/image" Target="media/image1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GreatVibe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