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62780259"/>
        <w:docPartObj>
          <w:docPartGallery w:val="Cover Pages"/>
          <w:docPartUnique/>
        </w:docPartObj>
      </w:sdtPr>
      <w:sdtContent>
        <w:p w14:paraId="7B2CB3C8" w14:textId="27A205F2" w:rsidR="00377B3C" w:rsidRDefault="00377B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F9F8E3" wp14:editId="1CCE18C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7359D14" w14:textId="5FFEB7F9" w:rsidR="00377B3C" w:rsidRDefault="00377B3C" w:rsidP="00377B3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Nouman Zahid FA23BCS085</w:t>
                                      </w:r>
                                    </w:p>
                                  </w:sdtContent>
                                </w:sdt>
                                <w:p w14:paraId="1ED7E7CD" w14:textId="0922507C" w:rsidR="00377B3C" w:rsidRDefault="00377B3C" w:rsidP="00377B3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Abdul Haseeb FA23BCS120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54F72C3" w14:textId="28C2B4B4" w:rsidR="00377B3C" w:rsidRDefault="00377B3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377B3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Naive Bayes Classification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CF9F8E3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7359D14" w14:textId="5FFEB7F9" w:rsidR="00377B3C" w:rsidRDefault="00377B3C" w:rsidP="00377B3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Nouman Zahid FA23BCS085</w:t>
                                </w:r>
                              </w:p>
                            </w:sdtContent>
                          </w:sdt>
                          <w:p w14:paraId="1ED7E7CD" w14:textId="0922507C" w:rsidR="00377B3C" w:rsidRDefault="00377B3C" w:rsidP="00377B3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Abdul Haseeb FA23BCS120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54F72C3" w14:textId="28C2B4B4" w:rsidR="00377B3C" w:rsidRDefault="00377B3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377B3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Naive Bayes Classification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F1DDD19" w14:textId="478E7D72" w:rsidR="00095739" w:rsidRPr="00095739" w:rsidRDefault="00377B3C" w:rsidP="00095739">
          <w:r>
            <w:br w:type="page"/>
          </w:r>
        </w:p>
      </w:sdtContent>
    </w:sdt>
    <w:sdt>
      <w:sdtPr>
        <w:id w:val="16844754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EB0B947" w14:textId="4CF3709B" w:rsidR="00CB5D75" w:rsidRDefault="00CB5D75">
          <w:pPr>
            <w:pStyle w:val="TOCHeading"/>
          </w:pPr>
          <w:r>
            <w:t>Table of Contents</w:t>
          </w:r>
        </w:p>
        <w:p w14:paraId="4D2E568B" w14:textId="62C093AC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24618" w:history="1">
            <w:r w:rsidRPr="00E2631B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03B7" w14:textId="1B356C74" w:rsidR="00CB5D75" w:rsidRDefault="00CB5D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24619" w:history="1">
            <w:r w:rsidRPr="00E2631B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4890" w14:textId="5EDB6500" w:rsidR="00CB5D75" w:rsidRDefault="00CB5D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24620" w:history="1">
            <w:r w:rsidRPr="00E2631B">
              <w:rPr>
                <w:rStyle w:val="Hyperlink"/>
                <w:noProof/>
              </w:rPr>
              <w:t>Contributions: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A849" w14:textId="1C89DE66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24621" w:history="1">
            <w:r w:rsidRPr="00E2631B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C89E" w14:textId="5480C721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24622" w:history="1">
            <w:r w:rsidRPr="00E2631B">
              <w:rPr>
                <w:rStyle w:val="Hyperlink"/>
                <w:noProof/>
              </w:rPr>
              <w:t>Bayes’ Theorem: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35E8" w14:textId="048F8DAF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24623" w:history="1">
            <w:r w:rsidRPr="00E2631B">
              <w:rPr>
                <w:rStyle w:val="Hyperlink"/>
                <w:noProof/>
              </w:rPr>
              <w:t>3. Dataset &amp;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DD53" w14:textId="0826F384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24624" w:history="1">
            <w:r w:rsidRPr="00E2631B">
              <w:rPr>
                <w:rStyle w:val="Hyperlink"/>
                <w:noProof/>
              </w:rPr>
              <w:t>4.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7D09" w14:textId="57E0EB44" w:rsidR="00CB5D75" w:rsidRDefault="00CB5D75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0424625" w:history="1">
            <w:r w:rsidRPr="00E2631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E2631B">
              <w:rPr>
                <w:rStyle w:val="Hyperlink"/>
                <w:noProof/>
              </w:rPr>
              <w:t>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B1D6" w14:textId="3C23FD22" w:rsidR="00CB5D75" w:rsidRDefault="00CB5D75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0424626" w:history="1">
            <w:r w:rsidRPr="00E2631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E2631B">
              <w:rPr>
                <w:rStyle w:val="Hyperlink"/>
                <w:noProof/>
              </w:rPr>
              <w:t>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4A6A" w14:textId="753D1DD7" w:rsidR="00CB5D75" w:rsidRDefault="00CB5D75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0424627" w:history="1">
            <w:r w:rsidRPr="00E2631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E2631B">
              <w:rPr>
                <w:rStyle w:val="Hyperlink"/>
                <w:noProof/>
              </w:rPr>
              <w:t>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19F19" w14:textId="10DDC65A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24628" w:history="1">
            <w:r w:rsidRPr="00E2631B">
              <w:rPr>
                <w:rStyle w:val="Hyperlink"/>
                <w:noProof/>
              </w:rPr>
              <w:t>5.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14CB5" w14:textId="4F379D6E" w:rsidR="00CB5D75" w:rsidRDefault="00CB5D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24629" w:history="1">
            <w:r w:rsidRPr="00E2631B">
              <w:rPr>
                <w:rStyle w:val="Hyperlink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B8A9" w14:textId="34AE1BCA" w:rsidR="00CB5D75" w:rsidRDefault="00CB5D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24630" w:history="1">
            <w:r w:rsidRPr="00E2631B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FD70" w14:textId="6E33AA56" w:rsidR="00CB5D75" w:rsidRDefault="00CB5D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24631" w:history="1">
            <w:r w:rsidRPr="00E2631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D86B" w14:textId="743DA7E2" w:rsidR="00095739" w:rsidRPr="00CB5D75" w:rsidRDefault="00CB5D75" w:rsidP="00095739">
          <w:r>
            <w:rPr>
              <w:b/>
              <w:bCs/>
              <w:noProof/>
            </w:rPr>
            <w:fldChar w:fldCharType="end"/>
          </w:r>
        </w:p>
      </w:sdtContent>
    </w:sdt>
    <w:p w14:paraId="22B66D6E" w14:textId="77777777" w:rsidR="00095739" w:rsidRDefault="00095739" w:rsidP="00095739">
      <w:pPr>
        <w:rPr>
          <w:b/>
          <w:bCs/>
        </w:rPr>
      </w:pPr>
    </w:p>
    <w:p w14:paraId="0D6336FB" w14:textId="77777777" w:rsidR="00095739" w:rsidRDefault="00095739" w:rsidP="00095739">
      <w:pPr>
        <w:rPr>
          <w:b/>
          <w:bCs/>
        </w:rPr>
      </w:pPr>
    </w:p>
    <w:p w14:paraId="032437A3" w14:textId="77777777" w:rsidR="00095739" w:rsidRDefault="00095739" w:rsidP="00095739">
      <w:pPr>
        <w:rPr>
          <w:b/>
          <w:bCs/>
        </w:rPr>
      </w:pPr>
    </w:p>
    <w:p w14:paraId="34DEC476" w14:textId="77777777" w:rsidR="00095739" w:rsidRDefault="00095739" w:rsidP="00095739">
      <w:pPr>
        <w:rPr>
          <w:b/>
          <w:bCs/>
        </w:rPr>
      </w:pPr>
    </w:p>
    <w:p w14:paraId="33811820" w14:textId="77777777" w:rsidR="00095739" w:rsidRDefault="00095739" w:rsidP="00095739">
      <w:pPr>
        <w:rPr>
          <w:b/>
          <w:bCs/>
        </w:rPr>
      </w:pPr>
    </w:p>
    <w:p w14:paraId="33B52B73" w14:textId="77777777" w:rsidR="00095739" w:rsidRDefault="00095739" w:rsidP="00095739">
      <w:pPr>
        <w:rPr>
          <w:b/>
          <w:bCs/>
        </w:rPr>
      </w:pPr>
    </w:p>
    <w:p w14:paraId="5A702B9B" w14:textId="77777777" w:rsidR="00095739" w:rsidRDefault="00095739" w:rsidP="00095739">
      <w:pPr>
        <w:rPr>
          <w:b/>
          <w:bCs/>
        </w:rPr>
      </w:pPr>
    </w:p>
    <w:p w14:paraId="3969854E" w14:textId="77777777" w:rsidR="00095739" w:rsidRDefault="00095739" w:rsidP="00095739">
      <w:pPr>
        <w:rPr>
          <w:b/>
          <w:bCs/>
        </w:rPr>
      </w:pPr>
    </w:p>
    <w:p w14:paraId="4BBDF374" w14:textId="77777777" w:rsidR="00095739" w:rsidRDefault="00095739" w:rsidP="00095739">
      <w:pPr>
        <w:rPr>
          <w:b/>
          <w:bCs/>
        </w:rPr>
      </w:pPr>
    </w:p>
    <w:p w14:paraId="73412B70" w14:textId="77777777" w:rsidR="00095739" w:rsidRDefault="00095739" w:rsidP="00095739">
      <w:pPr>
        <w:rPr>
          <w:b/>
          <w:bCs/>
        </w:rPr>
      </w:pPr>
    </w:p>
    <w:p w14:paraId="11639E86" w14:textId="77777777" w:rsidR="00095739" w:rsidRDefault="00095739" w:rsidP="00095739">
      <w:pPr>
        <w:rPr>
          <w:b/>
          <w:bCs/>
        </w:rPr>
      </w:pPr>
    </w:p>
    <w:p w14:paraId="6C45BB23" w14:textId="77777777" w:rsidR="00095739" w:rsidRDefault="00095739" w:rsidP="00095739">
      <w:pPr>
        <w:rPr>
          <w:b/>
          <w:bCs/>
        </w:rPr>
      </w:pPr>
    </w:p>
    <w:p w14:paraId="67B7F8B2" w14:textId="5D7E33AA" w:rsidR="00095739" w:rsidRPr="00095739" w:rsidRDefault="00095739" w:rsidP="00EB3CEF">
      <w:pPr>
        <w:pStyle w:val="Heading1"/>
        <w:jc w:val="center"/>
      </w:pPr>
      <w:bookmarkStart w:id="0" w:name="_Toc210424618"/>
      <w:r w:rsidRPr="00095739">
        <w:lastRenderedPageBreak/>
        <w:t>1. Introduction</w:t>
      </w:r>
      <w:bookmarkEnd w:id="0"/>
    </w:p>
    <w:p w14:paraId="4755B9C5" w14:textId="77777777" w:rsidR="00D21185" w:rsidRDefault="00D21185" w:rsidP="00D21185">
      <w:pPr>
        <w:pStyle w:val="Heading2"/>
      </w:pPr>
      <w:bookmarkStart w:id="1" w:name="_Toc210424619"/>
      <w:r w:rsidRPr="00D21185">
        <w:t>Problem:</w:t>
      </w:r>
      <w:bookmarkEnd w:id="1"/>
      <w:r w:rsidRPr="00D21185">
        <w:t xml:space="preserve"> </w:t>
      </w:r>
    </w:p>
    <w:p w14:paraId="03185D02" w14:textId="2EACEA22" w:rsidR="00D21185" w:rsidRPr="00D21185" w:rsidRDefault="00D21185" w:rsidP="00D21185">
      <w:r w:rsidRPr="00D21185">
        <w:t>Train a Naive Bayes (NB) classifier to predict class labels from features.</w:t>
      </w:r>
      <w:r w:rsidRPr="00D21185">
        <w:br/>
      </w:r>
      <w:r w:rsidRPr="00D21185">
        <w:rPr>
          <w:rStyle w:val="Heading2Char"/>
        </w:rPr>
        <w:t>Objectives</w:t>
      </w:r>
    </w:p>
    <w:p w14:paraId="58B4D005" w14:textId="77777777" w:rsidR="00D21185" w:rsidRPr="00D21185" w:rsidRDefault="00D21185" w:rsidP="00D21185">
      <w:pPr>
        <w:numPr>
          <w:ilvl w:val="0"/>
          <w:numId w:val="17"/>
        </w:numPr>
      </w:pPr>
      <w:r w:rsidRPr="00D21185">
        <w:t>Implement and compare NB variants: Gaussian, Multinomial, Bernoulli.</w:t>
      </w:r>
    </w:p>
    <w:p w14:paraId="2B9D35CC" w14:textId="77777777" w:rsidR="00D21185" w:rsidRPr="00D21185" w:rsidRDefault="00D21185" w:rsidP="00D21185">
      <w:pPr>
        <w:numPr>
          <w:ilvl w:val="0"/>
          <w:numId w:val="17"/>
        </w:numPr>
      </w:pPr>
      <w:r w:rsidRPr="00D21185">
        <w:t>Design preprocessing pipeline based on data type (continuous/discrete/binary).</w:t>
      </w:r>
    </w:p>
    <w:p w14:paraId="4925A5C1" w14:textId="77777777" w:rsidR="00D21185" w:rsidRPr="00D21185" w:rsidRDefault="00D21185" w:rsidP="00D21185">
      <w:pPr>
        <w:numPr>
          <w:ilvl w:val="0"/>
          <w:numId w:val="17"/>
        </w:numPr>
      </w:pPr>
      <w:r w:rsidRPr="00D21185">
        <w:t>Evaluate models with standard metrics.</w:t>
      </w:r>
    </w:p>
    <w:p w14:paraId="4454C45D" w14:textId="77777777" w:rsidR="00D21185" w:rsidRPr="00D21185" w:rsidRDefault="00D21185" w:rsidP="00D21185">
      <w:pPr>
        <w:pStyle w:val="Heading2"/>
      </w:pPr>
      <w:bookmarkStart w:id="2" w:name="_Toc210424620"/>
      <w:r w:rsidRPr="00D21185">
        <w:t>Contributions:</w:t>
      </w:r>
      <w:bookmarkEnd w:id="2"/>
    </w:p>
    <w:p w14:paraId="02FE092B" w14:textId="77777777" w:rsidR="00D21185" w:rsidRPr="00D21185" w:rsidRDefault="00D21185" w:rsidP="00D21185">
      <w:pPr>
        <w:numPr>
          <w:ilvl w:val="0"/>
          <w:numId w:val="18"/>
        </w:numPr>
      </w:pPr>
      <w:r w:rsidRPr="00D21185">
        <w:t>Reproducible NB pipeline.</w:t>
      </w:r>
    </w:p>
    <w:p w14:paraId="66B260E1" w14:textId="77777777" w:rsidR="00D21185" w:rsidRPr="00D21185" w:rsidRDefault="00D21185" w:rsidP="00D21185">
      <w:pPr>
        <w:numPr>
          <w:ilvl w:val="0"/>
          <w:numId w:val="18"/>
        </w:numPr>
      </w:pPr>
      <w:r w:rsidRPr="00D21185">
        <w:t>Comparative study of NB variants and smoothing.</w:t>
      </w:r>
    </w:p>
    <w:p w14:paraId="643B82A9" w14:textId="77777777" w:rsidR="00D21185" w:rsidRPr="00D21185" w:rsidRDefault="00D21185" w:rsidP="00D21185">
      <w:pPr>
        <w:numPr>
          <w:ilvl w:val="0"/>
          <w:numId w:val="18"/>
        </w:numPr>
      </w:pPr>
      <w:r w:rsidRPr="00D21185">
        <w:t>Analysis using confusion matrix and ROC curves.</w:t>
      </w:r>
    </w:p>
    <w:p w14:paraId="7A728269" w14:textId="1C21C2FB" w:rsidR="00095739" w:rsidRPr="00095739" w:rsidRDefault="00095739" w:rsidP="00095739"/>
    <w:p w14:paraId="0EA3EE13" w14:textId="77777777" w:rsidR="00D21185" w:rsidRPr="00D21185" w:rsidRDefault="00D21185" w:rsidP="00D21185">
      <w:pPr>
        <w:pStyle w:val="Heading1"/>
        <w:jc w:val="center"/>
      </w:pPr>
      <w:bookmarkStart w:id="3" w:name="_Toc210424621"/>
      <w:r w:rsidRPr="00D21185">
        <w:t>2. Background</w:t>
      </w:r>
      <w:bookmarkEnd w:id="3"/>
    </w:p>
    <w:p w14:paraId="20627991" w14:textId="77777777" w:rsidR="00D21185" w:rsidRDefault="00D21185" w:rsidP="00D21185">
      <w:pPr>
        <w:ind w:left="360"/>
        <w:rPr>
          <w:rStyle w:val="Heading1Char"/>
        </w:rPr>
      </w:pPr>
      <w:bookmarkStart w:id="4" w:name="_Toc210424622"/>
      <w:r w:rsidRPr="00D21185">
        <w:rPr>
          <w:rStyle w:val="Heading1Char"/>
        </w:rPr>
        <w:t>Bayes’ Theorem:</w:t>
      </w:r>
      <w:bookmarkEnd w:id="4"/>
    </w:p>
    <w:p w14:paraId="41F0FD22" w14:textId="4B5F418C" w:rsidR="00D21185" w:rsidRPr="00D21185" w:rsidRDefault="00D21185" w:rsidP="00D21185">
      <w:pPr>
        <w:ind w:left="720"/>
      </w:pPr>
      <w:r w:rsidRPr="00D21185">
        <w:rPr>
          <w:b/>
          <w:bCs/>
        </w:rPr>
        <w:br/>
      </w:r>
      <w:r w:rsidRPr="00D21185">
        <w:t>P(C</w:t>
      </w:r>
      <w:r w:rsidRPr="00D21185">
        <w:rPr>
          <w:rFonts w:ascii="Cambria Math" w:hAnsi="Cambria Math" w:cs="Cambria Math"/>
        </w:rPr>
        <w:t>∣</w:t>
      </w:r>
      <w:r w:rsidRPr="00D21185">
        <w:t>x)=P(x</w:t>
      </w:r>
      <w:r w:rsidRPr="00D21185">
        <w:rPr>
          <w:rFonts w:ascii="Cambria Math" w:hAnsi="Cambria Math" w:cs="Cambria Math"/>
        </w:rPr>
        <w:t>∣</w:t>
      </w:r>
      <w:r w:rsidRPr="00D21185">
        <w:t>C)P(C)P(x)P(C|x) = \frac{P(x|C)P(C)}{P(x)}P(C</w:t>
      </w:r>
      <w:r w:rsidRPr="00D21185">
        <w:rPr>
          <w:rFonts w:ascii="Cambria Math" w:hAnsi="Cambria Math" w:cs="Cambria Math"/>
        </w:rPr>
        <w:t>∣</w:t>
      </w:r>
      <w:r w:rsidRPr="00D21185">
        <w:t>x)=P(x)P(x</w:t>
      </w:r>
      <w:r w:rsidRPr="00D21185">
        <w:rPr>
          <w:rFonts w:ascii="Cambria Math" w:hAnsi="Cambria Math" w:cs="Cambria Math"/>
        </w:rPr>
        <w:t>∣</w:t>
      </w:r>
      <w:r w:rsidRPr="00D21185">
        <w:t>C)P(C)</w:t>
      </w:r>
      <w:r w:rsidRPr="00D21185">
        <w:rPr>
          <w:rFonts w:ascii="Arial" w:hAnsi="Arial" w:cs="Arial"/>
        </w:rPr>
        <w:t>​</w:t>
      </w:r>
      <w:r w:rsidRPr="00D21185">
        <w:br/>
        <w:t>Decision rule (MAP): choose class with highest posterior.</w:t>
      </w:r>
    </w:p>
    <w:p w14:paraId="552BDDF6" w14:textId="77777777" w:rsidR="00D21185" w:rsidRPr="00D21185" w:rsidRDefault="00D21185" w:rsidP="00D21185">
      <w:pPr>
        <w:numPr>
          <w:ilvl w:val="0"/>
          <w:numId w:val="19"/>
        </w:numPr>
        <w:rPr>
          <w:b/>
          <w:bCs/>
        </w:rPr>
      </w:pPr>
      <w:r w:rsidRPr="00D21185">
        <w:rPr>
          <w:b/>
          <w:bCs/>
        </w:rPr>
        <w:t>Naive Independence Assumption:</w:t>
      </w:r>
      <w:r w:rsidRPr="00D21185">
        <w:rPr>
          <w:b/>
          <w:bCs/>
        </w:rPr>
        <w:br/>
      </w:r>
      <w:r w:rsidRPr="00D21185">
        <w:t>Features are conditionally independent given the class:</w:t>
      </w:r>
      <w:r w:rsidRPr="00D21185">
        <w:br/>
        <w:t>P(x</w:t>
      </w:r>
      <w:r w:rsidRPr="00D21185">
        <w:rPr>
          <w:rFonts w:ascii="Cambria Math" w:hAnsi="Cambria Math" w:cs="Cambria Math"/>
        </w:rPr>
        <w:t>∣</w:t>
      </w:r>
      <w:r w:rsidRPr="00D21185">
        <w:t>C)=</w:t>
      </w:r>
      <w:r w:rsidRPr="00D21185">
        <w:rPr>
          <w:rFonts w:ascii="Aptos" w:hAnsi="Aptos" w:cs="Aptos"/>
        </w:rPr>
        <w:t>∏</w:t>
      </w:r>
      <w:r w:rsidRPr="00D21185">
        <w:t>P(xj</w:t>
      </w:r>
      <w:r w:rsidRPr="00D21185">
        <w:rPr>
          <w:rFonts w:ascii="Cambria Math" w:hAnsi="Cambria Math" w:cs="Cambria Math"/>
        </w:rPr>
        <w:t>∣</w:t>
      </w:r>
      <w:r w:rsidRPr="00D21185">
        <w:t>C)P(x|C) = \prod P(x_j|C)P(x</w:t>
      </w:r>
      <w:r w:rsidRPr="00D21185">
        <w:rPr>
          <w:rFonts w:ascii="Cambria Math" w:hAnsi="Cambria Math" w:cs="Cambria Math"/>
        </w:rPr>
        <w:t>∣</w:t>
      </w:r>
      <w:r w:rsidRPr="00D21185">
        <w:t>C)=∏P(xj</w:t>
      </w:r>
      <w:r w:rsidRPr="00D21185">
        <w:rPr>
          <w:rFonts w:ascii="Arial" w:hAnsi="Arial" w:cs="Arial"/>
        </w:rPr>
        <w:t>​</w:t>
      </w:r>
      <w:r w:rsidRPr="00D21185">
        <w:rPr>
          <w:rFonts w:ascii="Cambria Math" w:hAnsi="Cambria Math" w:cs="Cambria Math"/>
        </w:rPr>
        <w:t>∣</w:t>
      </w:r>
      <w:r w:rsidRPr="00D21185">
        <w:t>C).</w:t>
      </w:r>
    </w:p>
    <w:p w14:paraId="0EEF13B1" w14:textId="77777777" w:rsidR="00D21185" w:rsidRPr="00D21185" w:rsidRDefault="00D21185" w:rsidP="00D21185">
      <w:pPr>
        <w:numPr>
          <w:ilvl w:val="0"/>
          <w:numId w:val="19"/>
        </w:numPr>
        <w:rPr>
          <w:b/>
          <w:bCs/>
        </w:rPr>
      </w:pPr>
      <w:r w:rsidRPr="00D21185">
        <w:rPr>
          <w:b/>
          <w:bCs/>
        </w:rPr>
        <w:t>Variants:</w:t>
      </w:r>
    </w:p>
    <w:p w14:paraId="04D3214E" w14:textId="77777777" w:rsidR="00D21185" w:rsidRPr="00D21185" w:rsidRDefault="00D21185" w:rsidP="00D21185">
      <w:pPr>
        <w:numPr>
          <w:ilvl w:val="1"/>
          <w:numId w:val="19"/>
        </w:numPr>
      </w:pPr>
      <w:r w:rsidRPr="00D21185">
        <w:t>GaussianNB: for continuous data.</w:t>
      </w:r>
    </w:p>
    <w:p w14:paraId="32B16310" w14:textId="77777777" w:rsidR="00D21185" w:rsidRPr="00D21185" w:rsidRDefault="00D21185" w:rsidP="00D21185">
      <w:pPr>
        <w:numPr>
          <w:ilvl w:val="1"/>
          <w:numId w:val="19"/>
        </w:numPr>
      </w:pPr>
      <w:r w:rsidRPr="00D21185">
        <w:t>MultinomialNB: for counts/frequencies (e.g., text).</w:t>
      </w:r>
    </w:p>
    <w:p w14:paraId="5A32195A" w14:textId="77777777" w:rsidR="00D21185" w:rsidRDefault="00D21185" w:rsidP="00D21185">
      <w:pPr>
        <w:numPr>
          <w:ilvl w:val="1"/>
          <w:numId w:val="19"/>
        </w:numPr>
      </w:pPr>
      <w:r w:rsidRPr="00D21185">
        <w:t>BernoulliNB: for binary features.</w:t>
      </w:r>
    </w:p>
    <w:p w14:paraId="49D47DF1" w14:textId="77777777" w:rsidR="00D21185" w:rsidRPr="00D21185" w:rsidRDefault="00D21185" w:rsidP="00D21185">
      <w:pPr>
        <w:pStyle w:val="Heading1"/>
        <w:jc w:val="center"/>
      </w:pPr>
      <w:bookmarkStart w:id="5" w:name="_Toc210424623"/>
      <w:r w:rsidRPr="00D21185">
        <w:lastRenderedPageBreak/>
        <w:t>3. Dataset &amp; Preprocessing</w:t>
      </w:r>
      <w:bookmarkEnd w:id="5"/>
    </w:p>
    <w:p w14:paraId="47961396" w14:textId="77777777" w:rsidR="00D21185" w:rsidRDefault="00D21185" w:rsidP="00D21185">
      <w:pPr>
        <w:numPr>
          <w:ilvl w:val="0"/>
          <w:numId w:val="20"/>
        </w:numPr>
      </w:pPr>
      <w:r w:rsidRPr="00D21185">
        <w:rPr>
          <w:b/>
          <w:bCs/>
        </w:rPr>
        <w:t>Dataset:</w:t>
      </w:r>
      <w:r w:rsidRPr="00D21185">
        <w:t xml:space="preserve"> </w:t>
      </w:r>
    </w:p>
    <w:p w14:paraId="62D2E298" w14:textId="56F2B5A4" w:rsidR="00D21185" w:rsidRDefault="00D21185" w:rsidP="00D21185">
      <w:pPr>
        <w:ind w:left="720"/>
      </w:pPr>
      <w:r w:rsidRPr="00D21185">
        <w:drawing>
          <wp:inline distT="0" distB="0" distL="0" distR="0" wp14:anchorId="382F38C2" wp14:editId="181A5A21">
            <wp:extent cx="5943600" cy="1478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2A61" w14:textId="06CDC944" w:rsidR="00D21185" w:rsidRPr="00D21185" w:rsidRDefault="00D21185" w:rsidP="00D21185">
      <w:pPr>
        <w:numPr>
          <w:ilvl w:val="0"/>
          <w:numId w:val="20"/>
        </w:numPr>
      </w:pPr>
      <w:r w:rsidRPr="00D21185">
        <w:rPr>
          <w:b/>
          <w:bCs/>
        </w:rPr>
        <w:t>Steps:</w:t>
      </w:r>
    </w:p>
    <w:p w14:paraId="6709A47A" w14:textId="77777777" w:rsidR="00D21185" w:rsidRPr="00D21185" w:rsidRDefault="00D21185" w:rsidP="00D21185">
      <w:pPr>
        <w:numPr>
          <w:ilvl w:val="1"/>
          <w:numId w:val="20"/>
        </w:numPr>
      </w:pPr>
      <w:r w:rsidRPr="00D21185">
        <w:t>Handle missing values (impute/drop).</w:t>
      </w:r>
    </w:p>
    <w:p w14:paraId="77F7C2F8" w14:textId="77777777" w:rsidR="00D21185" w:rsidRPr="00D21185" w:rsidRDefault="00D21185" w:rsidP="00D21185">
      <w:pPr>
        <w:numPr>
          <w:ilvl w:val="1"/>
          <w:numId w:val="20"/>
        </w:numPr>
      </w:pPr>
      <w:r w:rsidRPr="00D21185">
        <w:t>Encode categorical features.</w:t>
      </w:r>
    </w:p>
    <w:p w14:paraId="06725E30" w14:textId="1B9A450C" w:rsidR="00D21185" w:rsidRDefault="00D21185" w:rsidP="00D21185">
      <w:pPr>
        <w:numPr>
          <w:ilvl w:val="1"/>
          <w:numId w:val="20"/>
        </w:numPr>
      </w:pPr>
      <w:r w:rsidRPr="00D21185">
        <w:t>For text: tokenization + vectorization (Count/TF-IDF).</w:t>
      </w:r>
    </w:p>
    <w:p w14:paraId="21B85ACA" w14:textId="7CE0DB8D" w:rsidR="00D21185" w:rsidRDefault="00D21185" w:rsidP="00D21185">
      <w:pPr>
        <w:numPr>
          <w:ilvl w:val="1"/>
          <w:numId w:val="20"/>
        </w:numPr>
      </w:pPr>
      <w:r>
        <w:t>Correlations btw features to choose suitable one</w:t>
      </w:r>
    </w:p>
    <w:p w14:paraId="0653BF7A" w14:textId="5E481FAE" w:rsidR="00D21185" w:rsidRPr="00D21185" w:rsidRDefault="00D21185" w:rsidP="00D21185">
      <w:r w:rsidRPr="00D21185">
        <w:lastRenderedPageBreak/>
        <w:drawing>
          <wp:inline distT="0" distB="0" distL="0" distR="0" wp14:anchorId="0FF433F3" wp14:editId="7ED0837F">
            <wp:extent cx="5943600" cy="63360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179D" w14:textId="77777777" w:rsidR="00095739" w:rsidRDefault="00095739" w:rsidP="00095739">
      <w:pPr>
        <w:rPr>
          <w:b/>
          <w:bCs/>
        </w:rPr>
      </w:pPr>
    </w:p>
    <w:p w14:paraId="3A10D5AB" w14:textId="77777777" w:rsidR="00095739" w:rsidRDefault="00095739" w:rsidP="00095739">
      <w:pPr>
        <w:rPr>
          <w:b/>
          <w:bCs/>
        </w:rPr>
      </w:pPr>
    </w:p>
    <w:p w14:paraId="1D94214D" w14:textId="77777777" w:rsidR="00095739" w:rsidRDefault="00095739" w:rsidP="00095739">
      <w:pPr>
        <w:rPr>
          <w:b/>
          <w:bCs/>
        </w:rPr>
      </w:pPr>
    </w:p>
    <w:p w14:paraId="41D01200" w14:textId="77777777" w:rsidR="00095739" w:rsidRDefault="00095739" w:rsidP="00095739">
      <w:pPr>
        <w:rPr>
          <w:b/>
          <w:bCs/>
        </w:rPr>
      </w:pPr>
    </w:p>
    <w:p w14:paraId="0DA7CCF0" w14:textId="77777777" w:rsidR="00095739" w:rsidRDefault="00095739" w:rsidP="00095739">
      <w:pPr>
        <w:rPr>
          <w:b/>
          <w:bCs/>
        </w:rPr>
      </w:pPr>
    </w:p>
    <w:p w14:paraId="4ED9FE8F" w14:textId="77777777" w:rsidR="00D21185" w:rsidRPr="00D21185" w:rsidRDefault="00D21185" w:rsidP="00D21185">
      <w:pPr>
        <w:pStyle w:val="Heading1"/>
        <w:jc w:val="center"/>
      </w:pPr>
      <w:bookmarkStart w:id="6" w:name="_Toc210424624"/>
      <w:r w:rsidRPr="00D21185">
        <w:lastRenderedPageBreak/>
        <w:t>4. Methodology</w:t>
      </w:r>
      <w:bookmarkEnd w:id="6"/>
    </w:p>
    <w:p w14:paraId="1C078BB1" w14:textId="77777777" w:rsidR="00D21185" w:rsidRPr="00D21185" w:rsidRDefault="00D21185" w:rsidP="00D21185">
      <w:pPr>
        <w:numPr>
          <w:ilvl w:val="0"/>
          <w:numId w:val="21"/>
        </w:numPr>
      </w:pPr>
      <w:bookmarkStart w:id="7" w:name="_Toc210424625"/>
      <w:r w:rsidRPr="00D21185">
        <w:rPr>
          <w:rStyle w:val="Heading2Char"/>
        </w:rPr>
        <w:t>Hyperparameters</w:t>
      </w:r>
      <w:bookmarkEnd w:id="7"/>
      <w:r w:rsidRPr="00D21185">
        <w:rPr>
          <w:b/>
          <w:bCs/>
        </w:rPr>
        <w:t>:</w:t>
      </w:r>
    </w:p>
    <w:p w14:paraId="6886D3AC" w14:textId="77777777" w:rsidR="00D21185" w:rsidRPr="00D21185" w:rsidRDefault="00D21185" w:rsidP="00D21185">
      <w:pPr>
        <w:numPr>
          <w:ilvl w:val="1"/>
          <w:numId w:val="21"/>
        </w:numPr>
      </w:pPr>
      <w:r w:rsidRPr="00D21185">
        <w:t xml:space="preserve">GaussianNB: var_smoothing </w:t>
      </w:r>
      <w:r w:rsidRPr="00D21185">
        <w:rPr>
          <w:rFonts w:ascii="Cambria Math" w:hAnsi="Cambria Math" w:cs="Cambria Math"/>
        </w:rPr>
        <w:t>∈</w:t>
      </w:r>
      <w:r w:rsidRPr="00D21185">
        <w:t xml:space="preserve"> {1e-9, 1e-8, 1e-7}</w:t>
      </w:r>
    </w:p>
    <w:p w14:paraId="17736D8A" w14:textId="77777777" w:rsidR="00D21185" w:rsidRPr="00D21185" w:rsidRDefault="00D21185" w:rsidP="00D21185">
      <w:pPr>
        <w:numPr>
          <w:ilvl w:val="1"/>
          <w:numId w:val="21"/>
        </w:numPr>
      </w:pPr>
      <w:r w:rsidRPr="00D21185">
        <w:t xml:space="preserve">MultinomialNB: alpha </w:t>
      </w:r>
      <w:r w:rsidRPr="00D21185">
        <w:rPr>
          <w:rFonts w:ascii="Cambria Math" w:hAnsi="Cambria Math" w:cs="Cambria Math"/>
        </w:rPr>
        <w:t>∈</w:t>
      </w:r>
      <w:r w:rsidRPr="00D21185">
        <w:t xml:space="preserve"> {0.1, 0.5, 1.0}</w:t>
      </w:r>
    </w:p>
    <w:p w14:paraId="423E0ADE" w14:textId="77777777" w:rsidR="00D21185" w:rsidRPr="00D21185" w:rsidRDefault="00D21185" w:rsidP="00D21185">
      <w:pPr>
        <w:numPr>
          <w:ilvl w:val="1"/>
          <w:numId w:val="21"/>
        </w:numPr>
      </w:pPr>
      <w:r w:rsidRPr="00D21185">
        <w:t xml:space="preserve">BernoulliNB: alpha </w:t>
      </w:r>
      <w:r w:rsidRPr="00D21185">
        <w:rPr>
          <w:rFonts w:ascii="Cambria Math" w:hAnsi="Cambria Math" w:cs="Cambria Math"/>
        </w:rPr>
        <w:t>∈</w:t>
      </w:r>
      <w:r w:rsidRPr="00D21185">
        <w:t xml:space="preserve"> {0.1, 0.5, 1.0} + binarization</w:t>
      </w:r>
    </w:p>
    <w:p w14:paraId="628418FB" w14:textId="77777777" w:rsidR="00D21185" w:rsidRDefault="00D21185" w:rsidP="00D21185">
      <w:pPr>
        <w:numPr>
          <w:ilvl w:val="0"/>
          <w:numId w:val="21"/>
        </w:numPr>
      </w:pPr>
      <w:bookmarkStart w:id="8" w:name="_Toc210424626"/>
      <w:r w:rsidRPr="00D21185">
        <w:rPr>
          <w:rStyle w:val="Heading2Char"/>
        </w:rPr>
        <w:t>Training</w:t>
      </w:r>
      <w:bookmarkEnd w:id="8"/>
      <w:r w:rsidRPr="00D21185">
        <w:rPr>
          <w:b/>
          <w:bCs/>
        </w:rPr>
        <w:t>:</w:t>
      </w:r>
      <w:r w:rsidRPr="00D21185">
        <w:t xml:space="preserve"> </w:t>
      </w:r>
    </w:p>
    <w:p w14:paraId="6133C847" w14:textId="1D33AD17" w:rsidR="00D21185" w:rsidRPr="00D21185" w:rsidRDefault="00D21185" w:rsidP="00D21185">
      <w:pPr>
        <w:ind w:left="720"/>
      </w:pPr>
      <w:r w:rsidRPr="00D21185">
        <w:t>Train/validate models, final evaluation on test set.</w:t>
      </w:r>
    </w:p>
    <w:p w14:paraId="6B4F9ED1" w14:textId="77777777" w:rsidR="00D21185" w:rsidRDefault="00D21185" w:rsidP="00D21185">
      <w:pPr>
        <w:numPr>
          <w:ilvl w:val="0"/>
          <w:numId w:val="21"/>
        </w:numPr>
      </w:pPr>
      <w:bookmarkStart w:id="9" w:name="_Toc210424627"/>
      <w:r w:rsidRPr="00D21185">
        <w:rPr>
          <w:rStyle w:val="Heading2Char"/>
        </w:rPr>
        <w:t>Metrics</w:t>
      </w:r>
      <w:bookmarkEnd w:id="9"/>
      <w:r w:rsidRPr="00D21185">
        <w:rPr>
          <w:b/>
          <w:bCs/>
        </w:rPr>
        <w:t>:</w:t>
      </w:r>
      <w:r w:rsidRPr="00D21185">
        <w:t xml:space="preserve"> </w:t>
      </w:r>
    </w:p>
    <w:p w14:paraId="1A973FA2" w14:textId="387E960F" w:rsidR="00D21185" w:rsidRPr="00D21185" w:rsidRDefault="00D21185" w:rsidP="00D21185">
      <w:pPr>
        <w:ind w:left="720"/>
      </w:pPr>
      <w:r w:rsidRPr="00D21185">
        <w:t>Accuracy, Precision, Recall, F1, ROC-AUC, Confusion matrix.</w:t>
      </w:r>
    </w:p>
    <w:p w14:paraId="0087D9C5" w14:textId="5E834589" w:rsidR="00095739" w:rsidRPr="00095739" w:rsidRDefault="00095739" w:rsidP="00095739"/>
    <w:p w14:paraId="76BA1010" w14:textId="77777777" w:rsidR="00095739" w:rsidRPr="00095739" w:rsidRDefault="00095739" w:rsidP="00095739">
      <w:pPr>
        <w:pStyle w:val="Heading1"/>
        <w:jc w:val="center"/>
      </w:pPr>
      <w:bookmarkStart w:id="10" w:name="_Toc210424628"/>
      <w:r w:rsidRPr="00095739">
        <w:t>5. Experimental Results</w:t>
      </w:r>
      <w:bookmarkEnd w:id="10"/>
    </w:p>
    <w:p w14:paraId="3E4F1AAB" w14:textId="21549C28" w:rsidR="00095739" w:rsidRDefault="00CB5D75" w:rsidP="00095739">
      <w:bookmarkStart w:id="11" w:name="_Toc210424629"/>
      <w:r w:rsidRPr="00CB5D75">
        <w:rPr>
          <w:rStyle w:val="Heading2Char"/>
        </w:rPr>
        <w:t>Accuracy</w:t>
      </w:r>
      <w:bookmarkEnd w:id="11"/>
      <w:r>
        <w:t>:</w:t>
      </w:r>
    </w:p>
    <w:p w14:paraId="24425F60" w14:textId="44EE3103" w:rsidR="00CB5D75" w:rsidRDefault="00CB5D75" w:rsidP="00095739">
      <w:r w:rsidRPr="00CB5D75">
        <w:drawing>
          <wp:inline distT="0" distB="0" distL="0" distR="0" wp14:anchorId="00DB2027" wp14:editId="2743BBB7">
            <wp:extent cx="5943600" cy="212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7C89" w14:textId="77777777" w:rsidR="00CB5D75" w:rsidRPr="00095739" w:rsidRDefault="00CB5D75" w:rsidP="00095739"/>
    <w:p w14:paraId="69BE7991" w14:textId="77777777" w:rsidR="00CB5D75" w:rsidRDefault="00CB5D75" w:rsidP="00CB5D75">
      <w:pPr>
        <w:pStyle w:val="Heading1"/>
        <w:jc w:val="center"/>
      </w:pPr>
    </w:p>
    <w:p w14:paraId="7BBEE18B" w14:textId="21A59E81" w:rsidR="00095739" w:rsidRPr="00095739" w:rsidRDefault="00CB5D75" w:rsidP="00CB5D75">
      <w:pPr>
        <w:pStyle w:val="Heading1"/>
        <w:jc w:val="center"/>
      </w:pPr>
      <w:bookmarkStart w:id="12" w:name="_Toc210424630"/>
      <w:r>
        <w:t>6</w:t>
      </w:r>
      <w:r w:rsidR="00095739" w:rsidRPr="00095739">
        <w:t>. Conclusion</w:t>
      </w:r>
      <w:bookmarkEnd w:id="12"/>
    </w:p>
    <w:p w14:paraId="097D2949" w14:textId="77777777" w:rsidR="00CB5D75" w:rsidRDefault="00CB5D75" w:rsidP="00CB5D75"/>
    <w:p w14:paraId="54DDD8BA" w14:textId="004245D2" w:rsidR="00CB5D75" w:rsidRPr="00CB5D75" w:rsidRDefault="00CB5D75" w:rsidP="00CB5D75">
      <w:r w:rsidRPr="00CB5D75">
        <w:t>Naive Bayes is a simple yet powerful baseline. With proper preprocessing and smoothing, it provides robust results. For future work, richer features and ensemble approaches can enhance performance.</w:t>
      </w:r>
    </w:p>
    <w:p w14:paraId="78A06320" w14:textId="20CB3F0C" w:rsidR="00095739" w:rsidRPr="00095739" w:rsidRDefault="00095739" w:rsidP="00CB5D75"/>
    <w:p w14:paraId="3C07C873" w14:textId="6B00296E" w:rsidR="00095739" w:rsidRPr="00095739" w:rsidRDefault="00095739" w:rsidP="00095739"/>
    <w:p w14:paraId="11A1A724" w14:textId="77777777" w:rsidR="00095739" w:rsidRPr="00095739" w:rsidRDefault="00095739" w:rsidP="00CB5D75">
      <w:pPr>
        <w:pStyle w:val="Heading2"/>
      </w:pPr>
      <w:bookmarkStart w:id="13" w:name="_Toc210424631"/>
      <w:r w:rsidRPr="00095739">
        <w:t>References</w:t>
      </w:r>
      <w:bookmarkEnd w:id="13"/>
    </w:p>
    <w:p w14:paraId="0195CEDF" w14:textId="77777777" w:rsidR="00095739" w:rsidRPr="00095739" w:rsidRDefault="00095739" w:rsidP="00095739">
      <w:r w:rsidRPr="00095739">
        <w:t xml:space="preserve">[1] C. M. Bishop, </w:t>
      </w:r>
      <w:r w:rsidRPr="00095739">
        <w:rPr>
          <w:i/>
          <w:iCs/>
        </w:rPr>
        <w:t>Pattern Recognition and Machine Learning</w:t>
      </w:r>
      <w:r w:rsidRPr="00095739">
        <w:t>, Springer, 2006.</w:t>
      </w:r>
    </w:p>
    <w:p w14:paraId="6B2DFCBA" w14:textId="77777777" w:rsidR="00095739" w:rsidRPr="00095739" w:rsidRDefault="00095739" w:rsidP="00095739">
      <w:r w:rsidRPr="00095739">
        <w:t xml:space="preserve">[2] A. McCallum and K. Nigam, "A comparison of event models for naive bayes text classification," </w:t>
      </w:r>
      <w:r w:rsidRPr="00095739">
        <w:rPr>
          <w:i/>
          <w:iCs/>
        </w:rPr>
        <w:t>AAAI-98 Workshop on Learning for Text Categorization</w:t>
      </w:r>
      <w:r w:rsidRPr="00095739">
        <w:t>, 1998.</w:t>
      </w:r>
    </w:p>
    <w:p w14:paraId="5E4562DB" w14:textId="77777777" w:rsidR="00095739" w:rsidRPr="00095739" w:rsidRDefault="00095739" w:rsidP="00095739">
      <w:r w:rsidRPr="00095739">
        <w:t xml:space="preserve">[3] F. Pedregosa et al., "Scikit-learn: Machine Learning in Python," </w:t>
      </w:r>
      <w:r w:rsidRPr="00095739">
        <w:rPr>
          <w:i/>
          <w:iCs/>
        </w:rPr>
        <w:t>Journal of Machine Learning Research</w:t>
      </w:r>
      <w:r w:rsidRPr="00095739">
        <w:t>, vol. 12, pp. 2825-2830, 2011.</w:t>
      </w:r>
    </w:p>
    <w:p w14:paraId="26EE5788" w14:textId="77777777" w:rsidR="00095739" w:rsidRPr="00095739" w:rsidRDefault="00095739" w:rsidP="00095739">
      <w:r w:rsidRPr="00095739">
        <w:t xml:space="preserve">[4] W. McKinney, "Data Structures for Statistical Computing in Python," </w:t>
      </w:r>
      <w:r w:rsidRPr="00095739">
        <w:rPr>
          <w:i/>
          <w:iCs/>
        </w:rPr>
        <w:t>Proceedings of the 9th Python in Science Conference</w:t>
      </w:r>
      <w:r w:rsidRPr="00095739">
        <w:t>, pp. 51-56, 2010.</w:t>
      </w:r>
    </w:p>
    <w:p w14:paraId="20A0CC6F" w14:textId="499FDBCB" w:rsidR="00095739" w:rsidRPr="00095739" w:rsidRDefault="00095739" w:rsidP="00095739"/>
    <w:p w14:paraId="53CF7180" w14:textId="77777777" w:rsidR="00095739" w:rsidRPr="00095739" w:rsidRDefault="00095739" w:rsidP="00095739">
      <w:pPr>
        <w:rPr>
          <w:b/>
          <w:bCs/>
        </w:rPr>
      </w:pPr>
      <w:r w:rsidRPr="00095739">
        <w:rPr>
          <w:b/>
          <w:bCs/>
        </w:rPr>
        <w:t>List of Figures</w:t>
      </w:r>
    </w:p>
    <w:p w14:paraId="584217A9" w14:textId="77777777" w:rsidR="00095739" w:rsidRPr="00095739" w:rsidRDefault="00095739" w:rsidP="00095739">
      <w:pPr>
        <w:numPr>
          <w:ilvl w:val="0"/>
          <w:numId w:val="15"/>
        </w:numPr>
      </w:pPr>
      <w:r w:rsidRPr="00095739">
        <w:rPr>
          <w:b/>
          <w:bCs/>
        </w:rPr>
        <w:t>Figure 1:</w:t>
      </w:r>
      <w:r w:rsidRPr="00095739">
        <w:t xml:space="preserve"> Naive Bayes pipeline architecture</w:t>
      </w:r>
    </w:p>
    <w:p w14:paraId="7A929844" w14:textId="77777777" w:rsidR="00095739" w:rsidRPr="00095739" w:rsidRDefault="00095739" w:rsidP="00095739">
      <w:pPr>
        <w:numPr>
          <w:ilvl w:val="0"/>
          <w:numId w:val="15"/>
        </w:numPr>
      </w:pPr>
      <w:r w:rsidRPr="00095739">
        <w:rPr>
          <w:b/>
          <w:bCs/>
        </w:rPr>
        <w:t>Figure 2:</w:t>
      </w:r>
      <w:r w:rsidRPr="00095739">
        <w:t xml:space="preserve"> Feature distribution visualization</w:t>
      </w:r>
    </w:p>
    <w:p w14:paraId="64E85BCB" w14:textId="77777777" w:rsidR="00095739" w:rsidRPr="00095739" w:rsidRDefault="00095739" w:rsidP="00095739">
      <w:pPr>
        <w:numPr>
          <w:ilvl w:val="0"/>
          <w:numId w:val="15"/>
        </w:numPr>
      </w:pPr>
      <w:r w:rsidRPr="00095739">
        <w:rPr>
          <w:b/>
          <w:bCs/>
        </w:rPr>
        <w:t>Figure 3:</w:t>
      </w:r>
      <w:r w:rsidRPr="00095739">
        <w:t xml:space="preserve"> ROC curves for multi-class classification</w:t>
      </w:r>
    </w:p>
    <w:p w14:paraId="41165496" w14:textId="77777777" w:rsidR="00095739" w:rsidRPr="00095739" w:rsidRDefault="00095739" w:rsidP="00095739">
      <w:pPr>
        <w:numPr>
          <w:ilvl w:val="0"/>
          <w:numId w:val="15"/>
        </w:numPr>
      </w:pPr>
      <w:r w:rsidRPr="00095739">
        <w:rPr>
          <w:b/>
          <w:bCs/>
        </w:rPr>
        <w:t>Figure 4:</w:t>
      </w:r>
      <w:r w:rsidRPr="00095739">
        <w:t xml:space="preserve"> Confusion matrix heatmap</w:t>
      </w:r>
    </w:p>
    <w:sectPr w:rsidR="00095739" w:rsidRPr="00095739" w:rsidSect="00377B3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3AE"/>
    <w:multiLevelType w:val="multilevel"/>
    <w:tmpl w:val="871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4F0"/>
    <w:multiLevelType w:val="multilevel"/>
    <w:tmpl w:val="562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6B35"/>
    <w:multiLevelType w:val="multilevel"/>
    <w:tmpl w:val="2408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6761E"/>
    <w:multiLevelType w:val="multilevel"/>
    <w:tmpl w:val="5B0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548"/>
    <w:multiLevelType w:val="multilevel"/>
    <w:tmpl w:val="F04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C0D86"/>
    <w:multiLevelType w:val="multilevel"/>
    <w:tmpl w:val="1D14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3598F"/>
    <w:multiLevelType w:val="multilevel"/>
    <w:tmpl w:val="F2B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33181"/>
    <w:multiLevelType w:val="multilevel"/>
    <w:tmpl w:val="B2A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B2546"/>
    <w:multiLevelType w:val="multilevel"/>
    <w:tmpl w:val="3DB8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6280A"/>
    <w:multiLevelType w:val="multilevel"/>
    <w:tmpl w:val="829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066DE"/>
    <w:multiLevelType w:val="multilevel"/>
    <w:tmpl w:val="3A9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05F02"/>
    <w:multiLevelType w:val="multilevel"/>
    <w:tmpl w:val="45A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31EC7"/>
    <w:multiLevelType w:val="multilevel"/>
    <w:tmpl w:val="C9A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D70AE"/>
    <w:multiLevelType w:val="multilevel"/>
    <w:tmpl w:val="2A76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0011D"/>
    <w:multiLevelType w:val="multilevel"/>
    <w:tmpl w:val="AFE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B777A"/>
    <w:multiLevelType w:val="multilevel"/>
    <w:tmpl w:val="A63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C4F26"/>
    <w:multiLevelType w:val="multilevel"/>
    <w:tmpl w:val="34B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82D3D"/>
    <w:multiLevelType w:val="multilevel"/>
    <w:tmpl w:val="96DA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227D1A"/>
    <w:multiLevelType w:val="multilevel"/>
    <w:tmpl w:val="329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3036E"/>
    <w:multiLevelType w:val="multilevel"/>
    <w:tmpl w:val="844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10F02"/>
    <w:multiLevelType w:val="multilevel"/>
    <w:tmpl w:val="C2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569313">
    <w:abstractNumId w:val="2"/>
  </w:num>
  <w:num w:numId="2" w16cid:durableId="78525138">
    <w:abstractNumId w:val="20"/>
  </w:num>
  <w:num w:numId="3" w16cid:durableId="2088453871">
    <w:abstractNumId w:val="15"/>
  </w:num>
  <w:num w:numId="4" w16cid:durableId="925459687">
    <w:abstractNumId w:val="8"/>
  </w:num>
  <w:num w:numId="5" w16cid:durableId="431559930">
    <w:abstractNumId w:val="10"/>
  </w:num>
  <w:num w:numId="6" w16cid:durableId="505442479">
    <w:abstractNumId w:val="17"/>
  </w:num>
  <w:num w:numId="7" w16cid:durableId="1439565261">
    <w:abstractNumId w:val="6"/>
  </w:num>
  <w:num w:numId="8" w16cid:durableId="737632357">
    <w:abstractNumId w:val="11"/>
  </w:num>
  <w:num w:numId="9" w16cid:durableId="533084468">
    <w:abstractNumId w:val="14"/>
  </w:num>
  <w:num w:numId="10" w16cid:durableId="702173456">
    <w:abstractNumId w:val="12"/>
  </w:num>
  <w:num w:numId="11" w16cid:durableId="880440714">
    <w:abstractNumId w:val="0"/>
  </w:num>
  <w:num w:numId="12" w16cid:durableId="1353871981">
    <w:abstractNumId w:val="1"/>
  </w:num>
  <w:num w:numId="13" w16cid:durableId="1785417006">
    <w:abstractNumId w:val="5"/>
  </w:num>
  <w:num w:numId="14" w16cid:durableId="367415146">
    <w:abstractNumId w:val="9"/>
  </w:num>
  <w:num w:numId="15" w16cid:durableId="1028412515">
    <w:abstractNumId w:val="18"/>
  </w:num>
  <w:num w:numId="16" w16cid:durableId="696583936">
    <w:abstractNumId w:val="3"/>
  </w:num>
  <w:num w:numId="17" w16cid:durableId="1644578368">
    <w:abstractNumId w:val="19"/>
  </w:num>
  <w:num w:numId="18" w16cid:durableId="1747723769">
    <w:abstractNumId w:val="13"/>
  </w:num>
  <w:num w:numId="19" w16cid:durableId="1122991095">
    <w:abstractNumId w:val="4"/>
  </w:num>
  <w:num w:numId="20" w16cid:durableId="17588405">
    <w:abstractNumId w:val="16"/>
  </w:num>
  <w:num w:numId="21" w16cid:durableId="495461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4B"/>
    <w:rsid w:val="00095739"/>
    <w:rsid w:val="00225E44"/>
    <w:rsid w:val="00377B3C"/>
    <w:rsid w:val="00414963"/>
    <w:rsid w:val="006847EF"/>
    <w:rsid w:val="00CB5D75"/>
    <w:rsid w:val="00CE4339"/>
    <w:rsid w:val="00D21185"/>
    <w:rsid w:val="00E94958"/>
    <w:rsid w:val="00EB344B"/>
    <w:rsid w:val="00EB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AC24"/>
  <w15:chartTrackingRefBased/>
  <w15:docId w15:val="{F24F6289-EE3A-4C69-9515-5ADFC7F9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77B3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77B3C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957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73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957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5D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5D7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Naive Bayes Classification</dc:title>
  <dc:subject/>
  <dc:creator>Nouman Zahid FA23BCS085</dc:creator>
  <cp:keywords/>
  <dc:description/>
  <cp:lastModifiedBy>Nouman Zahid</cp:lastModifiedBy>
  <cp:revision>5</cp:revision>
  <dcterms:created xsi:type="dcterms:W3CDTF">2025-10-03T17:32:00Z</dcterms:created>
  <dcterms:modified xsi:type="dcterms:W3CDTF">2025-10-03T17:57:00Z</dcterms:modified>
</cp:coreProperties>
</file>