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D78C" w14:textId="73F3D5A2" w:rsidR="00145A04" w:rsidRPr="00145A04" w:rsidRDefault="005025E5" w:rsidP="00145A04">
      <w:pPr>
        <w:pStyle w:val="NormalWeb"/>
        <w:shd w:val="clear" w:color="auto" w:fill="FFFFFF"/>
        <w:spacing w:before="0" w:beforeAutospacing="0" w:after="0" w:afterAutospacing="0" w:line="480" w:lineRule="auto"/>
        <w:ind w:firstLine="720"/>
        <w:rPr>
          <w:color w:val="000000" w:themeColor="text1"/>
          <w:spacing w:val="3"/>
        </w:rPr>
      </w:pPr>
      <w:r>
        <w:rPr>
          <w:color w:val="000000" w:themeColor="text1"/>
          <w:spacing w:val="3"/>
        </w:rPr>
        <w:tab/>
      </w:r>
    </w:p>
    <w:p w14:paraId="254FFD1D" w14:textId="77777777" w:rsidR="00145A04" w:rsidRPr="00145A04" w:rsidRDefault="00145A04" w:rsidP="00145A04">
      <w:pPr>
        <w:shd w:val="clear" w:color="auto" w:fill="FFFFFF"/>
        <w:spacing w:line="240" w:lineRule="auto"/>
        <w:jc w:val="center"/>
        <w:rPr>
          <w:rFonts w:ascii="Times New Roman" w:hAnsi="Times New Roman" w:cs="Times New Roman"/>
          <w:color w:val="000000" w:themeColor="text1"/>
          <w:spacing w:val="3"/>
          <w:sz w:val="24"/>
          <w:szCs w:val="24"/>
        </w:rPr>
      </w:pPr>
    </w:p>
    <w:p w14:paraId="08AE008E" w14:textId="77777777" w:rsidR="00145A04" w:rsidRPr="00145A04" w:rsidRDefault="00145A04" w:rsidP="00145A04">
      <w:pPr>
        <w:shd w:val="clear" w:color="auto" w:fill="FFFFFF"/>
        <w:spacing w:line="240" w:lineRule="auto"/>
        <w:jc w:val="center"/>
        <w:rPr>
          <w:rFonts w:ascii="Times New Roman" w:hAnsi="Times New Roman" w:cs="Times New Roman"/>
          <w:sz w:val="24"/>
          <w:szCs w:val="24"/>
        </w:rPr>
      </w:pPr>
    </w:p>
    <w:p w14:paraId="1657F1D9"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r w:rsidRPr="00145A04">
        <w:rPr>
          <w:rFonts w:ascii="Times New Roman" w:hAnsi="Times New Roman" w:cs="Times New Roman"/>
          <w:sz w:val="24"/>
          <w:szCs w:val="24"/>
        </w:rPr>
        <w:tab/>
      </w:r>
    </w:p>
    <w:p w14:paraId="46E5D664"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7A5E9BE2"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1A8F19FA" w14:textId="55AF2F17" w:rsidR="00145A04" w:rsidRDefault="000F4854" w:rsidP="000F4854">
      <w:pPr>
        <w:shd w:val="clear" w:color="auto" w:fill="FFFFFF"/>
        <w:tabs>
          <w:tab w:val="left" w:pos="1793"/>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7EE43C72"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14EFDD33"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5105A3B3"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41C397B9" w14:textId="15C9D4D4" w:rsidR="00BF2236" w:rsidRDefault="005025E5" w:rsidP="000F4854">
      <w:pPr>
        <w:shd w:val="clear" w:color="auto" w:fill="FFFFFF"/>
        <w:tabs>
          <w:tab w:val="left" w:pos="2640"/>
        </w:tabs>
        <w:spacing w:line="240" w:lineRule="auto"/>
        <w:jc w:val="center"/>
        <w:rPr>
          <w:rFonts w:ascii="Times New Roman" w:eastAsia="Times New Roman" w:hAnsi="Times New Roman" w:cs="Times New Roman"/>
          <w:bCs/>
          <w:color w:val="000000" w:themeColor="text1"/>
          <w:sz w:val="24"/>
          <w:szCs w:val="24"/>
          <w:bdr w:val="none" w:sz="0" w:space="0" w:color="auto" w:frame="1"/>
        </w:rPr>
      </w:pPr>
      <w:r w:rsidRPr="005025E5">
        <w:rPr>
          <w:rFonts w:ascii="Times New Roman" w:eastAsia="Times New Roman" w:hAnsi="Times New Roman" w:cs="Times New Roman"/>
          <w:bCs/>
          <w:color w:val="000000" w:themeColor="text1"/>
          <w:sz w:val="24"/>
          <w:szCs w:val="24"/>
          <w:bdr w:val="none" w:sz="0" w:space="0" w:color="auto" w:frame="1"/>
        </w:rPr>
        <w:t>7-3 Final Project Prompt II Submission</w:t>
      </w:r>
    </w:p>
    <w:p w14:paraId="07A06FEC" w14:textId="31FF38E2" w:rsidR="00145A04" w:rsidRPr="00145A04" w:rsidRDefault="00912061" w:rsidP="000F485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Nouman Ali</w:t>
      </w:r>
    </w:p>
    <w:p w14:paraId="30F270CD" w14:textId="77777777" w:rsidR="00145A04" w:rsidRPr="00145A04" w:rsidRDefault="00145A04" w:rsidP="000F4854">
      <w:pPr>
        <w:pStyle w:val="Heading3"/>
        <w:shd w:val="clear" w:color="auto" w:fill="FFFFFF"/>
        <w:ind w:right="45"/>
        <w:jc w:val="center"/>
        <w:rPr>
          <w:b w:val="0"/>
          <w:color w:val="000000" w:themeColor="text1"/>
        </w:rPr>
      </w:pPr>
      <w:r w:rsidRPr="00145A04">
        <w:rPr>
          <w:b w:val="0"/>
          <w:color w:val="000000" w:themeColor="text1"/>
        </w:rPr>
        <w:t>IT 415 –Advanced Info Systems Design</w:t>
      </w:r>
    </w:p>
    <w:p w14:paraId="5FDE2790" w14:textId="77777777" w:rsidR="00145A04" w:rsidRDefault="00145A04" w:rsidP="000F4854">
      <w:pPr>
        <w:tabs>
          <w:tab w:val="center" w:pos="4680"/>
          <w:tab w:val="left" w:pos="7035"/>
        </w:tabs>
        <w:jc w:val="center"/>
        <w:rPr>
          <w:rFonts w:ascii="Times New Roman" w:hAnsi="Times New Roman" w:cs="Times New Roman"/>
          <w:color w:val="000000" w:themeColor="text1"/>
          <w:sz w:val="24"/>
          <w:szCs w:val="24"/>
        </w:rPr>
      </w:pPr>
      <w:r w:rsidRPr="00145A04">
        <w:rPr>
          <w:rFonts w:ascii="Times New Roman" w:hAnsi="Times New Roman" w:cs="Times New Roman"/>
          <w:color w:val="000000" w:themeColor="text1"/>
          <w:sz w:val="24"/>
          <w:szCs w:val="24"/>
        </w:rPr>
        <w:t>Southern New Hampshire University</w:t>
      </w:r>
    </w:p>
    <w:p w14:paraId="4EC66BB6" w14:textId="607C9821" w:rsidR="00E80BD1" w:rsidRPr="00145A04" w:rsidRDefault="00C63ED6" w:rsidP="000F4854">
      <w:pPr>
        <w:tabs>
          <w:tab w:val="center" w:pos="4680"/>
          <w:tab w:val="left" w:pos="703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Professor: Gurdeep Basra</w:t>
      </w:r>
    </w:p>
    <w:p w14:paraId="73CA02B7" w14:textId="77777777" w:rsidR="00145A04" w:rsidRDefault="00145A04">
      <w:pPr>
        <w:rPr>
          <w:rFonts w:ascii="Times New Roman" w:hAnsi="Times New Roman" w:cs="Times New Roman"/>
          <w:color w:val="000000" w:themeColor="text1"/>
          <w:spacing w:val="3"/>
          <w:sz w:val="24"/>
          <w:szCs w:val="24"/>
        </w:rPr>
      </w:pPr>
    </w:p>
    <w:p w14:paraId="27D72EC7" w14:textId="77777777" w:rsidR="00145A04" w:rsidRDefault="00145A04">
      <w:pPr>
        <w:rPr>
          <w:rFonts w:ascii="Times New Roman" w:hAnsi="Times New Roman" w:cs="Times New Roman"/>
          <w:color w:val="000000" w:themeColor="text1"/>
          <w:spacing w:val="3"/>
          <w:sz w:val="24"/>
          <w:szCs w:val="24"/>
        </w:rPr>
      </w:pPr>
    </w:p>
    <w:p w14:paraId="052A4B5C" w14:textId="77777777" w:rsidR="00145A04" w:rsidRDefault="00145A04">
      <w:pPr>
        <w:rPr>
          <w:rFonts w:ascii="Times New Roman" w:hAnsi="Times New Roman" w:cs="Times New Roman"/>
          <w:color w:val="000000" w:themeColor="text1"/>
          <w:spacing w:val="3"/>
          <w:sz w:val="24"/>
          <w:szCs w:val="24"/>
        </w:rPr>
      </w:pPr>
    </w:p>
    <w:p w14:paraId="4299AB57" w14:textId="77777777" w:rsidR="00145A04" w:rsidRDefault="00145A04">
      <w:pPr>
        <w:rPr>
          <w:rFonts w:ascii="Times New Roman" w:hAnsi="Times New Roman" w:cs="Times New Roman"/>
          <w:color w:val="000000" w:themeColor="text1"/>
          <w:spacing w:val="3"/>
          <w:sz w:val="24"/>
          <w:szCs w:val="24"/>
        </w:rPr>
      </w:pPr>
    </w:p>
    <w:p w14:paraId="1C4EF4CF" w14:textId="77777777" w:rsidR="00145A04" w:rsidRDefault="00145A04">
      <w:pPr>
        <w:rPr>
          <w:rFonts w:ascii="Times New Roman" w:hAnsi="Times New Roman" w:cs="Times New Roman"/>
          <w:color w:val="000000" w:themeColor="text1"/>
          <w:spacing w:val="3"/>
          <w:sz w:val="24"/>
          <w:szCs w:val="24"/>
        </w:rPr>
      </w:pPr>
    </w:p>
    <w:p w14:paraId="1C1278A0" w14:textId="77777777" w:rsidR="00145A04" w:rsidRDefault="00145A04">
      <w:pPr>
        <w:rPr>
          <w:rFonts w:ascii="Times New Roman" w:hAnsi="Times New Roman" w:cs="Times New Roman"/>
          <w:color w:val="000000" w:themeColor="text1"/>
          <w:spacing w:val="3"/>
          <w:sz w:val="24"/>
          <w:szCs w:val="24"/>
        </w:rPr>
      </w:pPr>
    </w:p>
    <w:p w14:paraId="0BAA5A49" w14:textId="77777777" w:rsidR="00145A04" w:rsidRDefault="00145A04">
      <w:pPr>
        <w:rPr>
          <w:rFonts w:ascii="Times New Roman" w:hAnsi="Times New Roman" w:cs="Times New Roman"/>
          <w:color w:val="000000" w:themeColor="text1"/>
          <w:spacing w:val="3"/>
          <w:sz w:val="24"/>
          <w:szCs w:val="24"/>
        </w:rPr>
      </w:pPr>
    </w:p>
    <w:p w14:paraId="215652ED" w14:textId="77777777" w:rsidR="000861C8" w:rsidRDefault="000861C8">
      <w:pPr>
        <w:rPr>
          <w:rFonts w:ascii="Times New Roman" w:hAnsi="Times New Roman" w:cs="Times New Roman"/>
          <w:color w:val="000000" w:themeColor="text1"/>
          <w:spacing w:val="3"/>
          <w:sz w:val="24"/>
          <w:szCs w:val="24"/>
        </w:rPr>
      </w:pPr>
    </w:p>
    <w:p w14:paraId="07B80E9D" w14:textId="77777777" w:rsidR="000861C8" w:rsidRDefault="000861C8">
      <w:pPr>
        <w:rPr>
          <w:rFonts w:ascii="Times New Roman" w:hAnsi="Times New Roman" w:cs="Times New Roman"/>
          <w:color w:val="000000" w:themeColor="text1"/>
          <w:spacing w:val="3"/>
          <w:sz w:val="24"/>
          <w:szCs w:val="24"/>
        </w:rPr>
      </w:pPr>
    </w:p>
    <w:p w14:paraId="5E1758DA" w14:textId="77777777" w:rsidR="00912061" w:rsidRDefault="00912061">
      <w:pPr>
        <w:rPr>
          <w:rFonts w:ascii="Times New Roman" w:hAnsi="Times New Roman" w:cs="Times New Roman"/>
          <w:color w:val="000000" w:themeColor="text1"/>
          <w:spacing w:val="3"/>
          <w:sz w:val="24"/>
          <w:szCs w:val="24"/>
        </w:rPr>
      </w:pPr>
    </w:p>
    <w:p w14:paraId="40B89B3B" w14:textId="77777777" w:rsidR="00912061" w:rsidRDefault="00912061">
      <w:pPr>
        <w:rPr>
          <w:rFonts w:ascii="Times New Roman" w:hAnsi="Times New Roman" w:cs="Times New Roman"/>
          <w:color w:val="000000" w:themeColor="text1"/>
          <w:spacing w:val="3"/>
          <w:sz w:val="24"/>
          <w:szCs w:val="24"/>
        </w:rPr>
      </w:pPr>
    </w:p>
    <w:p w14:paraId="0527FFD4" w14:textId="77777777" w:rsidR="00912061" w:rsidRDefault="00912061">
      <w:pPr>
        <w:rPr>
          <w:rFonts w:ascii="Times New Roman" w:hAnsi="Times New Roman" w:cs="Times New Roman"/>
          <w:color w:val="000000" w:themeColor="text1"/>
          <w:spacing w:val="3"/>
          <w:sz w:val="24"/>
          <w:szCs w:val="24"/>
        </w:rPr>
      </w:pPr>
    </w:p>
    <w:p w14:paraId="3B155F92" w14:textId="77777777" w:rsidR="00145A04" w:rsidRDefault="00145A04">
      <w:pPr>
        <w:rPr>
          <w:rFonts w:ascii="Times New Roman" w:hAnsi="Times New Roman" w:cs="Times New Roman"/>
          <w:color w:val="000000" w:themeColor="text1"/>
          <w:spacing w:val="3"/>
          <w:sz w:val="24"/>
          <w:szCs w:val="24"/>
        </w:rPr>
      </w:pPr>
    </w:p>
    <w:p w14:paraId="3E004945" w14:textId="77777777" w:rsidR="00145A04" w:rsidRDefault="00145A04">
      <w:pPr>
        <w:rPr>
          <w:rFonts w:ascii="Times New Roman" w:hAnsi="Times New Roman" w:cs="Times New Roman"/>
          <w:color w:val="000000" w:themeColor="text1"/>
          <w:spacing w:val="3"/>
          <w:sz w:val="24"/>
          <w:szCs w:val="24"/>
        </w:rPr>
      </w:pPr>
    </w:p>
    <w:p w14:paraId="2C079EC1" w14:textId="26E510B8" w:rsidR="007D2DA0" w:rsidRPr="0041532B" w:rsidRDefault="007D2DA0" w:rsidP="0041532B">
      <w:pPr>
        <w:rPr>
          <w:rFonts w:ascii="Times New Roman" w:hAnsi="Times New Roman" w:cs="Times New Roman"/>
          <w:b/>
          <w:color w:val="000000" w:themeColor="text1"/>
          <w:spacing w:val="3"/>
          <w:sz w:val="24"/>
          <w:szCs w:val="24"/>
        </w:rPr>
      </w:pPr>
      <w:r w:rsidRPr="0041532B">
        <w:rPr>
          <w:rFonts w:ascii="Times New Roman" w:hAnsi="Times New Roman" w:cs="Times New Roman"/>
          <w:b/>
          <w:color w:val="000000" w:themeColor="text1"/>
          <w:spacing w:val="3"/>
          <w:sz w:val="24"/>
          <w:szCs w:val="24"/>
        </w:rPr>
        <w:t>Table of Contents</w:t>
      </w:r>
    </w:p>
    <w:p w14:paraId="3B621EEA" w14:textId="77777777" w:rsidR="007D2DA0" w:rsidRDefault="007D2DA0" w:rsidP="007D2DA0">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Project</w:t>
      </w:r>
      <w:r w:rsidR="0041532B" w:rsidRPr="00E442CE">
        <w:rPr>
          <w:rFonts w:ascii="Times New Roman" w:hAnsi="Times New Roman" w:cs="Times New Roman"/>
          <w:b/>
          <w:color w:val="000000" w:themeColor="text1"/>
          <w:spacing w:val="3"/>
          <w:sz w:val="24"/>
          <w:szCs w:val="24"/>
        </w:rPr>
        <w:t xml:space="preserve"> </w:t>
      </w:r>
      <w:r w:rsidRPr="00E442CE">
        <w:rPr>
          <w:rFonts w:ascii="Times New Roman" w:hAnsi="Times New Roman" w:cs="Times New Roman"/>
          <w:b/>
          <w:color w:val="000000" w:themeColor="text1"/>
          <w:spacing w:val="3"/>
          <w:sz w:val="24"/>
          <w:szCs w:val="24"/>
        </w:rPr>
        <w:t>Plan</w:t>
      </w:r>
      <w:r w:rsidR="0041532B">
        <w:rPr>
          <w:rFonts w:ascii="Times New Roman" w:hAnsi="Times New Roman" w:cs="Times New Roman"/>
          <w:color w:val="000000" w:themeColor="text1"/>
          <w:spacing w:val="3"/>
          <w:sz w:val="24"/>
          <w:szCs w:val="24"/>
        </w:rPr>
        <w:t>..........</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..............................................................3</w:t>
      </w:r>
    </w:p>
    <w:p w14:paraId="3E48D7D1" w14:textId="77777777" w:rsidR="007D2DA0" w:rsidRDefault="007D2DA0" w:rsidP="0041532B">
      <w:pPr>
        <w:ind w:left="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Work Breakdown </w:t>
      </w:r>
      <w:r w:rsidRPr="007D2DA0">
        <w:rPr>
          <w:rFonts w:ascii="Times New Roman" w:hAnsi="Times New Roman" w:cs="Times New Roman"/>
          <w:color w:val="000000" w:themeColor="text1"/>
          <w:spacing w:val="3"/>
          <w:sz w:val="24"/>
          <w:szCs w:val="24"/>
        </w:rPr>
        <w:t>Structure.....</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.........................3</w:t>
      </w:r>
    </w:p>
    <w:p w14:paraId="0B8C3A7B"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Timeline</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4</w:t>
      </w:r>
    </w:p>
    <w:p w14:paraId="1DAC3416"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Dependencies</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80EA6">
        <w:rPr>
          <w:rFonts w:ascii="Times New Roman" w:hAnsi="Times New Roman" w:cs="Times New Roman"/>
          <w:color w:val="000000" w:themeColor="text1"/>
          <w:spacing w:val="3"/>
          <w:sz w:val="24"/>
          <w:szCs w:val="24"/>
        </w:rPr>
        <w:t>4</w:t>
      </w:r>
    </w:p>
    <w:p w14:paraId="7256FAB1" w14:textId="77777777" w:rsidR="007D2DA0" w:rsidRDefault="007D2DA0" w:rsidP="007D2DA0">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System Design Document</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0DDC5C2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Introduction.................</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59C8F832"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Requirements.....</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0DE68BC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Constraints.....</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608E180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Resources............................................</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2A1992">
        <w:rPr>
          <w:rFonts w:ascii="Times New Roman" w:hAnsi="Times New Roman" w:cs="Times New Roman"/>
          <w:color w:val="000000" w:themeColor="text1"/>
          <w:spacing w:val="3"/>
          <w:sz w:val="24"/>
          <w:szCs w:val="24"/>
        </w:rPr>
        <w:t>7</w:t>
      </w:r>
    </w:p>
    <w:p w14:paraId="463DB018"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System Overview...</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2A1992">
        <w:rPr>
          <w:rFonts w:ascii="Times New Roman" w:hAnsi="Times New Roman" w:cs="Times New Roman"/>
          <w:color w:val="000000" w:themeColor="text1"/>
          <w:spacing w:val="3"/>
          <w:sz w:val="24"/>
          <w:szCs w:val="24"/>
        </w:rPr>
        <w:t>8</w:t>
      </w:r>
    </w:p>
    <w:p w14:paraId="64530733" w14:textId="77777777" w:rsidR="00E80BD1" w:rsidRDefault="007D2DA0" w:rsidP="00E80BD1">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Documented Detailed Design....</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254B6">
        <w:rPr>
          <w:rFonts w:ascii="Times New Roman" w:hAnsi="Times New Roman" w:cs="Times New Roman"/>
          <w:color w:val="000000" w:themeColor="text1"/>
          <w:spacing w:val="3"/>
          <w:sz w:val="24"/>
          <w:szCs w:val="24"/>
        </w:rPr>
        <w:t>10</w:t>
      </w:r>
    </w:p>
    <w:p w14:paraId="7872140B" w14:textId="09F33786" w:rsidR="007D2DA0" w:rsidRDefault="007D2DA0" w:rsidP="00E80BD1">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References</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254B6">
        <w:rPr>
          <w:rFonts w:ascii="Times New Roman" w:hAnsi="Times New Roman" w:cs="Times New Roman"/>
          <w:color w:val="000000" w:themeColor="text1"/>
          <w:spacing w:val="3"/>
          <w:sz w:val="24"/>
          <w:szCs w:val="24"/>
        </w:rPr>
        <w:t>1</w:t>
      </w:r>
      <w:r w:rsidR="00C63ED6">
        <w:rPr>
          <w:rFonts w:ascii="Times New Roman" w:hAnsi="Times New Roman" w:cs="Times New Roman"/>
          <w:color w:val="000000" w:themeColor="text1"/>
          <w:spacing w:val="3"/>
          <w:sz w:val="24"/>
          <w:szCs w:val="24"/>
        </w:rPr>
        <w:t>1</w:t>
      </w:r>
    </w:p>
    <w:p w14:paraId="4B77F18A" w14:textId="77777777" w:rsidR="007D2DA0" w:rsidRDefault="007D2DA0">
      <w:pPr>
        <w:rPr>
          <w:rFonts w:ascii="Times New Roman" w:hAnsi="Times New Roman" w:cs="Times New Roman"/>
          <w:color w:val="000000" w:themeColor="text1"/>
          <w:spacing w:val="3"/>
          <w:sz w:val="24"/>
          <w:szCs w:val="24"/>
        </w:rPr>
      </w:pPr>
    </w:p>
    <w:p w14:paraId="537A2B99" w14:textId="77777777" w:rsidR="007D2DA0" w:rsidRDefault="007D2DA0">
      <w:pPr>
        <w:rPr>
          <w:rFonts w:ascii="Times New Roman" w:hAnsi="Times New Roman" w:cs="Times New Roman"/>
          <w:color w:val="000000" w:themeColor="text1"/>
          <w:spacing w:val="3"/>
          <w:sz w:val="24"/>
          <w:szCs w:val="24"/>
        </w:rPr>
      </w:pPr>
    </w:p>
    <w:p w14:paraId="10E77F13" w14:textId="77777777" w:rsidR="007D2DA0" w:rsidRDefault="007D2DA0">
      <w:pPr>
        <w:rPr>
          <w:rFonts w:ascii="Times New Roman" w:hAnsi="Times New Roman" w:cs="Times New Roman"/>
          <w:color w:val="000000" w:themeColor="text1"/>
          <w:spacing w:val="3"/>
          <w:sz w:val="24"/>
          <w:szCs w:val="24"/>
        </w:rPr>
      </w:pPr>
    </w:p>
    <w:p w14:paraId="1C02C45C" w14:textId="77777777" w:rsidR="007D2DA0" w:rsidRDefault="007D2DA0">
      <w:pPr>
        <w:rPr>
          <w:rFonts w:ascii="Times New Roman" w:hAnsi="Times New Roman" w:cs="Times New Roman"/>
          <w:color w:val="000000" w:themeColor="text1"/>
          <w:spacing w:val="3"/>
          <w:sz w:val="24"/>
          <w:szCs w:val="24"/>
        </w:rPr>
      </w:pPr>
    </w:p>
    <w:p w14:paraId="3133C9B3" w14:textId="77777777" w:rsidR="007D2DA0" w:rsidRDefault="007D2DA0">
      <w:pPr>
        <w:rPr>
          <w:rFonts w:ascii="Times New Roman" w:hAnsi="Times New Roman" w:cs="Times New Roman"/>
          <w:color w:val="000000" w:themeColor="text1"/>
          <w:spacing w:val="3"/>
          <w:sz w:val="24"/>
          <w:szCs w:val="24"/>
        </w:rPr>
      </w:pPr>
    </w:p>
    <w:p w14:paraId="777DFE5B" w14:textId="77777777" w:rsidR="00E80BD1" w:rsidRDefault="00E80BD1">
      <w:pPr>
        <w:rPr>
          <w:rFonts w:ascii="Times New Roman" w:hAnsi="Times New Roman" w:cs="Times New Roman"/>
          <w:color w:val="000000" w:themeColor="text1"/>
          <w:spacing w:val="3"/>
          <w:sz w:val="24"/>
          <w:szCs w:val="24"/>
        </w:rPr>
      </w:pPr>
    </w:p>
    <w:p w14:paraId="3793E2AB" w14:textId="77777777" w:rsidR="00E80BD1" w:rsidRDefault="00E80BD1">
      <w:pPr>
        <w:rPr>
          <w:rFonts w:ascii="Times New Roman" w:hAnsi="Times New Roman" w:cs="Times New Roman"/>
          <w:color w:val="000000" w:themeColor="text1"/>
          <w:spacing w:val="3"/>
          <w:sz w:val="24"/>
          <w:szCs w:val="24"/>
        </w:rPr>
      </w:pPr>
    </w:p>
    <w:p w14:paraId="2ACDAE6C" w14:textId="77777777" w:rsidR="007D2DA0" w:rsidRDefault="007D2DA0">
      <w:pPr>
        <w:rPr>
          <w:rFonts w:ascii="Times New Roman" w:hAnsi="Times New Roman" w:cs="Times New Roman"/>
          <w:color w:val="000000" w:themeColor="text1"/>
          <w:spacing w:val="3"/>
          <w:sz w:val="24"/>
          <w:szCs w:val="24"/>
        </w:rPr>
      </w:pPr>
    </w:p>
    <w:p w14:paraId="2FA92945" w14:textId="77777777" w:rsidR="007D2DA0" w:rsidRDefault="007D2DA0">
      <w:pPr>
        <w:rPr>
          <w:rFonts w:ascii="Times New Roman" w:hAnsi="Times New Roman" w:cs="Times New Roman"/>
          <w:color w:val="000000" w:themeColor="text1"/>
          <w:spacing w:val="3"/>
          <w:sz w:val="24"/>
          <w:szCs w:val="24"/>
        </w:rPr>
      </w:pPr>
    </w:p>
    <w:p w14:paraId="07A11336" w14:textId="77777777" w:rsidR="007D2DA0" w:rsidRDefault="007D2DA0">
      <w:pPr>
        <w:rPr>
          <w:rFonts w:ascii="Times New Roman" w:hAnsi="Times New Roman" w:cs="Times New Roman"/>
          <w:color w:val="000000" w:themeColor="text1"/>
          <w:spacing w:val="3"/>
          <w:sz w:val="24"/>
          <w:szCs w:val="24"/>
        </w:rPr>
      </w:pPr>
    </w:p>
    <w:p w14:paraId="496ABB9C" w14:textId="77777777" w:rsidR="007D2DA0" w:rsidRDefault="007D2DA0">
      <w:pPr>
        <w:rPr>
          <w:rFonts w:ascii="Times New Roman" w:hAnsi="Times New Roman" w:cs="Times New Roman"/>
          <w:color w:val="000000" w:themeColor="text1"/>
          <w:spacing w:val="3"/>
          <w:sz w:val="24"/>
          <w:szCs w:val="24"/>
        </w:rPr>
      </w:pPr>
    </w:p>
    <w:p w14:paraId="1EAC23F8" w14:textId="77777777" w:rsidR="007D2DA0" w:rsidRDefault="007D2DA0">
      <w:pPr>
        <w:rPr>
          <w:rFonts w:ascii="Times New Roman" w:hAnsi="Times New Roman" w:cs="Times New Roman"/>
          <w:color w:val="000000" w:themeColor="text1"/>
          <w:spacing w:val="3"/>
          <w:sz w:val="24"/>
          <w:szCs w:val="24"/>
        </w:rPr>
      </w:pPr>
    </w:p>
    <w:p w14:paraId="4CECA1D5" w14:textId="77777777" w:rsidR="007D2DA0" w:rsidRDefault="007D2DA0">
      <w:pPr>
        <w:rPr>
          <w:rFonts w:ascii="Times New Roman" w:hAnsi="Times New Roman" w:cs="Times New Roman"/>
          <w:color w:val="000000" w:themeColor="text1"/>
          <w:spacing w:val="3"/>
          <w:sz w:val="24"/>
          <w:szCs w:val="24"/>
        </w:rPr>
      </w:pPr>
    </w:p>
    <w:p w14:paraId="2D093FD2" w14:textId="77777777" w:rsidR="007A37EB" w:rsidRDefault="007A37EB">
      <w:pPr>
        <w:rPr>
          <w:rFonts w:ascii="Times New Roman" w:hAnsi="Times New Roman" w:cs="Times New Roman"/>
          <w:color w:val="000000" w:themeColor="text1"/>
          <w:spacing w:val="3"/>
          <w:sz w:val="24"/>
          <w:szCs w:val="24"/>
        </w:rPr>
      </w:pPr>
    </w:p>
    <w:p w14:paraId="56E23427" w14:textId="536759AA" w:rsidR="00F84B2A" w:rsidRDefault="00E80BD1" w:rsidP="00952533">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lastRenderedPageBreak/>
        <w:t>“</w:t>
      </w:r>
      <w:r w:rsidR="000861C8">
        <w:rPr>
          <w:rFonts w:ascii="Times New Roman" w:hAnsi="Times New Roman" w:cs="Times New Roman"/>
          <w:color w:val="000000" w:themeColor="text1"/>
          <w:spacing w:val="3"/>
          <w:sz w:val="24"/>
          <w:szCs w:val="24"/>
        </w:rPr>
        <w:t xml:space="preserve">UK National Identity Card </w:t>
      </w:r>
      <w:r w:rsidR="005477C3">
        <w:rPr>
          <w:rFonts w:ascii="Times New Roman" w:hAnsi="Times New Roman" w:cs="Times New Roman"/>
          <w:color w:val="000000" w:themeColor="text1"/>
          <w:spacing w:val="3"/>
          <w:sz w:val="24"/>
          <w:szCs w:val="24"/>
        </w:rPr>
        <w:t>Project</w:t>
      </w:r>
      <w:r w:rsidR="007A4584">
        <w:rPr>
          <w:rFonts w:ascii="Times New Roman" w:hAnsi="Times New Roman" w:cs="Times New Roman"/>
          <w:color w:val="000000" w:themeColor="text1"/>
          <w:spacing w:val="3"/>
          <w:sz w:val="24"/>
          <w:szCs w:val="24"/>
        </w:rPr>
        <w:t xml:space="preserve"> Plan</w:t>
      </w:r>
      <w:r>
        <w:rPr>
          <w:rFonts w:ascii="Times New Roman" w:hAnsi="Times New Roman" w:cs="Times New Roman"/>
          <w:color w:val="000000" w:themeColor="text1"/>
          <w:spacing w:val="3"/>
          <w:sz w:val="24"/>
          <w:szCs w:val="24"/>
        </w:rPr>
        <w:t>”</w:t>
      </w:r>
    </w:p>
    <w:p w14:paraId="3EF7A657" w14:textId="57894F74" w:rsidR="005477C3"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Pr>
          <w:rFonts w:ascii="Times New Roman" w:hAnsi="Times New Roman" w:cs="Times New Roman"/>
          <w:b/>
          <w:color w:val="000000" w:themeColor="text1"/>
          <w:spacing w:val="3"/>
          <w:sz w:val="24"/>
          <w:szCs w:val="24"/>
        </w:rPr>
        <w:t>Work Breakdown Structure</w:t>
      </w:r>
      <w:r>
        <w:rPr>
          <w:rFonts w:ascii="Times New Roman" w:hAnsi="Times New Roman" w:cs="Times New Roman"/>
          <w:b/>
          <w:color w:val="000000" w:themeColor="text1"/>
          <w:spacing w:val="3"/>
          <w:sz w:val="24"/>
          <w:szCs w:val="24"/>
        </w:rPr>
        <w:t>”</w:t>
      </w:r>
    </w:p>
    <w:p w14:paraId="3DB54035" w14:textId="7768EB84" w:rsidR="0041532B" w:rsidRDefault="00DA0B00"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r w:rsidR="00952533">
        <w:rPr>
          <w:rFonts w:ascii="Times New Roman" w:hAnsi="Times New Roman" w:cs="Times New Roman"/>
          <w:color w:val="000000" w:themeColor="text1"/>
          <w:spacing w:val="3"/>
          <w:sz w:val="24"/>
          <w:szCs w:val="24"/>
        </w:rPr>
        <w:t xml:space="preserve">The </w:t>
      </w:r>
      <w:r w:rsidR="00912061">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work breakdown structure (WBS) for the UKID project (Fig 1.) utilizes the System Development Life Cycle (SDLC) as a framework</w:t>
      </w:r>
      <w:r w:rsidR="00912061">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 xml:space="preserve">.  </w:t>
      </w:r>
      <w:r w:rsidR="00F71EBB" w:rsidRPr="00F71EBB">
        <w:rPr>
          <w:rFonts w:ascii="Times New Roman" w:hAnsi="Times New Roman" w:cs="Times New Roman"/>
          <w:color w:val="000000" w:themeColor="text1"/>
          <w:spacing w:val="3"/>
          <w:sz w:val="24"/>
          <w:szCs w:val="24"/>
        </w:rPr>
        <w:t>The five phases are shown in green while the critical tasks with high dependency stages are stated in purple.</w:t>
      </w:r>
      <w:r w:rsidR="0041532B">
        <w:rPr>
          <w:noProof/>
        </w:rPr>
        <w:drawing>
          <wp:inline distT="0" distB="0" distL="0" distR="0" wp14:anchorId="75E94BF8" wp14:editId="12145FC9">
            <wp:extent cx="6152779" cy="4781550"/>
            <wp:effectExtent l="76200" t="76200" r="13398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4428" cy="4798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CFA9B" w14:textId="204E4A51" w:rsidR="00952533" w:rsidRDefault="00F71EBB" w:rsidP="00952533">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Figure 1. Work Breakdown Structure</w:t>
      </w:r>
      <w:r>
        <w:rPr>
          <w:rFonts w:ascii="Times New Roman" w:hAnsi="Times New Roman" w:cs="Times New Roman"/>
          <w:color w:val="000000" w:themeColor="text1"/>
          <w:spacing w:val="3"/>
          <w:sz w:val="24"/>
          <w:szCs w:val="24"/>
        </w:rPr>
        <w:t>”</w:t>
      </w:r>
    </w:p>
    <w:p w14:paraId="08D705D9" w14:textId="77777777" w:rsidR="0041532B" w:rsidRDefault="0041532B" w:rsidP="00F84B2A">
      <w:pPr>
        <w:spacing w:after="0" w:line="480" w:lineRule="auto"/>
        <w:rPr>
          <w:rFonts w:ascii="Times New Roman" w:hAnsi="Times New Roman" w:cs="Times New Roman"/>
          <w:b/>
          <w:color w:val="000000" w:themeColor="text1"/>
          <w:spacing w:val="3"/>
          <w:sz w:val="24"/>
          <w:szCs w:val="24"/>
        </w:rPr>
      </w:pPr>
    </w:p>
    <w:p w14:paraId="3C07FAEC" w14:textId="77777777" w:rsidR="00342312" w:rsidRDefault="00342312" w:rsidP="00F84B2A">
      <w:pPr>
        <w:spacing w:after="0" w:line="480" w:lineRule="auto"/>
        <w:rPr>
          <w:rFonts w:ascii="Times New Roman" w:hAnsi="Times New Roman" w:cs="Times New Roman"/>
          <w:b/>
          <w:color w:val="000000" w:themeColor="text1"/>
          <w:spacing w:val="3"/>
          <w:sz w:val="24"/>
          <w:szCs w:val="24"/>
        </w:rPr>
      </w:pPr>
    </w:p>
    <w:p w14:paraId="19320634" w14:textId="77777777" w:rsidR="0041532B" w:rsidRDefault="0041532B" w:rsidP="00F84B2A">
      <w:pPr>
        <w:spacing w:after="0" w:line="480" w:lineRule="auto"/>
        <w:rPr>
          <w:rFonts w:ascii="Times New Roman" w:hAnsi="Times New Roman" w:cs="Times New Roman"/>
          <w:b/>
          <w:color w:val="000000" w:themeColor="text1"/>
          <w:spacing w:val="3"/>
          <w:sz w:val="24"/>
          <w:szCs w:val="24"/>
        </w:rPr>
      </w:pPr>
    </w:p>
    <w:p w14:paraId="2F24C3E5" w14:textId="6E3D36A8" w:rsidR="005477C3"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Pr>
          <w:rFonts w:ascii="Times New Roman" w:hAnsi="Times New Roman" w:cs="Times New Roman"/>
          <w:b/>
          <w:color w:val="000000" w:themeColor="text1"/>
          <w:spacing w:val="3"/>
          <w:sz w:val="24"/>
          <w:szCs w:val="24"/>
        </w:rPr>
        <w:t>Timeline</w:t>
      </w:r>
      <w:r>
        <w:rPr>
          <w:rFonts w:ascii="Times New Roman" w:hAnsi="Times New Roman" w:cs="Times New Roman"/>
          <w:b/>
          <w:color w:val="000000" w:themeColor="text1"/>
          <w:spacing w:val="3"/>
          <w:sz w:val="24"/>
          <w:szCs w:val="24"/>
        </w:rPr>
        <w:t>”</w:t>
      </w:r>
    </w:p>
    <w:p w14:paraId="307BFB37" w14:textId="3F4A5927" w:rsidR="000F16F4" w:rsidRPr="000F16F4" w:rsidRDefault="00A166A4" w:rsidP="00F84B2A">
      <w:pPr>
        <w:spacing w:after="0" w:line="480" w:lineRule="auto"/>
        <w:rPr>
          <w:rFonts w:ascii="Times New Roman" w:hAnsi="Times New Roman" w:cs="Times New Roman"/>
          <w:color w:val="000000" w:themeColor="text1"/>
          <w:spacing w:val="3"/>
          <w:sz w:val="24"/>
          <w:szCs w:val="24"/>
        </w:rPr>
      </w:pPr>
      <w:r w:rsidRPr="00A166A4">
        <w:rPr>
          <w:rFonts w:ascii="Times New Roman" w:hAnsi="Times New Roman" w:cs="Times New Roman"/>
          <w:color w:val="000000" w:themeColor="text1"/>
          <w:spacing w:val="3"/>
          <w:sz w:val="24"/>
          <w:szCs w:val="24"/>
        </w:rPr>
        <w:t>The UK ID project 's</w:t>
      </w:r>
      <w:r>
        <w:rPr>
          <w:rFonts w:ascii="Times New Roman" w:hAnsi="Times New Roman" w:cs="Times New Roman"/>
          <w:color w:val="000000" w:themeColor="text1"/>
          <w:spacing w:val="3"/>
          <w:sz w:val="24"/>
          <w:szCs w:val="24"/>
        </w:rPr>
        <w:t xml:space="preserve"> important dates are between </w:t>
      </w:r>
      <w:r w:rsidR="00C23E15">
        <w:rPr>
          <w:rFonts w:ascii="Times New Roman" w:hAnsi="Times New Roman" w:cs="Times New Roman"/>
          <w:color w:val="000000" w:themeColor="text1"/>
          <w:spacing w:val="3"/>
          <w:sz w:val="24"/>
          <w:szCs w:val="24"/>
        </w:rPr>
        <w:t>2</w:t>
      </w:r>
      <w:r>
        <w:rPr>
          <w:rFonts w:ascii="Times New Roman" w:hAnsi="Times New Roman" w:cs="Times New Roman"/>
          <w:color w:val="000000" w:themeColor="text1"/>
          <w:spacing w:val="3"/>
          <w:sz w:val="24"/>
          <w:szCs w:val="24"/>
        </w:rPr>
        <w:t>nd</w:t>
      </w:r>
      <w:r w:rsidR="00D827A5">
        <w:rPr>
          <w:rFonts w:ascii="Times New Roman" w:hAnsi="Times New Roman" w:cs="Times New Roman"/>
          <w:color w:val="000000" w:themeColor="text1"/>
          <w:spacing w:val="3"/>
          <w:sz w:val="24"/>
          <w:szCs w:val="24"/>
        </w:rPr>
        <w:t xml:space="preserve"> </w:t>
      </w:r>
      <w:r w:rsidR="00C23E15">
        <w:rPr>
          <w:rFonts w:ascii="Times New Roman" w:hAnsi="Times New Roman" w:cs="Times New Roman"/>
          <w:color w:val="000000" w:themeColor="text1"/>
          <w:spacing w:val="3"/>
          <w:sz w:val="24"/>
          <w:szCs w:val="24"/>
        </w:rPr>
        <w:t>Aug</w:t>
      </w:r>
      <w:r w:rsidR="00D827A5">
        <w:rPr>
          <w:rFonts w:ascii="Times New Roman" w:hAnsi="Times New Roman" w:cs="Times New Roman"/>
          <w:color w:val="000000" w:themeColor="text1"/>
          <w:spacing w:val="3"/>
          <w:sz w:val="24"/>
          <w:szCs w:val="24"/>
        </w:rPr>
        <w:t xml:space="preserve"> – </w:t>
      </w:r>
      <w:r w:rsidR="00C23E15">
        <w:rPr>
          <w:rFonts w:ascii="Times New Roman" w:hAnsi="Times New Roman" w:cs="Times New Roman"/>
          <w:color w:val="000000" w:themeColor="text1"/>
          <w:spacing w:val="3"/>
          <w:sz w:val="24"/>
          <w:szCs w:val="24"/>
        </w:rPr>
        <w:t>21</w:t>
      </w:r>
      <w:r>
        <w:rPr>
          <w:rFonts w:ascii="Times New Roman" w:hAnsi="Times New Roman" w:cs="Times New Roman"/>
          <w:color w:val="000000" w:themeColor="text1"/>
          <w:spacing w:val="3"/>
          <w:sz w:val="24"/>
          <w:szCs w:val="24"/>
        </w:rPr>
        <w:t>st</w:t>
      </w:r>
      <w:r w:rsidR="00C23E15">
        <w:rPr>
          <w:rFonts w:ascii="Times New Roman" w:hAnsi="Times New Roman" w:cs="Times New Roman"/>
          <w:color w:val="000000" w:themeColor="text1"/>
          <w:spacing w:val="3"/>
          <w:sz w:val="24"/>
          <w:szCs w:val="24"/>
        </w:rPr>
        <w:t xml:space="preserve"> Nov</w:t>
      </w:r>
      <w:r w:rsidR="00D827A5">
        <w:rPr>
          <w:rFonts w:ascii="Times New Roman" w:hAnsi="Times New Roman" w:cs="Times New Roman"/>
          <w:color w:val="000000" w:themeColor="text1"/>
          <w:spacing w:val="3"/>
          <w:sz w:val="24"/>
          <w:szCs w:val="24"/>
        </w:rPr>
        <w:t xml:space="preserve"> timeline (Fig 2.).  </w:t>
      </w:r>
    </w:p>
    <w:p w14:paraId="1F612A59" w14:textId="799C1506"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 2nd, 2020</w:t>
      </w:r>
      <w:r w:rsidR="000F16F4" w:rsidRPr="00D827A5">
        <w:rPr>
          <w:rFonts w:ascii="Times New Roman" w:hAnsi="Times New Roman" w:cs="Times New Roman"/>
          <w:color w:val="000000" w:themeColor="text1"/>
          <w:spacing w:val="3"/>
          <w:sz w:val="24"/>
          <w:szCs w:val="24"/>
        </w:rPr>
        <w:t xml:space="preserve"> Project kickoff</w:t>
      </w:r>
    </w:p>
    <w:p w14:paraId="6DA2691A" w14:textId="5285291D"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w:t>
      </w:r>
      <w:r w:rsidR="000F16F4" w:rsidRPr="00D827A5">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pacing w:val="3"/>
          <w:sz w:val="24"/>
          <w:szCs w:val="24"/>
        </w:rPr>
        <w:t>3rd</w:t>
      </w:r>
      <w:r w:rsidR="000F16F4" w:rsidRPr="00D827A5">
        <w:rPr>
          <w:rFonts w:ascii="Times New Roman" w:hAnsi="Times New Roman" w:cs="Times New Roman"/>
          <w:color w:val="000000" w:themeColor="text1"/>
          <w:spacing w:val="3"/>
          <w:sz w:val="24"/>
          <w:szCs w:val="24"/>
          <w:vertAlign w:val="superscript"/>
        </w:rPr>
        <w:t xml:space="preserve"> </w:t>
      </w:r>
      <w:r w:rsidR="000F16F4" w:rsidRPr="00D827A5">
        <w:rPr>
          <w:rFonts w:ascii="Times New Roman" w:hAnsi="Times New Roman" w:cs="Times New Roman"/>
          <w:color w:val="000000" w:themeColor="text1"/>
          <w:spacing w:val="3"/>
          <w:sz w:val="24"/>
          <w:szCs w:val="24"/>
        </w:rPr>
        <w:t>Phase II</w:t>
      </w:r>
    </w:p>
    <w:p w14:paraId="0AA7034F" w14:textId="4A99658A"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 7</w:t>
      </w:r>
      <w:r w:rsidR="000F16F4" w:rsidRPr="00D827A5">
        <w:rPr>
          <w:rFonts w:ascii="Times New Roman" w:hAnsi="Times New Roman" w:cs="Times New Roman"/>
          <w:color w:val="000000" w:themeColor="text1"/>
          <w:spacing w:val="3"/>
          <w:sz w:val="24"/>
          <w:szCs w:val="24"/>
          <w:vertAlign w:val="superscript"/>
        </w:rPr>
        <w:t>th</w:t>
      </w:r>
      <w:r w:rsidR="000F16F4" w:rsidRPr="00D827A5">
        <w:rPr>
          <w:rFonts w:ascii="Times New Roman" w:hAnsi="Times New Roman" w:cs="Times New Roman"/>
          <w:color w:val="000000" w:themeColor="text1"/>
          <w:spacing w:val="3"/>
          <w:sz w:val="24"/>
          <w:szCs w:val="24"/>
        </w:rPr>
        <w:t xml:space="preserve"> </w:t>
      </w:r>
      <w:r w:rsidR="00D827A5" w:rsidRPr="00D827A5">
        <w:rPr>
          <w:rFonts w:ascii="Times New Roman" w:hAnsi="Times New Roman" w:cs="Times New Roman"/>
          <w:color w:val="000000" w:themeColor="text1"/>
          <w:spacing w:val="3"/>
          <w:sz w:val="24"/>
          <w:szCs w:val="24"/>
        </w:rPr>
        <w:t xml:space="preserve">Phase III </w:t>
      </w:r>
      <w:r w:rsidR="000F16F4" w:rsidRPr="00D827A5">
        <w:rPr>
          <w:rFonts w:ascii="Times New Roman" w:hAnsi="Times New Roman" w:cs="Times New Roman"/>
          <w:color w:val="000000" w:themeColor="text1"/>
          <w:spacing w:val="3"/>
          <w:sz w:val="24"/>
          <w:szCs w:val="24"/>
        </w:rPr>
        <w:t xml:space="preserve">Receive hardware / Node deployment </w:t>
      </w:r>
    </w:p>
    <w:p w14:paraId="4DC4703B" w14:textId="5BAD506A" w:rsidR="00A166A4" w:rsidRDefault="00A166A4" w:rsidP="00641C1F">
      <w:pPr>
        <w:pStyle w:val="ListParagraph"/>
        <w:numPr>
          <w:ilvl w:val="0"/>
          <w:numId w:val="1"/>
        </w:numPr>
        <w:spacing w:after="0" w:line="480" w:lineRule="auto"/>
        <w:rPr>
          <w:rFonts w:ascii="Times New Roman" w:hAnsi="Times New Roman" w:cs="Times New Roman"/>
          <w:color w:val="000000" w:themeColor="text1"/>
          <w:spacing w:val="3"/>
          <w:sz w:val="24"/>
          <w:szCs w:val="24"/>
        </w:rPr>
      </w:pPr>
      <w:r w:rsidRPr="00A166A4">
        <w:rPr>
          <w:rFonts w:ascii="Times New Roman" w:hAnsi="Times New Roman" w:cs="Times New Roman"/>
          <w:color w:val="000000" w:themeColor="text1"/>
          <w:spacing w:val="3"/>
          <w:sz w:val="24"/>
          <w:szCs w:val="24"/>
        </w:rPr>
        <w:t>Phase IV runs in parallel with Phase III for project duration</w:t>
      </w:r>
    </w:p>
    <w:p w14:paraId="7EC0CDCB" w14:textId="04127894" w:rsidR="00641C1F" w:rsidRDefault="00C23E15" w:rsidP="00641C1F">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Nov 20</w:t>
      </w:r>
      <w:r w:rsidR="00D827A5" w:rsidRPr="00D827A5">
        <w:rPr>
          <w:rFonts w:ascii="Times New Roman" w:hAnsi="Times New Roman" w:cs="Times New Roman"/>
          <w:color w:val="000000" w:themeColor="text1"/>
          <w:spacing w:val="3"/>
          <w:sz w:val="24"/>
          <w:szCs w:val="24"/>
        </w:rPr>
        <w:t>th</w:t>
      </w:r>
      <w:r>
        <w:rPr>
          <w:rFonts w:ascii="Times New Roman" w:hAnsi="Times New Roman" w:cs="Times New Roman"/>
          <w:color w:val="000000" w:themeColor="text1"/>
          <w:spacing w:val="3"/>
          <w:sz w:val="24"/>
          <w:szCs w:val="24"/>
        </w:rPr>
        <w:t>, 2020</w:t>
      </w:r>
      <w:r w:rsidR="000F16F4" w:rsidRPr="00D827A5">
        <w:rPr>
          <w:rFonts w:ascii="Times New Roman" w:hAnsi="Times New Roman" w:cs="Times New Roman"/>
          <w:color w:val="000000" w:themeColor="text1"/>
          <w:spacing w:val="3"/>
          <w:sz w:val="24"/>
          <w:szCs w:val="24"/>
        </w:rPr>
        <w:t xml:space="preserve"> Handoff to national level</w:t>
      </w:r>
      <w:r w:rsidR="00D827A5">
        <w:rPr>
          <w:rFonts w:ascii="Times New Roman" w:hAnsi="Times New Roman" w:cs="Times New Roman"/>
          <w:color w:val="000000" w:themeColor="text1"/>
          <w:spacing w:val="3"/>
          <w:sz w:val="24"/>
          <w:szCs w:val="24"/>
        </w:rPr>
        <w:t>.  End</w:t>
      </w:r>
      <w:r w:rsidR="00D827A5" w:rsidRPr="00D827A5">
        <w:rPr>
          <w:rFonts w:ascii="Times New Roman" w:hAnsi="Times New Roman" w:cs="Times New Roman"/>
          <w:color w:val="000000" w:themeColor="text1"/>
          <w:spacing w:val="3"/>
          <w:sz w:val="24"/>
          <w:szCs w:val="24"/>
        </w:rPr>
        <w:t xml:space="preserve"> of Phase V</w:t>
      </w:r>
    </w:p>
    <w:p w14:paraId="5732592E" w14:textId="18615C51" w:rsidR="00264C37" w:rsidRDefault="00C23E15" w:rsidP="00264C37">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noProof/>
          <w:color w:val="000000" w:themeColor="text1"/>
          <w:spacing w:val="3"/>
          <w:sz w:val="24"/>
          <w:szCs w:val="24"/>
        </w:rPr>
        <mc:AlternateContent>
          <mc:Choice Requires="wps">
            <w:drawing>
              <wp:anchor distT="0" distB="0" distL="114300" distR="114300" simplePos="0" relativeHeight="251659264" behindDoc="0" locked="0" layoutInCell="1" allowOverlap="1" wp14:anchorId="599EE055" wp14:editId="00C51ABE">
                <wp:simplePos x="0" y="0"/>
                <wp:positionH relativeFrom="column">
                  <wp:posOffset>1307988</wp:posOffset>
                </wp:positionH>
                <wp:positionV relativeFrom="paragraph">
                  <wp:posOffset>352089</wp:posOffset>
                </wp:positionV>
                <wp:extent cx="389106" cy="359923"/>
                <wp:effectExtent l="0" t="0" r="17780" b="21590"/>
                <wp:wrapNone/>
                <wp:docPr id="9" name="Oval 9"/>
                <wp:cNvGraphicFramePr/>
                <a:graphic xmlns:a="http://schemas.openxmlformats.org/drawingml/2006/main">
                  <a:graphicData uri="http://schemas.microsoft.com/office/word/2010/wordprocessingShape">
                    <wps:wsp>
                      <wps:cNvSpPr/>
                      <wps:spPr>
                        <a:xfrm>
                          <a:off x="0" y="0"/>
                          <a:ext cx="389106" cy="3599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4079C" id="Oval 9" o:spid="_x0000_s1026" style="position:absolute;margin-left:103pt;margin-top:27.7pt;width:30.65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" filled="f" strokecolor="red" strokeweight="2.25pt">
                <v:stroke joinstyle="miter"/>
              </v:oval>
            </w:pict>
          </mc:Fallback>
        </mc:AlternateContent>
      </w:r>
      <w:r>
        <w:rPr>
          <w:rFonts w:ascii="Times New Roman" w:hAnsi="Times New Roman" w:cs="Times New Roman"/>
          <w:b/>
          <w:noProof/>
          <w:color w:val="000000" w:themeColor="text1"/>
          <w:spacing w:val="3"/>
          <w:sz w:val="24"/>
          <w:szCs w:val="24"/>
        </w:rPr>
        <mc:AlternateContent>
          <mc:Choice Requires="wps">
            <w:drawing>
              <wp:anchor distT="0" distB="0" distL="114300" distR="114300" simplePos="0" relativeHeight="251661312" behindDoc="0" locked="0" layoutInCell="1" allowOverlap="1" wp14:anchorId="32AB4AB5" wp14:editId="1461FC3E">
                <wp:simplePos x="0" y="0"/>
                <wp:positionH relativeFrom="column">
                  <wp:posOffset>5992981</wp:posOffset>
                </wp:positionH>
                <wp:positionV relativeFrom="paragraph">
                  <wp:posOffset>345104</wp:posOffset>
                </wp:positionV>
                <wp:extent cx="340547" cy="359111"/>
                <wp:effectExtent l="0" t="0" r="15240" b="22225"/>
                <wp:wrapNone/>
                <wp:docPr id="10" name="Oval 10"/>
                <wp:cNvGraphicFramePr/>
                <a:graphic xmlns:a="http://schemas.openxmlformats.org/drawingml/2006/main">
                  <a:graphicData uri="http://schemas.microsoft.com/office/word/2010/wordprocessingShape">
                    <wps:wsp>
                      <wps:cNvSpPr/>
                      <wps:spPr>
                        <a:xfrm>
                          <a:off x="0" y="0"/>
                          <a:ext cx="340547" cy="35911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B78A2" id="Oval 10" o:spid="_x0000_s1026" style="position:absolute;margin-left:471.9pt;margin-top:27.15pt;width:26.8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" filled="f" strokecolor="red" strokeweight="2.25pt">
                <v:stroke joinstyle="miter"/>
              </v:oval>
            </w:pict>
          </mc:Fallback>
        </mc:AlternateContent>
      </w:r>
    </w:p>
    <w:p w14:paraId="6F07C90A" w14:textId="16FD8EF0" w:rsidR="00264C37" w:rsidRDefault="00C23E15" w:rsidP="00264C37">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noProof/>
          <w:color w:val="000000" w:themeColor="text1"/>
          <w:spacing w:val="3"/>
          <w:sz w:val="24"/>
          <w:szCs w:val="24"/>
        </w:rPr>
        <w:drawing>
          <wp:inline distT="0" distB="0" distL="0" distR="0" wp14:anchorId="5101ECB6" wp14:editId="71DC3026">
            <wp:extent cx="6337935" cy="2761502"/>
            <wp:effectExtent l="0" t="0" r="0" b="7620"/>
            <wp:docPr id="2" name="Picture 2" descr="../../Screen%20Shot%202020-07-30%20at%203.57.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7-30%20at%203.57.08%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2607" cy="2776609"/>
                    </a:xfrm>
                    <a:prstGeom prst="rect">
                      <a:avLst/>
                    </a:prstGeom>
                    <a:noFill/>
                    <a:ln>
                      <a:noFill/>
                    </a:ln>
                  </pic:spPr>
                </pic:pic>
              </a:graphicData>
            </a:graphic>
          </wp:inline>
        </w:drawing>
      </w:r>
    </w:p>
    <w:p w14:paraId="2E63E1CD" w14:textId="607550A9" w:rsidR="00C23E15" w:rsidRPr="00641C1F" w:rsidRDefault="00A166A4" w:rsidP="00C23E15">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C23E15" w:rsidRPr="00641C1F">
        <w:rPr>
          <w:rFonts w:ascii="Times New Roman" w:hAnsi="Times New Roman" w:cs="Times New Roman"/>
          <w:color w:val="000000" w:themeColor="text1"/>
          <w:spacing w:val="3"/>
          <w:sz w:val="24"/>
          <w:szCs w:val="24"/>
        </w:rPr>
        <w:t>Figure 2. Project Timeline</w:t>
      </w:r>
      <w:r>
        <w:rPr>
          <w:rFonts w:ascii="Times New Roman" w:hAnsi="Times New Roman" w:cs="Times New Roman"/>
          <w:color w:val="000000" w:themeColor="text1"/>
          <w:spacing w:val="3"/>
          <w:sz w:val="24"/>
          <w:szCs w:val="24"/>
        </w:rPr>
        <w:t>”</w:t>
      </w:r>
    </w:p>
    <w:p w14:paraId="19A01C21" w14:textId="77777777" w:rsidR="00C23E15" w:rsidRPr="00264C37" w:rsidRDefault="00C23E15" w:rsidP="00264C37">
      <w:pPr>
        <w:spacing w:after="0" w:line="480" w:lineRule="auto"/>
        <w:rPr>
          <w:rFonts w:ascii="Times New Roman" w:hAnsi="Times New Roman" w:cs="Times New Roman"/>
          <w:color w:val="000000" w:themeColor="text1"/>
          <w:spacing w:val="3"/>
          <w:sz w:val="24"/>
          <w:szCs w:val="24"/>
        </w:rPr>
      </w:pPr>
    </w:p>
    <w:p w14:paraId="45A3D6DD" w14:textId="247A9EEF" w:rsidR="000F16F4" w:rsidRDefault="000F16F4" w:rsidP="00C63829">
      <w:pPr>
        <w:spacing w:after="0" w:line="480" w:lineRule="auto"/>
        <w:ind w:left="-1440"/>
        <w:jc w:val="center"/>
        <w:rPr>
          <w:rFonts w:ascii="Times New Roman" w:hAnsi="Times New Roman" w:cs="Times New Roman"/>
          <w:b/>
          <w:color w:val="000000" w:themeColor="text1"/>
          <w:spacing w:val="3"/>
          <w:sz w:val="24"/>
          <w:szCs w:val="24"/>
        </w:rPr>
      </w:pPr>
    </w:p>
    <w:p w14:paraId="0F3005CD"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0506F186"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47D57EB9" w14:textId="77777777" w:rsidR="00E80BD1" w:rsidRDefault="00E80BD1" w:rsidP="00C63829">
      <w:pPr>
        <w:spacing w:after="0" w:line="480" w:lineRule="auto"/>
        <w:ind w:left="-1440"/>
        <w:jc w:val="center"/>
        <w:rPr>
          <w:rFonts w:ascii="Times New Roman" w:hAnsi="Times New Roman" w:cs="Times New Roman"/>
          <w:b/>
          <w:color w:val="000000" w:themeColor="text1"/>
          <w:spacing w:val="3"/>
          <w:sz w:val="24"/>
          <w:szCs w:val="24"/>
        </w:rPr>
      </w:pPr>
    </w:p>
    <w:p w14:paraId="766C52FB"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1824D318" w14:textId="7798AB52" w:rsidR="00A61098" w:rsidRDefault="00D94BA9"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Pr>
          <w:rFonts w:ascii="Times New Roman" w:hAnsi="Times New Roman" w:cs="Times New Roman"/>
          <w:b/>
          <w:color w:val="000000" w:themeColor="text1"/>
          <w:spacing w:val="3"/>
          <w:sz w:val="24"/>
          <w:szCs w:val="24"/>
        </w:rPr>
        <w:t>Dependencies</w:t>
      </w:r>
      <w:r>
        <w:rPr>
          <w:rFonts w:ascii="Times New Roman" w:hAnsi="Times New Roman" w:cs="Times New Roman"/>
          <w:b/>
          <w:color w:val="000000" w:themeColor="text1"/>
          <w:spacing w:val="3"/>
          <w:sz w:val="24"/>
          <w:szCs w:val="24"/>
        </w:rPr>
        <w:t>”</w:t>
      </w:r>
    </w:p>
    <w:p w14:paraId="4AEB81CB" w14:textId="77777777" w:rsidR="00786491" w:rsidRDefault="00641C1F"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ab/>
      </w:r>
      <w:r w:rsidR="00786491" w:rsidRPr="00786491">
        <w:rPr>
          <w:rFonts w:ascii="Times New Roman" w:hAnsi="Times New Roman" w:cs="Times New Roman"/>
          <w:color w:val="000000" w:themeColor="text1"/>
          <w:spacing w:val="3"/>
          <w:sz w:val="24"/>
          <w:szCs w:val="24"/>
        </w:rPr>
        <w:t>Many dependencies occur in the project. Those are expected with minimal risk of turning the project off entirely. List of the activities in Figure 3. Contains all of the listed tasks needed to remain on schedule after kickoff. To order to avoid failure, all tasks have previous tasks, however, the following tasks have to be completed:</w:t>
      </w:r>
    </w:p>
    <w:p w14:paraId="2CEA54CA" w14:textId="44EB42A2" w:rsidR="003B1232" w:rsidRDefault="003B1232"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217F11" w:rsidRPr="00CA4C23">
        <w:rPr>
          <w:rFonts w:ascii="Times New Roman" w:hAnsi="Times New Roman" w:cs="Times New Roman"/>
          <w:b/>
          <w:color w:val="000000" w:themeColor="text1"/>
          <w:spacing w:val="3"/>
          <w:sz w:val="24"/>
          <w:szCs w:val="24"/>
        </w:rPr>
        <w:t>1.3.1 Hardware and CAC acquisition.</w:t>
      </w:r>
      <w:r>
        <w:rPr>
          <w:rFonts w:ascii="Times New Roman" w:hAnsi="Times New Roman" w:cs="Times New Roman"/>
          <w:b/>
          <w:color w:val="000000" w:themeColor="text1"/>
          <w:spacing w:val="3"/>
          <w:sz w:val="24"/>
          <w:szCs w:val="24"/>
        </w:rPr>
        <w:t>”</w:t>
      </w:r>
      <w:r w:rsidR="00217F11">
        <w:rPr>
          <w:rFonts w:ascii="Times New Roman" w:hAnsi="Times New Roman" w:cs="Times New Roman"/>
          <w:color w:val="000000" w:themeColor="text1"/>
          <w:spacing w:val="3"/>
          <w:sz w:val="24"/>
          <w:szCs w:val="24"/>
        </w:rPr>
        <w:t xml:space="preserve"> – </w:t>
      </w:r>
      <w:r w:rsidRPr="003B1232">
        <w:rPr>
          <w:rFonts w:ascii="Times New Roman" w:hAnsi="Times New Roman" w:cs="Times New Roman"/>
          <w:color w:val="000000" w:themeColor="text1"/>
          <w:spacing w:val="3"/>
          <w:sz w:val="24"/>
          <w:szCs w:val="24"/>
        </w:rPr>
        <w:t>If the "CISCO" supplier does not deliver the necessary equipment, there is a risk of long project timeline delays.</w:t>
      </w:r>
    </w:p>
    <w:p w14:paraId="6813D33E" w14:textId="7A342798" w:rsidR="006773EE" w:rsidRDefault="003B1232"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AB1C00" w:rsidRPr="00CA4C23">
        <w:rPr>
          <w:rFonts w:ascii="Times New Roman" w:hAnsi="Times New Roman" w:cs="Times New Roman"/>
          <w:b/>
          <w:color w:val="000000" w:themeColor="text1"/>
          <w:spacing w:val="3"/>
          <w:sz w:val="24"/>
          <w:szCs w:val="24"/>
        </w:rPr>
        <w:t>1.3.1.4 Software modification for SDK</w:t>
      </w:r>
      <w:r w:rsidR="00217F11" w:rsidRPr="00CA4C23">
        <w:rPr>
          <w:rFonts w:ascii="Times New Roman" w:hAnsi="Times New Roman" w:cs="Times New Roman"/>
          <w:b/>
          <w:color w:val="000000" w:themeColor="text1"/>
          <w:spacing w:val="3"/>
          <w:sz w:val="24"/>
          <w:szCs w:val="24"/>
        </w:rPr>
        <w:t>.</w:t>
      </w:r>
      <w:r>
        <w:rPr>
          <w:rFonts w:ascii="Times New Roman" w:hAnsi="Times New Roman" w:cs="Times New Roman"/>
          <w:b/>
          <w:color w:val="000000" w:themeColor="text1"/>
          <w:spacing w:val="3"/>
          <w:sz w:val="24"/>
          <w:szCs w:val="24"/>
        </w:rPr>
        <w:t>”</w:t>
      </w:r>
      <w:r w:rsidR="00AB1C00">
        <w:rPr>
          <w:rFonts w:ascii="Times New Roman" w:hAnsi="Times New Roman" w:cs="Times New Roman"/>
          <w:color w:val="000000" w:themeColor="text1"/>
          <w:spacing w:val="3"/>
          <w:sz w:val="24"/>
          <w:szCs w:val="24"/>
        </w:rPr>
        <w:t xml:space="preserve"> – </w:t>
      </w:r>
      <w:r w:rsidR="006773EE" w:rsidRPr="006773EE">
        <w:rPr>
          <w:rFonts w:ascii="Times New Roman" w:hAnsi="Times New Roman" w:cs="Times New Roman"/>
          <w:color w:val="000000" w:themeColor="text1"/>
          <w:spacing w:val="3"/>
          <w:sz w:val="24"/>
          <w:szCs w:val="24"/>
        </w:rPr>
        <w:t>If you cannot meet UK security requirements, the chosen encryption and security parameters will result in delays.</w:t>
      </w:r>
    </w:p>
    <w:p w14:paraId="284B0525" w14:textId="77777777" w:rsidR="006773EE" w:rsidRDefault="006773EE"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AB1C00" w:rsidRPr="00CA4C23">
        <w:rPr>
          <w:rFonts w:ascii="Times New Roman" w:hAnsi="Times New Roman" w:cs="Times New Roman"/>
          <w:b/>
          <w:color w:val="000000" w:themeColor="text1"/>
          <w:spacing w:val="3"/>
          <w:sz w:val="24"/>
          <w:szCs w:val="24"/>
        </w:rPr>
        <w:t>1.3.2.1 Receive hardware, begin no</w:t>
      </w:r>
      <w:r w:rsidR="00EE5B49" w:rsidRPr="00CA4C23">
        <w:rPr>
          <w:rFonts w:ascii="Times New Roman" w:hAnsi="Times New Roman" w:cs="Times New Roman"/>
          <w:b/>
          <w:color w:val="000000" w:themeColor="text1"/>
          <w:spacing w:val="3"/>
          <w:sz w:val="24"/>
          <w:szCs w:val="24"/>
        </w:rPr>
        <w:t>de deployment to selected sites.</w:t>
      </w:r>
      <w:r>
        <w:rPr>
          <w:rFonts w:ascii="Times New Roman" w:hAnsi="Times New Roman" w:cs="Times New Roman"/>
          <w:b/>
          <w:color w:val="000000" w:themeColor="text1"/>
          <w:spacing w:val="3"/>
          <w:sz w:val="24"/>
          <w:szCs w:val="24"/>
        </w:rPr>
        <w:t>”</w:t>
      </w:r>
      <w:r w:rsidR="00EE5B49">
        <w:rPr>
          <w:rFonts w:ascii="Times New Roman" w:hAnsi="Times New Roman" w:cs="Times New Roman"/>
          <w:color w:val="000000" w:themeColor="text1"/>
          <w:spacing w:val="3"/>
          <w:sz w:val="24"/>
          <w:szCs w:val="24"/>
        </w:rPr>
        <w:t xml:space="preserve"> - </w:t>
      </w:r>
      <w:r w:rsidRPr="006773EE">
        <w:rPr>
          <w:rFonts w:ascii="Times New Roman" w:hAnsi="Times New Roman" w:cs="Times New Roman"/>
          <w:color w:val="000000" w:themeColor="text1"/>
          <w:spacing w:val="3"/>
          <w:sz w:val="24"/>
          <w:szCs w:val="24"/>
        </w:rPr>
        <w:t>For the company into a network kit and delivery to the sites, the hardware shipping schedule must be met.</w:t>
      </w:r>
    </w:p>
    <w:p w14:paraId="250F476A" w14:textId="77777777" w:rsidR="003D05C7" w:rsidRDefault="006773EE"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217F11" w:rsidRPr="00CA4C23">
        <w:rPr>
          <w:rFonts w:ascii="Times New Roman" w:hAnsi="Times New Roman" w:cs="Times New Roman"/>
          <w:b/>
          <w:color w:val="000000" w:themeColor="text1"/>
          <w:spacing w:val="3"/>
          <w:sz w:val="24"/>
          <w:szCs w:val="24"/>
        </w:rPr>
        <w:t>1.3.3.2 Red Team penetration testing</w:t>
      </w:r>
      <w:r w:rsidR="00EE5B49">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EE5B49">
        <w:rPr>
          <w:rFonts w:ascii="Times New Roman" w:hAnsi="Times New Roman" w:cs="Times New Roman"/>
          <w:color w:val="000000" w:themeColor="text1"/>
          <w:spacing w:val="3"/>
          <w:sz w:val="24"/>
          <w:szCs w:val="24"/>
        </w:rPr>
        <w:t xml:space="preserve"> - </w:t>
      </w:r>
      <w:r w:rsidR="003D05C7" w:rsidRPr="003D05C7">
        <w:rPr>
          <w:rFonts w:ascii="Times New Roman" w:hAnsi="Times New Roman" w:cs="Times New Roman"/>
          <w:color w:val="000000" w:themeColor="text1"/>
          <w:spacing w:val="3"/>
          <w:sz w:val="24"/>
          <w:szCs w:val="24"/>
        </w:rPr>
        <w:t>Specific cyber threat models are used to solve security problems. For national deployment this feedback is important.</w:t>
      </w:r>
    </w:p>
    <w:p w14:paraId="5DE31E12" w14:textId="4E224983" w:rsidR="00CA4C23" w:rsidRPr="00CA4C23" w:rsidRDefault="003D05C7" w:rsidP="00F84B2A">
      <w:pPr>
        <w:spacing w:after="0" w:line="480" w:lineRule="auto"/>
        <w:rPr>
          <w:rFonts w:ascii="Times New Roman" w:hAnsi="Times New Roman" w:cs="Times New Roman"/>
          <w:noProof/>
          <w:sz w:val="24"/>
          <w:szCs w:val="24"/>
        </w:rPr>
      </w:pPr>
      <w:r>
        <w:rPr>
          <w:rFonts w:ascii="Times New Roman" w:hAnsi="Times New Roman" w:cs="Times New Roman"/>
          <w:color w:val="000000" w:themeColor="text1"/>
          <w:spacing w:val="3"/>
          <w:sz w:val="24"/>
          <w:szCs w:val="24"/>
        </w:rPr>
        <w:t>“</w:t>
      </w:r>
      <w:r w:rsidR="00CA4C23" w:rsidRPr="00CA4C23">
        <w:rPr>
          <w:rFonts w:ascii="Times New Roman" w:hAnsi="Times New Roman" w:cs="Times New Roman"/>
          <w:b/>
          <w:noProof/>
          <w:sz w:val="24"/>
          <w:szCs w:val="24"/>
        </w:rPr>
        <w:t>1.4.3 Assess and manage threats and risks throuout the project lifecycle.</w:t>
      </w:r>
      <w:r>
        <w:rPr>
          <w:rFonts w:ascii="Times New Roman" w:hAnsi="Times New Roman" w:cs="Times New Roman"/>
          <w:b/>
          <w:noProof/>
          <w:sz w:val="24"/>
          <w:szCs w:val="24"/>
        </w:rPr>
        <w:t>”</w:t>
      </w:r>
      <w:r w:rsidR="00CA4C23">
        <w:rPr>
          <w:rFonts w:ascii="Times New Roman" w:hAnsi="Times New Roman" w:cs="Times New Roman"/>
          <w:b/>
          <w:noProof/>
          <w:sz w:val="24"/>
          <w:szCs w:val="24"/>
        </w:rPr>
        <w:t xml:space="preserve"> </w:t>
      </w:r>
      <w:r w:rsidR="002A3A7B">
        <w:rPr>
          <w:rFonts w:ascii="Times New Roman" w:hAnsi="Times New Roman" w:cs="Times New Roman"/>
          <w:noProof/>
          <w:sz w:val="24"/>
          <w:szCs w:val="24"/>
        </w:rPr>
        <w:t>The success of the project depends on how protected the data is after project execution.</w:t>
      </w:r>
    </w:p>
    <w:p w14:paraId="6D0573F3" w14:textId="77777777" w:rsidR="00C63829" w:rsidRDefault="00C63829" w:rsidP="00C63829">
      <w:pPr>
        <w:spacing w:after="0" w:line="240" w:lineRule="auto"/>
        <w:ind w:left="-1080"/>
        <w:jc w:val="center"/>
        <w:rPr>
          <w:rFonts w:ascii="Times New Roman" w:hAnsi="Times New Roman" w:cs="Times New Roman"/>
          <w:color w:val="000000" w:themeColor="text1"/>
          <w:spacing w:val="3"/>
          <w:sz w:val="24"/>
          <w:szCs w:val="24"/>
        </w:rPr>
      </w:pPr>
      <w:r>
        <w:rPr>
          <w:noProof/>
        </w:rPr>
        <w:lastRenderedPageBreak/>
        <w:drawing>
          <wp:inline distT="0" distB="0" distL="0" distR="0" wp14:anchorId="3AA0CB9C" wp14:editId="45AFF444">
            <wp:extent cx="7294880" cy="4314825"/>
            <wp:effectExtent l="76200" t="76200" r="13462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013" cy="434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3E2233" w14:textId="452A2CFB" w:rsidR="005477C3" w:rsidRDefault="002A3A7B" w:rsidP="007120F9">
      <w:pPr>
        <w:spacing w:after="0" w:line="24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641C1F" w:rsidRPr="00641C1F">
        <w:rPr>
          <w:rFonts w:ascii="Times New Roman" w:hAnsi="Times New Roman" w:cs="Times New Roman"/>
          <w:color w:val="000000" w:themeColor="text1"/>
          <w:spacing w:val="3"/>
          <w:sz w:val="24"/>
          <w:szCs w:val="24"/>
        </w:rPr>
        <w:t>Figure 3. Task List with Dependencies</w:t>
      </w:r>
    </w:p>
    <w:p w14:paraId="3BB2A7D0" w14:textId="4C35C85E" w:rsidR="005477C3" w:rsidRDefault="007D2DA0" w:rsidP="00606EF9">
      <w:pPr>
        <w:spacing w:after="0" w:line="480" w:lineRule="auto"/>
        <w:jc w:val="center"/>
        <w:rPr>
          <w:rFonts w:ascii="Times New Roman" w:hAnsi="Times New Roman" w:cs="Times New Roman"/>
          <w:color w:val="000000" w:themeColor="text1"/>
          <w:spacing w:val="3"/>
          <w:sz w:val="24"/>
          <w:szCs w:val="24"/>
        </w:rPr>
      </w:pPr>
      <w:r w:rsidRPr="00880EA6">
        <w:rPr>
          <w:rFonts w:ascii="Times New Roman" w:hAnsi="Times New Roman" w:cs="Times New Roman"/>
          <w:color w:val="000000" w:themeColor="text1"/>
          <w:spacing w:val="3"/>
          <w:sz w:val="24"/>
          <w:szCs w:val="24"/>
        </w:rPr>
        <w:t>System Design Document</w:t>
      </w:r>
      <w:r w:rsidR="002A3A7B">
        <w:rPr>
          <w:rFonts w:ascii="Times New Roman" w:hAnsi="Times New Roman" w:cs="Times New Roman"/>
          <w:color w:val="000000" w:themeColor="text1"/>
          <w:spacing w:val="3"/>
          <w:sz w:val="24"/>
          <w:szCs w:val="24"/>
        </w:rPr>
        <w:t>”</w:t>
      </w:r>
    </w:p>
    <w:p w14:paraId="646B63C2" w14:textId="77777777" w:rsidR="00E80BD1" w:rsidRPr="00880EA6" w:rsidRDefault="00E80BD1" w:rsidP="00606EF9">
      <w:pPr>
        <w:spacing w:after="0" w:line="480" w:lineRule="auto"/>
        <w:jc w:val="center"/>
        <w:rPr>
          <w:rFonts w:ascii="Times New Roman" w:hAnsi="Times New Roman" w:cs="Times New Roman"/>
          <w:color w:val="000000" w:themeColor="text1"/>
          <w:spacing w:val="3"/>
          <w:sz w:val="24"/>
          <w:szCs w:val="24"/>
        </w:rPr>
      </w:pPr>
    </w:p>
    <w:p w14:paraId="4FDCB39F" w14:textId="6C5C787B" w:rsidR="00EA2514" w:rsidRPr="00880EA6" w:rsidRDefault="00D94BA9"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Introduction</w:t>
      </w:r>
      <w:r>
        <w:rPr>
          <w:rFonts w:ascii="Times New Roman" w:hAnsi="Times New Roman" w:cs="Times New Roman"/>
          <w:b/>
          <w:color w:val="000000" w:themeColor="text1"/>
          <w:spacing w:val="3"/>
          <w:sz w:val="24"/>
          <w:szCs w:val="24"/>
        </w:rPr>
        <w:t>”</w:t>
      </w:r>
    </w:p>
    <w:p w14:paraId="6E682E87" w14:textId="77777777" w:rsidR="00C26E69" w:rsidRDefault="00C26E69" w:rsidP="00880EA6">
      <w:pPr>
        <w:spacing w:after="0" w:line="480" w:lineRule="auto"/>
        <w:rPr>
          <w:rFonts w:ascii="Times New Roman" w:hAnsi="Times New Roman" w:cs="Times New Roman"/>
          <w:color w:val="000000" w:themeColor="text1"/>
          <w:spacing w:val="3"/>
          <w:sz w:val="24"/>
          <w:szCs w:val="24"/>
        </w:rPr>
      </w:pPr>
      <w:r w:rsidRPr="00C26E69">
        <w:rPr>
          <w:rFonts w:ascii="Times New Roman" w:hAnsi="Times New Roman" w:cs="Times New Roman"/>
          <w:color w:val="000000" w:themeColor="text1"/>
          <w:spacing w:val="3"/>
          <w:sz w:val="24"/>
          <w:szCs w:val="24"/>
        </w:rPr>
        <w:t>The "UKID card project"   has many functions, including authentication and the prevention of welfare theft and the security of citizens ' personal data to support public service agencies.</w:t>
      </w:r>
    </w:p>
    <w:p w14:paraId="5092F0DF" w14:textId="77777777" w:rsidR="00C26E69" w:rsidRDefault="00C26E69" w:rsidP="00880EA6">
      <w:pPr>
        <w:spacing w:after="0" w:line="480" w:lineRule="auto"/>
        <w:rPr>
          <w:rFonts w:ascii="Times New Roman" w:hAnsi="Times New Roman" w:cs="Times New Roman"/>
          <w:color w:val="000000" w:themeColor="text1"/>
          <w:spacing w:val="3"/>
          <w:sz w:val="24"/>
          <w:szCs w:val="24"/>
        </w:rPr>
      </w:pPr>
    </w:p>
    <w:p w14:paraId="1E03E20C" w14:textId="055C3D3C" w:rsidR="007D2DA0" w:rsidRPr="00880EA6"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Requirements</w:t>
      </w:r>
      <w:r>
        <w:rPr>
          <w:rFonts w:ascii="Times New Roman" w:hAnsi="Times New Roman" w:cs="Times New Roman"/>
          <w:b/>
          <w:color w:val="000000" w:themeColor="text1"/>
          <w:spacing w:val="3"/>
          <w:sz w:val="24"/>
          <w:szCs w:val="24"/>
        </w:rPr>
        <w:t>”</w:t>
      </w:r>
    </w:p>
    <w:p w14:paraId="0656C03F" w14:textId="7EB1541B" w:rsidR="00C05DDB" w:rsidRDefault="00C05DDB" w:rsidP="00663DB1">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Provide a "secure, scalable node" for transmitting and receiving "national ID card data".</w:t>
      </w:r>
    </w:p>
    <w:p w14:paraId="23DDF0A8" w14:textId="4919D29B" w:rsidR="00663DB1" w:rsidRDefault="00663DB1" w:rsidP="00663DB1">
      <w:pPr>
        <w:pStyle w:val="NormalWeb"/>
        <w:numPr>
          <w:ilvl w:val="0"/>
          <w:numId w:val="3"/>
        </w:numPr>
        <w:spacing w:before="0" w:beforeAutospacing="0" w:line="480" w:lineRule="auto"/>
        <w:rPr>
          <w:bCs/>
          <w:color w:val="000000" w:themeColor="text1"/>
          <w:spacing w:val="3"/>
        </w:rPr>
      </w:pPr>
      <w:r w:rsidRPr="00BD068B">
        <w:rPr>
          <w:bCs/>
          <w:color w:val="000000" w:themeColor="text1"/>
          <w:spacing w:val="3"/>
        </w:rPr>
        <w:lastRenderedPageBreak/>
        <w:t xml:space="preserve">Transmit </w:t>
      </w:r>
      <w:r>
        <w:rPr>
          <w:bCs/>
          <w:color w:val="000000" w:themeColor="text1"/>
          <w:spacing w:val="3"/>
        </w:rPr>
        <w:t>and</w:t>
      </w:r>
      <w:r w:rsidRPr="00BD068B">
        <w:rPr>
          <w:bCs/>
          <w:color w:val="000000" w:themeColor="text1"/>
          <w:spacing w:val="3"/>
        </w:rPr>
        <w:t xml:space="preserve"> Receive Personally Identifiable Information without </w:t>
      </w:r>
      <w:r>
        <w:rPr>
          <w:bCs/>
          <w:color w:val="000000" w:themeColor="text1"/>
          <w:spacing w:val="3"/>
        </w:rPr>
        <w:t>c</w:t>
      </w:r>
      <w:r w:rsidRPr="00BD068B">
        <w:rPr>
          <w:bCs/>
          <w:color w:val="000000" w:themeColor="text1"/>
          <w:spacing w:val="3"/>
        </w:rPr>
        <w:t>ompromising the confidentiality, integrity or access to that information.</w:t>
      </w:r>
    </w:p>
    <w:p w14:paraId="59FA1EC8" w14:textId="77777777" w:rsidR="00C05DDB" w:rsidRDefault="00C05DDB" w:rsidP="00C05DDB">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 xml:space="preserve"> Personal identity information shall be transmitted and obtained without regard to privacy, integrity or access.</w:t>
      </w:r>
    </w:p>
    <w:p w14:paraId="39E4C2D4" w14:textId="6B7BD3B1" w:rsidR="00C05DDB" w:rsidRPr="00C05DDB" w:rsidRDefault="00C05DDB" w:rsidP="00C05DDB">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 xml:space="preserve"> Integrate current technologies of biometric authentication to deter and improve the protection of fraud.</w:t>
      </w:r>
    </w:p>
    <w:p w14:paraId="2DB338F2" w14:textId="4F554D7E" w:rsidR="007D2DA0" w:rsidRPr="00880EA6"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Constraints</w:t>
      </w:r>
      <w:r>
        <w:rPr>
          <w:rFonts w:ascii="Times New Roman" w:hAnsi="Times New Roman" w:cs="Times New Roman"/>
          <w:b/>
          <w:color w:val="000000" w:themeColor="text1"/>
          <w:spacing w:val="3"/>
          <w:sz w:val="24"/>
          <w:szCs w:val="24"/>
        </w:rPr>
        <w:t>”</w:t>
      </w:r>
    </w:p>
    <w:p w14:paraId="3722333D" w14:textId="1E7CAF8A" w:rsidR="00126CF9" w:rsidRPr="00606EF9" w:rsidRDefault="00126CF9" w:rsidP="00126CF9">
      <w:pPr>
        <w:spacing w:after="0" w:line="480" w:lineRule="auto"/>
        <w:ind w:firstLine="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The subscriber type is limited. A</w:t>
      </w:r>
      <w:r w:rsidRPr="00126CF9">
        <w:rPr>
          <w:rFonts w:ascii="Times New Roman" w:hAnsi="Times New Roman" w:cs="Times New Roman"/>
          <w:color w:val="000000" w:themeColor="text1"/>
          <w:spacing w:val="3"/>
          <w:sz w:val="24"/>
          <w:szCs w:val="24"/>
        </w:rPr>
        <w:t>ll subscribers</w:t>
      </w:r>
      <w:r>
        <w:rPr>
          <w:rFonts w:ascii="Times New Roman" w:hAnsi="Times New Roman" w:cs="Times New Roman"/>
          <w:color w:val="000000" w:themeColor="text1"/>
          <w:spacing w:val="3"/>
          <w:sz w:val="24"/>
          <w:szCs w:val="24"/>
        </w:rPr>
        <w:t xml:space="preserve"> are unable to reach all information</w:t>
      </w:r>
      <w:r w:rsidRPr="00126CF9">
        <w:rPr>
          <w:rFonts w:ascii="Times New Roman" w:hAnsi="Times New Roman" w:cs="Times New Roman"/>
          <w:color w:val="000000" w:themeColor="text1"/>
          <w:spacing w:val="3"/>
          <w:sz w:val="24"/>
          <w:szCs w:val="24"/>
        </w:rPr>
        <w:t>.</w:t>
      </w:r>
    </w:p>
    <w:p w14:paraId="41163682" w14:textId="26F7F0C3" w:rsidR="00606EF9" w:rsidRPr="00606EF9" w:rsidRDefault="00E167BA" w:rsidP="00606EF9">
      <w:pPr>
        <w:pStyle w:val="ListParagraph"/>
        <w:numPr>
          <w:ilvl w:val="0"/>
          <w:numId w:val="4"/>
        </w:numPr>
        <w:spacing w:after="0" w:line="480" w:lineRule="auto"/>
        <w:rPr>
          <w:rFonts w:ascii="Times New Roman" w:hAnsi="Times New Roman" w:cs="Times New Roman"/>
          <w:bCs/>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1 Hospitals, Clinics and EMS access PHI, PII and alerts</w:t>
      </w:r>
      <w:r>
        <w:rPr>
          <w:rFonts w:ascii="Times New Roman" w:hAnsi="Times New Roman" w:cs="Times New Roman"/>
          <w:bCs/>
          <w:color w:val="000000" w:themeColor="text1"/>
          <w:spacing w:val="3"/>
          <w:sz w:val="24"/>
          <w:szCs w:val="24"/>
        </w:rPr>
        <w:t>”</w:t>
      </w:r>
    </w:p>
    <w:p w14:paraId="0C35F76A" w14:textId="6A3F41A8" w:rsidR="00606EF9" w:rsidRPr="00606EF9" w:rsidRDefault="00E167BA" w:rsidP="00606EF9">
      <w:pPr>
        <w:pStyle w:val="ListParagraph"/>
        <w:numPr>
          <w:ilvl w:val="0"/>
          <w:numId w:val="4"/>
        </w:numPr>
        <w:spacing w:after="0" w:line="480" w:lineRule="auto"/>
        <w:rPr>
          <w:rFonts w:ascii="Times New Roman" w:hAnsi="Times New Roman" w:cs="Times New Roman"/>
          <w:bCs/>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2 Police, Fire, and public assistance agencies access PII and alerts</w:t>
      </w:r>
      <w:r>
        <w:rPr>
          <w:rFonts w:ascii="Times New Roman" w:hAnsi="Times New Roman" w:cs="Times New Roman"/>
          <w:bCs/>
          <w:color w:val="000000" w:themeColor="text1"/>
          <w:spacing w:val="3"/>
          <w:sz w:val="24"/>
          <w:szCs w:val="24"/>
        </w:rPr>
        <w:t>”</w:t>
      </w:r>
    </w:p>
    <w:p w14:paraId="5F45314E" w14:textId="77777777" w:rsidR="00E167BA" w:rsidRPr="00E167BA" w:rsidRDefault="00E167BA" w:rsidP="00880EA6">
      <w:pPr>
        <w:pStyle w:val="ListParagraph"/>
        <w:numPr>
          <w:ilvl w:val="0"/>
          <w:numId w:val="4"/>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3 DMV and Libraries access public information</w:t>
      </w:r>
      <w:r w:rsidR="002A1992">
        <w:rPr>
          <w:rFonts w:ascii="Times New Roman" w:hAnsi="Times New Roman" w:cs="Times New Roman"/>
          <w:bCs/>
          <w:color w:val="000000" w:themeColor="text1"/>
          <w:spacing w:val="3"/>
          <w:sz w:val="24"/>
          <w:szCs w:val="24"/>
        </w:rPr>
        <w:t xml:space="preserve"> only</w:t>
      </w:r>
      <w:r>
        <w:rPr>
          <w:rFonts w:ascii="Times New Roman" w:hAnsi="Times New Roman" w:cs="Times New Roman"/>
          <w:bCs/>
          <w:color w:val="000000" w:themeColor="text1"/>
          <w:spacing w:val="3"/>
          <w:sz w:val="24"/>
          <w:szCs w:val="24"/>
        </w:rPr>
        <w:t>”</w:t>
      </w:r>
    </w:p>
    <w:p w14:paraId="1B6D6EB2" w14:textId="7C815FCA" w:rsidR="002A1992" w:rsidRPr="00E167BA" w:rsidRDefault="00E167BA" w:rsidP="00880EA6">
      <w:pPr>
        <w:pStyle w:val="ListParagraph"/>
        <w:numPr>
          <w:ilvl w:val="0"/>
          <w:numId w:val="4"/>
        </w:numPr>
        <w:spacing w:after="0" w:line="480" w:lineRule="auto"/>
        <w:rPr>
          <w:rFonts w:ascii="Times New Roman" w:hAnsi="Times New Roman" w:cs="Times New Roman"/>
          <w:color w:val="000000" w:themeColor="text1"/>
          <w:spacing w:val="3"/>
          <w:sz w:val="24"/>
          <w:szCs w:val="24"/>
        </w:rPr>
      </w:pPr>
      <w:r w:rsidRPr="00E167BA">
        <w:rPr>
          <w:rFonts w:ascii="Times New Roman" w:hAnsi="Times New Roman" w:cs="Times New Roman"/>
          <w:color w:val="000000" w:themeColor="text1"/>
          <w:spacing w:val="3"/>
          <w:sz w:val="24"/>
          <w:szCs w:val="24"/>
        </w:rPr>
        <w:t>CAC read / write software that is necessary should be run on existing Subscriber workstations. The system may need to be updated in specific situations, resulting in minor delays.</w:t>
      </w:r>
    </w:p>
    <w:p w14:paraId="503C6221"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378D600F"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45AAF1A5" w14:textId="77777777" w:rsidR="00257E9A" w:rsidRDefault="00257E9A" w:rsidP="00880EA6">
      <w:pPr>
        <w:spacing w:after="0" w:line="480" w:lineRule="auto"/>
        <w:rPr>
          <w:rFonts w:ascii="Times New Roman" w:hAnsi="Times New Roman" w:cs="Times New Roman"/>
          <w:b/>
          <w:color w:val="000000" w:themeColor="text1"/>
          <w:spacing w:val="3"/>
          <w:sz w:val="24"/>
          <w:szCs w:val="24"/>
        </w:rPr>
      </w:pPr>
    </w:p>
    <w:p w14:paraId="4A052ABF" w14:textId="77777777" w:rsidR="00257E9A" w:rsidRDefault="00257E9A" w:rsidP="00880EA6">
      <w:pPr>
        <w:spacing w:after="0" w:line="480" w:lineRule="auto"/>
        <w:rPr>
          <w:rFonts w:ascii="Times New Roman" w:hAnsi="Times New Roman" w:cs="Times New Roman"/>
          <w:b/>
          <w:color w:val="000000" w:themeColor="text1"/>
          <w:spacing w:val="3"/>
          <w:sz w:val="24"/>
          <w:szCs w:val="24"/>
        </w:rPr>
      </w:pPr>
    </w:p>
    <w:p w14:paraId="4345B921" w14:textId="1B0093AB" w:rsidR="007D2DA0"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Resources</w:t>
      </w:r>
      <w:r>
        <w:rPr>
          <w:rFonts w:ascii="Times New Roman" w:hAnsi="Times New Roman" w:cs="Times New Roman"/>
          <w:b/>
          <w:color w:val="000000" w:themeColor="text1"/>
          <w:spacing w:val="3"/>
          <w:sz w:val="24"/>
          <w:szCs w:val="24"/>
        </w:rPr>
        <w:t>”</w:t>
      </w:r>
    </w:p>
    <w:p w14:paraId="6560CA79" w14:textId="2A1FC1C8" w:rsidR="003C7EBC" w:rsidRDefault="00E167BA" w:rsidP="00EC2F7B">
      <w:pPr>
        <w:spacing w:after="0" w:line="480" w:lineRule="auto"/>
        <w:rPr>
          <w:rFonts w:ascii="Times New Roman" w:hAnsi="Times New Roman" w:cs="Times New Roman"/>
          <w:b/>
          <w:color w:val="000000" w:themeColor="text1"/>
          <w:spacing w:val="3"/>
          <w:sz w:val="24"/>
          <w:szCs w:val="24"/>
        </w:rPr>
      </w:pPr>
      <w:r>
        <w:rPr>
          <w:rFonts w:ascii="Times New Roman" w:hAnsi="Times New Roman" w:cs="Times New Roman"/>
          <w:color w:val="000000" w:themeColor="text1"/>
          <w:spacing w:val="3"/>
          <w:sz w:val="24"/>
          <w:szCs w:val="24"/>
        </w:rPr>
        <w:t xml:space="preserve">The resources are listed </w:t>
      </w:r>
      <w:r w:rsidRPr="00E167BA">
        <w:rPr>
          <w:rFonts w:ascii="Times New Roman" w:hAnsi="Times New Roman" w:cs="Times New Roman"/>
          <w:color w:val="000000" w:themeColor="text1"/>
          <w:spacing w:val="3"/>
          <w:sz w:val="24"/>
          <w:szCs w:val="24"/>
        </w:rPr>
        <w:t>for this project</w:t>
      </w:r>
      <w:r>
        <w:rPr>
          <w:rFonts w:ascii="Times New Roman" w:hAnsi="Times New Roman" w:cs="Times New Roman"/>
          <w:color w:val="000000" w:themeColor="text1"/>
          <w:spacing w:val="3"/>
          <w:sz w:val="24"/>
          <w:szCs w:val="24"/>
        </w:rPr>
        <w:t xml:space="preserve"> under</w:t>
      </w:r>
      <w:r w:rsidRPr="00E167BA">
        <w:rPr>
          <w:rFonts w:ascii="Times New Roman" w:hAnsi="Times New Roman" w:cs="Times New Roman"/>
          <w:color w:val="000000" w:themeColor="text1"/>
          <w:spacing w:val="3"/>
          <w:sz w:val="24"/>
          <w:szCs w:val="24"/>
        </w:rPr>
        <w:t xml:space="preserve"> </w:t>
      </w:r>
      <w:r w:rsidR="003C7EBC">
        <w:rPr>
          <w:rFonts w:ascii="Times New Roman" w:hAnsi="Times New Roman" w:cs="Times New Roman"/>
          <w:color w:val="000000" w:themeColor="text1"/>
          <w:spacing w:val="3"/>
          <w:sz w:val="24"/>
          <w:szCs w:val="24"/>
        </w:rPr>
        <w:t xml:space="preserve">(Table 1).  </w:t>
      </w:r>
      <w:r w:rsidR="00743392" w:rsidRPr="00743392">
        <w:rPr>
          <w:rFonts w:ascii="Times New Roman" w:hAnsi="Times New Roman" w:cs="Times New Roman"/>
          <w:color w:val="000000" w:themeColor="text1"/>
          <w:spacing w:val="3"/>
          <w:sz w:val="24"/>
          <w:szCs w:val="24"/>
        </w:rPr>
        <w:t>The ISP is already being funded and the hardware is being developed for "server operating systems / firmware". The key firewall expense to the central data center is notable, which would be the strongest protection against attacks while keeping all data stored secure from attackers.</w:t>
      </w:r>
      <w:r w:rsidR="00743392">
        <w:rPr>
          <w:rFonts w:ascii="Times New Roman" w:hAnsi="Times New Roman" w:cs="Times New Roman"/>
          <w:color w:val="000000" w:themeColor="text1"/>
          <w:spacing w:val="3"/>
          <w:sz w:val="24"/>
          <w:szCs w:val="24"/>
        </w:rPr>
        <w:t xml:space="preserve"> </w:t>
      </w:r>
      <w:r w:rsidR="00EC2F7B" w:rsidRPr="00EC2F7B">
        <w:rPr>
          <w:rFonts w:ascii="Times New Roman" w:hAnsi="Times New Roman" w:cs="Times New Roman"/>
          <w:color w:val="000000" w:themeColor="text1"/>
          <w:spacing w:val="3"/>
          <w:sz w:val="24"/>
          <w:szCs w:val="24"/>
        </w:rPr>
        <w:t xml:space="preserve">To order to ensure compatibility </w:t>
      </w:r>
      <w:r w:rsidR="00EC2F7B" w:rsidRPr="00EC2F7B">
        <w:rPr>
          <w:rFonts w:ascii="Times New Roman" w:hAnsi="Times New Roman" w:cs="Times New Roman"/>
          <w:color w:val="000000" w:themeColor="text1"/>
          <w:spacing w:val="3"/>
          <w:sz w:val="24"/>
          <w:szCs w:val="24"/>
        </w:rPr>
        <w:lastRenderedPageBreak/>
        <w:t>between "hardware and software", the supplied of equipment is limited to retain a standardized form type throughout installation. This also enables a pace-free installation of most subscriber sites if delivery delays occur.</w:t>
      </w:r>
    </w:p>
    <w:p w14:paraId="4D446E0E" w14:textId="77777777" w:rsidR="006B32EA" w:rsidRPr="00880EA6" w:rsidRDefault="000D4F0D" w:rsidP="002A1992">
      <w:pPr>
        <w:spacing w:after="0" w:line="480" w:lineRule="auto"/>
        <w:jc w:val="center"/>
        <w:rPr>
          <w:rFonts w:ascii="Times New Roman" w:hAnsi="Times New Roman" w:cs="Times New Roman"/>
          <w:b/>
          <w:color w:val="000000" w:themeColor="text1"/>
          <w:spacing w:val="3"/>
          <w:sz w:val="24"/>
          <w:szCs w:val="24"/>
        </w:rPr>
      </w:pPr>
      <w:r>
        <w:rPr>
          <w:noProof/>
        </w:rPr>
        <w:drawing>
          <wp:inline distT="0" distB="0" distL="0" distR="0" wp14:anchorId="0A3AB151" wp14:editId="08B13763">
            <wp:extent cx="6312122" cy="2120900"/>
            <wp:effectExtent l="76200" t="76200" r="127000" b="1270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2122"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3EF0B7" w14:textId="0A2ADB08" w:rsidR="003C7EBC" w:rsidRPr="001B066B" w:rsidRDefault="00EC2F7B" w:rsidP="002A1992">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2A1992" w:rsidRPr="001B066B">
        <w:rPr>
          <w:rFonts w:ascii="Times New Roman" w:hAnsi="Times New Roman" w:cs="Times New Roman"/>
          <w:color w:val="000000" w:themeColor="text1"/>
          <w:spacing w:val="3"/>
          <w:sz w:val="24"/>
          <w:szCs w:val="24"/>
        </w:rPr>
        <w:t>Table 1.  Resources</w:t>
      </w:r>
      <w:r>
        <w:rPr>
          <w:rFonts w:ascii="Times New Roman" w:hAnsi="Times New Roman" w:cs="Times New Roman"/>
          <w:color w:val="000000" w:themeColor="text1"/>
          <w:spacing w:val="3"/>
          <w:sz w:val="24"/>
          <w:szCs w:val="24"/>
        </w:rPr>
        <w:t>”</w:t>
      </w:r>
    </w:p>
    <w:p w14:paraId="6AA59051"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6C9E6C95"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14B88552"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05DF5191"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6348D2AF"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7BC76773"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2BD8ABDA" w14:textId="7C77301B" w:rsidR="007D2DA0"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System Overview</w:t>
      </w:r>
      <w:r>
        <w:rPr>
          <w:rFonts w:ascii="Times New Roman" w:hAnsi="Times New Roman" w:cs="Times New Roman"/>
          <w:b/>
          <w:color w:val="000000" w:themeColor="text1"/>
          <w:spacing w:val="3"/>
          <w:sz w:val="24"/>
          <w:szCs w:val="24"/>
        </w:rPr>
        <w:t>”</w:t>
      </w:r>
    </w:p>
    <w:p w14:paraId="325CD9D8" w14:textId="5F7D2B18" w:rsidR="009670AE" w:rsidRDefault="00120132" w:rsidP="006F4AF8">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ab/>
      </w:r>
      <w:r w:rsidR="0067267E" w:rsidRPr="0067267E">
        <w:rPr>
          <w:rFonts w:ascii="Times New Roman" w:hAnsi="Times New Roman" w:cs="Times New Roman"/>
          <w:color w:val="000000" w:themeColor="text1"/>
          <w:spacing w:val="3"/>
          <w:sz w:val="24"/>
          <w:szCs w:val="24"/>
        </w:rPr>
        <w:t>It is not difficult to build the entire "UKID subscriber node". Simplification and protection are the driving forces. The controlled data center firewall from the private internet linked to the data server and on-site router will accomplish these goals.</w:t>
      </w:r>
      <w:r w:rsidR="0067267E">
        <w:rPr>
          <w:rFonts w:ascii="Times New Roman" w:hAnsi="Times New Roman" w:cs="Times New Roman"/>
          <w:color w:val="000000" w:themeColor="text1"/>
          <w:spacing w:val="3"/>
          <w:sz w:val="24"/>
          <w:szCs w:val="24"/>
        </w:rPr>
        <w:t xml:space="preserve"> </w:t>
      </w:r>
      <w:r w:rsidR="00C93318" w:rsidRPr="00C93318">
        <w:rPr>
          <w:rFonts w:ascii="Times New Roman" w:hAnsi="Times New Roman" w:cs="Times New Roman"/>
          <w:color w:val="000000" w:themeColor="text1"/>
          <w:spacing w:val="3"/>
          <w:sz w:val="24"/>
          <w:szCs w:val="24"/>
        </w:rPr>
        <w:t>The rack server program generates the Web Host list, the encrypted key list and filters content into the various subscriber forms.</w:t>
      </w:r>
      <w:r w:rsidR="00515C27">
        <w:rPr>
          <w:rFonts w:ascii="Times New Roman" w:hAnsi="Times New Roman" w:cs="Times New Roman"/>
          <w:color w:val="000000" w:themeColor="text1"/>
          <w:spacing w:val="3"/>
          <w:sz w:val="24"/>
          <w:szCs w:val="24"/>
        </w:rPr>
        <w:t xml:space="preserve">  </w:t>
      </w:r>
      <w:r w:rsidR="00F40B09" w:rsidRPr="00F40B09">
        <w:rPr>
          <w:rFonts w:ascii="Times New Roman" w:hAnsi="Times New Roman" w:cs="Times New Roman"/>
          <w:color w:val="000000" w:themeColor="text1"/>
          <w:spacing w:val="3"/>
          <w:sz w:val="24"/>
          <w:szCs w:val="24"/>
        </w:rPr>
        <w:t xml:space="preserve">The screening program prevents ID card holder medical records from going </w:t>
      </w:r>
      <w:r w:rsidR="00F40B09" w:rsidRPr="00F40B09">
        <w:rPr>
          <w:rFonts w:ascii="Times New Roman" w:hAnsi="Times New Roman" w:cs="Times New Roman"/>
          <w:color w:val="000000" w:themeColor="text1"/>
          <w:spacing w:val="3"/>
          <w:sz w:val="24"/>
          <w:szCs w:val="24"/>
        </w:rPr>
        <w:lastRenderedPageBreak/>
        <w:t>to a librarian or DMV, maintains a criminal record from hospitals, etc.</w:t>
      </w:r>
      <w:r w:rsidR="00F40B09">
        <w:rPr>
          <w:rFonts w:ascii="Times New Roman" w:hAnsi="Times New Roman" w:cs="Times New Roman"/>
          <w:color w:val="000000" w:themeColor="text1"/>
          <w:spacing w:val="3"/>
          <w:sz w:val="24"/>
          <w:szCs w:val="24"/>
        </w:rPr>
        <w:t xml:space="preserve"> </w:t>
      </w:r>
      <w:r w:rsidR="00335265" w:rsidRPr="00335265">
        <w:rPr>
          <w:rFonts w:ascii="Times New Roman" w:hAnsi="Times New Roman" w:cs="Times New Roman"/>
          <w:color w:val="000000" w:themeColor="text1"/>
          <w:spacing w:val="3"/>
          <w:sz w:val="24"/>
          <w:szCs w:val="24"/>
        </w:rPr>
        <w:t>This program helps you, if appropriate, to send a health warning or a safety warning to all subscribers.</w:t>
      </w:r>
      <w:r w:rsidR="00515C27">
        <w:rPr>
          <w:rFonts w:ascii="Times New Roman" w:hAnsi="Times New Roman" w:cs="Times New Roman"/>
          <w:color w:val="000000" w:themeColor="text1"/>
          <w:spacing w:val="3"/>
          <w:sz w:val="24"/>
          <w:szCs w:val="24"/>
        </w:rPr>
        <w:t xml:space="preserve">  </w:t>
      </w:r>
      <w:r w:rsidR="00335265" w:rsidRPr="00335265">
        <w:rPr>
          <w:rFonts w:ascii="Times New Roman" w:hAnsi="Times New Roman" w:cs="Times New Roman"/>
          <w:color w:val="000000" w:themeColor="text1"/>
          <w:spacing w:val="3"/>
          <w:sz w:val="24"/>
          <w:szCs w:val="24"/>
        </w:rPr>
        <w:t>Each user node has a smaller data server and firewall router to transmit data via a VPN to the central database.</w:t>
      </w:r>
      <w:r w:rsidR="00515C27">
        <w:rPr>
          <w:rFonts w:ascii="Times New Roman" w:hAnsi="Times New Roman" w:cs="Times New Roman"/>
          <w:color w:val="000000" w:themeColor="text1"/>
          <w:spacing w:val="3"/>
          <w:sz w:val="24"/>
          <w:szCs w:val="24"/>
        </w:rPr>
        <w:t xml:space="preserve">  </w:t>
      </w:r>
      <w:r w:rsidR="000776EB" w:rsidRPr="000776EB">
        <w:rPr>
          <w:rFonts w:ascii="Times New Roman" w:hAnsi="Times New Roman" w:cs="Times New Roman"/>
          <w:color w:val="000000" w:themeColor="text1"/>
          <w:spacing w:val="3"/>
          <w:sz w:val="24"/>
          <w:szCs w:val="24"/>
        </w:rPr>
        <w:t>The user will have the option for a username / password to access the majority of medical documents in a limited manner, criminal history, DMV information, with the use of an issued card readers. Considers for preserving the confidentiality, Integrity and Availability to this information (by cardholder) are creating situations where certain data can only be updated on a subscriber page, while cards can simultaneously be linked by the user and data entry specialist for two-party verification.</w:t>
      </w:r>
      <w:r w:rsidR="006F4AF8">
        <w:rPr>
          <w:rFonts w:ascii="Times New Roman" w:hAnsi="Times New Roman" w:cs="Times New Roman"/>
          <w:color w:val="000000" w:themeColor="text1"/>
          <w:spacing w:val="3"/>
          <w:sz w:val="24"/>
          <w:szCs w:val="24"/>
        </w:rPr>
        <w:t xml:space="preserve"> </w:t>
      </w:r>
      <w:r w:rsidR="006F4AF8" w:rsidRPr="006F4AF8">
        <w:rPr>
          <w:rFonts w:ascii="Times New Roman" w:hAnsi="Times New Roman" w:cs="Times New Roman"/>
          <w:color w:val="000000" w:themeColor="text1"/>
          <w:spacing w:val="3"/>
          <w:sz w:val="24"/>
          <w:szCs w:val="24"/>
        </w:rPr>
        <w:t xml:space="preserve">To reduce the costs and delays during deployment, the full use of existing infrastructure, i.e. new equipment adapting to subscriber </w:t>
      </w:r>
      <w:r w:rsidR="006F4AF8" w:rsidRPr="006F4AF8">
        <w:rPr>
          <w:rFonts w:ascii="Times New Roman" w:hAnsi="Times New Roman" w:cs="Times New Roman"/>
          <w:color w:val="000000" w:themeColor="text1"/>
          <w:spacing w:val="3"/>
          <w:sz w:val="24"/>
          <w:szCs w:val="24"/>
        </w:rPr>
        <w:lastRenderedPageBreak/>
        <w:t>networks is also necessary.</w:t>
      </w:r>
      <w:r w:rsidR="006F4AF8">
        <w:rPr>
          <w:noProof/>
        </w:rPr>
        <w:drawing>
          <wp:inline distT="0" distB="0" distL="0" distR="0" wp14:anchorId="728AA37B" wp14:editId="1E580622">
            <wp:extent cx="5943600" cy="4631159"/>
            <wp:effectExtent l="76200" t="76200" r="152400" b="144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1DF3AF" w14:textId="77777777" w:rsidR="009B4647" w:rsidRDefault="009B4647" w:rsidP="009B4647">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Figure 4. System Overview</w:t>
      </w:r>
    </w:p>
    <w:p w14:paraId="2B1A4D9A"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2B1FDC4C"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005310CD"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0DB83D00"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5FEB2962" w14:textId="77777777" w:rsidR="006F4AF8" w:rsidRDefault="006F4AF8" w:rsidP="009B4647">
      <w:pPr>
        <w:spacing w:after="0" w:line="480" w:lineRule="auto"/>
        <w:jc w:val="center"/>
        <w:rPr>
          <w:rFonts w:ascii="Times New Roman" w:hAnsi="Times New Roman" w:cs="Times New Roman"/>
          <w:color w:val="000000" w:themeColor="text1"/>
          <w:spacing w:val="3"/>
          <w:sz w:val="24"/>
          <w:szCs w:val="24"/>
        </w:rPr>
      </w:pPr>
    </w:p>
    <w:p w14:paraId="5B9F837E" w14:textId="77777777" w:rsidR="006F4AF8" w:rsidRDefault="006F4AF8" w:rsidP="009B4647">
      <w:pPr>
        <w:spacing w:after="0" w:line="480" w:lineRule="auto"/>
        <w:jc w:val="center"/>
        <w:rPr>
          <w:rFonts w:ascii="Times New Roman" w:hAnsi="Times New Roman" w:cs="Times New Roman"/>
          <w:color w:val="000000" w:themeColor="text1"/>
          <w:spacing w:val="3"/>
          <w:sz w:val="24"/>
          <w:szCs w:val="24"/>
        </w:rPr>
      </w:pPr>
    </w:p>
    <w:p w14:paraId="7008E923"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20E4DE81" w14:textId="0A8BA901" w:rsidR="007D2DA0" w:rsidRPr="00E80BD1" w:rsidRDefault="00E80BD1" w:rsidP="00992AEF">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sidRPr="00E80BD1">
        <w:rPr>
          <w:rFonts w:ascii="Times New Roman" w:hAnsi="Times New Roman" w:cs="Times New Roman"/>
          <w:b/>
          <w:color w:val="000000" w:themeColor="text1"/>
          <w:spacing w:val="3"/>
          <w:sz w:val="24"/>
          <w:szCs w:val="24"/>
        </w:rPr>
        <w:t>Documented Detailed Design</w:t>
      </w:r>
      <w:r>
        <w:rPr>
          <w:rFonts w:ascii="Times New Roman" w:hAnsi="Times New Roman" w:cs="Times New Roman"/>
          <w:b/>
          <w:color w:val="000000" w:themeColor="text1"/>
          <w:spacing w:val="3"/>
          <w:sz w:val="24"/>
          <w:szCs w:val="24"/>
        </w:rPr>
        <w:t>”</w:t>
      </w:r>
    </w:p>
    <w:tbl>
      <w:tblPr>
        <w:tblW w:w="9274" w:type="dxa"/>
        <w:tblLook w:val="04A0" w:firstRow="1" w:lastRow="0" w:firstColumn="1" w:lastColumn="0" w:noHBand="0" w:noVBand="1"/>
      </w:tblPr>
      <w:tblGrid>
        <w:gridCol w:w="3028"/>
        <w:gridCol w:w="6246"/>
      </w:tblGrid>
      <w:tr w:rsidR="0076533A" w:rsidRPr="0076533A" w14:paraId="38AE3F03" w14:textId="77777777" w:rsidTr="002D1FD4">
        <w:trPr>
          <w:trHeight w:val="278"/>
        </w:trPr>
        <w:tc>
          <w:tcPr>
            <w:tcW w:w="3028" w:type="dxa"/>
            <w:tcBorders>
              <w:top w:val="single" w:sz="8" w:space="0" w:color="auto"/>
              <w:left w:val="single" w:sz="8" w:space="0" w:color="auto"/>
              <w:bottom w:val="single" w:sz="4" w:space="0" w:color="B1BBCC"/>
              <w:right w:val="single" w:sz="4" w:space="0" w:color="B1BBCC"/>
            </w:tcBorders>
            <w:shd w:val="clear" w:color="000000" w:fill="DFE3E8"/>
            <w:vAlign w:val="center"/>
            <w:hideMark/>
          </w:tcPr>
          <w:p w14:paraId="0738D169" w14:textId="77777777" w:rsidR="0076533A" w:rsidRPr="0076533A" w:rsidRDefault="0076533A" w:rsidP="0076533A">
            <w:pPr>
              <w:spacing w:after="0" w:line="240" w:lineRule="auto"/>
              <w:rPr>
                <w:rFonts w:ascii="Segoe UI" w:eastAsia="Times New Roman" w:hAnsi="Segoe UI" w:cs="Segoe UI"/>
                <w:b/>
                <w:bCs/>
                <w:color w:val="363636"/>
                <w:sz w:val="18"/>
                <w:szCs w:val="18"/>
              </w:rPr>
            </w:pPr>
            <w:r w:rsidRPr="0076533A">
              <w:rPr>
                <w:rFonts w:ascii="Segoe UI" w:eastAsia="Times New Roman" w:hAnsi="Segoe UI" w:cs="Segoe UI"/>
                <w:b/>
                <w:bCs/>
                <w:color w:val="363636"/>
                <w:sz w:val="18"/>
                <w:szCs w:val="18"/>
              </w:rPr>
              <w:t>Work Breakdown Structure Item</w:t>
            </w:r>
          </w:p>
        </w:tc>
        <w:tc>
          <w:tcPr>
            <w:tcW w:w="6246" w:type="dxa"/>
            <w:tcBorders>
              <w:top w:val="single" w:sz="8" w:space="0" w:color="auto"/>
              <w:left w:val="nil"/>
              <w:bottom w:val="nil"/>
              <w:right w:val="single" w:sz="8" w:space="0" w:color="auto"/>
            </w:tcBorders>
            <w:shd w:val="clear" w:color="auto" w:fill="auto"/>
            <w:noWrap/>
            <w:vAlign w:val="bottom"/>
            <w:hideMark/>
          </w:tcPr>
          <w:p w14:paraId="29C654C1" w14:textId="321C28ED" w:rsidR="0076533A" w:rsidRPr="0076533A" w:rsidRDefault="00E80BD1" w:rsidP="007653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t>
            </w:r>
            <w:r w:rsidR="0076533A" w:rsidRPr="0076533A">
              <w:rPr>
                <w:rFonts w:ascii="Calibri" w:eastAsia="Times New Roman" w:hAnsi="Calibri" w:cs="Calibri"/>
                <w:b/>
                <w:bCs/>
                <w:color w:val="000000"/>
              </w:rPr>
              <w:t>Design Detail</w:t>
            </w:r>
            <w:r>
              <w:rPr>
                <w:rFonts w:ascii="Calibri" w:eastAsia="Times New Roman" w:hAnsi="Calibri" w:cs="Calibri"/>
                <w:b/>
                <w:bCs/>
                <w:color w:val="000000"/>
              </w:rPr>
              <w:t>”</w:t>
            </w:r>
          </w:p>
        </w:tc>
      </w:tr>
      <w:tr w:rsidR="0076533A" w:rsidRPr="0076533A" w14:paraId="1DF18FC4"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FB43A33" w14:textId="009AB44D"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1.1.1.</w:t>
            </w:r>
            <w:r w:rsidR="002D1FD4">
              <w:rPr>
                <w:rFonts w:ascii="Calibri" w:eastAsia="Times New Roman" w:hAnsi="Calibri" w:cs="Calibri"/>
                <w:b/>
                <w:bCs/>
                <w:color w:val="000000"/>
                <w:sz w:val="16"/>
                <w:szCs w:val="16"/>
              </w:rPr>
              <w:t xml:space="preserve"> </w:t>
            </w:r>
            <w:r w:rsidR="0076533A" w:rsidRPr="0076533A">
              <w:rPr>
                <w:rFonts w:ascii="Calibri" w:eastAsia="Times New Roman" w:hAnsi="Calibri" w:cs="Calibri"/>
                <w:b/>
                <w:bCs/>
                <w:color w:val="000000"/>
                <w:sz w:val="16"/>
                <w:szCs w:val="16"/>
              </w:rPr>
              <w:t>Create the project charter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10295D6B" w14:textId="2C3E2411" w:rsidR="0076533A" w:rsidRPr="0076533A" w:rsidRDefault="00C15A22" w:rsidP="0076533A">
            <w:pPr>
              <w:spacing w:after="0" w:line="240" w:lineRule="auto"/>
              <w:rPr>
                <w:rFonts w:ascii="Calibri" w:eastAsia="Times New Roman" w:hAnsi="Calibri" w:cs="Calibri"/>
                <w:color w:val="000000"/>
              </w:rPr>
            </w:pPr>
            <w:r w:rsidRPr="00C15A22">
              <w:rPr>
                <w:rFonts w:ascii="Calibri" w:eastAsia="Times New Roman" w:hAnsi="Calibri" w:cs="Calibri"/>
                <w:color w:val="000000"/>
              </w:rPr>
              <w:t>This is the launch of the project with "stakeholders and the PM". To establish a framework and a timetable, initial guidelines and responsibilities are written up.</w:t>
            </w:r>
          </w:p>
        </w:tc>
      </w:tr>
      <w:tr w:rsidR="0076533A" w:rsidRPr="0076533A" w14:paraId="7ADCEA85"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57250707" w14:textId="42F10061"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1.1.2 Develop the project management plan</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28B738E" w14:textId="20D557DF" w:rsidR="0076533A" w:rsidRPr="0076533A" w:rsidRDefault="00FB5FB9" w:rsidP="00FB5FB9">
            <w:pPr>
              <w:spacing w:after="0" w:line="240" w:lineRule="auto"/>
              <w:rPr>
                <w:rFonts w:ascii="Calibri" w:eastAsia="Times New Roman" w:hAnsi="Calibri" w:cs="Calibri"/>
                <w:color w:val="000000"/>
              </w:rPr>
            </w:pPr>
            <w:r w:rsidRPr="00FB5FB9">
              <w:rPr>
                <w:rFonts w:ascii="Calibri" w:eastAsia="Times New Roman" w:hAnsi="Calibri" w:cs="Calibri"/>
                <w:color w:val="000000"/>
              </w:rPr>
              <w:t>How the PM and stakeholders communicate o</w:t>
            </w:r>
            <w:r>
              <w:rPr>
                <w:rFonts w:ascii="Calibri" w:eastAsia="Times New Roman" w:hAnsi="Calibri" w:cs="Calibri"/>
                <w:color w:val="000000"/>
              </w:rPr>
              <w:t>ver the SDLC period in management plan</w:t>
            </w:r>
            <w:r w:rsidR="0076533A" w:rsidRPr="0076533A">
              <w:rPr>
                <w:rFonts w:ascii="Calibri" w:eastAsia="Times New Roman" w:hAnsi="Calibri" w:cs="Calibri"/>
                <w:color w:val="000000"/>
              </w:rPr>
              <w:t>.</w:t>
            </w:r>
          </w:p>
        </w:tc>
      </w:tr>
      <w:tr w:rsidR="0076533A" w:rsidRPr="0076533A" w14:paraId="5C487325" w14:textId="77777777" w:rsidTr="002D1FD4">
        <w:trPr>
          <w:trHeight w:val="278"/>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81DEBA7" w14:textId="2B942BD1"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1.2.1 Define the project scope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7EE6188A" w14:textId="5EB969D5" w:rsidR="0076533A" w:rsidRPr="0076533A" w:rsidRDefault="00FB5FB9" w:rsidP="0076533A">
            <w:pPr>
              <w:spacing w:after="0" w:line="240" w:lineRule="auto"/>
              <w:rPr>
                <w:rFonts w:ascii="Calibri" w:eastAsia="Times New Roman" w:hAnsi="Calibri" w:cs="Calibri"/>
                <w:color w:val="000000"/>
              </w:rPr>
            </w:pPr>
            <w:r w:rsidRPr="00FB5FB9">
              <w:rPr>
                <w:rFonts w:ascii="Calibri" w:eastAsia="Times New Roman" w:hAnsi="Calibri" w:cs="Calibri"/>
                <w:color w:val="000000"/>
              </w:rPr>
              <w:t>Produces the project deliverables</w:t>
            </w:r>
          </w:p>
        </w:tc>
      </w:tr>
      <w:tr w:rsidR="0076533A" w:rsidRPr="0076533A" w14:paraId="24F2D1B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62764CF3" w14:textId="4990023B"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1.2.2 Fill in a Gantt chart with the project schedule and milestones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6F72DF70" w14:textId="478BB3F0" w:rsidR="0076533A" w:rsidRPr="0076533A" w:rsidRDefault="00F83FE7" w:rsidP="0076533A">
            <w:pPr>
              <w:spacing w:after="0" w:line="240" w:lineRule="auto"/>
              <w:rPr>
                <w:rFonts w:ascii="Calibri" w:eastAsia="Times New Roman" w:hAnsi="Calibri" w:cs="Calibri"/>
                <w:color w:val="000000"/>
              </w:rPr>
            </w:pPr>
            <w:r w:rsidRPr="00F83FE7">
              <w:rPr>
                <w:rFonts w:ascii="Calibri" w:eastAsia="Times New Roman" w:hAnsi="Calibri" w:cs="Calibri"/>
                <w:color w:val="000000"/>
              </w:rPr>
              <w:t>Project milestones provide all team members with specified and implied tasks.</w:t>
            </w:r>
          </w:p>
        </w:tc>
      </w:tr>
      <w:tr w:rsidR="0076533A" w:rsidRPr="0076533A" w14:paraId="6AA830C2"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00"/>
            <w:vAlign w:val="center"/>
            <w:hideMark/>
          </w:tcPr>
          <w:p w14:paraId="1264F17E" w14:textId="4353F2CC"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 Order Cisco hardware and CAC cards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5911A3B" w14:textId="6E710D0C" w:rsidR="0076533A" w:rsidRPr="0076533A" w:rsidRDefault="007D4205" w:rsidP="0076533A">
            <w:pPr>
              <w:spacing w:after="0" w:line="240" w:lineRule="auto"/>
              <w:rPr>
                <w:rFonts w:ascii="Calibri" w:eastAsia="Times New Roman" w:hAnsi="Calibri" w:cs="Calibri"/>
                <w:color w:val="000000"/>
              </w:rPr>
            </w:pPr>
            <w:r w:rsidRPr="007D4205">
              <w:rPr>
                <w:rFonts w:ascii="Calibri" w:eastAsia="Times New Roman" w:hAnsi="Calibri" w:cs="Calibri"/>
                <w:color w:val="000000"/>
              </w:rPr>
              <w:t>Guarantee that equipment can be delivered timely determines how fast subscribers' nodes can be placed.</w:t>
            </w:r>
          </w:p>
        </w:tc>
      </w:tr>
      <w:tr w:rsidR="0076533A" w:rsidRPr="0076533A" w14:paraId="735F0076"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51636ED2" w14:textId="77CDD229"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1.3.1.1 Develop a user interface mockup for review</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6E9F6127" w14:textId="395A0927" w:rsidR="0076533A" w:rsidRPr="0076533A" w:rsidRDefault="004804C6" w:rsidP="0076533A">
            <w:pPr>
              <w:spacing w:after="0" w:line="240" w:lineRule="auto"/>
              <w:rPr>
                <w:rFonts w:ascii="Calibri" w:eastAsia="Times New Roman" w:hAnsi="Calibri" w:cs="Calibri"/>
                <w:color w:val="000000"/>
              </w:rPr>
            </w:pPr>
            <w:r w:rsidRPr="004804C6">
              <w:rPr>
                <w:rFonts w:ascii="Calibri" w:eastAsia="Times New Roman" w:hAnsi="Calibri" w:cs="Calibri"/>
                <w:color w:val="000000"/>
              </w:rPr>
              <w:t>At the development site the original mock-up is built for actual service and design use.</w:t>
            </w:r>
          </w:p>
        </w:tc>
      </w:tr>
      <w:tr w:rsidR="0076533A" w:rsidRPr="0076533A" w14:paraId="58DF55C1"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1EA1B345" w14:textId="1051CB25"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1.3.1.2 Create the system design for the subscriber node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3C67100B" w14:textId="01603A9E" w:rsidR="0076533A" w:rsidRPr="0076533A" w:rsidRDefault="004F3989" w:rsidP="0076533A">
            <w:pPr>
              <w:spacing w:after="0" w:line="240" w:lineRule="auto"/>
              <w:rPr>
                <w:rFonts w:ascii="Calibri" w:eastAsia="Times New Roman" w:hAnsi="Calibri" w:cs="Calibri"/>
                <w:color w:val="000000"/>
              </w:rPr>
            </w:pPr>
            <w:r>
              <w:rPr>
                <w:rFonts w:ascii="Calibri" w:eastAsia="Times New Roman" w:hAnsi="Calibri" w:cs="Calibri"/>
                <w:color w:val="000000"/>
              </w:rPr>
              <w:t>“</w:t>
            </w:r>
            <w:r w:rsidR="0076533A" w:rsidRPr="0076533A">
              <w:rPr>
                <w:rFonts w:ascii="Calibri" w:eastAsia="Times New Roman" w:hAnsi="Calibri" w:cs="Calibri"/>
                <w:color w:val="000000"/>
              </w:rPr>
              <w:t>Test card readers on multiple operating systems.  Most OS have card reader functionality, some need freeware installed</w:t>
            </w:r>
            <w:r>
              <w:rPr>
                <w:rFonts w:ascii="Calibri" w:eastAsia="Times New Roman" w:hAnsi="Calibri" w:cs="Calibri"/>
                <w:color w:val="000000"/>
              </w:rPr>
              <w:t>”</w:t>
            </w:r>
          </w:p>
        </w:tc>
      </w:tr>
      <w:tr w:rsidR="0076533A" w:rsidRPr="0076533A" w14:paraId="62D7BAC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AE9AC33" w14:textId="74F40453"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1.3.1.3 Communications Diagram (high level)</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17FE743" w14:textId="30B07EA5" w:rsidR="0076533A" w:rsidRPr="0076533A" w:rsidRDefault="004F3989" w:rsidP="0076533A">
            <w:pPr>
              <w:spacing w:after="0" w:line="240" w:lineRule="auto"/>
              <w:rPr>
                <w:rFonts w:ascii="Calibri" w:eastAsia="Times New Roman" w:hAnsi="Calibri" w:cs="Calibri"/>
                <w:color w:val="000000"/>
              </w:rPr>
            </w:pPr>
            <w:r w:rsidRPr="004F3989">
              <w:rPr>
                <w:rFonts w:ascii="Calibri" w:eastAsia="Times New Roman" w:hAnsi="Calibri" w:cs="Calibri"/>
                <w:color w:val="000000"/>
              </w:rPr>
              <w:t>Develops the high-level system-specific architecture between clients, central repositories and home users.</w:t>
            </w:r>
          </w:p>
        </w:tc>
      </w:tr>
      <w:tr w:rsidR="0076533A" w:rsidRPr="0076533A" w14:paraId="48150059"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09260C90" w14:textId="64FB089E"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1.3.1.4 Software modification for subscriber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13BCABBC" w14:textId="004826D3" w:rsidR="0076533A" w:rsidRPr="0076533A" w:rsidRDefault="004A171A" w:rsidP="0076533A">
            <w:pPr>
              <w:spacing w:after="0" w:line="240" w:lineRule="auto"/>
              <w:rPr>
                <w:rFonts w:ascii="Calibri" w:eastAsia="Times New Roman" w:hAnsi="Calibri" w:cs="Calibri"/>
                <w:color w:val="000000"/>
              </w:rPr>
            </w:pPr>
            <w:r w:rsidRPr="004A171A">
              <w:rPr>
                <w:rFonts w:ascii="Calibri" w:eastAsia="Times New Roman" w:hAnsi="Calibri" w:cs="Calibri"/>
                <w:color w:val="000000"/>
              </w:rPr>
              <w:t>Modification of the laws on data encryption will involve modifications to existing applications, several of them with the SDK (Software Development Kit).</w:t>
            </w:r>
          </w:p>
        </w:tc>
      </w:tr>
      <w:tr w:rsidR="00096834" w:rsidRPr="0076533A" w14:paraId="301579BA" w14:textId="77777777" w:rsidTr="000C5C63">
        <w:trPr>
          <w:trHeight w:val="556"/>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68BB20E2" w14:textId="07DCEB4F" w:rsidR="00096834"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096834" w:rsidRPr="0076533A">
              <w:rPr>
                <w:rFonts w:ascii="Calibri" w:eastAsia="Times New Roman" w:hAnsi="Calibri" w:cs="Calibri"/>
                <w:b/>
                <w:bCs/>
                <w:color w:val="000000"/>
                <w:sz w:val="16"/>
                <w:szCs w:val="16"/>
              </w:rPr>
              <w:t>1.3.2.1 Receive hardware / Node Deployment</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hideMark/>
          </w:tcPr>
          <w:p w14:paraId="6DE97409" w14:textId="542C5895" w:rsidR="00096834" w:rsidRPr="0076533A" w:rsidRDefault="00096834" w:rsidP="0076533A">
            <w:pPr>
              <w:spacing w:after="0" w:line="240" w:lineRule="auto"/>
              <w:rPr>
                <w:rFonts w:ascii="Calibri" w:eastAsia="Times New Roman" w:hAnsi="Calibri" w:cs="Calibri"/>
                <w:color w:val="000000"/>
              </w:rPr>
            </w:pPr>
            <w:r w:rsidRPr="00E60AE5">
              <w:t>The computer is grouped into a server, "router and firewall node kit with the card writer".</w:t>
            </w:r>
          </w:p>
        </w:tc>
      </w:tr>
      <w:tr w:rsidR="00096834" w:rsidRPr="0076533A" w14:paraId="70B8F6B7" w14:textId="77777777" w:rsidTr="000C5C63">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42EBA32C" w14:textId="3555F94D" w:rsidR="00096834"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096834" w:rsidRPr="0076533A">
              <w:rPr>
                <w:rFonts w:ascii="Calibri" w:eastAsia="Times New Roman" w:hAnsi="Calibri" w:cs="Calibri"/>
                <w:b/>
                <w:bCs/>
                <w:color w:val="000000"/>
                <w:sz w:val="16"/>
                <w:szCs w:val="16"/>
              </w:rPr>
              <w:t>1.3.2.2 UKID User node deployment (participant training)</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hideMark/>
          </w:tcPr>
          <w:p w14:paraId="64DF9737" w14:textId="2D369855" w:rsidR="00096834" w:rsidRPr="0076533A" w:rsidRDefault="00096834" w:rsidP="0076533A">
            <w:pPr>
              <w:spacing w:after="0" w:line="240" w:lineRule="auto"/>
              <w:rPr>
                <w:rFonts w:ascii="Calibri" w:eastAsia="Times New Roman" w:hAnsi="Calibri" w:cs="Calibri"/>
                <w:color w:val="000000"/>
              </w:rPr>
            </w:pPr>
            <w:r w:rsidRPr="00E60AE5">
              <w:t>Hardware to the main public infrastructure facilities must be transported.</w:t>
            </w:r>
          </w:p>
        </w:tc>
      </w:tr>
      <w:tr w:rsidR="0076533A" w:rsidRPr="0076533A" w14:paraId="2E1A13FE"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2DDAD3D" w14:textId="47518E87"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1.3.3.1 Create a defined test plan for all system components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0D4BC039" w14:textId="0A883AA7" w:rsidR="0076533A" w:rsidRPr="0076533A" w:rsidRDefault="00096834" w:rsidP="0076533A">
            <w:pPr>
              <w:spacing w:after="0" w:line="240" w:lineRule="auto"/>
              <w:rPr>
                <w:rFonts w:ascii="Calibri" w:eastAsia="Times New Roman" w:hAnsi="Calibri" w:cs="Calibri"/>
                <w:color w:val="000000"/>
              </w:rPr>
            </w:pPr>
            <w:r w:rsidRPr="00096834">
              <w:rPr>
                <w:rFonts w:ascii="Calibri" w:eastAsia="Times New Roman" w:hAnsi="Calibri" w:cs="Calibri"/>
                <w:color w:val="000000"/>
              </w:rPr>
              <w:t>When shipping the devices, the website and data server monitoring program focused on the duration of cyber-attacks and failures.</w:t>
            </w:r>
          </w:p>
        </w:tc>
      </w:tr>
      <w:tr w:rsidR="0076533A" w:rsidRPr="0076533A" w14:paraId="3068A0AB" w14:textId="77777777" w:rsidTr="002D1FD4">
        <w:trPr>
          <w:trHeight w:val="1112"/>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397DB41B" w14:textId="50276B1D"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1.3.3.2 Red Team penetration testing</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26734D49" w14:textId="5DEAE0C8" w:rsidR="0076533A" w:rsidRPr="0076533A" w:rsidRDefault="00096834" w:rsidP="0076533A">
            <w:pPr>
              <w:spacing w:after="0" w:line="240" w:lineRule="auto"/>
              <w:rPr>
                <w:rFonts w:ascii="Calibri" w:eastAsia="Times New Roman" w:hAnsi="Calibri" w:cs="Calibri"/>
                <w:color w:val="000000"/>
              </w:rPr>
            </w:pPr>
            <w:r>
              <w:rPr>
                <w:rFonts w:ascii="Calibri" w:eastAsia="Times New Roman" w:hAnsi="Calibri" w:cs="Calibri"/>
                <w:color w:val="000000"/>
              </w:rPr>
              <w:t>“</w:t>
            </w:r>
            <w:r w:rsidR="0076533A" w:rsidRPr="0076533A">
              <w:rPr>
                <w:rFonts w:ascii="Calibri" w:eastAsia="Times New Roman" w:hAnsi="Calibri" w:cs="Calibri"/>
                <w:color w:val="000000"/>
              </w:rPr>
              <w:t xml:space="preserve">This is done with in-house exploitation software not </w:t>
            </w:r>
            <w:r w:rsidR="002D1FD4" w:rsidRPr="0076533A">
              <w:rPr>
                <w:rFonts w:ascii="Calibri" w:eastAsia="Times New Roman" w:hAnsi="Calibri" w:cs="Calibri"/>
                <w:color w:val="000000"/>
              </w:rPr>
              <w:t>available</w:t>
            </w:r>
            <w:r w:rsidR="0076533A" w:rsidRPr="0076533A">
              <w:rPr>
                <w:rFonts w:ascii="Calibri" w:eastAsia="Times New Roman" w:hAnsi="Calibri" w:cs="Calibri"/>
                <w:color w:val="000000"/>
              </w:rPr>
              <w:t xml:space="preserve"> to the public.  The Red team will use every resource to break through the firewalls while finding a solution to seam security gaps or change setting on the hardware.</w:t>
            </w:r>
            <w:r>
              <w:rPr>
                <w:rFonts w:ascii="Calibri" w:eastAsia="Times New Roman" w:hAnsi="Calibri" w:cs="Calibri"/>
                <w:color w:val="000000"/>
              </w:rPr>
              <w:t>”</w:t>
            </w:r>
          </w:p>
        </w:tc>
      </w:tr>
      <w:tr w:rsidR="0076533A" w:rsidRPr="0076533A" w14:paraId="7EA7DE83" w14:textId="77777777" w:rsidTr="002D1FD4">
        <w:trPr>
          <w:trHeight w:val="417"/>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38E88DF9" w14:textId="5CF53E7F"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1.3.3.3 Test the scenarios defined in the test plan for proper application behavior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C9B58BB" w14:textId="24E669DA"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Follow up with 1.3.3.2: The device is secured by AGILE sprints.</w:t>
            </w:r>
          </w:p>
        </w:tc>
      </w:tr>
      <w:tr w:rsidR="0076533A" w:rsidRPr="0076533A" w14:paraId="390D54B8"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9104CF7" w14:textId="26C2F397"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1.4.1 Monitor project progress throughout its life cycle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51655F7E" w14:textId="6FEFCA0C" w:rsidR="009D6A5B"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Data from all subscribers and house users are retained.</w:t>
            </w:r>
            <w:r>
              <w:rPr>
                <w:rFonts w:ascii="Calibri" w:eastAsia="Times New Roman" w:hAnsi="Calibri" w:cs="Calibri"/>
                <w:color w:val="000000"/>
              </w:rPr>
              <w:t xml:space="preserve"> </w:t>
            </w:r>
          </w:p>
        </w:tc>
      </w:tr>
      <w:tr w:rsidR="0076533A" w:rsidRPr="0076533A" w14:paraId="10B1887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4F77D88E" w14:textId="280A5193"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1.4.2 Manage project deliverables for records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3BBA4E4" w14:textId="7D8F6DB0"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Penetration check results with fixes, data and hardware and/or deployment problems.</w:t>
            </w:r>
          </w:p>
        </w:tc>
      </w:tr>
      <w:tr w:rsidR="0076533A" w:rsidRPr="0076533A" w14:paraId="79782324"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05CDC5BB" w14:textId="70E8D52F"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1.4.3 Assess and manage threats / risks throughout the project life cycle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22751C1" w14:textId="765B1326"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Red team from external sources continues threat / risk management. Drive counterattacks.</w:t>
            </w:r>
          </w:p>
        </w:tc>
      </w:tr>
      <w:tr w:rsidR="0076533A" w:rsidRPr="0076533A" w14:paraId="548D9F74"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10E9079A" w14:textId="69B6F1F5"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1.5.1 Develop the final project report</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56D56B99" w14:textId="14B37F27"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The stakeholders and interested parties shall receive all metrics reported during the project in a suitable format.</w:t>
            </w:r>
          </w:p>
        </w:tc>
      </w:tr>
      <w:tr w:rsidR="0076533A" w:rsidRPr="0076533A" w14:paraId="2F40B8DB" w14:textId="77777777" w:rsidTr="00E80BD1">
        <w:trPr>
          <w:trHeight w:val="386"/>
        </w:trPr>
        <w:tc>
          <w:tcPr>
            <w:tcW w:w="3028" w:type="dxa"/>
            <w:tcBorders>
              <w:top w:val="nil"/>
              <w:left w:val="single" w:sz="8" w:space="0" w:color="auto"/>
              <w:bottom w:val="nil"/>
              <w:right w:val="single" w:sz="4" w:space="0" w:color="B1BBCC"/>
            </w:tcBorders>
            <w:shd w:val="clear" w:color="000000" w:fill="FFFFFF"/>
            <w:vAlign w:val="center"/>
            <w:hideMark/>
          </w:tcPr>
          <w:p w14:paraId="582AFAEF" w14:textId="694EDDBA"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1.5.2 Transition to National scale / Handoff</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03E97BD8" w14:textId="3E1D99E8" w:rsidR="0076533A" w:rsidRPr="0076533A" w:rsidRDefault="00E80BD1" w:rsidP="0076533A">
            <w:pPr>
              <w:spacing w:after="0" w:line="240" w:lineRule="auto"/>
              <w:rPr>
                <w:rFonts w:ascii="Calibri" w:eastAsia="Times New Roman" w:hAnsi="Calibri" w:cs="Calibri"/>
                <w:color w:val="000000"/>
              </w:rPr>
            </w:pPr>
            <w:r w:rsidRPr="00E80BD1">
              <w:rPr>
                <w:rFonts w:ascii="Calibri" w:eastAsia="Times New Roman" w:hAnsi="Calibri" w:cs="Calibri"/>
                <w:color w:val="000000"/>
              </w:rPr>
              <w:t>Accomplishment itself has benefits.</w:t>
            </w:r>
          </w:p>
        </w:tc>
      </w:tr>
      <w:tr w:rsidR="00E80BD1" w:rsidRPr="0076533A" w14:paraId="3DB99401" w14:textId="77777777" w:rsidTr="009D6A5B">
        <w:trPr>
          <w:trHeight w:val="386"/>
        </w:trPr>
        <w:tc>
          <w:tcPr>
            <w:tcW w:w="3028" w:type="dxa"/>
            <w:tcBorders>
              <w:top w:val="nil"/>
              <w:left w:val="single" w:sz="8" w:space="0" w:color="auto"/>
              <w:bottom w:val="single" w:sz="8" w:space="0" w:color="auto"/>
              <w:right w:val="single" w:sz="4" w:space="0" w:color="B1BBCC"/>
            </w:tcBorders>
            <w:shd w:val="clear" w:color="000000" w:fill="FFFFFF"/>
            <w:vAlign w:val="center"/>
          </w:tcPr>
          <w:p w14:paraId="7B580F0F" w14:textId="77777777" w:rsidR="00E80BD1" w:rsidRDefault="00E80BD1" w:rsidP="0076533A">
            <w:pPr>
              <w:spacing w:after="0" w:line="240" w:lineRule="auto"/>
              <w:rPr>
                <w:rFonts w:ascii="Calibri" w:eastAsia="Times New Roman" w:hAnsi="Calibri" w:cs="Calibri"/>
                <w:b/>
                <w:bCs/>
                <w:color w:val="000000"/>
                <w:sz w:val="16"/>
                <w:szCs w:val="16"/>
              </w:rPr>
            </w:pPr>
          </w:p>
        </w:tc>
        <w:tc>
          <w:tcPr>
            <w:tcW w:w="6246" w:type="dxa"/>
            <w:tcBorders>
              <w:top w:val="nil"/>
              <w:left w:val="nil"/>
              <w:bottom w:val="single" w:sz="8" w:space="0" w:color="auto"/>
              <w:right w:val="single" w:sz="8" w:space="0" w:color="auto"/>
            </w:tcBorders>
            <w:shd w:val="clear" w:color="auto" w:fill="auto"/>
            <w:vAlign w:val="bottom"/>
          </w:tcPr>
          <w:p w14:paraId="7C46A875" w14:textId="77777777" w:rsidR="00E80BD1" w:rsidRPr="0076533A" w:rsidRDefault="00E80BD1" w:rsidP="0076533A">
            <w:pPr>
              <w:spacing w:after="0" w:line="240" w:lineRule="auto"/>
              <w:rPr>
                <w:rFonts w:ascii="Calibri" w:eastAsia="Times New Roman" w:hAnsi="Calibri" w:cs="Calibri"/>
                <w:color w:val="000000"/>
              </w:rPr>
            </w:pPr>
          </w:p>
        </w:tc>
      </w:tr>
    </w:tbl>
    <w:p w14:paraId="6100638D" w14:textId="77777777" w:rsidR="0076533A" w:rsidRDefault="0076533A" w:rsidP="00992AEF">
      <w:pPr>
        <w:spacing w:after="0" w:line="480" w:lineRule="auto"/>
        <w:jc w:val="center"/>
        <w:rPr>
          <w:rFonts w:ascii="Times New Roman" w:hAnsi="Times New Roman" w:cs="Times New Roman"/>
          <w:color w:val="000000" w:themeColor="text1"/>
          <w:spacing w:val="3"/>
          <w:sz w:val="24"/>
          <w:szCs w:val="24"/>
        </w:rPr>
      </w:pPr>
      <w:bookmarkStart w:id="0" w:name="_GoBack"/>
      <w:bookmarkEnd w:id="0"/>
    </w:p>
    <w:p w14:paraId="528583A0" w14:textId="01428CD3" w:rsidR="00E80BD1" w:rsidRDefault="00E80BD1" w:rsidP="00C23E15">
      <w:pPr>
        <w:pStyle w:val="Heading1"/>
        <w:jc w:val="center"/>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2123265925"/>
        <w:docPartObj>
          <w:docPartGallery w:val="Bibliographies"/>
          <w:docPartUnique/>
        </w:docPartObj>
      </w:sdtPr>
      <w:sdtEndPr>
        <w:rPr>
          <w:rFonts w:ascii="Times New Roman" w:hAnsi="Times New Roman" w:cs="Times New Roman"/>
          <w:sz w:val="24"/>
          <w:szCs w:val="24"/>
        </w:rPr>
      </w:sdtEndPr>
      <w:sdtContent>
        <w:p w14:paraId="462839FA" w14:textId="77777777" w:rsidR="00E80BD1" w:rsidRDefault="00E80BD1" w:rsidP="00C23E15">
          <w:pPr>
            <w:pStyle w:val="Heading1"/>
            <w:jc w:val="center"/>
            <w:rPr>
              <w:rFonts w:asciiTheme="minorHAnsi" w:eastAsiaTheme="minorHAnsi" w:hAnsiTheme="minorHAnsi" w:cstheme="minorBidi"/>
              <w:color w:val="auto"/>
              <w:sz w:val="22"/>
              <w:szCs w:val="22"/>
            </w:rPr>
          </w:pPr>
        </w:p>
        <w:p w14:paraId="66F808B0" w14:textId="774B45BA" w:rsidR="00C94888" w:rsidRPr="00C94888" w:rsidRDefault="00E80BD1" w:rsidP="00C23E15">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w:t>
          </w:r>
          <w:r w:rsidR="00C94888" w:rsidRPr="00C94888">
            <w:rPr>
              <w:rFonts w:ascii="Times New Roman" w:hAnsi="Times New Roman" w:cs="Times New Roman"/>
              <w:b/>
              <w:color w:val="auto"/>
              <w:sz w:val="24"/>
              <w:szCs w:val="24"/>
            </w:rPr>
            <w:t>References</w:t>
          </w:r>
          <w:r>
            <w:rPr>
              <w:rFonts w:ascii="Times New Roman" w:hAnsi="Times New Roman" w:cs="Times New Roman"/>
              <w:b/>
              <w:color w:val="auto"/>
              <w:sz w:val="24"/>
              <w:szCs w:val="24"/>
            </w:rPr>
            <w:t>”</w:t>
          </w:r>
        </w:p>
        <w:p w14:paraId="54723A6D" w14:textId="77777777" w:rsidR="00C94888" w:rsidRPr="00C94888" w:rsidRDefault="00C94888" w:rsidP="000D4F0D">
          <w:pPr>
            <w:spacing w:after="0" w:line="480" w:lineRule="auto"/>
          </w:pPr>
        </w:p>
        <w:sdt>
          <w:sdtPr>
            <w:rPr>
              <w:rFonts w:ascii="Times New Roman" w:hAnsi="Times New Roman" w:cs="Times New Roman"/>
              <w:sz w:val="24"/>
              <w:szCs w:val="24"/>
            </w:rPr>
            <w:id w:val="-573587230"/>
            <w:bibliography/>
          </w:sdtPr>
          <w:sdtEndPr/>
          <w:sdtContent>
            <w:p w14:paraId="3D38566B" w14:textId="6FBE90D5"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t>“</w:t>
              </w:r>
              <w:r w:rsidR="00C94888" w:rsidRPr="00987E1C">
                <w:rPr>
                  <w:rFonts w:ascii="Times New Roman" w:hAnsi="Times New Roman" w:cs="Times New Roman"/>
                  <w:sz w:val="24"/>
                  <w:szCs w:val="24"/>
                </w:rPr>
                <w:fldChar w:fldCharType="begin"/>
              </w:r>
              <w:r w:rsidR="00C94888" w:rsidRPr="00987E1C">
                <w:rPr>
                  <w:rFonts w:ascii="Times New Roman" w:hAnsi="Times New Roman" w:cs="Times New Roman"/>
                  <w:sz w:val="24"/>
                  <w:szCs w:val="24"/>
                </w:rPr>
                <w:instrText xml:space="preserve"> BIBLIOGRAPHY </w:instrText>
              </w:r>
              <w:r w:rsidR="00C94888" w:rsidRPr="00987E1C">
                <w:rPr>
                  <w:rFonts w:ascii="Times New Roman" w:hAnsi="Times New Roman" w:cs="Times New Roman"/>
                  <w:sz w:val="24"/>
                  <w:szCs w:val="24"/>
                </w:rPr>
                <w:fldChar w:fldCharType="separate"/>
              </w:r>
              <w:r w:rsidR="00987E1C" w:rsidRPr="00987E1C">
                <w:rPr>
                  <w:rFonts w:ascii="Times New Roman" w:hAnsi="Times New Roman" w:cs="Times New Roman"/>
                  <w:noProof/>
                  <w:sz w:val="24"/>
                  <w:szCs w:val="24"/>
                </w:rPr>
                <w:t xml:space="preserve">CISCO. (2019, April 25). </w:t>
              </w:r>
              <w:r w:rsidR="00987E1C" w:rsidRPr="00987E1C">
                <w:rPr>
                  <w:rFonts w:ascii="Times New Roman" w:hAnsi="Times New Roman" w:cs="Times New Roman"/>
                  <w:i/>
                  <w:iCs/>
                  <w:noProof/>
                  <w:sz w:val="24"/>
                  <w:szCs w:val="24"/>
                </w:rPr>
                <w:t>Servers and infrastructure</w:t>
              </w:r>
              <w:r w:rsidR="00987E1C" w:rsidRPr="00987E1C">
                <w:rPr>
                  <w:rFonts w:ascii="Times New Roman" w:hAnsi="Times New Roman" w:cs="Times New Roman"/>
                  <w:noProof/>
                  <w:sz w:val="24"/>
                  <w:szCs w:val="24"/>
                </w:rPr>
                <w:t>. Retrieved from CISCO: https://www.cisco.com/c/en/us/products/servers-unified-computing/index.html?CCID=cc000264&amp;DTID=pseggl000015&amp;POSITION=SEM&amp;COUNTRY_SITE=us&amp;CAMPAIGN=DC-06&amp;CREATIVE=US_SEM_DCB_UCS-Servers_BMM_B</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Servers_cc000264_pseggl000015_0&amp;REFERRING_SITE=Google&amp;KEYWORD=%2B</w:t>
              </w:r>
            </w:p>
            <w:p w14:paraId="35581326" w14:textId="390CBE77" w:rsidR="00987E1C" w:rsidRPr="00987E1C" w:rsidRDefault="00987E1C" w:rsidP="00987E1C">
              <w:pPr>
                <w:pStyle w:val="Bibliography"/>
                <w:spacing w:after="0" w:line="480" w:lineRule="auto"/>
                <w:ind w:left="720" w:hanging="720"/>
                <w:rPr>
                  <w:rFonts w:ascii="Times New Roman" w:hAnsi="Times New Roman" w:cs="Times New Roman"/>
                  <w:noProof/>
                  <w:sz w:val="24"/>
                  <w:szCs w:val="24"/>
                </w:rPr>
              </w:pPr>
              <w:r w:rsidRPr="00987E1C">
                <w:rPr>
                  <w:rFonts w:ascii="Times New Roman" w:hAnsi="Times New Roman" w:cs="Times New Roman"/>
                  <w:noProof/>
                  <w:sz w:val="24"/>
                  <w:szCs w:val="24"/>
                </w:rPr>
                <w:t xml:space="preserve">Hoffer, J. A. (2013, Janurary 02). </w:t>
              </w:r>
              <w:r w:rsidRPr="00987E1C">
                <w:rPr>
                  <w:rFonts w:ascii="Times New Roman" w:hAnsi="Times New Roman" w:cs="Times New Roman"/>
                  <w:i/>
                  <w:iCs/>
                  <w:noProof/>
                  <w:sz w:val="24"/>
                  <w:szCs w:val="24"/>
                </w:rPr>
                <w:t>Managing the Information Systems Project.</w:t>
              </w:r>
              <w:r w:rsidRPr="00987E1C">
                <w:rPr>
                  <w:rFonts w:ascii="Times New Roman" w:hAnsi="Times New Roman" w:cs="Times New Roman"/>
                  <w:noProof/>
                  <w:sz w:val="24"/>
                  <w:szCs w:val="24"/>
                </w:rPr>
                <w:t xml:space="preserve"> Retrieved from PrenHall:</w:t>
              </w:r>
              <w:r w:rsidR="00E80BD1">
                <w:rPr>
                  <w:rFonts w:ascii="Times New Roman" w:hAnsi="Times New Roman" w:cs="Times New Roman"/>
                  <w:noProof/>
                  <w:sz w:val="24"/>
                  <w:szCs w:val="24"/>
                </w:rPr>
                <w:t>"</w:t>
              </w:r>
              <w:r w:rsidRPr="00987E1C">
                <w:rPr>
                  <w:rFonts w:ascii="Times New Roman" w:hAnsi="Times New Roman" w:cs="Times New Roman"/>
                  <w:noProof/>
                  <w:sz w:val="24"/>
                  <w:szCs w:val="24"/>
                </w:rPr>
                <w:t xml:space="preserve"> </w:t>
              </w:r>
              <w:r w:rsidR="00E80BD1">
                <w:rPr>
                  <w:rFonts w:ascii="Times New Roman" w:hAnsi="Times New Roman" w:cs="Times New Roman"/>
                  <w:noProof/>
                  <w:sz w:val="24"/>
                  <w:szCs w:val="24"/>
                </w:rPr>
                <w:t>"</w:t>
              </w:r>
              <w:r w:rsidRPr="00987E1C">
                <w:rPr>
                  <w:rFonts w:ascii="Times New Roman" w:hAnsi="Times New Roman" w:cs="Times New Roman"/>
                  <w:noProof/>
                  <w:sz w:val="24"/>
                  <w:szCs w:val="24"/>
                </w:rPr>
                <w:t>https://web.archive.org/web/20130102214255/http://www.prenhall.com/behindthebook/0132240769/pdf/Hoffer_CH03.pdf</w:t>
              </w:r>
              <w:r w:rsidR="00E80BD1">
                <w:rPr>
                  <w:rFonts w:ascii="Times New Roman" w:hAnsi="Times New Roman" w:cs="Times New Roman"/>
                  <w:noProof/>
                  <w:sz w:val="24"/>
                  <w:szCs w:val="24"/>
                </w:rPr>
                <w:t>"</w:t>
              </w:r>
            </w:p>
            <w:p w14:paraId="0EE36F33" w14:textId="7A08B31A"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IDENTIVE. (2019, April 25). </w:t>
              </w:r>
              <w:r w:rsidR="00987E1C" w:rsidRPr="00987E1C">
                <w:rPr>
                  <w:rFonts w:ascii="Times New Roman" w:hAnsi="Times New Roman" w:cs="Times New Roman"/>
                  <w:i/>
                  <w:iCs/>
                  <w:noProof/>
                  <w:sz w:val="24"/>
                  <w:szCs w:val="24"/>
                </w:rPr>
                <w:t>Contact Smart Card Readers</w:t>
              </w:r>
              <w:r w:rsidR="00987E1C" w:rsidRPr="00987E1C">
                <w:rPr>
                  <w:rFonts w:ascii="Times New Roman" w:hAnsi="Times New Roman" w:cs="Times New Roman"/>
                  <w:noProof/>
                  <w:sz w:val="24"/>
                  <w:szCs w:val="24"/>
                </w:rPr>
                <w:t>. Retrieved from IDENTIVE: https://www.identiv.com/products/smart-card-readers/contact/</w:t>
              </w:r>
              <w:r>
                <w:rPr>
                  <w:rFonts w:ascii="Times New Roman" w:hAnsi="Times New Roman" w:cs="Times New Roman"/>
                  <w:noProof/>
                  <w:sz w:val="24"/>
                  <w:szCs w:val="24"/>
                </w:rPr>
                <w:t>"</w:t>
              </w:r>
            </w:p>
            <w:p w14:paraId="462DBB90" w14:textId="3A62CF76"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NextWarehouse. (2019, April 25). </w:t>
              </w:r>
              <w:r w:rsidR="00987E1C" w:rsidRPr="00987E1C">
                <w:rPr>
                  <w:rFonts w:ascii="Times New Roman" w:hAnsi="Times New Roman" w:cs="Times New Roman"/>
                  <w:i/>
                  <w:iCs/>
                  <w:noProof/>
                  <w:sz w:val="24"/>
                  <w:szCs w:val="24"/>
                </w:rPr>
                <w:t>CISCO UCS SP C3260 VALUE</w:t>
              </w:r>
              <w:r w:rsidR="00987E1C" w:rsidRPr="00987E1C">
                <w:rPr>
                  <w:rFonts w:ascii="Times New Roman" w:hAnsi="Times New Roman" w:cs="Times New Roman"/>
                  <w:noProof/>
                  <w:sz w:val="24"/>
                  <w:szCs w:val="24"/>
                </w:rPr>
                <w:t>. Retrieved from NextWarehouse:</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 </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http://www.nextwarehouse.com/item/?2656642_g10e&amp;gclid=Cj0KCQjw2IrmBRCJARIsAJZDdxBWiOqp5o4Sa5LI4d0LbntwxlGOYKtjlvMpnL1qwazTXYYvIGDz8T4aArTCEALw_wcB</w:t>
              </w:r>
              <w:r>
                <w:rPr>
                  <w:rFonts w:ascii="Times New Roman" w:hAnsi="Times New Roman" w:cs="Times New Roman"/>
                  <w:noProof/>
                  <w:sz w:val="24"/>
                  <w:szCs w:val="24"/>
                </w:rPr>
                <w:t>"</w:t>
              </w:r>
            </w:p>
            <w:p w14:paraId="63815A74" w14:textId="3901FE7D"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w:t>
              </w:r>
              <w:r w:rsidR="00987E1C" w:rsidRPr="00987E1C">
                <w:rPr>
                  <w:rFonts w:ascii="Times New Roman" w:hAnsi="Times New Roman" w:cs="Times New Roman"/>
                  <w:noProof/>
                  <w:sz w:val="24"/>
                  <w:szCs w:val="24"/>
                </w:rPr>
                <w:t xml:space="preserve">SafeNet. (2013, July 03). </w:t>
              </w:r>
              <w:r w:rsidR="00987E1C" w:rsidRPr="00987E1C">
                <w:rPr>
                  <w:rFonts w:ascii="Times New Roman" w:hAnsi="Times New Roman" w:cs="Times New Roman"/>
                  <w:i/>
                  <w:iCs/>
                  <w:noProof/>
                  <w:sz w:val="24"/>
                  <w:szCs w:val="24"/>
                </w:rPr>
                <w:t>eToken PRO Smartcard PRODUCT BRIEF.</w:t>
              </w:r>
              <w:r w:rsidR="00987E1C" w:rsidRPr="00987E1C">
                <w:rPr>
                  <w:rFonts w:ascii="Times New Roman" w:hAnsi="Times New Roman" w:cs="Times New Roman"/>
                  <w:noProof/>
                  <w:sz w:val="24"/>
                  <w:szCs w:val="24"/>
                </w:rPr>
                <w:t xml:space="preserve"> Retrieved from dotforce: https://www.dotforce.it/wp-content/uploads/2014/08/eToken-PRO-SmartCard-PB-EN-v5-Jul032013-web.pdf</w:t>
              </w:r>
              <w:r>
                <w:rPr>
                  <w:rFonts w:ascii="Times New Roman" w:hAnsi="Times New Roman" w:cs="Times New Roman"/>
                  <w:noProof/>
                  <w:sz w:val="24"/>
                  <w:szCs w:val="24"/>
                </w:rPr>
                <w:t>"</w:t>
              </w:r>
            </w:p>
            <w:p w14:paraId="7477F77E" w14:textId="1899D459"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ServerSupply. (2019, April 25). </w:t>
              </w:r>
              <w:r w:rsidR="00987E1C" w:rsidRPr="00987E1C">
                <w:rPr>
                  <w:rFonts w:ascii="Times New Roman" w:hAnsi="Times New Roman" w:cs="Times New Roman"/>
                  <w:i/>
                  <w:iCs/>
                  <w:noProof/>
                  <w:sz w:val="24"/>
                  <w:szCs w:val="24"/>
                </w:rPr>
                <w:t>CISCO ISR4331/K9 ISR 4331 - ROUTER</w:t>
              </w:r>
              <w:r w:rsidR="00987E1C" w:rsidRPr="00987E1C">
                <w:rPr>
                  <w:rFonts w:ascii="Times New Roman" w:hAnsi="Times New Roman" w:cs="Times New Roman"/>
                  <w:noProof/>
                  <w:sz w:val="24"/>
                  <w:szCs w:val="24"/>
                </w:rPr>
                <w:t>. Retrieved from Sever Supply:</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 </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https://www.serversupply.com/products/part_search/pid_lookup.asp?pid=224285&amp;gclid=Cj0KCQjw2IrmBRCJARIsAJZDdxDb-76P25KHkFs142PdaqWVDuNNYaeEldqRK8MWdCXqvDlB3DKcd_0aAiUhEALw_wcB</w:t>
              </w:r>
              <w:r>
                <w:rPr>
                  <w:rFonts w:ascii="Times New Roman" w:hAnsi="Times New Roman" w:cs="Times New Roman"/>
                  <w:noProof/>
                  <w:sz w:val="24"/>
                  <w:szCs w:val="24"/>
                </w:rPr>
                <w:t>"</w:t>
              </w:r>
            </w:p>
            <w:p w14:paraId="395E976F" w14:textId="5E9617A1"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USDOT. (2009, February 1). </w:t>
              </w:r>
              <w:r w:rsidR="00987E1C" w:rsidRPr="00987E1C">
                <w:rPr>
                  <w:rFonts w:ascii="Times New Roman" w:hAnsi="Times New Roman" w:cs="Times New Roman"/>
                  <w:i/>
                  <w:iCs/>
                  <w:noProof/>
                  <w:sz w:val="24"/>
                  <w:szCs w:val="24"/>
                </w:rPr>
                <w:t>Next Generation 9-1-1 (NG9-1-1) System Initiative: Final System Design Document: Version 2.0.</w:t>
              </w:r>
              <w:r w:rsidR="00987E1C" w:rsidRPr="00987E1C">
                <w:rPr>
                  <w:rFonts w:ascii="Times New Roman" w:hAnsi="Times New Roman" w:cs="Times New Roman"/>
                  <w:noProof/>
                  <w:sz w:val="24"/>
                  <w:szCs w:val="24"/>
                </w:rPr>
                <w:t xml:space="preserve"> Retrieved from Repository &amp; Open Science Access Portal: https://rosap.ntl.bts.gov/view/dot/4013</w:t>
              </w:r>
              <w:r>
                <w:rPr>
                  <w:rFonts w:ascii="Times New Roman" w:hAnsi="Times New Roman" w:cs="Times New Roman"/>
                  <w:noProof/>
                  <w:sz w:val="24"/>
                  <w:szCs w:val="24"/>
                </w:rPr>
                <w:t>"</w:t>
              </w:r>
            </w:p>
            <w:p w14:paraId="7CE43E22" w14:textId="77777777" w:rsidR="00C94888" w:rsidRPr="00987E1C" w:rsidRDefault="00C94888" w:rsidP="00987E1C">
              <w:pPr>
                <w:spacing w:after="0" w:line="480" w:lineRule="auto"/>
                <w:rPr>
                  <w:rFonts w:ascii="Times New Roman" w:hAnsi="Times New Roman" w:cs="Times New Roman"/>
                  <w:sz w:val="24"/>
                  <w:szCs w:val="24"/>
                </w:rPr>
              </w:pPr>
              <w:r w:rsidRPr="00987E1C">
                <w:rPr>
                  <w:rFonts w:ascii="Times New Roman" w:hAnsi="Times New Roman" w:cs="Times New Roman"/>
                  <w:b/>
                  <w:bCs/>
                  <w:noProof/>
                  <w:sz w:val="24"/>
                  <w:szCs w:val="24"/>
                </w:rPr>
                <w:fldChar w:fldCharType="end"/>
              </w:r>
            </w:p>
          </w:sdtContent>
        </w:sdt>
      </w:sdtContent>
    </w:sdt>
    <w:p w14:paraId="5B30A320"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73EED75E"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2CC91BB3"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3A3860E5"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1FE9F3E1"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6D3DCB8A"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76B64DF0"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4AD8E41A"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7DB39348"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206FA3BD" w14:textId="77777777" w:rsidR="002D1FD4" w:rsidRPr="00404F27" w:rsidRDefault="002D1FD4" w:rsidP="002D1FD4">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p>
    <w:sectPr w:rsidR="002D1FD4" w:rsidRPr="00404F27" w:rsidSect="005477C3">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2275E" w14:textId="77777777" w:rsidR="0091583A" w:rsidRDefault="0091583A" w:rsidP="005D449B">
      <w:pPr>
        <w:spacing w:after="0" w:line="240" w:lineRule="auto"/>
      </w:pPr>
      <w:r>
        <w:separator/>
      </w:r>
    </w:p>
  </w:endnote>
  <w:endnote w:type="continuationSeparator" w:id="0">
    <w:p w14:paraId="3845EE6A" w14:textId="77777777" w:rsidR="0091583A" w:rsidRDefault="0091583A" w:rsidP="005D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9746A" w14:textId="77777777" w:rsidR="0091583A" w:rsidRDefault="0091583A" w:rsidP="005D449B">
      <w:pPr>
        <w:spacing w:after="0" w:line="240" w:lineRule="auto"/>
      </w:pPr>
      <w:r>
        <w:separator/>
      </w:r>
    </w:p>
  </w:footnote>
  <w:footnote w:type="continuationSeparator" w:id="0">
    <w:p w14:paraId="25650074" w14:textId="77777777" w:rsidR="0091583A" w:rsidRDefault="0091583A" w:rsidP="005D44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3296D" w14:textId="77777777" w:rsidR="0072166C" w:rsidRPr="005D449B" w:rsidRDefault="0072166C" w:rsidP="005D449B">
    <w:pPr>
      <w:rPr>
        <w:rFonts w:ascii="Times New Roman" w:hAnsi="Times New Roman" w:cs="Times New Roman"/>
        <w:caps/>
        <w:sz w:val="24"/>
        <w:szCs w:val="24"/>
      </w:rPr>
    </w:pPr>
    <w:r w:rsidRPr="005D449B">
      <w:rPr>
        <w:rFonts w:ascii="Times New Roman" w:hAnsi="Times New Roman" w:cs="Times New Roman"/>
        <w:caps/>
        <w:sz w:val="24"/>
        <w:szCs w:val="24"/>
      </w:rPr>
      <w:t>The UK national Identity card</w:t>
    </w:r>
    <w:r>
      <w:rPr>
        <w:rFonts w:ascii="Times New Roman" w:hAnsi="Times New Roman" w:cs="Times New Roman"/>
        <w:caps/>
        <w:sz w:val="24"/>
        <w:szCs w:val="24"/>
      </w:rPr>
      <w:t xml:space="preserve"> </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t xml:space="preserve">         </w:t>
    </w:r>
    <w:r w:rsidRPr="00145A04">
      <w:rPr>
        <w:rFonts w:ascii="Times New Roman" w:hAnsi="Times New Roman" w:cs="Times New Roman"/>
        <w:caps/>
        <w:sz w:val="24"/>
        <w:szCs w:val="24"/>
      </w:rPr>
      <w:fldChar w:fldCharType="begin"/>
    </w:r>
    <w:r w:rsidRPr="00145A04">
      <w:rPr>
        <w:rFonts w:ascii="Times New Roman" w:hAnsi="Times New Roman" w:cs="Times New Roman"/>
        <w:caps/>
        <w:sz w:val="24"/>
        <w:szCs w:val="24"/>
      </w:rPr>
      <w:instrText xml:space="preserve"> PAGE   \* MERGEFORMAT </w:instrText>
    </w:r>
    <w:r w:rsidRPr="00145A04">
      <w:rPr>
        <w:rFonts w:ascii="Times New Roman" w:hAnsi="Times New Roman" w:cs="Times New Roman"/>
        <w:caps/>
        <w:sz w:val="24"/>
        <w:szCs w:val="24"/>
      </w:rPr>
      <w:fldChar w:fldCharType="separate"/>
    </w:r>
    <w:r w:rsidR="00C63ED6">
      <w:rPr>
        <w:rFonts w:ascii="Times New Roman" w:hAnsi="Times New Roman" w:cs="Times New Roman"/>
        <w:caps/>
        <w:noProof/>
        <w:sz w:val="24"/>
        <w:szCs w:val="24"/>
      </w:rPr>
      <w:t>12</w:t>
    </w:r>
    <w:r w:rsidRPr="00145A04">
      <w:rPr>
        <w:rFonts w:ascii="Times New Roman" w:hAnsi="Times New Roman" w:cs="Times New Roman"/>
        <w:caps/>
        <w:noProof/>
        <w:sz w:val="24"/>
        <w:szCs w:val="24"/>
      </w:rPr>
      <w:fldChar w:fldCharType="end"/>
    </w:r>
  </w:p>
  <w:p w14:paraId="55A8EA40" w14:textId="77777777" w:rsidR="0072166C" w:rsidRDefault="007216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50906" w14:textId="790BD31E" w:rsidR="000F4854" w:rsidRPr="005D449B" w:rsidRDefault="000F4854" w:rsidP="000F4854">
    <w:pPr>
      <w:rPr>
        <w:rFonts w:ascii="Times New Roman" w:hAnsi="Times New Roman" w:cs="Times New Roman"/>
        <w:caps/>
        <w:sz w:val="24"/>
        <w:szCs w:val="24"/>
      </w:rPr>
    </w:pPr>
    <w:r>
      <w:rPr>
        <w:rFonts w:ascii="Times New Roman" w:hAnsi="Times New Roman" w:cs="Times New Roman"/>
        <w:caps/>
        <w:sz w:val="24"/>
        <w:szCs w:val="24"/>
      </w:rPr>
      <w:t>“</w:t>
    </w:r>
    <w:r w:rsidRPr="005D449B">
      <w:rPr>
        <w:rFonts w:ascii="Times New Roman" w:hAnsi="Times New Roman" w:cs="Times New Roman"/>
        <w:caps/>
        <w:sz w:val="24"/>
        <w:szCs w:val="24"/>
      </w:rPr>
      <w:t>The UK national Identity card</w:t>
    </w:r>
    <w:r>
      <w:rPr>
        <w:rFonts w:ascii="Times New Roman" w:hAnsi="Times New Roman" w:cs="Times New Roman"/>
        <w:caps/>
        <w:sz w:val="24"/>
        <w:szCs w:val="24"/>
      </w:rPr>
      <w:t xml:space="preserve">” </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t xml:space="preserve">         </w:t>
    </w:r>
    <w:r w:rsidRPr="00145A04">
      <w:rPr>
        <w:rFonts w:ascii="Times New Roman" w:hAnsi="Times New Roman" w:cs="Times New Roman"/>
        <w:caps/>
        <w:sz w:val="24"/>
        <w:szCs w:val="24"/>
      </w:rPr>
      <w:fldChar w:fldCharType="begin"/>
    </w:r>
    <w:r w:rsidRPr="00145A04">
      <w:rPr>
        <w:rFonts w:ascii="Times New Roman" w:hAnsi="Times New Roman" w:cs="Times New Roman"/>
        <w:caps/>
        <w:sz w:val="24"/>
        <w:szCs w:val="24"/>
      </w:rPr>
      <w:instrText xml:space="preserve"> PAGE   \* MERGEFORMAT </w:instrText>
    </w:r>
    <w:r w:rsidRPr="00145A04">
      <w:rPr>
        <w:rFonts w:ascii="Times New Roman" w:hAnsi="Times New Roman" w:cs="Times New Roman"/>
        <w:caps/>
        <w:sz w:val="24"/>
        <w:szCs w:val="24"/>
      </w:rPr>
      <w:fldChar w:fldCharType="separate"/>
    </w:r>
    <w:r w:rsidR="00C63ED6">
      <w:rPr>
        <w:rFonts w:ascii="Times New Roman" w:hAnsi="Times New Roman" w:cs="Times New Roman"/>
        <w:caps/>
        <w:noProof/>
        <w:sz w:val="24"/>
        <w:szCs w:val="24"/>
      </w:rPr>
      <w:t>1</w:t>
    </w:r>
    <w:r w:rsidRPr="00145A04">
      <w:rPr>
        <w:rFonts w:ascii="Times New Roman" w:hAnsi="Times New Roman" w:cs="Times New Roman"/>
        <w:caps/>
        <w:noProof/>
        <w:sz w:val="24"/>
        <w:szCs w:val="24"/>
      </w:rPr>
      <w:fldChar w:fldCharType="end"/>
    </w:r>
  </w:p>
  <w:p w14:paraId="31177048" w14:textId="77777777" w:rsidR="000F4854" w:rsidRDefault="000F48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79E"/>
    <w:multiLevelType w:val="hybridMultilevel"/>
    <w:tmpl w:val="3B882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1F2AF4"/>
    <w:multiLevelType w:val="hybridMultilevel"/>
    <w:tmpl w:val="233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C5E"/>
    <w:multiLevelType w:val="hybridMultilevel"/>
    <w:tmpl w:val="3752C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611930"/>
    <w:multiLevelType w:val="hybridMultilevel"/>
    <w:tmpl w:val="85AE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9B"/>
    <w:rsid w:val="00032409"/>
    <w:rsid w:val="00051516"/>
    <w:rsid w:val="000776EB"/>
    <w:rsid w:val="000861C8"/>
    <w:rsid w:val="00096834"/>
    <w:rsid w:val="000A018A"/>
    <w:rsid w:val="000D4F0D"/>
    <w:rsid w:val="000F16F4"/>
    <w:rsid w:val="000F4854"/>
    <w:rsid w:val="00117DDF"/>
    <w:rsid w:val="00120132"/>
    <w:rsid w:val="00126CF9"/>
    <w:rsid w:val="001369E9"/>
    <w:rsid w:val="00145A04"/>
    <w:rsid w:val="001A7258"/>
    <w:rsid w:val="001B066B"/>
    <w:rsid w:val="001C68D9"/>
    <w:rsid w:val="001E5710"/>
    <w:rsid w:val="00217F11"/>
    <w:rsid w:val="00236677"/>
    <w:rsid w:val="00257E9A"/>
    <w:rsid w:val="00264969"/>
    <w:rsid w:val="00264C37"/>
    <w:rsid w:val="002A1992"/>
    <w:rsid w:val="002A3A7B"/>
    <w:rsid w:val="002D1FD4"/>
    <w:rsid w:val="002D63B9"/>
    <w:rsid w:val="00301268"/>
    <w:rsid w:val="00301420"/>
    <w:rsid w:val="00335265"/>
    <w:rsid w:val="00342312"/>
    <w:rsid w:val="003819AC"/>
    <w:rsid w:val="003B1232"/>
    <w:rsid w:val="003C7EBC"/>
    <w:rsid w:val="003D05C7"/>
    <w:rsid w:val="00404F27"/>
    <w:rsid w:val="00405BA1"/>
    <w:rsid w:val="0041532B"/>
    <w:rsid w:val="00434A99"/>
    <w:rsid w:val="00440E13"/>
    <w:rsid w:val="004523C1"/>
    <w:rsid w:val="0045381B"/>
    <w:rsid w:val="004804C6"/>
    <w:rsid w:val="00495D10"/>
    <w:rsid w:val="004A171A"/>
    <w:rsid w:val="004B771A"/>
    <w:rsid w:val="004F3989"/>
    <w:rsid w:val="005025E5"/>
    <w:rsid w:val="00515C27"/>
    <w:rsid w:val="005477C3"/>
    <w:rsid w:val="0055232E"/>
    <w:rsid w:val="0058597B"/>
    <w:rsid w:val="005D449B"/>
    <w:rsid w:val="00606EF9"/>
    <w:rsid w:val="00641C1F"/>
    <w:rsid w:val="00652040"/>
    <w:rsid w:val="00663DB1"/>
    <w:rsid w:val="0067267E"/>
    <w:rsid w:val="006773EE"/>
    <w:rsid w:val="006B0871"/>
    <w:rsid w:val="006B32EA"/>
    <w:rsid w:val="006D530C"/>
    <w:rsid w:val="006F4AF8"/>
    <w:rsid w:val="007120F9"/>
    <w:rsid w:val="0072166C"/>
    <w:rsid w:val="00743392"/>
    <w:rsid w:val="00746089"/>
    <w:rsid w:val="0076533A"/>
    <w:rsid w:val="00786491"/>
    <w:rsid w:val="007A37EB"/>
    <w:rsid w:val="007A4584"/>
    <w:rsid w:val="007C793A"/>
    <w:rsid w:val="007D2DA0"/>
    <w:rsid w:val="007D4205"/>
    <w:rsid w:val="00820E73"/>
    <w:rsid w:val="008254B6"/>
    <w:rsid w:val="0082561E"/>
    <w:rsid w:val="00880EA6"/>
    <w:rsid w:val="008D2A8E"/>
    <w:rsid w:val="008F4133"/>
    <w:rsid w:val="008F7F8F"/>
    <w:rsid w:val="009047BE"/>
    <w:rsid w:val="00912061"/>
    <w:rsid w:val="0091583A"/>
    <w:rsid w:val="00952533"/>
    <w:rsid w:val="009670AE"/>
    <w:rsid w:val="00987E1C"/>
    <w:rsid w:val="00992AEF"/>
    <w:rsid w:val="009A3108"/>
    <w:rsid w:val="009B4647"/>
    <w:rsid w:val="009D6A5B"/>
    <w:rsid w:val="009E3F91"/>
    <w:rsid w:val="00A02A07"/>
    <w:rsid w:val="00A166A4"/>
    <w:rsid w:val="00A61098"/>
    <w:rsid w:val="00AA2EC8"/>
    <w:rsid w:val="00AB1C00"/>
    <w:rsid w:val="00B3407C"/>
    <w:rsid w:val="00B6030A"/>
    <w:rsid w:val="00B65788"/>
    <w:rsid w:val="00B76137"/>
    <w:rsid w:val="00B85684"/>
    <w:rsid w:val="00BD03DF"/>
    <w:rsid w:val="00BF2236"/>
    <w:rsid w:val="00C0403E"/>
    <w:rsid w:val="00C05DDB"/>
    <w:rsid w:val="00C15A22"/>
    <w:rsid w:val="00C23E15"/>
    <w:rsid w:val="00C26E69"/>
    <w:rsid w:val="00C538F0"/>
    <w:rsid w:val="00C63829"/>
    <w:rsid w:val="00C63ED6"/>
    <w:rsid w:val="00C8269D"/>
    <w:rsid w:val="00C9008E"/>
    <w:rsid w:val="00C93318"/>
    <w:rsid w:val="00C94888"/>
    <w:rsid w:val="00CA4C23"/>
    <w:rsid w:val="00CE3323"/>
    <w:rsid w:val="00D0666B"/>
    <w:rsid w:val="00D11FD8"/>
    <w:rsid w:val="00D638B6"/>
    <w:rsid w:val="00D827A5"/>
    <w:rsid w:val="00D94BA9"/>
    <w:rsid w:val="00D961DA"/>
    <w:rsid w:val="00DA0B00"/>
    <w:rsid w:val="00DC7097"/>
    <w:rsid w:val="00DF3EE6"/>
    <w:rsid w:val="00E167BA"/>
    <w:rsid w:val="00E370BB"/>
    <w:rsid w:val="00E442CE"/>
    <w:rsid w:val="00E61B19"/>
    <w:rsid w:val="00E80BD1"/>
    <w:rsid w:val="00EA2514"/>
    <w:rsid w:val="00EA666D"/>
    <w:rsid w:val="00EC2F7B"/>
    <w:rsid w:val="00EE5B49"/>
    <w:rsid w:val="00F203F6"/>
    <w:rsid w:val="00F40B09"/>
    <w:rsid w:val="00F71EBB"/>
    <w:rsid w:val="00F83FE7"/>
    <w:rsid w:val="00F84B2A"/>
    <w:rsid w:val="00F949F0"/>
    <w:rsid w:val="00FA119F"/>
    <w:rsid w:val="00FB3592"/>
    <w:rsid w:val="00FB5FB9"/>
    <w:rsid w:val="00FE0495"/>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D6964"/>
  <w15:chartTrackingRefBased/>
  <w15:docId w15:val="{ACCCAA74-6BEF-4D3F-9D71-1ADA99BC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145A04"/>
    <w:pPr>
      <w:autoSpaceDE w:val="0"/>
      <w:autoSpaceDN w:val="0"/>
      <w:adjustRightInd w:val="0"/>
      <w:spacing w:after="0" w:line="480" w:lineRule="auto"/>
      <w:outlineLvl w:val="2"/>
    </w:pPr>
    <w:rPr>
      <w:rFonts w:ascii="Times New Roman" w:eastAsia="Times New Roman" w:hAnsi="Times New Roman"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4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49B"/>
  </w:style>
  <w:style w:type="paragraph" w:styleId="Footer">
    <w:name w:val="footer"/>
    <w:basedOn w:val="Normal"/>
    <w:link w:val="FooterChar"/>
    <w:uiPriority w:val="99"/>
    <w:unhideWhenUsed/>
    <w:rsid w:val="005D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49B"/>
  </w:style>
  <w:style w:type="character" w:customStyle="1" w:styleId="Heading3Char">
    <w:name w:val="Heading 3 Char"/>
    <w:basedOn w:val="DefaultParagraphFont"/>
    <w:link w:val="Heading3"/>
    <w:uiPriority w:val="99"/>
    <w:rsid w:val="00145A04"/>
    <w:rPr>
      <w:rFonts w:ascii="Times New Roman" w:eastAsia="Times New Roman" w:hAnsi="Times New Roman" w:cs="Times New Roman"/>
      <w:b/>
      <w:iCs/>
      <w:sz w:val="24"/>
      <w:szCs w:val="24"/>
    </w:rPr>
  </w:style>
  <w:style w:type="character" w:customStyle="1" w:styleId="Heading1Char">
    <w:name w:val="Heading 1 Char"/>
    <w:basedOn w:val="DefaultParagraphFont"/>
    <w:link w:val="Heading1"/>
    <w:uiPriority w:val="9"/>
    <w:rsid w:val="005477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77C3"/>
  </w:style>
  <w:style w:type="paragraph" w:styleId="ListParagraph">
    <w:name w:val="List Paragraph"/>
    <w:basedOn w:val="Normal"/>
    <w:uiPriority w:val="34"/>
    <w:qFormat/>
    <w:rsid w:val="00D827A5"/>
    <w:pPr>
      <w:ind w:left="720"/>
      <w:contextualSpacing/>
    </w:pPr>
  </w:style>
  <w:style w:type="paragraph" w:styleId="BalloonText">
    <w:name w:val="Balloon Text"/>
    <w:basedOn w:val="Normal"/>
    <w:link w:val="BalloonTextChar"/>
    <w:uiPriority w:val="99"/>
    <w:semiHidden/>
    <w:unhideWhenUsed/>
    <w:rsid w:val="00AA2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3113">
      <w:bodyDiv w:val="1"/>
      <w:marLeft w:val="0"/>
      <w:marRight w:val="0"/>
      <w:marTop w:val="0"/>
      <w:marBottom w:val="0"/>
      <w:divBdr>
        <w:top w:val="none" w:sz="0" w:space="0" w:color="auto"/>
        <w:left w:val="none" w:sz="0" w:space="0" w:color="auto"/>
        <w:bottom w:val="none" w:sz="0" w:space="0" w:color="auto"/>
        <w:right w:val="none" w:sz="0" w:space="0" w:color="auto"/>
      </w:divBdr>
    </w:div>
    <w:div w:id="297954576">
      <w:bodyDiv w:val="1"/>
      <w:marLeft w:val="0"/>
      <w:marRight w:val="0"/>
      <w:marTop w:val="0"/>
      <w:marBottom w:val="0"/>
      <w:divBdr>
        <w:top w:val="none" w:sz="0" w:space="0" w:color="auto"/>
        <w:left w:val="none" w:sz="0" w:space="0" w:color="auto"/>
        <w:bottom w:val="none" w:sz="0" w:space="0" w:color="auto"/>
        <w:right w:val="none" w:sz="0" w:space="0" w:color="auto"/>
      </w:divBdr>
    </w:div>
    <w:div w:id="562175430">
      <w:bodyDiv w:val="1"/>
      <w:marLeft w:val="0"/>
      <w:marRight w:val="0"/>
      <w:marTop w:val="0"/>
      <w:marBottom w:val="0"/>
      <w:divBdr>
        <w:top w:val="none" w:sz="0" w:space="0" w:color="auto"/>
        <w:left w:val="none" w:sz="0" w:space="0" w:color="auto"/>
        <w:bottom w:val="none" w:sz="0" w:space="0" w:color="auto"/>
        <w:right w:val="none" w:sz="0" w:space="0" w:color="auto"/>
      </w:divBdr>
    </w:div>
    <w:div w:id="570654373">
      <w:bodyDiv w:val="1"/>
      <w:marLeft w:val="0"/>
      <w:marRight w:val="0"/>
      <w:marTop w:val="0"/>
      <w:marBottom w:val="0"/>
      <w:divBdr>
        <w:top w:val="none" w:sz="0" w:space="0" w:color="auto"/>
        <w:left w:val="none" w:sz="0" w:space="0" w:color="auto"/>
        <w:bottom w:val="none" w:sz="0" w:space="0" w:color="auto"/>
        <w:right w:val="none" w:sz="0" w:space="0" w:color="auto"/>
      </w:divBdr>
    </w:div>
    <w:div w:id="668408318">
      <w:bodyDiv w:val="1"/>
      <w:marLeft w:val="0"/>
      <w:marRight w:val="0"/>
      <w:marTop w:val="0"/>
      <w:marBottom w:val="0"/>
      <w:divBdr>
        <w:top w:val="none" w:sz="0" w:space="0" w:color="auto"/>
        <w:left w:val="none" w:sz="0" w:space="0" w:color="auto"/>
        <w:bottom w:val="none" w:sz="0" w:space="0" w:color="auto"/>
        <w:right w:val="none" w:sz="0" w:space="0" w:color="auto"/>
      </w:divBdr>
    </w:div>
    <w:div w:id="708840351">
      <w:bodyDiv w:val="1"/>
      <w:marLeft w:val="0"/>
      <w:marRight w:val="0"/>
      <w:marTop w:val="0"/>
      <w:marBottom w:val="0"/>
      <w:divBdr>
        <w:top w:val="none" w:sz="0" w:space="0" w:color="auto"/>
        <w:left w:val="none" w:sz="0" w:space="0" w:color="auto"/>
        <w:bottom w:val="none" w:sz="0" w:space="0" w:color="auto"/>
        <w:right w:val="none" w:sz="0" w:space="0" w:color="auto"/>
      </w:divBdr>
    </w:div>
    <w:div w:id="812789575">
      <w:bodyDiv w:val="1"/>
      <w:marLeft w:val="0"/>
      <w:marRight w:val="0"/>
      <w:marTop w:val="0"/>
      <w:marBottom w:val="0"/>
      <w:divBdr>
        <w:top w:val="none" w:sz="0" w:space="0" w:color="auto"/>
        <w:left w:val="none" w:sz="0" w:space="0" w:color="auto"/>
        <w:bottom w:val="none" w:sz="0" w:space="0" w:color="auto"/>
        <w:right w:val="none" w:sz="0" w:space="0" w:color="auto"/>
      </w:divBdr>
    </w:div>
    <w:div w:id="912355007">
      <w:bodyDiv w:val="1"/>
      <w:marLeft w:val="0"/>
      <w:marRight w:val="0"/>
      <w:marTop w:val="0"/>
      <w:marBottom w:val="0"/>
      <w:divBdr>
        <w:top w:val="none" w:sz="0" w:space="0" w:color="auto"/>
        <w:left w:val="none" w:sz="0" w:space="0" w:color="auto"/>
        <w:bottom w:val="none" w:sz="0" w:space="0" w:color="auto"/>
        <w:right w:val="none" w:sz="0" w:space="0" w:color="auto"/>
      </w:divBdr>
    </w:div>
    <w:div w:id="935409427">
      <w:bodyDiv w:val="1"/>
      <w:marLeft w:val="0"/>
      <w:marRight w:val="0"/>
      <w:marTop w:val="0"/>
      <w:marBottom w:val="0"/>
      <w:divBdr>
        <w:top w:val="none" w:sz="0" w:space="0" w:color="auto"/>
        <w:left w:val="none" w:sz="0" w:space="0" w:color="auto"/>
        <w:bottom w:val="none" w:sz="0" w:space="0" w:color="auto"/>
        <w:right w:val="none" w:sz="0" w:space="0" w:color="auto"/>
      </w:divBdr>
      <w:divsChild>
        <w:div w:id="883251278">
          <w:marLeft w:val="0"/>
          <w:marRight w:val="0"/>
          <w:marTop w:val="180"/>
          <w:marBottom w:val="270"/>
          <w:divBdr>
            <w:top w:val="single" w:sz="6" w:space="0" w:color="E3E3E3"/>
            <w:left w:val="single" w:sz="6" w:space="0" w:color="E3E3E3"/>
            <w:bottom w:val="single" w:sz="6" w:space="0" w:color="E3E3E3"/>
            <w:right w:val="single" w:sz="6" w:space="0" w:color="E3E3E3"/>
          </w:divBdr>
          <w:divsChild>
            <w:div w:id="605042129">
              <w:marLeft w:val="0"/>
              <w:marRight w:val="0"/>
              <w:marTop w:val="0"/>
              <w:marBottom w:val="0"/>
              <w:divBdr>
                <w:top w:val="none" w:sz="0" w:space="0" w:color="auto"/>
                <w:left w:val="none" w:sz="0" w:space="0" w:color="auto"/>
                <w:bottom w:val="none" w:sz="0" w:space="0" w:color="auto"/>
                <w:right w:val="none" w:sz="0" w:space="0" w:color="auto"/>
              </w:divBdr>
              <w:divsChild>
                <w:div w:id="31080948">
                  <w:marLeft w:val="0"/>
                  <w:marRight w:val="0"/>
                  <w:marTop w:val="0"/>
                  <w:marBottom w:val="0"/>
                  <w:divBdr>
                    <w:top w:val="none" w:sz="0" w:space="0" w:color="auto"/>
                    <w:left w:val="none" w:sz="0" w:space="0" w:color="auto"/>
                    <w:bottom w:val="none" w:sz="0" w:space="0" w:color="auto"/>
                    <w:right w:val="none" w:sz="0" w:space="0" w:color="auto"/>
                  </w:divBdr>
                </w:div>
                <w:div w:id="1398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581">
      <w:bodyDiv w:val="1"/>
      <w:marLeft w:val="0"/>
      <w:marRight w:val="0"/>
      <w:marTop w:val="0"/>
      <w:marBottom w:val="0"/>
      <w:divBdr>
        <w:top w:val="none" w:sz="0" w:space="0" w:color="auto"/>
        <w:left w:val="none" w:sz="0" w:space="0" w:color="auto"/>
        <w:bottom w:val="none" w:sz="0" w:space="0" w:color="auto"/>
        <w:right w:val="none" w:sz="0" w:space="0" w:color="auto"/>
      </w:divBdr>
    </w:div>
    <w:div w:id="1175924611">
      <w:bodyDiv w:val="1"/>
      <w:marLeft w:val="0"/>
      <w:marRight w:val="0"/>
      <w:marTop w:val="0"/>
      <w:marBottom w:val="0"/>
      <w:divBdr>
        <w:top w:val="none" w:sz="0" w:space="0" w:color="auto"/>
        <w:left w:val="none" w:sz="0" w:space="0" w:color="auto"/>
        <w:bottom w:val="none" w:sz="0" w:space="0" w:color="auto"/>
        <w:right w:val="none" w:sz="0" w:space="0" w:color="auto"/>
      </w:divBdr>
    </w:div>
    <w:div w:id="1329095988">
      <w:bodyDiv w:val="1"/>
      <w:marLeft w:val="0"/>
      <w:marRight w:val="0"/>
      <w:marTop w:val="0"/>
      <w:marBottom w:val="0"/>
      <w:divBdr>
        <w:top w:val="none" w:sz="0" w:space="0" w:color="auto"/>
        <w:left w:val="none" w:sz="0" w:space="0" w:color="auto"/>
        <w:bottom w:val="none" w:sz="0" w:space="0" w:color="auto"/>
        <w:right w:val="none" w:sz="0" w:space="0" w:color="auto"/>
      </w:divBdr>
    </w:div>
    <w:div w:id="1338536826">
      <w:bodyDiv w:val="1"/>
      <w:marLeft w:val="0"/>
      <w:marRight w:val="0"/>
      <w:marTop w:val="0"/>
      <w:marBottom w:val="0"/>
      <w:divBdr>
        <w:top w:val="none" w:sz="0" w:space="0" w:color="auto"/>
        <w:left w:val="none" w:sz="0" w:space="0" w:color="auto"/>
        <w:bottom w:val="none" w:sz="0" w:space="0" w:color="auto"/>
        <w:right w:val="none" w:sz="0" w:space="0" w:color="auto"/>
      </w:divBdr>
    </w:div>
    <w:div w:id="1351298881">
      <w:bodyDiv w:val="1"/>
      <w:marLeft w:val="0"/>
      <w:marRight w:val="0"/>
      <w:marTop w:val="0"/>
      <w:marBottom w:val="0"/>
      <w:divBdr>
        <w:top w:val="none" w:sz="0" w:space="0" w:color="auto"/>
        <w:left w:val="none" w:sz="0" w:space="0" w:color="auto"/>
        <w:bottom w:val="none" w:sz="0" w:space="0" w:color="auto"/>
        <w:right w:val="none" w:sz="0" w:space="0" w:color="auto"/>
      </w:divBdr>
    </w:div>
    <w:div w:id="1432311423">
      <w:bodyDiv w:val="1"/>
      <w:marLeft w:val="0"/>
      <w:marRight w:val="0"/>
      <w:marTop w:val="0"/>
      <w:marBottom w:val="0"/>
      <w:divBdr>
        <w:top w:val="none" w:sz="0" w:space="0" w:color="auto"/>
        <w:left w:val="none" w:sz="0" w:space="0" w:color="auto"/>
        <w:bottom w:val="none" w:sz="0" w:space="0" w:color="auto"/>
        <w:right w:val="none" w:sz="0" w:space="0" w:color="auto"/>
      </w:divBdr>
    </w:div>
    <w:div w:id="1547720558">
      <w:bodyDiv w:val="1"/>
      <w:marLeft w:val="0"/>
      <w:marRight w:val="0"/>
      <w:marTop w:val="0"/>
      <w:marBottom w:val="0"/>
      <w:divBdr>
        <w:top w:val="none" w:sz="0" w:space="0" w:color="auto"/>
        <w:left w:val="none" w:sz="0" w:space="0" w:color="auto"/>
        <w:bottom w:val="none" w:sz="0" w:space="0" w:color="auto"/>
        <w:right w:val="none" w:sz="0" w:space="0" w:color="auto"/>
      </w:divBdr>
    </w:div>
    <w:div w:id="1634480145">
      <w:bodyDiv w:val="1"/>
      <w:marLeft w:val="0"/>
      <w:marRight w:val="0"/>
      <w:marTop w:val="0"/>
      <w:marBottom w:val="0"/>
      <w:divBdr>
        <w:top w:val="none" w:sz="0" w:space="0" w:color="auto"/>
        <w:left w:val="none" w:sz="0" w:space="0" w:color="auto"/>
        <w:bottom w:val="none" w:sz="0" w:space="0" w:color="auto"/>
        <w:right w:val="none" w:sz="0" w:space="0" w:color="auto"/>
      </w:divBdr>
    </w:div>
    <w:div w:id="1655639643">
      <w:bodyDiv w:val="1"/>
      <w:marLeft w:val="0"/>
      <w:marRight w:val="0"/>
      <w:marTop w:val="0"/>
      <w:marBottom w:val="0"/>
      <w:divBdr>
        <w:top w:val="none" w:sz="0" w:space="0" w:color="auto"/>
        <w:left w:val="none" w:sz="0" w:space="0" w:color="auto"/>
        <w:bottom w:val="none" w:sz="0" w:space="0" w:color="auto"/>
        <w:right w:val="none" w:sz="0" w:space="0" w:color="auto"/>
      </w:divBdr>
    </w:div>
    <w:div w:id="1702588236">
      <w:bodyDiv w:val="1"/>
      <w:marLeft w:val="0"/>
      <w:marRight w:val="0"/>
      <w:marTop w:val="0"/>
      <w:marBottom w:val="0"/>
      <w:divBdr>
        <w:top w:val="none" w:sz="0" w:space="0" w:color="auto"/>
        <w:left w:val="none" w:sz="0" w:space="0" w:color="auto"/>
        <w:bottom w:val="none" w:sz="0" w:space="0" w:color="auto"/>
        <w:right w:val="none" w:sz="0" w:space="0" w:color="auto"/>
      </w:divBdr>
    </w:div>
    <w:div w:id="1804082153">
      <w:bodyDiv w:val="1"/>
      <w:marLeft w:val="0"/>
      <w:marRight w:val="0"/>
      <w:marTop w:val="0"/>
      <w:marBottom w:val="0"/>
      <w:divBdr>
        <w:top w:val="none" w:sz="0" w:space="0" w:color="auto"/>
        <w:left w:val="none" w:sz="0" w:space="0" w:color="auto"/>
        <w:bottom w:val="none" w:sz="0" w:space="0" w:color="auto"/>
        <w:right w:val="none" w:sz="0" w:space="0" w:color="auto"/>
      </w:divBdr>
    </w:div>
    <w:div w:id="1815637444">
      <w:bodyDiv w:val="1"/>
      <w:marLeft w:val="0"/>
      <w:marRight w:val="0"/>
      <w:marTop w:val="0"/>
      <w:marBottom w:val="0"/>
      <w:divBdr>
        <w:top w:val="none" w:sz="0" w:space="0" w:color="auto"/>
        <w:left w:val="none" w:sz="0" w:space="0" w:color="auto"/>
        <w:bottom w:val="none" w:sz="0" w:space="0" w:color="auto"/>
        <w:right w:val="none" w:sz="0" w:space="0" w:color="auto"/>
      </w:divBdr>
    </w:div>
    <w:div w:id="1820227493">
      <w:bodyDiv w:val="1"/>
      <w:marLeft w:val="0"/>
      <w:marRight w:val="0"/>
      <w:marTop w:val="0"/>
      <w:marBottom w:val="0"/>
      <w:divBdr>
        <w:top w:val="none" w:sz="0" w:space="0" w:color="auto"/>
        <w:left w:val="none" w:sz="0" w:space="0" w:color="auto"/>
        <w:bottom w:val="none" w:sz="0" w:space="0" w:color="auto"/>
        <w:right w:val="none" w:sz="0" w:space="0" w:color="auto"/>
      </w:divBdr>
      <w:divsChild>
        <w:div w:id="282005963">
          <w:marLeft w:val="0"/>
          <w:marRight w:val="0"/>
          <w:marTop w:val="180"/>
          <w:marBottom w:val="270"/>
          <w:divBdr>
            <w:top w:val="single" w:sz="6" w:space="0" w:color="E3E3E3"/>
            <w:left w:val="single" w:sz="6" w:space="0" w:color="E3E3E3"/>
            <w:bottom w:val="single" w:sz="6" w:space="0" w:color="E3E3E3"/>
            <w:right w:val="single" w:sz="6" w:space="0" w:color="E3E3E3"/>
          </w:divBdr>
          <w:divsChild>
            <w:div w:id="126509670">
              <w:marLeft w:val="0"/>
              <w:marRight w:val="0"/>
              <w:marTop w:val="0"/>
              <w:marBottom w:val="0"/>
              <w:divBdr>
                <w:top w:val="none" w:sz="0" w:space="0" w:color="auto"/>
                <w:left w:val="none" w:sz="0" w:space="0" w:color="auto"/>
                <w:bottom w:val="none" w:sz="0" w:space="0" w:color="auto"/>
                <w:right w:val="none" w:sz="0" w:space="0" w:color="auto"/>
              </w:divBdr>
              <w:divsChild>
                <w:div w:id="1750806178">
                  <w:marLeft w:val="0"/>
                  <w:marRight w:val="0"/>
                  <w:marTop w:val="0"/>
                  <w:marBottom w:val="0"/>
                  <w:divBdr>
                    <w:top w:val="none" w:sz="0" w:space="0" w:color="auto"/>
                    <w:left w:val="none" w:sz="0" w:space="0" w:color="auto"/>
                    <w:bottom w:val="none" w:sz="0" w:space="0" w:color="auto"/>
                    <w:right w:val="none" w:sz="0" w:space="0" w:color="auto"/>
                  </w:divBdr>
                </w:div>
                <w:div w:id="6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1381">
      <w:bodyDiv w:val="1"/>
      <w:marLeft w:val="0"/>
      <w:marRight w:val="0"/>
      <w:marTop w:val="0"/>
      <w:marBottom w:val="0"/>
      <w:divBdr>
        <w:top w:val="none" w:sz="0" w:space="0" w:color="auto"/>
        <w:left w:val="none" w:sz="0" w:space="0" w:color="auto"/>
        <w:bottom w:val="none" w:sz="0" w:space="0" w:color="auto"/>
        <w:right w:val="none" w:sz="0" w:space="0" w:color="auto"/>
      </w:divBdr>
    </w:div>
    <w:div w:id="2007053132">
      <w:bodyDiv w:val="1"/>
      <w:marLeft w:val="0"/>
      <w:marRight w:val="0"/>
      <w:marTop w:val="0"/>
      <w:marBottom w:val="0"/>
      <w:divBdr>
        <w:top w:val="none" w:sz="0" w:space="0" w:color="auto"/>
        <w:left w:val="none" w:sz="0" w:space="0" w:color="auto"/>
        <w:bottom w:val="none" w:sz="0" w:space="0" w:color="auto"/>
        <w:right w:val="none" w:sz="0" w:space="0" w:color="auto"/>
      </w:divBdr>
    </w:div>
    <w:div w:id="2033455804">
      <w:bodyDiv w:val="1"/>
      <w:marLeft w:val="0"/>
      <w:marRight w:val="0"/>
      <w:marTop w:val="0"/>
      <w:marBottom w:val="0"/>
      <w:divBdr>
        <w:top w:val="none" w:sz="0" w:space="0" w:color="auto"/>
        <w:left w:val="none" w:sz="0" w:space="0" w:color="auto"/>
        <w:bottom w:val="none" w:sz="0" w:space="0" w:color="auto"/>
        <w:right w:val="none" w:sz="0" w:space="0" w:color="auto"/>
      </w:divBdr>
    </w:div>
    <w:div w:id="2041858535">
      <w:bodyDiv w:val="1"/>
      <w:marLeft w:val="0"/>
      <w:marRight w:val="0"/>
      <w:marTop w:val="0"/>
      <w:marBottom w:val="0"/>
      <w:divBdr>
        <w:top w:val="none" w:sz="0" w:space="0" w:color="auto"/>
        <w:left w:val="none" w:sz="0" w:space="0" w:color="auto"/>
        <w:bottom w:val="none" w:sz="0" w:space="0" w:color="auto"/>
        <w:right w:val="none" w:sz="0" w:space="0" w:color="auto"/>
      </w:divBdr>
    </w:div>
    <w:div w:id="20497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Nex19</b:Tag>
    <b:SourceType>InternetSite</b:SourceType>
    <b:Guid>{CADCF82C-C3D8-462E-9064-299B2090A178}</b:Guid>
    <b:Author>
      <b:Author>
        <b:NameList>
          <b:Person>
            <b:Last>NextWarehouse</b:Last>
          </b:Person>
        </b:NameList>
      </b:Author>
    </b:Author>
    <b:Title>CISCO UCS SP C3260 VALUE</b:Title>
    <b:InternetSiteTitle>NextWarehouse</b:InternetSiteTitle>
    <b:Year>2019</b:Year>
    <b:Month>April</b:Month>
    <b:Day>25</b:Day>
    <b:URL>http://www.nextwarehouse.com/item/?2656642_g10e&amp;gclid=Cj0KCQjw2IrmBRCJARIsAJZDdxBWiOqp5o4Sa5LI4d0LbntwxlGOYKtjlvMpnL1qwazTXYYvIGDz8T4aArTCEALw_wcB</b:URL>
    <b:RefOrder>1</b:RefOrder>
  </b:Source>
  <b:Source>
    <b:Tag>CIS19</b:Tag>
    <b:SourceType>InternetSite</b:SourceType>
    <b:Guid>{E649B8B4-753D-48B6-A524-E9091F2EE819}</b:Guid>
    <b:Author>
      <b:Author>
        <b:Corporate>CISCO</b:Corporate>
      </b:Author>
    </b:Author>
    <b:Title>Servers and infrastructure</b:Title>
    <b:InternetSiteTitle>CISCO</b:InternetSiteTitle>
    <b:Year>2019</b:Year>
    <b:Month>April</b:Month>
    <b:Day>25</b:Day>
    <b:URL>https://www.cisco.com/c/en/us/products/servers-unified-computing/index.html?CCID=cc000264&amp;DTID=pseggl000015&amp;POSITION=SEM&amp;COUNTRY_SITE=us&amp;CAMPAIGN=DC-06&amp;CREATIVE=US_SEM_DCB_UCS-Servers_BMM_B-Servers_cc000264_pseggl000015_0&amp;REFERRING_SITE=Google&amp;KEYWORD=%2B</b:URL>
    <b:RefOrder>2</b:RefOrder>
  </b:Source>
  <b:Source>
    <b:Tag>IDE19</b:Tag>
    <b:SourceType>InternetSite</b:SourceType>
    <b:Guid>{0B6770EE-6307-43EE-8565-3944BBA2CF69}</b:Guid>
    <b:Author>
      <b:Author>
        <b:NameList>
          <b:Person>
            <b:Last>IDENTIVE</b:Last>
          </b:Person>
        </b:NameList>
      </b:Author>
    </b:Author>
    <b:Title>Contact Smart Card Readers</b:Title>
    <b:InternetSiteTitle>IDENTIVE</b:InternetSiteTitle>
    <b:Year>2019</b:Year>
    <b:Month>April</b:Month>
    <b:Day>25</b:Day>
    <b:URL>https://www.identiv.com/products/smart-card-readers/contact/</b:URL>
    <b:RefOrder>3</b:RefOrder>
  </b:Source>
  <b:Source>
    <b:Tag>Saf13</b:Tag>
    <b:SourceType>DocumentFromInternetSite</b:SourceType>
    <b:Guid>{F05D8D14-AEF0-4716-A055-07A8E4922FC4}</b:Guid>
    <b:Title>eToken PRO Smartcard PRODUCT BRIEF</b:Title>
    <b:InternetSiteTitle>dotforce</b:InternetSiteTitle>
    <b:Year>2013</b:Year>
    <b:Month>July</b:Month>
    <b:Day>03</b:Day>
    <b:URL>https://www.dotforce.it/wp-content/uploads/2014/08/eToken-PRO-SmartCard-PB-EN-v5-Jul032013-web.pdf</b:URL>
    <b:Author>
      <b:Author>
        <b:NameList>
          <b:Person>
            <b:Last>SafeNet</b:Last>
          </b:Person>
        </b:NameList>
      </b:Author>
    </b:Author>
    <b:RefOrder>4</b:RefOrder>
  </b:Source>
  <b:Source>
    <b:Tag>Ser19</b:Tag>
    <b:SourceType>InternetSite</b:SourceType>
    <b:Guid>{EC6235BF-15E5-44CF-AEEA-77966C6C5DAB}</b:Guid>
    <b:Title>CISCO ISR4331/K9 ISR 4331 - ROUTER</b:Title>
    <b:InternetSiteTitle>Sever Supply</b:InternetSiteTitle>
    <b:Year>2019</b:Year>
    <b:Month>April </b:Month>
    <b:Day>25</b:Day>
    <b:URL>https://www.serversupply.com/products/part_search/pid_lookup.asp?pid=224285&amp;gclid=Cj0KCQjw2IrmBRCJARIsAJZDdxDb-76P25KHkFs142PdaqWVDuNNYaeEldqRK8MWdCXqvDlB3DKcd_0aAiUhEALw_wcB</b:URL>
    <b:Author>
      <b:Author>
        <b:Corporate>ServerSupply</b:Corporate>
      </b:Author>
    </b:Author>
    <b:RefOrder>5</b:RefOrder>
  </b:Source>
  <b:Source>
    <b:Tag>Jef13</b:Tag>
    <b:SourceType>DocumentFromInternetSite</b:SourceType>
    <b:Guid>{46A9B4AB-EA24-47D1-ADE0-5CF6E909D0BC}</b:Guid>
    <b:Title>Managing the Information Systems Project</b:Title>
    <b:InternetSiteTitle>PrenHall</b:InternetSiteTitle>
    <b:Year>2013</b:Year>
    <b:Month>Janurary</b:Month>
    <b:Day>02</b:Day>
    <b:URL>https://web.archive.org/web/20130102214255/http://www.prenhall.com/behindthebook/0132240769/pdf/Hoffer_CH03.pdf</b:URL>
    <b:Author>
      <b:Author>
        <b:NameList>
          <b:Person>
            <b:Last>Hoffer</b:Last>
            <b:First>Jeffery</b:First>
            <b:Middle>A.</b:Middle>
          </b:Person>
        </b:NameList>
      </b:Author>
    </b:Author>
    <b:RefOrder>6</b:RefOrder>
  </b:Source>
  <b:Source>
    <b:Tag>USD09</b:Tag>
    <b:SourceType>DocumentFromInternetSite</b:SourceType>
    <b:Guid>{133AF560-0E5A-4F63-8159-0354F873FACA}</b:Guid>
    <b:Title>Next Generation 9-1-1 (NG9-1-1) System Initiative: Final System Design Document: Version 2.0</b:Title>
    <b:InternetSiteTitle>Repository &amp; Open Science Access Portal</b:InternetSiteTitle>
    <b:Year>2009</b:Year>
    <b:Month>February</b:Month>
    <b:Day>1</b:Day>
    <b:URL>https://rosap.ntl.bts.gov/view/dot/4013</b:URL>
    <b:Author>
      <b:Author>
        <b:Corporate>USDOT</b:Corporate>
      </b:Author>
    </b:Author>
    <b:RefOrder>7</b:RefOrder>
  </b:Source>
</b:Sources>
</file>

<file path=customXml/itemProps1.xml><?xml version="1.0" encoding="utf-8"?>
<ds:datastoreItem xmlns:ds="http://schemas.openxmlformats.org/officeDocument/2006/customXml" ds:itemID="{BBCCA706-8AB2-BB4F-ABA5-EFB66005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1643</Words>
  <Characters>9963</Characters>
  <Application>Microsoft Macintosh Word</Application>
  <DocSecurity>0</DocSecurity>
  <Lines>332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alinouman01@yahoo.com</cp:lastModifiedBy>
  <cp:revision>14</cp:revision>
  <cp:lastPrinted>2019-04-25T23:29:00Z</cp:lastPrinted>
  <dcterms:created xsi:type="dcterms:W3CDTF">2019-04-27T08:08:00Z</dcterms:created>
  <dcterms:modified xsi:type="dcterms:W3CDTF">2021-02-08T23:04:00Z</dcterms:modified>
</cp:coreProperties>
</file>