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8D67ECB" wp14:paraId="6D280C3F" wp14:textId="119EDD6D">
      <w:pPr>
        <w:pStyle w:val="Heading2"/>
        <w:spacing w:before="299" w:beforeAutospacing="off" w:after="299" w:afterAutospacing="off"/>
      </w:pPr>
      <w:r w:rsidRPr="18D67ECB" w:rsidR="5734285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Projet: ESP32 ↔ Firebase Realtime Database ↔ Site Web</w:t>
      </w:r>
    </w:p>
    <w:p xmlns:wp14="http://schemas.microsoft.com/office/word/2010/wordml" w:rsidP="18D67ECB" wp14:paraId="393C1215" wp14:textId="634F1EE6">
      <w:pPr>
        <w:pStyle w:val="Heading3"/>
        <w:spacing w:before="281" w:beforeAutospacing="off" w:after="281" w:afterAutospacing="off"/>
      </w:pPr>
      <w:r w:rsidRPr="18D67ECB" w:rsidR="5734285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1) Architecture</w:t>
      </w:r>
    </w:p>
    <w:p xmlns:wp14="http://schemas.microsoft.com/office/word/2010/wordml" w:rsidP="18D67ECB" wp14:paraId="7FEF1683" wp14:textId="1AB810B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8D67ECB" w:rsidR="57342858">
        <w:rPr>
          <w:rFonts w:ascii="Aptos" w:hAnsi="Aptos" w:eastAsia="Aptos" w:cs="Aptos"/>
          <w:i w:val="1"/>
          <w:iCs w:val="1"/>
          <w:noProof w:val="0"/>
          <w:sz w:val="24"/>
          <w:szCs w:val="24"/>
          <w:lang w:val="fr-FR"/>
        </w:rPr>
        <w:t>ESP32 (Arduino IDE)</w:t>
      </w:r>
      <w:r w:rsidRPr="18D67ECB" w:rsidR="57342858">
        <w:rPr>
          <w:rFonts w:ascii="Aptos" w:hAnsi="Aptos" w:eastAsia="Aptos" w:cs="Aptos"/>
          <w:noProof w:val="0"/>
          <w:sz w:val="24"/>
          <w:szCs w:val="24"/>
          <w:lang w:val="fr-FR"/>
        </w:rPr>
        <w:t>: lit/écrit dans Firebase (Realtime Database) via REST (lib chawkiForAll) et pilote la LED.</w:t>
      </w:r>
    </w:p>
    <w:p xmlns:wp14="http://schemas.microsoft.com/office/word/2010/wordml" w:rsidP="18D67ECB" wp14:paraId="20FCFA8F" wp14:textId="34FEFA5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8D67ECB" w:rsidR="57342858">
        <w:rPr>
          <w:rFonts w:ascii="Aptos" w:hAnsi="Aptos" w:eastAsia="Aptos" w:cs="Aptos"/>
          <w:noProof w:val="0"/>
          <w:sz w:val="24"/>
          <w:szCs w:val="24"/>
          <w:lang w:val="fr-FR"/>
        </w:rPr>
        <w:t>*Firebase Realtime Database: bus de données temps réel (clefs et valeurs JSON), héberge aussi le *</w:t>
      </w:r>
      <w:r w:rsidRPr="18D67ECB" w:rsidR="57342858">
        <w:rPr>
          <w:rFonts w:ascii="Aptos" w:hAnsi="Aptos" w:eastAsia="Aptos" w:cs="Aptos"/>
          <w:i w:val="1"/>
          <w:iCs w:val="1"/>
          <w:noProof w:val="0"/>
          <w:sz w:val="24"/>
          <w:szCs w:val="24"/>
          <w:lang w:val="fr-FR"/>
        </w:rPr>
        <w:t>Site Web</w:t>
      </w:r>
      <w:r w:rsidRPr="18D67ECB" w:rsidR="57342858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via Firebase Hosting.</w:t>
      </w:r>
    </w:p>
    <w:p xmlns:wp14="http://schemas.microsoft.com/office/word/2010/wordml" w:rsidP="18D67ECB" wp14:paraId="26324005" wp14:textId="5D40025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8D67ECB" w:rsidR="57342858">
        <w:rPr>
          <w:rFonts w:ascii="Aptos" w:hAnsi="Aptos" w:eastAsia="Aptos" w:cs="Aptos"/>
          <w:i w:val="1"/>
          <w:iCs w:val="1"/>
          <w:noProof w:val="0"/>
          <w:sz w:val="24"/>
          <w:szCs w:val="24"/>
          <w:lang w:val="fr-FR"/>
        </w:rPr>
        <w:t>Site Web (Firebase Hosting)</w:t>
      </w:r>
      <w:r w:rsidRPr="18D67ECB" w:rsidR="57342858">
        <w:rPr>
          <w:rFonts w:ascii="Aptos" w:hAnsi="Aptos" w:eastAsia="Aptos" w:cs="Aptos"/>
          <w:noProof w:val="0"/>
          <w:sz w:val="24"/>
          <w:szCs w:val="24"/>
          <w:lang w:val="fr-FR"/>
        </w:rPr>
        <w:t>: UI moderne (HTML+JS) qui lit/écrit en temps réel la DB et montre Temp/Hum + contrôle LED.</w:t>
      </w:r>
    </w:p>
    <w:p xmlns:wp14="http://schemas.microsoft.com/office/word/2010/wordml" w:rsidP="18D67ECB" wp14:paraId="7C4B455C" wp14:textId="55C33D3A">
      <w:pPr>
        <w:spacing w:before="240" w:beforeAutospacing="off" w:after="240" w:afterAutospacing="off"/>
      </w:pPr>
      <w:r w:rsidRPr="18D67ECB" w:rsidR="57342858">
        <w:rPr>
          <w:rFonts w:ascii="Aptos" w:hAnsi="Aptos" w:eastAsia="Aptos" w:cs="Aptos"/>
          <w:noProof w:val="0"/>
          <w:sz w:val="24"/>
          <w:szCs w:val="24"/>
          <w:lang w:val="fr-FR"/>
        </w:rPr>
        <w:t>Flux principaux:</w:t>
      </w:r>
    </w:p>
    <w:p xmlns:wp14="http://schemas.microsoft.com/office/word/2010/wordml" w:rsidP="18D67ECB" wp14:paraId="4210F568" wp14:textId="05AF284A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8D67ECB" w:rsidR="57342858">
        <w:rPr>
          <w:rFonts w:ascii="Aptos" w:hAnsi="Aptos" w:eastAsia="Aptos" w:cs="Aptos"/>
          <w:i w:val="1"/>
          <w:iCs w:val="1"/>
          <w:noProof w:val="0"/>
          <w:sz w:val="24"/>
          <w:szCs w:val="24"/>
          <w:lang w:val="fr-FR"/>
        </w:rPr>
        <w:t>Mesures → DB → UI</w:t>
      </w:r>
      <w:r w:rsidRPr="18D67ECB" w:rsidR="57342858">
        <w:rPr>
          <w:rFonts w:ascii="Aptos" w:hAnsi="Aptos" w:eastAsia="Aptos" w:cs="Aptos"/>
          <w:noProof w:val="0"/>
          <w:sz w:val="24"/>
          <w:szCs w:val="24"/>
          <w:lang w:val="fr-FR"/>
        </w:rPr>
        <w:t>: ESP32 publie donne/temperature, donne/humidity → l’UI met à jour en live.</w:t>
      </w:r>
    </w:p>
    <w:p xmlns:wp14="http://schemas.microsoft.com/office/word/2010/wordml" w:rsidP="18D67ECB" wp14:paraId="52BF87D9" wp14:textId="4895FC4F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8D67ECB" w:rsidR="57342858">
        <w:rPr>
          <w:rFonts w:ascii="Aptos" w:hAnsi="Aptos" w:eastAsia="Aptos" w:cs="Aptos"/>
          <w:i w:val="1"/>
          <w:iCs w:val="1"/>
          <w:noProof w:val="0"/>
          <w:sz w:val="24"/>
          <w:szCs w:val="24"/>
          <w:lang w:val="fr-FR"/>
        </w:rPr>
        <w:t>Commande LED ← DB ← UI</w:t>
      </w:r>
      <w:r w:rsidRPr="18D67ECB" w:rsidR="57342858">
        <w:rPr>
          <w:rFonts w:ascii="Aptos" w:hAnsi="Aptos" w:eastAsia="Aptos" w:cs="Aptos"/>
          <w:noProof w:val="0"/>
          <w:sz w:val="24"/>
          <w:szCs w:val="24"/>
          <w:lang w:val="fr-FR"/>
        </w:rPr>
        <w:t>: l’UI écrit actuators/led (true/false) → l’ESP32 lit et commute la LED.</w:t>
      </w:r>
    </w:p>
    <w:p xmlns:wp14="http://schemas.microsoft.com/office/word/2010/wordml" w:rsidP="18D67ECB" wp14:paraId="684DD030" wp14:textId="74D0D94C">
      <w:pPr>
        <w:pStyle w:val="Heading3"/>
        <w:spacing w:before="281" w:beforeAutospacing="off" w:after="281" w:afterAutospacing="off"/>
      </w:pPr>
      <w:r w:rsidRPr="18D67ECB" w:rsidR="5734285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2) Structure de la base (Realtime Database)</w:t>
      </w:r>
    </w:p>
    <w:p xmlns:wp14="http://schemas.microsoft.com/office/word/2010/wordml" w:rsidP="18D67ECB" wp14:paraId="35771D99" wp14:textId="75758C7C">
      <w:pPr>
        <w:spacing w:before="240" w:beforeAutospacing="off" w:after="240" w:afterAutospacing="off"/>
      </w:pPr>
      <w:r w:rsidRPr="18D67ECB" w:rsidR="57342858">
        <w:rPr>
          <w:rFonts w:ascii="Aptos" w:hAnsi="Aptos" w:eastAsia="Aptos" w:cs="Aptos"/>
          <w:noProof w:val="0"/>
          <w:sz w:val="24"/>
          <w:szCs w:val="24"/>
          <w:lang w:val="fr-FR"/>
        </w:rPr>
        <w:t>Chemins utilisés par défaut:</w:t>
      </w:r>
    </w:p>
    <w:p xmlns:wp14="http://schemas.microsoft.com/office/word/2010/wordml" w:rsidP="18D67ECB" wp14:paraId="24D25810" wp14:textId="262340F2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8D67ECB" w:rsidR="57342858">
        <w:rPr>
          <w:rFonts w:ascii="Aptos" w:hAnsi="Aptos" w:eastAsia="Aptos" w:cs="Aptos"/>
          <w:noProof w:val="0"/>
          <w:sz w:val="24"/>
          <w:szCs w:val="24"/>
          <w:lang w:val="fr-FR"/>
        </w:rPr>
        <w:t>donne/temperature: number (°C)</w:t>
      </w:r>
    </w:p>
    <w:p xmlns:wp14="http://schemas.microsoft.com/office/word/2010/wordml" w:rsidP="18D67ECB" wp14:paraId="42C1CA45" wp14:textId="255CD4A1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8D67ECB" w:rsidR="57342858">
        <w:rPr>
          <w:rFonts w:ascii="Aptos" w:hAnsi="Aptos" w:eastAsia="Aptos" w:cs="Aptos"/>
          <w:noProof w:val="0"/>
          <w:sz w:val="24"/>
          <w:szCs w:val="24"/>
          <w:lang w:val="fr-FR"/>
        </w:rPr>
        <w:t>donne/humidity: number (%)</w:t>
      </w:r>
    </w:p>
    <w:p xmlns:wp14="http://schemas.microsoft.com/office/word/2010/wordml" w:rsidP="18D67ECB" wp14:paraId="5961ABBD" wp14:textId="7576C333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8D67ECB" w:rsidR="57342858">
        <w:rPr>
          <w:rFonts w:ascii="Aptos" w:hAnsi="Aptos" w:eastAsia="Aptos" w:cs="Aptos"/>
          <w:noProof w:val="0"/>
          <w:sz w:val="24"/>
          <w:szCs w:val="24"/>
          <w:lang w:val="fr-FR"/>
        </w:rPr>
        <w:t>actuators/led: boolean (true = allumée, false = éteinte)</w:t>
      </w:r>
    </w:p>
    <w:p xmlns:wp14="http://schemas.microsoft.com/office/word/2010/wordml" w:rsidP="18D67ECB" wp14:paraId="62A2C596" wp14:textId="6DE10608">
      <w:pPr>
        <w:spacing w:before="240" w:beforeAutospacing="off" w:after="240" w:afterAutospacing="off"/>
      </w:pPr>
      <w:r w:rsidRPr="18D67ECB" w:rsidR="57342858">
        <w:rPr>
          <w:rFonts w:ascii="Aptos" w:hAnsi="Aptos" w:eastAsia="Aptos" w:cs="Aptos"/>
          <w:noProof w:val="0"/>
          <w:sz w:val="24"/>
          <w:szCs w:val="24"/>
          <w:lang w:val="fr-FR"/>
        </w:rPr>
        <w:t>Règles (test, à durcir ensuite): json { "rules": { ".read": true, ".write": true } }</w:t>
      </w:r>
    </w:p>
    <w:p xmlns:wp14="http://schemas.microsoft.com/office/word/2010/wordml" w:rsidP="18D67ECB" wp14:paraId="5676512B" wp14:textId="3311D4EC">
      <w:pPr>
        <w:pStyle w:val="Heading3"/>
        <w:spacing w:before="281" w:beforeAutospacing="off" w:after="281" w:afterAutospacing="off"/>
      </w:pPr>
      <w:r w:rsidRPr="18D67ECB" w:rsidR="5734285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3) Site Web (Firebase Hosting)</w:t>
      </w:r>
    </w:p>
    <w:p xmlns:wp14="http://schemas.microsoft.com/office/word/2010/wordml" w:rsidP="18D67ECB" wp14:paraId="30191CFB" wp14:textId="0E2238EE">
      <w:pPr>
        <w:spacing w:before="240" w:beforeAutospacing="off" w:after="240" w:afterAutospacing="off"/>
      </w:pPr>
      <w:r w:rsidRPr="18D67ECB" w:rsidR="57342858">
        <w:rPr>
          <w:rFonts w:ascii="Aptos" w:hAnsi="Aptos" w:eastAsia="Aptos" w:cs="Aptos"/>
          <w:noProof w:val="0"/>
          <w:sz w:val="24"/>
          <w:szCs w:val="24"/>
          <w:lang w:val="fr-FR"/>
        </w:rPr>
        <w:t>Fichier: public/index.html</w:t>
      </w:r>
    </w:p>
    <w:p xmlns:wp14="http://schemas.microsoft.com/office/word/2010/wordml" w:rsidP="18D67ECB" wp14:paraId="5D5A9D47" wp14:textId="414732C9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8D67ECB" w:rsidR="57342858">
        <w:rPr>
          <w:rFonts w:ascii="Aptos" w:hAnsi="Aptos" w:eastAsia="Aptos" w:cs="Aptos"/>
          <w:noProof w:val="0"/>
          <w:sz w:val="24"/>
          <w:szCs w:val="24"/>
          <w:lang w:val="fr-FR"/>
        </w:rPr>
        <w:t>Auto-initialisation via __/firebase/init.js (pas besoin de coller la config).</w:t>
      </w:r>
    </w:p>
    <w:p xmlns:wp14="http://schemas.microsoft.com/office/word/2010/wordml" w:rsidP="18D67ECB" wp14:paraId="49BDC298" wp14:textId="3E18273F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8D67ECB" w:rsidR="57342858">
        <w:rPr>
          <w:rFonts w:ascii="Aptos" w:hAnsi="Aptos" w:eastAsia="Aptos" w:cs="Aptos"/>
          <w:noProof w:val="0"/>
          <w:sz w:val="24"/>
          <w:szCs w:val="24"/>
          <w:lang w:val="fr-FR"/>
        </w:rPr>
        <w:t>Écoute temps réel et auto-détection des chemins courants; cartes animées pour Temp, Humidité et LED.</w:t>
      </w:r>
    </w:p>
    <w:p xmlns:wp14="http://schemas.microsoft.com/office/word/2010/wordml" w:rsidP="18D67ECB" wp14:paraId="176E3C07" wp14:textId="751739C3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8D67ECB" w:rsidR="57342858">
        <w:rPr>
          <w:rFonts w:ascii="Aptos" w:hAnsi="Aptos" w:eastAsia="Aptos" w:cs="Aptos"/>
          <w:noProof w:val="0"/>
          <w:sz w:val="24"/>
          <w:szCs w:val="24"/>
          <w:lang w:val="fr-FR"/>
        </w:rPr>
        <w:t>LED: icône cliquable + boutons. Couleurs: *on = jaune, *</w:t>
      </w:r>
      <w:r w:rsidRPr="18D67ECB" w:rsidR="57342858">
        <w:rPr>
          <w:rFonts w:ascii="Aptos" w:hAnsi="Aptos" w:eastAsia="Aptos" w:cs="Aptos"/>
          <w:i w:val="1"/>
          <w:iCs w:val="1"/>
          <w:noProof w:val="0"/>
          <w:sz w:val="24"/>
          <w:szCs w:val="24"/>
          <w:lang w:val="fr-FR"/>
        </w:rPr>
        <w:t>off = rouge</w:t>
      </w:r>
      <w:r w:rsidRPr="18D67ECB" w:rsidR="57342858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:rsidP="18D67ECB" wp14:paraId="19A23838" wp14:textId="34A072D8">
      <w:pPr>
        <w:spacing w:before="240" w:beforeAutospacing="off" w:after="240" w:afterAutospacing="off"/>
      </w:pPr>
      <w:r w:rsidRPr="18D67ECB" w:rsidR="57342858">
        <w:rPr>
          <w:rFonts w:ascii="Aptos" w:hAnsi="Aptos" w:eastAsia="Aptos" w:cs="Aptos"/>
          <w:noProof w:val="0"/>
          <w:sz w:val="24"/>
          <w:szCs w:val="24"/>
          <w:lang w:val="fr-FR"/>
        </w:rPr>
        <w:t>Déploiement: bash firebase deploy --only hosting --project eya-nour</w:t>
      </w:r>
    </w:p>
    <w:p xmlns:wp14="http://schemas.microsoft.com/office/word/2010/wordml" w:rsidP="18D67ECB" wp14:paraId="2BCB5F5C" wp14:textId="598E5B7E">
      <w:pPr>
        <w:spacing w:before="240" w:beforeAutospacing="off" w:after="240" w:afterAutospacing="off"/>
      </w:pPr>
      <w:r w:rsidRPr="18D67ECB" w:rsidR="57342858">
        <w:rPr>
          <w:rFonts w:ascii="Aptos" w:hAnsi="Aptos" w:eastAsia="Aptos" w:cs="Aptos"/>
          <w:noProof w:val="0"/>
          <w:sz w:val="24"/>
          <w:szCs w:val="24"/>
          <w:lang w:val="fr-FR"/>
        </w:rPr>
        <w:t>Local (auto-reload): bash firebase emulators:start --only hosting --project eya-nour</w:t>
      </w:r>
    </w:p>
    <w:p xmlns:wp14="http://schemas.microsoft.com/office/word/2010/wordml" w:rsidP="18D67ECB" wp14:paraId="1887459C" wp14:textId="3261B69B">
      <w:pPr>
        <w:spacing w:before="240" w:beforeAutospacing="off" w:after="240" w:afterAutospacing="off"/>
      </w:pPr>
      <w:r w:rsidRPr="18D67ECB" w:rsidR="57342858">
        <w:rPr>
          <w:rFonts w:ascii="Aptos" w:hAnsi="Aptos" w:eastAsia="Aptos" w:cs="Aptos"/>
          <w:noProof w:val="0"/>
          <w:sz w:val="24"/>
          <w:szCs w:val="24"/>
          <w:lang w:val="fr-FR"/>
        </w:rPr>
        <w:t>URLs:</w:t>
      </w:r>
    </w:p>
    <w:p xmlns:wp14="http://schemas.microsoft.com/office/word/2010/wordml" w:rsidP="18D67ECB" wp14:paraId="664B1C4F" wp14:textId="6DF2097F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8D67ECB" w:rsidR="57342858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Production: </w:t>
      </w:r>
      <w:hyperlink r:id="R9eb71e883bbd4ac4">
        <w:r w:rsidRPr="18D67ECB" w:rsidR="57342858">
          <w:rPr>
            <w:rStyle w:val="Hyperlink"/>
            <w:rFonts w:ascii="Aptos" w:hAnsi="Aptos" w:eastAsia="Aptos" w:cs="Aptos"/>
            <w:noProof w:val="0"/>
            <w:sz w:val="24"/>
            <w:szCs w:val="24"/>
            <w:lang w:val="fr-FR"/>
          </w:rPr>
          <w:t>https://eya-nour.web.app</w:t>
        </w:r>
      </w:hyperlink>
    </w:p>
    <w:p xmlns:wp14="http://schemas.microsoft.com/office/word/2010/wordml" w:rsidP="18D67ECB" wp14:paraId="7DB08EC7" wp14:textId="5D757F5C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8D67ECB" w:rsidR="57342858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Local: </w:t>
      </w:r>
      <w:hyperlink r:id="R9680f3f053334858">
        <w:r w:rsidRPr="18D67ECB" w:rsidR="57342858">
          <w:rPr>
            <w:rStyle w:val="Hyperlink"/>
            <w:rFonts w:ascii="Aptos" w:hAnsi="Aptos" w:eastAsia="Aptos" w:cs="Aptos"/>
            <w:noProof w:val="0"/>
            <w:sz w:val="24"/>
            <w:szCs w:val="24"/>
            <w:lang w:val="fr-FR"/>
          </w:rPr>
          <w:t>http://localhost:5000</w:t>
        </w:r>
      </w:hyperlink>
    </w:p>
    <w:p xmlns:wp14="http://schemas.microsoft.com/office/word/2010/wordml" w:rsidP="18D67ECB" wp14:paraId="4758272A" wp14:textId="1A5E7307">
      <w:pPr>
        <w:pStyle w:val="Heading3"/>
        <w:spacing w:before="281" w:beforeAutospacing="off" w:after="281" w:afterAutospacing="off"/>
      </w:pPr>
      <w:r w:rsidRPr="18D67ECB" w:rsidR="5734285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4) ESP32 (Arduino IDE)</w:t>
      </w:r>
    </w:p>
    <w:p xmlns:wp14="http://schemas.microsoft.com/office/word/2010/wordml" w:rsidP="18D67ECB" wp14:paraId="3AE68280" wp14:textId="58590037">
      <w:pPr>
        <w:spacing w:before="240" w:beforeAutospacing="off" w:after="240" w:afterAutospacing="off"/>
      </w:pPr>
      <w:r w:rsidRPr="18D67ECB" w:rsidR="57342858">
        <w:rPr>
          <w:rFonts w:ascii="Aptos" w:hAnsi="Aptos" w:eastAsia="Aptos" w:cs="Aptos"/>
          <w:noProof w:val="0"/>
          <w:sz w:val="24"/>
          <w:szCs w:val="24"/>
          <w:lang w:val="fr-FR"/>
        </w:rPr>
        <w:t>Sketch fourni (voir votre dernière version):</w:t>
      </w:r>
    </w:p>
    <w:p xmlns:wp14="http://schemas.microsoft.com/office/word/2010/wordml" w:rsidP="18D67ECB" wp14:paraId="6AA73090" wp14:textId="4BACAB69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8D67ECB" w:rsidR="57342858">
        <w:rPr>
          <w:rFonts w:ascii="Aptos" w:hAnsi="Aptos" w:eastAsia="Aptos" w:cs="Aptos"/>
          <w:noProof w:val="0"/>
          <w:sz w:val="24"/>
          <w:szCs w:val="24"/>
          <w:lang w:val="fr-FR"/>
        </w:rPr>
        <w:t>Wi‑Fi → all.initWiFi/ connectToWiFi()</w:t>
      </w:r>
    </w:p>
    <w:p xmlns:wp14="http://schemas.microsoft.com/office/word/2010/wordml" w:rsidP="18D67ECB" wp14:paraId="3162FE45" wp14:textId="299665DB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8D67ECB" w:rsidR="57342858">
        <w:rPr>
          <w:rFonts w:ascii="Aptos" w:hAnsi="Aptos" w:eastAsia="Aptos" w:cs="Aptos"/>
          <w:noProof w:val="0"/>
          <w:sz w:val="24"/>
          <w:szCs w:val="24"/>
          <w:lang w:val="fr-FR"/>
        </w:rPr>
        <w:t>Firebase → all.initFb(firebaseHost, databaseSecret)</w:t>
      </w:r>
    </w:p>
    <w:p xmlns:wp14="http://schemas.microsoft.com/office/word/2010/wordml" w:rsidP="18D67ECB" wp14:paraId="76F91725" wp14:textId="2483DB68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8D67ECB" w:rsidR="57342858">
        <w:rPr>
          <w:rFonts w:ascii="Aptos" w:hAnsi="Aptos" w:eastAsia="Aptos" w:cs="Aptos"/>
          <w:noProof w:val="0"/>
          <w:sz w:val="24"/>
          <w:szCs w:val="24"/>
          <w:lang w:val="fr-FR"/>
        </w:rPr>
        <w:t>Lecture périodique de actuators/led → contrôle GPIO LED_PIN</w:t>
      </w:r>
    </w:p>
    <w:p xmlns:wp14="http://schemas.microsoft.com/office/word/2010/wordml" w:rsidP="18D67ECB" wp14:paraId="562A6F2D" wp14:textId="6EDFF84B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8D67ECB" w:rsidR="57342858">
        <w:rPr>
          <w:rFonts w:ascii="Aptos" w:hAnsi="Aptos" w:eastAsia="Aptos" w:cs="Aptos"/>
          <w:noProof w:val="0"/>
          <w:sz w:val="24"/>
          <w:szCs w:val="24"/>
          <w:lang w:val="fr-FR"/>
        </w:rPr>
        <w:t>Publication périodique de donne/temperature et donne/humidity</w:t>
      </w:r>
    </w:p>
    <w:p xmlns:wp14="http://schemas.microsoft.com/office/word/2010/wordml" w:rsidP="18D67ECB" wp14:paraId="33888D8E" wp14:textId="78F135AF">
      <w:pPr>
        <w:spacing w:before="240" w:beforeAutospacing="off" w:after="240" w:afterAutospacing="off"/>
      </w:pPr>
      <w:r w:rsidRPr="18D67ECB" w:rsidR="57342858">
        <w:rPr>
          <w:rFonts w:ascii="Aptos" w:hAnsi="Aptos" w:eastAsia="Aptos" w:cs="Aptos"/>
          <w:noProof w:val="0"/>
          <w:sz w:val="24"/>
          <w:szCs w:val="24"/>
          <w:lang w:val="fr-FR"/>
        </w:rPr>
        <w:t>Paramètres essentiels:</w:t>
      </w:r>
    </w:p>
    <w:p xmlns:wp14="http://schemas.microsoft.com/office/word/2010/wordml" w:rsidP="18D67ECB" wp14:paraId="0E7C670F" wp14:textId="039EE36E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8D67ECB" w:rsidR="57342858">
        <w:rPr>
          <w:rFonts w:ascii="Aptos" w:hAnsi="Aptos" w:eastAsia="Aptos" w:cs="Aptos"/>
          <w:noProof w:val="0"/>
          <w:sz w:val="24"/>
          <w:szCs w:val="24"/>
          <w:lang w:val="fr-FR"/>
        </w:rPr>
        <w:t>firebaseHost: eya-nour-default-rtdb.firebaseio.com</w:t>
      </w:r>
    </w:p>
    <w:p xmlns:wp14="http://schemas.microsoft.com/office/word/2010/wordml" w:rsidP="18D67ECB" wp14:paraId="420D7E75" wp14:textId="10A781EB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8D67ECB" w:rsidR="57342858">
        <w:rPr>
          <w:rFonts w:ascii="Aptos" w:hAnsi="Aptos" w:eastAsia="Aptos" w:cs="Aptos"/>
          <w:noProof w:val="0"/>
          <w:sz w:val="24"/>
          <w:szCs w:val="24"/>
          <w:lang w:val="fr-FR"/>
        </w:rPr>
        <w:t>databaseSecret ou token REST (pour tests). En production, préférer une auth sécurisée.</w:t>
      </w:r>
    </w:p>
    <w:p xmlns:wp14="http://schemas.microsoft.com/office/word/2010/wordml" w:rsidP="18D67ECB" wp14:paraId="717E3A1F" wp14:textId="13731A96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8D67ECB" w:rsidR="57342858">
        <w:rPr>
          <w:rFonts w:ascii="Aptos" w:hAnsi="Aptos" w:eastAsia="Aptos" w:cs="Aptos"/>
          <w:noProof w:val="0"/>
          <w:sz w:val="24"/>
          <w:szCs w:val="24"/>
          <w:lang w:val="fr-FR"/>
        </w:rPr>
        <w:t>PATH_LED, PATH_TEMP, PATH_HUM identiques entre le site et l’ESP32.</w:t>
      </w:r>
    </w:p>
    <w:p xmlns:wp14="http://schemas.microsoft.com/office/word/2010/wordml" w:rsidP="18D67ECB" wp14:paraId="6AF17798" wp14:textId="11C13296">
      <w:pPr>
        <w:spacing w:before="240" w:beforeAutospacing="off" w:after="240" w:afterAutospacing="off"/>
      </w:pPr>
      <w:r w:rsidRPr="18D67ECB" w:rsidR="57342858">
        <w:rPr>
          <w:rFonts w:ascii="Aptos" w:hAnsi="Aptos" w:eastAsia="Aptos" w:cs="Aptos"/>
          <w:noProof w:val="0"/>
          <w:sz w:val="24"/>
          <w:szCs w:val="24"/>
          <w:lang w:val="fr-FR"/>
        </w:rPr>
        <w:t>Boucle type:</w:t>
      </w:r>
    </w:p>
    <w:p xmlns:wp14="http://schemas.microsoft.com/office/word/2010/wordml" w:rsidP="18D67ECB" wp14:paraId="042084E7" wp14:textId="57A20EC2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8D67ECB" w:rsidR="57342858">
        <w:rPr>
          <w:rFonts w:ascii="Aptos" w:hAnsi="Aptos" w:eastAsia="Aptos" w:cs="Aptos"/>
          <w:noProof w:val="0"/>
          <w:sz w:val="24"/>
          <w:szCs w:val="24"/>
          <w:lang w:val="fr-FR"/>
        </w:rPr>
        <w:t>ESP32 lit actuators/led → applique la LED locale.</w:t>
      </w:r>
    </w:p>
    <w:p xmlns:wp14="http://schemas.microsoft.com/office/word/2010/wordml" w:rsidP="18D67ECB" wp14:paraId="6DCDF5D1" wp14:textId="07EE1CD6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8D67ECB" w:rsidR="57342858">
        <w:rPr>
          <w:rFonts w:ascii="Aptos" w:hAnsi="Aptos" w:eastAsia="Aptos" w:cs="Aptos"/>
          <w:noProof w:val="0"/>
          <w:sz w:val="24"/>
          <w:szCs w:val="24"/>
          <w:lang w:val="fr-FR"/>
        </w:rPr>
        <w:t>Toutes les X secondes, publie Temp/Hum dans donne/*.</w:t>
      </w:r>
    </w:p>
    <w:p xmlns:wp14="http://schemas.microsoft.com/office/word/2010/wordml" w:rsidP="18D67ECB" wp14:paraId="09F22FF1" wp14:textId="3688D2DD">
      <w:pPr>
        <w:pStyle w:val="Heading3"/>
        <w:spacing w:before="281" w:beforeAutospacing="off" w:after="281" w:afterAutospacing="off"/>
      </w:pPr>
      <w:r w:rsidRPr="18D67ECB" w:rsidR="5734285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5) Synchronisation en temps réel</w:t>
      </w:r>
    </w:p>
    <w:p xmlns:wp14="http://schemas.microsoft.com/office/word/2010/wordml" w:rsidP="18D67ECB" wp14:paraId="085983BF" wp14:textId="4406A7A4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8D67ECB" w:rsidR="57342858">
        <w:rPr>
          <w:rFonts w:ascii="Aptos" w:hAnsi="Aptos" w:eastAsia="Aptos" w:cs="Aptos"/>
          <w:noProof w:val="0"/>
          <w:sz w:val="24"/>
          <w:szCs w:val="24"/>
          <w:lang w:val="fr-FR"/>
        </w:rPr>
        <w:t>Realtime Database pousse les changements à l’UI instantanément (on('value')).</w:t>
      </w:r>
    </w:p>
    <w:p xmlns:wp14="http://schemas.microsoft.com/office/word/2010/wordml" w:rsidP="18D67ECB" wp14:paraId="20601DA0" wp14:textId="4756E54A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8D67ECB" w:rsidR="57342858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L’ESP32, avec la lib utilisée, interroge (poll) régulièrement la valeur LED. Option: passer à une lib avec </w:t>
      </w:r>
      <w:r w:rsidRPr="18D67ECB" w:rsidR="57342858">
        <w:rPr>
          <w:rFonts w:ascii="Aptos" w:hAnsi="Aptos" w:eastAsia="Aptos" w:cs="Aptos"/>
          <w:i w:val="1"/>
          <w:iCs w:val="1"/>
          <w:noProof w:val="0"/>
          <w:sz w:val="24"/>
          <w:szCs w:val="24"/>
          <w:lang w:val="fr-FR"/>
        </w:rPr>
        <w:t>streams</w:t>
      </w:r>
      <w:r w:rsidRPr="18D67ECB" w:rsidR="57342858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(Mobizt) pour callbacks temps réel.</w:t>
      </w:r>
    </w:p>
    <w:p xmlns:wp14="http://schemas.microsoft.com/office/word/2010/wordml" w:rsidP="18D67ECB" wp14:paraId="0C9C4B4B" wp14:textId="7086B7E0">
      <w:pPr>
        <w:pStyle w:val="Heading3"/>
        <w:spacing w:before="281" w:beforeAutospacing="off" w:after="281" w:afterAutospacing="off"/>
      </w:pPr>
      <w:r w:rsidRPr="18D67ECB" w:rsidR="5734285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6) Sécurité &amp; bonnes pratiques</w:t>
      </w:r>
    </w:p>
    <w:p xmlns:wp14="http://schemas.microsoft.com/office/word/2010/wordml" w:rsidP="18D67ECB" wp14:paraId="617F3BD3" wp14:textId="655E8702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8D67ECB" w:rsidR="57342858">
        <w:rPr>
          <w:rFonts w:ascii="Aptos" w:hAnsi="Aptos" w:eastAsia="Aptos" w:cs="Aptos"/>
          <w:noProof w:val="0"/>
          <w:sz w:val="24"/>
          <w:szCs w:val="24"/>
          <w:lang w:val="fr-FR"/>
        </w:rPr>
        <w:t>Éviter d’exposer la DB en écriture publique en production. Restreindre par device/chemins.</w:t>
      </w:r>
    </w:p>
    <w:p xmlns:wp14="http://schemas.microsoft.com/office/word/2010/wordml" w:rsidP="18D67ECB" wp14:paraId="26E02C4D" wp14:textId="304ADF8F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8D67ECB" w:rsidR="57342858">
        <w:rPr>
          <w:rFonts w:ascii="Aptos" w:hAnsi="Aptos" w:eastAsia="Aptos" w:cs="Aptos"/>
          <w:noProof w:val="0"/>
          <w:sz w:val="24"/>
          <w:szCs w:val="24"/>
          <w:lang w:val="fr-FR"/>
        </w:rPr>
        <w:t>Normaliser les types: led = boolean; temperature/humidity = number.</w:t>
      </w:r>
    </w:p>
    <w:p xmlns:wp14="http://schemas.microsoft.com/office/word/2010/wordml" w:rsidP="18D67ECB" wp14:paraId="04DB6F20" wp14:textId="744A9029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8D67ECB" w:rsidR="57342858">
        <w:rPr>
          <w:rFonts w:ascii="Aptos" w:hAnsi="Aptos" w:eastAsia="Aptos" w:cs="Aptos"/>
          <w:noProof w:val="0"/>
          <w:sz w:val="24"/>
          <w:szCs w:val="24"/>
          <w:lang w:val="fr-FR"/>
        </w:rPr>
        <w:t>Définir des limites d’écriture (debounce, seuils) côté ESP32 pour éviter le spam.</w:t>
      </w:r>
    </w:p>
    <w:p xmlns:wp14="http://schemas.microsoft.com/office/word/2010/wordml" w:rsidP="18D67ECB" wp14:paraId="0A8FD35D" wp14:textId="56E89D1B">
      <w:pPr>
        <w:pStyle w:val="Heading3"/>
        <w:spacing w:before="281" w:beforeAutospacing="off" w:after="281" w:afterAutospacing="off"/>
      </w:pPr>
      <w:r w:rsidRPr="18D67ECB" w:rsidR="5734285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7) Dépannage rapide</w:t>
      </w:r>
    </w:p>
    <w:p xmlns:wp14="http://schemas.microsoft.com/office/word/2010/wordml" w:rsidP="18D67ECB" wp14:paraId="5BB2EB88" wp14:textId="0125D90C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8D67ECB" w:rsidR="57342858">
        <w:rPr>
          <w:rFonts w:ascii="Aptos" w:hAnsi="Aptos" w:eastAsia="Aptos" w:cs="Aptos"/>
          <w:noProof w:val="0"/>
          <w:sz w:val="24"/>
          <w:szCs w:val="24"/>
          <w:lang w:val="fr-FR"/>
        </w:rPr>
        <w:t>Rien ne s’affiche ? Vérifier que les clés existent aux bons chemins.</w:t>
      </w:r>
    </w:p>
    <w:p xmlns:wp14="http://schemas.microsoft.com/office/word/2010/wordml" w:rsidP="18D67ECB" wp14:paraId="392B724E" wp14:textId="3113DD29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8D67ECB" w:rsidR="57342858">
        <w:rPr>
          <w:rFonts w:ascii="Aptos" w:hAnsi="Aptos" w:eastAsia="Aptos" w:cs="Aptos"/>
          <w:noProof w:val="0"/>
          <w:sz w:val="24"/>
          <w:szCs w:val="24"/>
          <w:lang w:val="fr-FR"/>
        </w:rPr>
        <w:t>CORS/clé ? Sur Hosting, l’auto-init évite la clé; si en local hors Hosting, fournir config web.</w:t>
      </w:r>
    </w:p>
    <w:p xmlns:wp14="http://schemas.microsoft.com/office/word/2010/wordml" w:rsidP="18D67ECB" wp14:paraId="39244776" wp14:textId="4852DAA8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8D67ECB" w:rsidR="57342858">
        <w:rPr>
          <w:rFonts w:ascii="Aptos" w:hAnsi="Aptos" w:eastAsia="Aptos" w:cs="Aptos"/>
          <w:noProof w:val="0"/>
          <w:sz w:val="24"/>
          <w:szCs w:val="24"/>
          <w:lang w:val="fr-FR"/>
        </w:rPr>
        <w:t>ESP32 ne bascule pas la LED ? Vérifier PATH_LED, Wi‑Fi, et droits d’écriture/lecture.</w:t>
      </w:r>
    </w:p>
    <w:p xmlns:wp14="http://schemas.microsoft.com/office/word/2010/wordml" w:rsidP="18D67ECB" wp14:paraId="0BA7F25B" wp14:textId="648867A6">
      <w:pPr>
        <w:pStyle w:val="Heading3"/>
        <w:spacing w:before="281" w:beforeAutospacing="off" w:after="281" w:afterAutospacing="off"/>
      </w:pPr>
      <w:r w:rsidRPr="18D67ECB" w:rsidR="5734285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8) À adapter facilement</w:t>
      </w:r>
    </w:p>
    <w:p xmlns:wp14="http://schemas.microsoft.com/office/word/2010/wordml" w:rsidP="18D67ECB" wp14:paraId="319C1744" wp14:textId="483017E6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8D67ECB" w:rsidR="57342858">
        <w:rPr>
          <w:rFonts w:ascii="Aptos" w:hAnsi="Aptos" w:eastAsia="Aptos" w:cs="Aptos"/>
          <w:noProof w:val="0"/>
          <w:sz w:val="24"/>
          <w:szCs w:val="24"/>
          <w:lang w:val="fr-FR"/>
        </w:rPr>
        <w:t>Changer les chemins: modifier PATH_* côté ESP32 et, côté site, remplacer l’auto-détection par des refs fixes.</w:t>
      </w:r>
    </w:p>
    <w:p xmlns:wp14="http://schemas.microsoft.com/office/word/2010/wordml" w:rsidP="18D67ECB" wp14:paraId="50780E4D" wp14:textId="33DED199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8D67ECB" w:rsidR="57342858">
        <w:rPr>
          <w:rFonts w:ascii="Aptos" w:hAnsi="Aptos" w:eastAsia="Aptos" w:cs="Aptos"/>
          <w:noProof w:val="0"/>
          <w:sz w:val="24"/>
          <w:szCs w:val="24"/>
          <w:lang w:val="fr-FR"/>
        </w:rPr>
        <w:t>Ajouter d’autres capteurs/actionneurs: étendre le schéma (ex: actuators/pump, sensors/pressure).</w:t>
      </w:r>
    </w:p>
    <w:p xmlns:wp14="http://schemas.microsoft.com/office/word/2010/wordml" wp14:paraId="37C1FDF6" wp14:textId="4D996493"/>
    <w:p xmlns:wp14="http://schemas.microsoft.com/office/word/2010/wordml" wp14:paraId="3BFEFB25" wp14:textId="4FC11722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3">
    <w:nsid w:val="16b9af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ecf80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efe96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595af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463dd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2a3280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7b1b07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86c2a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18b5d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325ca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66a5d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a5f9c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b013d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B3AE221"/>
    <w:rsid w:val="18D67ECB"/>
    <w:rsid w:val="1B3AE221"/>
    <w:rsid w:val="57342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AE221"/>
  <w15:chartTrackingRefBased/>
  <w15:docId w15:val="{4CF5497D-1351-4E3B-853A-09921EDA92A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18D67EC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18D67ECB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18D67ECB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18D67ECB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eya-nour.web.app/" TargetMode="External" Id="R9eb71e883bbd4ac4" /><Relationship Type="http://schemas.openxmlformats.org/officeDocument/2006/relationships/hyperlink" Target="http://localhost:5000/" TargetMode="External" Id="R9680f3f053334858" /><Relationship Type="http://schemas.openxmlformats.org/officeDocument/2006/relationships/numbering" Target="numbering.xml" Id="R0cf5bee6e1684c6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2025-11-04T08:14:50.2734942Z</dcterms:created>
  <dcterms:modified xsi:type="dcterms:W3CDTF">2025-11-04T08:15:30.6995677Z</dcterms:modified>
  <dc:creator>nour abdallah</dc:creator>
  <lastModifiedBy>nour abdallah</lastModifiedBy>
</coreProperties>
</file>