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73E8" w14:textId="77777777" w:rsidR="003C37F4" w:rsidRPr="00701EC2" w:rsidRDefault="003C37F4" w:rsidP="003C37F4">
      <w:pPr>
        <w:rPr>
          <w:rFonts w:asciiTheme="majorBidi" w:hAnsiTheme="majorBidi" w:cstheme="majorBidi"/>
          <w:sz w:val="20"/>
          <w:szCs w:val="20"/>
        </w:rPr>
      </w:pPr>
      <w:r w:rsidRPr="00701EC2">
        <w:rPr>
          <w:rFonts w:asciiTheme="majorBidi" w:hAnsiTheme="majorBidi" w:cstheme="majorBidi"/>
          <w:noProof/>
          <w:sz w:val="18"/>
          <w:szCs w:val="18"/>
        </w:rPr>
        <w:drawing>
          <wp:anchor distT="0" distB="0" distL="114300" distR="114300" simplePos="0" relativeHeight="251658240" behindDoc="1" locked="0" layoutInCell="1" allowOverlap="1" wp14:anchorId="1365AB3A" wp14:editId="3E667EE7">
            <wp:simplePos x="0" y="0"/>
            <wp:positionH relativeFrom="column">
              <wp:posOffset>-184603</wp:posOffset>
            </wp:positionH>
            <wp:positionV relativeFrom="paragraph">
              <wp:posOffset>233680</wp:posOffset>
            </wp:positionV>
            <wp:extent cx="1588770" cy="795655"/>
            <wp:effectExtent l="0" t="0" r="0" b="4445"/>
            <wp:wrapTight wrapText="bothSides">
              <wp:wrapPolygon edited="0">
                <wp:start x="0" y="0"/>
                <wp:lineTo x="0" y="21204"/>
                <wp:lineTo x="21237" y="21204"/>
                <wp:lineTo x="21237" y="0"/>
                <wp:lineTo x="0" y="0"/>
              </wp:wrapPolygon>
            </wp:wrapTight>
            <wp:docPr id="1274418283" name="Picture 4" descr="Lebanese American University (L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banese American University (LA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8770"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1EC2">
        <w:rPr>
          <w:rFonts w:asciiTheme="majorBidi" w:hAnsiTheme="majorBidi" w:cstheme="majorBidi"/>
          <w:noProof/>
          <w:sz w:val="18"/>
          <w:szCs w:val="18"/>
        </w:rPr>
        <w:drawing>
          <wp:anchor distT="0" distB="0" distL="114300" distR="114300" simplePos="0" relativeHeight="251658241" behindDoc="0" locked="0" layoutInCell="1" allowOverlap="1" wp14:anchorId="7D1F2B8C" wp14:editId="2FD68C93">
            <wp:simplePos x="0" y="0"/>
            <wp:positionH relativeFrom="column">
              <wp:posOffset>4233001</wp:posOffset>
            </wp:positionH>
            <wp:positionV relativeFrom="paragraph">
              <wp:posOffset>370114</wp:posOffset>
            </wp:positionV>
            <wp:extent cx="2010410" cy="546735"/>
            <wp:effectExtent l="0" t="0" r="8890" b="5715"/>
            <wp:wrapSquare wrapText="bothSides"/>
            <wp:docPr id="710248227" name="Picture 5" descr="There are 5 majors in the School of Engineering at L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re are 5 majors in the School of Engineering at LA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1041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01EC2">
        <w:rPr>
          <w:rFonts w:asciiTheme="majorBidi" w:hAnsiTheme="majorBidi" w:cstheme="majorBidi"/>
          <w:sz w:val="18"/>
          <w:szCs w:val="18"/>
        </w:rPr>
        <w:t>COE324 – Microprocessors Lab – Fall 2025</w:t>
      </w:r>
    </w:p>
    <w:p w14:paraId="60C25010" w14:textId="77777777" w:rsidR="003C37F4" w:rsidRPr="00701EC2" w:rsidRDefault="003C37F4" w:rsidP="003C37F4">
      <w:pPr>
        <w:rPr>
          <w:rFonts w:asciiTheme="majorBidi" w:hAnsiTheme="majorBidi" w:cstheme="majorBidi"/>
          <w:sz w:val="20"/>
          <w:szCs w:val="20"/>
        </w:rPr>
      </w:pPr>
    </w:p>
    <w:p w14:paraId="19866C47" w14:textId="77777777" w:rsidR="003C37F4" w:rsidRPr="00701EC2" w:rsidRDefault="003C37F4" w:rsidP="003C37F4">
      <w:pPr>
        <w:rPr>
          <w:rFonts w:asciiTheme="majorBidi" w:hAnsiTheme="majorBidi" w:cstheme="majorBidi"/>
          <w:sz w:val="20"/>
          <w:szCs w:val="20"/>
        </w:rPr>
      </w:pPr>
    </w:p>
    <w:p w14:paraId="54F499F0" w14:textId="77777777" w:rsidR="003C37F4" w:rsidRPr="00701EC2" w:rsidRDefault="003C37F4" w:rsidP="003C37F4">
      <w:pPr>
        <w:rPr>
          <w:rFonts w:asciiTheme="majorBidi" w:hAnsiTheme="majorBidi" w:cstheme="majorBidi"/>
          <w:sz w:val="20"/>
          <w:szCs w:val="20"/>
        </w:rPr>
      </w:pPr>
    </w:p>
    <w:p w14:paraId="46C2643A" w14:textId="77777777" w:rsidR="003C37F4" w:rsidRPr="0097324A" w:rsidRDefault="003C37F4" w:rsidP="003C37F4">
      <w:pPr>
        <w:rPr>
          <w:rFonts w:asciiTheme="majorBidi" w:hAnsiTheme="majorBidi" w:cstheme="majorBidi"/>
          <w:b/>
          <w:bCs/>
          <w:color w:val="0F4761" w:themeColor="accent1" w:themeShade="BF"/>
          <w:sz w:val="22"/>
          <w:szCs w:val="22"/>
        </w:rPr>
      </w:pPr>
      <w:r w:rsidRPr="0097324A">
        <w:rPr>
          <w:rFonts w:asciiTheme="majorBidi" w:hAnsiTheme="majorBidi" w:cstheme="majorBidi"/>
          <w:b/>
          <w:bCs/>
          <w:color w:val="0F4761" w:themeColor="accent1" w:themeShade="BF"/>
          <w:sz w:val="22"/>
          <w:szCs w:val="22"/>
        </w:rPr>
        <w:t>Department of Electrical and Computer Engineering</w:t>
      </w:r>
      <w:r w:rsidRPr="0097324A">
        <w:rPr>
          <w:rFonts w:asciiTheme="majorBidi" w:hAnsiTheme="majorBidi" w:cstheme="majorBidi"/>
          <w:b/>
          <w:bCs/>
          <w:color w:val="0F4761" w:themeColor="accent1" w:themeShade="BF"/>
          <w:sz w:val="22"/>
          <w:szCs w:val="22"/>
        </w:rPr>
        <w:br/>
        <w:t>Instructor: Shaza Khatib</w:t>
      </w:r>
    </w:p>
    <w:p w14:paraId="2A8BEF52" w14:textId="77777777" w:rsidR="003C37F4" w:rsidRPr="00701EC2" w:rsidRDefault="003C37F4" w:rsidP="003C37F4">
      <w:pPr>
        <w:rPr>
          <w:rFonts w:asciiTheme="majorBidi" w:hAnsiTheme="majorBidi" w:cstheme="majorBidi"/>
          <w:b/>
          <w:bCs/>
          <w:color w:val="0F4761" w:themeColor="accent1" w:themeShade="BF"/>
          <w:sz w:val="20"/>
          <w:szCs w:val="20"/>
        </w:rPr>
      </w:pPr>
    </w:p>
    <w:p w14:paraId="2FA8A678" w14:textId="77777777" w:rsidR="003C37F4" w:rsidRPr="00701EC2" w:rsidRDefault="003C37F4" w:rsidP="003C37F4">
      <w:pPr>
        <w:jc w:val="center"/>
        <w:rPr>
          <w:rFonts w:asciiTheme="majorBidi" w:hAnsiTheme="majorBidi" w:cstheme="majorBidi"/>
          <w:b/>
          <w:bCs/>
          <w:color w:val="0F4761" w:themeColor="accent1" w:themeShade="BF"/>
          <w:sz w:val="48"/>
          <w:szCs w:val="48"/>
        </w:rPr>
      </w:pPr>
    </w:p>
    <w:p w14:paraId="4577580C" w14:textId="77777777" w:rsidR="003C37F4" w:rsidRPr="00701EC2" w:rsidRDefault="003C37F4" w:rsidP="003C37F4">
      <w:pPr>
        <w:rPr>
          <w:rFonts w:asciiTheme="majorBidi" w:hAnsiTheme="majorBidi" w:cstheme="majorBidi"/>
          <w:b/>
          <w:bCs/>
          <w:color w:val="0F4761" w:themeColor="accent1" w:themeShade="BF"/>
          <w:sz w:val="48"/>
          <w:szCs w:val="48"/>
        </w:rPr>
      </w:pPr>
    </w:p>
    <w:p w14:paraId="01B95B57" w14:textId="3EF1C3C4" w:rsidR="003C37F4" w:rsidRPr="00701EC2" w:rsidRDefault="003C37F4" w:rsidP="003C37F4">
      <w:pPr>
        <w:jc w:val="center"/>
        <w:rPr>
          <w:rFonts w:asciiTheme="majorBidi" w:hAnsiTheme="majorBidi" w:cstheme="majorBidi"/>
          <w:b/>
          <w:bCs/>
          <w:color w:val="0F4761" w:themeColor="accent1" w:themeShade="BF"/>
          <w:sz w:val="48"/>
          <w:szCs w:val="48"/>
        </w:rPr>
      </w:pPr>
      <w:r w:rsidRPr="00701EC2">
        <w:rPr>
          <w:rFonts w:asciiTheme="majorBidi" w:hAnsiTheme="majorBidi" w:cstheme="majorBidi"/>
          <w:b/>
          <w:bCs/>
          <w:color w:val="0F4761" w:themeColor="accent1" w:themeShade="BF"/>
          <w:sz w:val="48"/>
          <w:szCs w:val="48"/>
        </w:rPr>
        <w:t>Final Project</w:t>
      </w:r>
    </w:p>
    <w:p w14:paraId="5568E5FE" w14:textId="13694FBB" w:rsidR="003C37F4" w:rsidRPr="00701EC2" w:rsidRDefault="003C37F4" w:rsidP="003C37F4">
      <w:pPr>
        <w:jc w:val="center"/>
        <w:rPr>
          <w:rFonts w:asciiTheme="majorBidi" w:hAnsiTheme="majorBidi" w:cstheme="majorBidi"/>
          <w:color w:val="0F4761" w:themeColor="accent1" w:themeShade="BF"/>
          <w:sz w:val="48"/>
          <w:szCs w:val="48"/>
        </w:rPr>
      </w:pPr>
      <w:r w:rsidRPr="00701EC2">
        <w:rPr>
          <w:rFonts w:asciiTheme="majorBidi" w:hAnsiTheme="majorBidi" w:cstheme="majorBidi"/>
          <w:color w:val="0F4761" w:themeColor="accent1" w:themeShade="BF"/>
          <w:sz w:val="48"/>
          <w:szCs w:val="48"/>
        </w:rPr>
        <w:t xml:space="preserve"> </w:t>
      </w:r>
      <w:r w:rsidRPr="00590617">
        <w:rPr>
          <w:rFonts w:asciiTheme="majorBidi" w:hAnsiTheme="majorBidi" w:cstheme="majorBidi"/>
          <w:color w:val="0F4761" w:themeColor="accent1" w:themeShade="BF"/>
          <w:sz w:val="44"/>
          <w:szCs w:val="44"/>
        </w:rPr>
        <w:t>“Design and Implementation of a 3-Stage Elevator System Using HCS12 Microcontroller”</w:t>
      </w:r>
    </w:p>
    <w:p w14:paraId="2ED892DA" w14:textId="0C589DFF" w:rsidR="003C37F4" w:rsidRPr="00590617" w:rsidRDefault="003C37F4" w:rsidP="003C37F4">
      <w:pPr>
        <w:jc w:val="center"/>
        <w:rPr>
          <w:rFonts w:asciiTheme="majorBidi" w:hAnsiTheme="majorBidi" w:cstheme="majorBidi"/>
          <w:i/>
          <w:iCs/>
          <w:color w:val="0F4761" w:themeColor="accent1" w:themeShade="BF"/>
          <w:sz w:val="44"/>
          <w:szCs w:val="44"/>
        </w:rPr>
      </w:pPr>
      <w:r w:rsidRPr="00590617">
        <w:rPr>
          <w:rFonts w:asciiTheme="majorBidi" w:hAnsiTheme="majorBidi" w:cstheme="majorBidi"/>
          <w:i/>
          <w:iCs/>
          <w:color w:val="0F4761" w:themeColor="accent1" w:themeShade="BF"/>
          <w:sz w:val="44"/>
          <w:szCs w:val="44"/>
        </w:rPr>
        <w:t>Fall 2025</w:t>
      </w:r>
    </w:p>
    <w:p w14:paraId="344C2CDF" w14:textId="0ADAD5EF" w:rsidR="003C37F4" w:rsidRPr="00701EC2" w:rsidRDefault="003C37F4" w:rsidP="003C37F4">
      <w:pPr>
        <w:rPr>
          <w:rFonts w:asciiTheme="majorBidi" w:hAnsiTheme="majorBidi" w:cstheme="majorBidi"/>
          <w:sz w:val="20"/>
          <w:szCs w:val="20"/>
        </w:rPr>
      </w:pPr>
      <w:r w:rsidRPr="00701EC2">
        <w:rPr>
          <w:rFonts w:asciiTheme="majorBidi" w:hAnsiTheme="majorBidi" w:cstheme="majorBidi"/>
          <w:sz w:val="20"/>
          <w:szCs w:val="20"/>
        </w:rPr>
        <w:tab/>
      </w:r>
      <w:r w:rsidRPr="00701EC2">
        <w:rPr>
          <w:rFonts w:asciiTheme="majorBidi" w:hAnsiTheme="majorBidi" w:cstheme="majorBidi"/>
          <w:sz w:val="20"/>
          <w:szCs w:val="20"/>
        </w:rPr>
        <w:tab/>
      </w:r>
      <w:r w:rsidRPr="00701EC2">
        <w:rPr>
          <w:rFonts w:asciiTheme="majorBidi" w:hAnsiTheme="majorBidi" w:cstheme="majorBidi"/>
          <w:sz w:val="20"/>
          <w:szCs w:val="20"/>
        </w:rPr>
        <w:tab/>
      </w:r>
      <w:r w:rsidRPr="00701EC2">
        <w:rPr>
          <w:rFonts w:asciiTheme="majorBidi" w:hAnsiTheme="majorBidi" w:cstheme="majorBidi"/>
          <w:sz w:val="20"/>
          <w:szCs w:val="20"/>
        </w:rPr>
        <w:tab/>
      </w:r>
    </w:p>
    <w:p w14:paraId="217C7781" w14:textId="77777777" w:rsidR="003C37F4" w:rsidRPr="00701EC2" w:rsidRDefault="003C37F4" w:rsidP="003C37F4">
      <w:pPr>
        <w:rPr>
          <w:rFonts w:asciiTheme="majorBidi" w:hAnsiTheme="majorBidi" w:cstheme="majorBidi"/>
          <w:sz w:val="20"/>
          <w:szCs w:val="20"/>
        </w:rPr>
      </w:pPr>
    </w:p>
    <w:p w14:paraId="139E6369" w14:textId="77777777" w:rsidR="00590617" w:rsidRDefault="00590617" w:rsidP="003C37F4">
      <w:pPr>
        <w:rPr>
          <w:rFonts w:asciiTheme="majorBidi" w:hAnsiTheme="majorBidi" w:cstheme="majorBidi"/>
          <w:sz w:val="20"/>
          <w:szCs w:val="20"/>
        </w:rPr>
      </w:pPr>
    </w:p>
    <w:p w14:paraId="62E99676" w14:textId="77777777" w:rsidR="00590617" w:rsidRDefault="00590617" w:rsidP="003C37F4">
      <w:pPr>
        <w:rPr>
          <w:rFonts w:asciiTheme="majorBidi" w:hAnsiTheme="majorBidi" w:cstheme="majorBidi"/>
          <w:sz w:val="20"/>
          <w:szCs w:val="20"/>
        </w:rPr>
      </w:pPr>
    </w:p>
    <w:p w14:paraId="635E3453" w14:textId="66AD4886" w:rsidR="00590617" w:rsidRPr="00701EC2" w:rsidRDefault="003C37F4" w:rsidP="003C37F4">
      <w:pPr>
        <w:rPr>
          <w:rFonts w:asciiTheme="majorBidi" w:hAnsiTheme="majorBidi" w:cstheme="majorBidi"/>
          <w:sz w:val="20"/>
          <w:szCs w:val="20"/>
        </w:rPr>
      </w:pPr>
      <w:r w:rsidRPr="00701EC2">
        <w:rPr>
          <w:rFonts w:asciiTheme="majorBidi" w:hAnsiTheme="majorBidi" w:cstheme="majorBidi"/>
          <w:noProof/>
          <w:sz w:val="20"/>
          <w:szCs w:val="20"/>
        </w:rPr>
        <mc:AlternateContent>
          <mc:Choice Requires="wpg">
            <w:drawing>
              <wp:anchor distT="0" distB="0" distL="114300" distR="114300" simplePos="0" relativeHeight="251658242" behindDoc="0" locked="0" layoutInCell="1" allowOverlap="1" wp14:anchorId="218D523E" wp14:editId="458EB10E">
                <wp:simplePos x="0" y="0"/>
                <wp:positionH relativeFrom="column">
                  <wp:posOffset>-662651</wp:posOffset>
                </wp:positionH>
                <wp:positionV relativeFrom="paragraph">
                  <wp:posOffset>784876</wp:posOffset>
                </wp:positionV>
                <wp:extent cx="7155180" cy="2247900"/>
                <wp:effectExtent l="0" t="0" r="26670" b="19050"/>
                <wp:wrapNone/>
                <wp:docPr id="823715949" name="Group 4"/>
                <wp:cNvGraphicFramePr/>
                <a:graphic xmlns:a="http://schemas.openxmlformats.org/drawingml/2006/main">
                  <a:graphicData uri="http://schemas.microsoft.com/office/word/2010/wordprocessingGroup">
                    <wpg:wgp>
                      <wpg:cNvGrpSpPr/>
                      <wpg:grpSpPr>
                        <a:xfrm>
                          <a:off x="0" y="0"/>
                          <a:ext cx="7155180" cy="2247900"/>
                          <a:chOff x="0" y="0"/>
                          <a:chExt cx="6716486" cy="1186542"/>
                        </a:xfrm>
                      </wpg:grpSpPr>
                      <wps:wsp>
                        <wps:cNvPr id="365745323" name="Rectangle 2"/>
                        <wps:cNvSpPr/>
                        <wps:spPr>
                          <a:xfrm>
                            <a:off x="0" y="0"/>
                            <a:ext cx="6716486" cy="1186542"/>
                          </a:xfrm>
                          <a:prstGeom prst="rect">
                            <a:avLst/>
                          </a:prstGeom>
                          <a:noFill/>
                          <a:ln w="6350">
                            <a:solidFill>
                              <a:schemeClr val="tx2">
                                <a:lumMod val="90000"/>
                                <a:lumOff val="1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00011" name="Straight Connector 3"/>
                        <wps:cNvCnPr/>
                        <wps:spPr>
                          <a:xfrm>
                            <a:off x="0" y="664029"/>
                            <a:ext cx="6716395"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wps:wsp>
                        <wps:cNvPr id="395053557" name="Text Box 2"/>
                        <wps:cNvSpPr txBox="1">
                          <a:spLocks noChangeArrowheads="1"/>
                        </wps:cNvSpPr>
                        <wps:spPr bwMode="auto">
                          <a:xfrm>
                            <a:off x="84198" y="114051"/>
                            <a:ext cx="4879463" cy="330285"/>
                          </a:xfrm>
                          <a:prstGeom prst="rect">
                            <a:avLst/>
                          </a:prstGeom>
                          <a:solidFill>
                            <a:srgbClr val="FFFFFF"/>
                          </a:solidFill>
                          <a:ln w="9525">
                            <a:noFill/>
                            <a:miter lim="800000"/>
                            <a:headEnd/>
                            <a:tailEnd/>
                          </a:ln>
                        </wps:spPr>
                        <wps:txbx>
                          <w:txbxContent>
                            <w:p w14:paraId="3FA444F2" w14:textId="77777777" w:rsidR="003C37F4" w:rsidRPr="00CB61E6"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Section #32</w:t>
                              </w:r>
                            </w:p>
                            <w:p w14:paraId="1BF5D0DB" w14:textId="77777777" w:rsidR="003C37F4" w:rsidRPr="00CB61E6"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Instructor: Mrs. Shaza Khatib</w:t>
                              </w:r>
                            </w:p>
                            <w:p w14:paraId="405A2C56" w14:textId="77777777" w:rsidR="003C37F4" w:rsidRPr="00AC5BBD" w:rsidRDefault="003C37F4" w:rsidP="003C37F4">
                              <w:pPr>
                                <w:rPr>
                                  <w:rFonts w:asciiTheme="majorBidi" w:hAnsiTheme="majorBidi" w:cstheme="majorBidi"/>
                                  <w:b/>
                                  <w:bCs/>
                                  <w:color w:val="0F4761" w:themeColor="accent1" w:themeShade="BF"/>
                                  <w:sz w:val="20"/>
                                  <w:szCs w:val="20"/>
                                </w:rPr>
                              </w:pPr>
                            </w:p>
                          </w:txbxContent>
                        </wps:txbx>
                        <wps:bodyPr rot="0" vert="horz" wrap="square" lIns="91440" tIns="45720" rIns="91440" bIns="45720" anchor="t" anchorCtr="0">
                          <a:noAutofit/>
                        </wps:bodyPr>
                      </wps:wsp>
                      <wps:wsp>
                        <wps:cNvPr id="1923913485" name="Text Box 2"/>
                        <wps:cNvSpPr txBox="1">
                          <a:spLocks noChangeArrowheads="1"/>
                        </wps:cNvSpPr>
                        <wps:spPr bwMode="auto">
                          <a:xfrm>
                            <a:off x="0" y="667276"/>
                            <a:ext cx="6398619" cy="519266"/>
                          </a:xfrm>
                          <a:prstGeom prst="rect">
                            <a:avLst/>
                          </a:prstGeom>
                          <a:noFill/>
                          <a:ln w="9525">
                            <a:noFill/>
                            <a:miter lim="800000"/>
                            <a:headEnd/>
                            <a:tailEnd/>
                          </a:ln>
                        </wps:spPr>
                        <wps:txbx>
                          <w:txbxContent>
                            <w:p w14:paraId="0D9EC02B" w14:textId="77777777" w:rsidR="002631D5"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 xml:space="preserve">Student Names and IDs: </w:t>
                              </w:r>
                            </w:p>
                            <w:p w14:paraId="345859F0" w14:textId="11ED54F4" w:rsidR="003C37F4" w:rsidRPr="00CB61E6"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Nour El Mais – 202302510 / Edward Mouawad</w:t>
                              </w:r>
                              <w:r w:rsidR="002631D5">
                                <w:rPr>
                                  <w:rFonts w:asciiTheme="majorBidi" w:hAnsiTheme="majorBidi" w:cstheme="majorBidi"/>
                                  <w:b/>
                                  <w:bCs/>
                                  <w:color w:val="0F4761" w:themeColor="accent1" w:themeShade="BF"/>
                                  <w:sz w:val="28"/>
                                  <w:szCs w:val="28"/>
                                </w:rPr>
                                <w:t xml:space="preserve"> </w:t>
                              </w:r>
                              <w:r w:rsidR="00A93A3D">
                                <w:rPr>
                                  <w:rFonts w:asciiTheme="majorBidi" w:hAnsiTheme="majorBidi" w:cstheme="majorBidi"/>
                                  <w:b/>
                                  <w:bCs/>
                                  <w:color w:val="0F4761" w:themeColor="accent1" w:themeShade="BF"/>
                                  <w:sz w:val="28"/>
                                  <w:szCs w:val="28"/>
                                </w:rPr>
                                <w:t>–</w:t>
                              </w:r>
                              <w:r w:rsidR="002631D5">
                                <w:rPr>
                                  <w:rFonts w:asciiTheme="majorBidi" w:hAnsiTheme="majorBidi" w:cstheme="majorBidi"/>
                                  <w:b/>
                                  <w:bCs/>
                                  <w:color w:val="0F4761" w:themeColor="accent1" w:themeShade="BF"/>
                                  <w:sz w:val="28"/>
                                  <w:szCs w:val="28"/>
                                </w:rPr>
                                <w:t xml:space="preserve"> </w:t>
                              </w:r>
                              <w:r w:rsidRPr="00CB61E6">
                                <w:rPr>
                                  <w:rFonts w:asciiTheme="majorBidi" w:hAnsiTheme="majorBidi" w:cstheme="majorBidi"/>
                                  <w:b/>
                                  <w:bCs/>
                                  <w:color w:val="0F4761" w:themeColor="accent1" w:themeShade="BF"/>
                                  <w:sz w:val="28"/>
                                  <w:szCs w:val="28"/>
                                </w:rPr>
                                <w:t>202300736</w:t>
                              </w:r>
                            </w:p>
                            <w:p w14:paraId="56CA2958" w14:textId="5E6D029F" w:rsidR="003C37F4"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Elissa Saad</w:t>
                              </w:r>
                              <w:r w:rsidR="00A355C0">
                                <w:rPr>
                                  <w:rFonts w:asciiTheme="majorBidi" w:hAnsiTheme="majorBidi" w:cstheme="majorBidi"/>
                                  <w:b/>
                                  <w:bCs/>
                                  <w:color w:val="0F4761" w:themeColor="accent1" w:themeShade="BF"/>
                                  <w:sz w:val="28"/>
                                  <w:szCs w:val="28"/>
                                </w:rPr>
                                <w:t xml:space="preserve"> </w:t>
                              </w:r>
                              <w:r w:rsidR="00F20242">
                                <w:rPr>
                                  <w:rFonts w:asciiTheme="majorBidi" w:hAnsiTheme="majorBidi" w:cstheme="majorBidi"/>
                                  <w:b/>
                                  <w:bCs/>
                                  <w:color w:val="0F4761" w:themeColor="accent1" w:themeShade="BF"/>
                                  <w:sz w:val="28"/>
                                  <w:szCs w:val="28"/>
                                </w:rPr>
                                <w:t>–</w:t>
                              </w:r>
                              <w:r w:rsidR="00A355C0">
                                <w:rPr>
                                  <w:rFonts w:asciiTheme="majorBidi" w:hAnsiTheme="majorBidi" w:cstheme="majorBidi"/>
                                  <w:b/>
                                  <w:bCs/>
                                  <w:color w:val="0F4761" w:themeColor="accent1" w:themeShade="BF"/>
                                  <w:sz w:val="28"/>
                                  <w:szCs w:val="28"/>
                                </w:rPr>
                                <w:t xml:space="preserve"> 2023</w:t>
                              </w:r>
                              <w:r w:rsidR="00F20242">
                                <w:rPr>
                                  <w:rFonts w:asciiTheme="majorBidi" w:hAnsiTheme="majorBidi" w:cstheme="majorBidi"/>
                                  <w:b/>
                                  <w:bCs/>
                                  <w:color w:val="0F4761" w:themeColor="accent1" w:themeShade="BF"/>
                                  <w:sz w:val="28"/>
                                  <w:szCs w:val="28"/>
                                </w:rPr>
                                <w:t>0</w:t>
                              </w:r>
                              <w:r w:rsidR="00A355C0">
                                <w:rPr>
                                  <w:rFonts w:asciiTheme="majorBidi" w:hAnsiTheme="majorBidi" w:cstheme="majorBidi"/>
                                  <w:b/>
                                  <w:bCs/>
                                  <w:color w:val="0F4761" w:themeColor="accent1" w:themeShade="BF"/>
                                  <w:sz w:val="28"/>
                                  <w:szCs w:val="28"/>
                                </w:rPr>
                                <w:t>1670</w:t>
                              </w:r>
                              <w:r w:rsidR="00F20242">
                                <w:rPr>
                                  <w:rFonts w:asciiTheme="majorBidi" w:hAnsiTheme="majorBidi" w:cstheme="majorBidi"/>
                                  <w:b/>
                                  <w:bCs/>
                                  <w:color w:val="0F4761" w:themeColor="accent1" w:themeShade="BF"/>
                                  <w:sz w:val="28"/>
                                  <w:szCs w:val="28"/>
                                </w:rPr>
                                <w:t xml:space="preserve"> </w:t>
                              </w:r>
                              <w:r w:rsidRPr="00CB61E6">
                                <w:rPr>
                                  <w:rFonts w:asciiTheme="majorBidi" w:hAnsiTheme="majorBidi" w:cstheme="majorBidi"/>
                                  <w:b/>
                                  <w:bCs/>
                                  <w:color w:val="0F4761" w:themeColor="accent1" w:themeShade="BF"/>
                                  <w:sz w:val="28"/>
                                  <w:szCs w:val="28"/>
                                </w:rPr>
                                <w:t xml:space="preserve">/ Omar </w:t>
                              </w:r>
                              <w:r w:rsidR="00F20242">
                                <w:rPr>
                                  <w:rFonts w:asciiTheme="majorBidi" w:hAnsiTheme="majorBidi" w:cstheme="majorBidi"/>
                                  <w:b/>
                                  <w:bCs/>
                                  <w:color w:val="0F4761" w:themeColor="accent1" w:themeShade="BF"/>
                                  <w:sz w:val="28"/>
                                  <w:szCs w:val="28"/>
                                </w:rPr>
                                <w:t>C</w:t>
                              </w:r>
                              <w:r w:rsidRPr="00CB61E6">
                                <w:rPr>
                                  <w:rFonts w:asciiTheme="majorBidi" w:hAnsiTheme="majorBidi" w:cstheme="majorBidi"/>
                                  <w:b/>
                                  <w:bCs/>
                                  <w:color w:val="0F4761" w:themeColor="accent1" w:themeShade="BF"/>
                                  <w:sz w:val="28"/>
                                  <w:szCs w:val="28"/>
                                </w:rPr>
                                <w:t>hehab</w:t>
                              </w:r>
                              <w:r w:rsidR="00F20242">
                                <w:rPr>
                                  <w:rFonts w:asciiTheme="majorBidi" w:hAnsiTheme="majorBidi" w:cstheme="majorBidi"/>
                                  <w:b/>
                                  <w:bCs/>
                                  <w:color w:val="0F4761" w:themeColor="accent1" w:themeShade="BF"/>
                                  <w:sz w:val="28"/>
                                  <w:szCs w:val="28"/>
                                </w:rPr>
                                <w:t xml:space="preserve"> –</w:t>
                              </w:r>
                              <w:r w:rsidRPr="00CB61E6">
                                <w:rPr>
                                  <w:rFonts w:asciiTheme="majorBidi" w:hAnsiTheme="majorBidi" w:cstheme="majorBidi"/>
                                  <w:b/>
                                  <w:bCs/>
                                  <w:color w:val="0F4761" w:themeColor="accent1" w:themeShade="BF"/>
                                  <w:sz w:val="28"/>
                                  <w:szCs w:val="28"/>
                                </w:rPr>
                                <w:t xml:space="preserve"> </w:t>
                              </w:r>
                              <w:r w:rsidR="00F20242">
                                <w:rPr>
                                  <w:rFonts w:asciiTheme="majorBidi" w:hAnsiTheme="majorBidi" w:cstheme="majorBidi"/>
                                  <w:b/>
                                  <w:bCs/>
                                  <w:color w:val="0F4761" w:themeColor="accent1" w:themeShade="BF"/>
                                  <w:sz w:val="28"/>
                                  <w:szCs w:val="28"/>
                                </w:rPr>
                                <w:t>202300923</w:t>
                              </w:r>
                            </w:p>
                            <w:p w14:paraId="56285524" w14:textId="77777777" w:rsidR="00F20242" w:rsidRPr="00CB61E6" w:rsidRDefault="00F20242" w:rsidP="003C37F4">
                              <w:pPr>
                                <w:rPr>
                                  <w:rFonts w:asciiTheme="majorBidi" w:hAnsiTheme="majorBidi" w:cstheme="majorBidi"/>
                                  <w:b/>
                                  <w:bCs/>
                                  <w:color w:val="0F4761" w:themeColor="accent1" w:themeShade="BF"/>
                                  <w:sz w:val="28"/>
                                  <w:szCs w:val="28"/>
                                </w:rPr>
                              </w:pPr>
                            </w:p>
                            <w:p w14:paraId="4F158B2F" w14:textId="1C20BEC8" w:rsidR="003C37F4" w:rsidRPr="00A12B71" w:rsidRDefault="003C37F4" w:rsidP="003C37F4">
                              <w:pPr>
                                <w:rPr>
                                  <w:rFonts w:asciiTheme="majorBidi" w:hAnsiTheme="majorBidi" w:cstheme="majorBidi"/>
                                  <w:b/>
                                  <w:bCs/>
                                  <w:color w:val="0F4761" w:themeColor="accent1" w:themeShade="BF"/>
                                  <w:sz w:val="20"/>
                                  <w:szCs w:val="20"/>
                                </w:rPr>
                              </w:pPr>
                              <w:r>
                                <w:rPr>
                                  <w:rFonts w:asciiTheme="majorBidi" w:hAnsiTheme="majorBidi" w:cstheme="majorBidi"/>
                                  <w:b/>
                                  <w:bCs/>
                                  <w:color w:val="0F4761" w:themeColor="accent1" w:themeShade="BF"/>
                                  <w:sz w:val="20"/>
                                  <w:szCs w:val="20"/>
                                </w:rPr>
                                <w:tab/>
                              </w:r>
                              <w:r>
                                <w:rPr>
                                  <w:rFonts w:asciiTheme="majorBidi" w:hAnsiTheme="majorBidi" w:cstheme="majorBidi"/>
                                  <w:b/>
                                  <w:bCs/>
                                  <w:color w:val="0F4761" w:themeColor="accent1" w:themeShade="BF"/>
                                  <w:sz w:val="20"/>
                                  <w:szCs w:val="20"/>
                                </w:rPr>
                                <w:tab/>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8D523E" id="Group 4" o:spid="_x0000_s1026" style="position:absolute;margin-left:-52.2pt;margin-top:61.8pt;width:563.4pt;height:177pt;z-index:251658242;mso-width-relative:margin;mso-height-relative:margin" coordsize="67164,11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">
                <v:rect id="Rectangle 2" o:spid="_x0000_s1027" style="position:absolute;width:67164;height:11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" filled="f" strokecolor="#153e64 [2911]" strokeweight=".5pt"/>
                <v:line id="Straight Connector 3" o:spid="_x0000_s1028" style="position:absolute;visibility:visible;mso-wrap-style:square" from="0,6640" to="67163,6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" strokecolor="#156082 [3204]" strokeweight=".5pt">
                  <v:stroke joinstyle="miter"/>
                </v:line>
                <v:shapetype id="_x0000_t202" coordsize="21600,21600" o:spt="202" path="m,l,21600r21600,l21600,xe">
                  <v:stroke joinstyle="miter"/>
                  <v:path gradientshapeok="t" o:connecttype="rect"/>
                </v:shapetype>
                <v:shape id="_x0000_s1029" type="#_x0000_t202" style="position:absolute;left:841;top:1140;width:48795;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" stroked="f">
                  <v:textbox>
                    <w:txbxContent>
                      <w:p w14:paraId="3FA444F2" w14:textId="77777777" w:rsidR="003C37F4" w:rsidRPr="00CB61E6"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Section #32</w:t>
                        </w:r>
                      </w:p>
                      <w:p w14:paraId="1BF5D0DB" w14:textId="77777777" w:rsidR="003C37F4" w:rsidRPr="00CB61E6"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Instructor: Mrs. Shaza Khatib</w:t>
                        </w:r>
                      </w:p>
                      <w:p w14:paraId="405A2C56" w14:textId="77777777" w:rsidR="003C37F4" w:rsidRPr="00AC5BBD" w:rsidRDefault="003C37F4" w:rsidP="003C37F4">
                        <w:pPr>
                          <w:rPr>
                            <w:rFonts w:asciiTheme="majorBidi" w:hAnsiTheme="majorBidi" w:cstheme="majorBidi"/>
                            <w:b/>
                            <w:bCs/>
                            <w:color w:val="0F4761" w:themeColor="accent1" w:themeShade="BF"/>
                            <w:sz w:val="20"/>
                            <w:szCs w:val="20"/>
                          </w:rPr>
                        </w:pPr>
                      </w:p>
                    </w:txbxContent>
                  </v:textbox>
                </v:shape>
                <v:shape id="_x0000_s1030" type="#_x0000_t202" style="position:absolute;top:6672;width:63986;height:5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" filled="f" stroked="f">
                  <v:textbox>
                    <w:txbxContent>
                      <w:p w14:paraId="0D9EC02B" w14:textId="77777777" w:rsidR="002631D5"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 xml:space="preserve">Student Names and IDs: </w:t>
                        </w:r>
                      </w:p>
                      <w:p w14:paraId="345859F0" w14:textId="11ED54F4" w:rsidR="003C37F4" w:rsidRPr="00CB61E6"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Nour El Mais – 202302510 / Edward Mouawad</w:t>
                        </w:r>
                        <w:r w:rsidR="002631D5">
                          <w:rPr>
                            <w:rFonts w:asciiTheme="majorBidi" w:hAnsiTheme="majorBidi" w:cstheme="majorBidi"/>
                            <w:b/>
                            <w:bCs/>
                            <w:color w:val="0F4761" w:themeColor="accent1" w:themeShade="BF"/>
                            <w:sz w:val="28"/>
                            <w:szCs w:val="28"/>
                          </w:rPr>
                          <w:t xml:space="preserve"> </w:t>
                        </w:r>
                        <w:r w:rsidR="00A93A3D">
                          <w:rPr>
                            <w:rFonts w:asciiTheme="majorBidi" w:hAnsiTheme="majorBidi" w:cstheme="majorBidi"/>
                            <w:b/>
                            <w:bCs/>
                            <w:color w:val="0F4761" w:themeColor="accent1" w:themeShade="BF"/>
                            <w:sz w:val="28"/>
                            <w:szCs w:val="28"/>
                          </w:rPr>
                          <w:t>–</w:t>
                        </w:r>
                        <w:r w:rsidR="002631D5">
                          <w:rPr>
                            <w:rFonts w:asciiTheme="majorBidi" w:hAnsiTheme="majorBidi" w:cstheme="majorBidi"/>
                            <w:b/>
                            <w:bCs/>
                            <w:color w:val="0F4761" w:themeColor="accent1" w:themeShade="BF"/>
                            <w:sz w:val="28"/>
                            <w:szCs w:val="28"/>
                          </w:rPr>
                          <w:t xml:space="preserve"> </w:t>
                        </w:r>
                        <w:r w:rsidRPr="00CB61E6">
                          <w:rPr>
                            <w:rFonts w:asciiTheme="majorBidi" w:hAnsiTheme="majorBidi" w:cstheme="majorBidi"/>
                            <w:b/>
                            <w:bCs/>
                            <w:color w:val="0F4761" w:themeColor="accent1" w:themeShade="BF"/>
                            <w:sz w:val="28"/>
                            <w:szCs w:val="28"/>
                          </w:rPr>
                          <w:t>202300736</w:t>
                        </w:r>
                      </w:p>
                      <w:p w14:paraId="56CA2958" w14:textId="5E6D029F" w:rsidR="003C37F4" w:rsidRDefault="003C37F4" w:rsidP="003C37F4">
                        <w:pPr>
                          <w:rPr>
                            <w:rFonts w:asciiTheme="majorBidi" w:hAnsiTheme="majorBidi" w:cstheme="majorBidi"/>
                            <w:b/>
                            <w:bCs/>
                            <w:color w:val="0F4761" w:themeColor="accent1" w:themeShade="BF"/>
                            <w:sz w:val="28"/>
                            <w:szCs w:val="28"/>
                          </w:rPr>
                        </w:pPr>
                        <w:r w:rsidRPr="00CB61E6">
                          <w:rPr>
                            <w:rFonts w:asciiTheme="majorBidi" w:hAnsiTheme="majorBidi" w:cstheme="majorBidi"/>
                            <w:b/>
                            <w:bCs/>
                            <w:color w:val="0F4761" w:themeColor="accent1" w:themeShade="BF"/>
                            <w:sz w:val="28"/>
                            <w:szCs w:val="28"/>
                          </w:rPr>
                          <w:t>Elissa Saad</w:t>
                        </w:r>
                        <w:r w:rsidR="00A355C0">
                          <w:rPr>
                            <w:rFonts w:asciiTheme="majorBidi" w:hAnsiTheme="majorBidi" w:cstheme="majorBidi"/>
                            <w:b/>
                            <w:bCs/>
                            <w:color w:val="0F4761" w:themeColor="accent1" w:themeShade="BF"/>
                            <w:sz w:val="28"/>
                            <w:szCs w:val="28"/>
                          </w:rPr>
                          <w:t xml:space="preserve"> </w:t>
                        </w:r>
                        <w:r w:rsidR="00F20242">
                          <w:rPr>
                            <w:rFonts w:asciiTheme="majorBidi" w:hAnsiTheme="majorBidi" w:cstheme="majorBidi"/>
                            <w:b/>
                            <w:bCs/>
                            <w:color w:val="0F4761" w:themeColor="accent1" w:themeShade="BF"/>
                            <w:sz w:val="28"/>
                            <w:szCs w:val="28"/>
                          </w:rPr>
                          <w:t>–</w:t>
                        </w:r>
                        <w:r w:rsidR="00A355C0">
                          <w:rPr>
                            <w:rFonts w:asciiTheme="majorBidi" w:hAnsiTheme="majorBidi" w:cstheme="majorBidi"/>
                            <w:b/>
                            <w:bCs/>
                            <w:color w:val="0F4761" w:themeColor="accent1" w:themeShade="BF"/>
                            <w:sz w:val="28"/>
                            <w:szCs w:val="28"/>
                          </w:rPr>
                          <w:t xml:space="preserve"> 2023</w:t>
                        </w:r>
                        <w:r w:rsidR="00F20242">
                          <w:rPr>
                            <w:rFonts w:asciiTheme="majorBidi" w:hAnsiTheme="majorBidi" w:cstheme="majorBidi"/>
                            <w:b/>
                            <w:bCs/>
                            <w:color w:val="0F4761" w:themeColor="accent1" w:themeShade="BF"/>
                            <w:sz w:val="28"/>
                            <w:szCs w:val="28"/>
                          </w:rPr>
                          <w:t>0</w:t>
                        </w:r>
                        <w:r w:rsidR="00A355C0">
                          <w:rPr>
                            <w:rFonts w:asciiTheme="majorBidi" w:hAnsiTheme="majorBidi" w:cstheme="majorBidi"/>
                            <w:b/>
                            <w:bCs/>
                            <w:color w:val="0F4761" w:themeColor="accent1" w:themeShade="BF"/>
                            <w:sz w:val="28"/>
                            <w:szCs w:val="28"/>
                          </w:rPr>
                          <w:t>1670</w:t>
                        </w:r>
                        <w:r w:rsidR="00F20242">
                          <w:rPr>
                            <w:rFonts w:asciiTheme="majorBidi" w:hAnsiTheme="majorBidi" w:cstheme="majorBidi"/>
                            <w:b/>
                            <w:bCs/>
                            <w:color w:val="0F4761" w:themeColor="accent1" w:themeShade="BF"/>
                            <w:sz w:val="28"/>
                            <w:szCs w:val="28"/>
                          </w:rPr>
                          <w:t xml:space="preserve"> </w:t>
                        </w:r>
                        <w:r w:rsidRPr="00CB61E6">
                          <w:rPr>
                            <w:rFonts w:asciiTheme="majorBidi" w:hAnsiTheme="majorBidi" w:cstheme="majorBidi"/>
                            <w:b/>
                            <w:bCs/>
                            <w:color w:val="0F4761" w:themeColor="accent1" w:themeShade="BF"/>
                            <w:sz w:val="28"/>
                            <w:szCs w:val="28"/>
                          </w:rPr>
                          <w:t xml:space="preserve">/ Omar </w:t>
                        </w:r>
                        <w:r w:rsidR="00F20242">
                          <w:rPr>
                            <w:rFonts w:asciiTheme="majorBidi" w:hAnsiTheme="majorBidi" w:cstheme="majorBidi"/>
                            <w:b/>
                            <w:bCs/>
                            <w:color w:val="0F4761" w:themeColor="accent1" w:themeShade="BF"/>
                            <w:sz w:val="28"/>
                            <w:szCs w:val="28"/>
                          </w:rPr>
                          <w:t>C</w:t>
                        </w:r>
                        <w:r w:rsidRPr="00CB61E6">
                          <w:rPr>
                            <w:rFonts w:asciiTheme="majorBidi" w:hAnsiTheme="majorBidi" w:cstheme="majorBidi"/>
                            <w:b/>
                            <w:bCs/>
                            <w:color w:val="0F4761" w:themeColor="accent1" w:themeShade="BF"/>
                            <w:sz w:val="28"/>
                            <w:szCs w:val="28"/>
                          </w:rPr>
                          <w:t>hehab</w:t>
                        </w:r>
                        <w:r w:rsidR="00F20242">
                          <w:rPr>
                            <w:rFonts w:asciiTheme="majorBidi" w:hAnsiTheme="majorBidi" w:cstheme="majorBidi"/>
                            <w:b/>
                            <w:bCs/>
                            <w:color w:val="0F4761" w:themeColor="accent1" w:themeShade="BF"/>
                            <w:sz w:val="28"/>
                            <w:szCs w:val="28"/>
                          </w:rPr>
                          <w:t xml:space="preserve"> –</w:t>
                        </w:r>
                        <w:r w:rsidRPr="00CB61E6">
                          <w:rPr>
                            <w:rFonts w:asciiTheme="majorBidi" w:hAnsiTheme="majorBidi" w:cstheme="majorBidi"/>
                            <w:b/>
                            <w:bCs/>
                            <w:color w:val="0F4761" w:themeColor="accent1" w:themeShade="BF"/>
                            <w:sz w:val="28"/>
                            <w:szCs w:val="28"/>
                          </w:rPr>
                          <w:t xml:space="preserve"> </w:t>
                        </w:r>
                        <w:r w:rsidR="00F20242">
                          <w:rPr>
                            <w:rFonts w:asciiTheme="majorBidi" w:hAnsiTheme="majorBidi" w:cstheme="majorBidi"/>
                            <w:b/>
                            <w:bCs/>
                            <w:color w:val="0F4761" w:themeColor="accent1" w:themeShade="BF"/>
                            <w:sz w:val="28"/>
                            <w:szCs w:val="28"/>
                          </w:rPr>
                          <w:t>202300923</w:t>
                        </w:r>
                      </w:p>
                      <w:p w14:paraId="56285524" w14:textId="77777777" w:rsidR="00F20242" w:rsidRPr="00CB61E6" w:rsidRDefault="00F20242" w:rsidP="003C37F4">
                        <w:pPr>
                          <w:rPr>
                            <w:rFonts w:asciiTheme="majorBidi" w:hAnsiTheme="majorBidi" w:cstheme="majorBidi"/>
                            <w:b/>
                            <w:bCs/>
                            <w:color w:val="0F4761" w:themeColor="accent1" w:themeShade="BF"/>
                            <w:sz w:val="28"/>
                            <w:szCs w:val="28"/>
                          </w:rPr>
                        </w:pPr>
                      </w:p>
                      <w:p w14:paraId="4F158B2F" w14:textId="1C20BEC8" w:rsidR="003C37F4" w:rsidRPr="00A12B71" w:rsidRDefault="003C37F4" w:rsidP="003C37F4">
                        <w:pPr>
                          <w:rPr>
                            <w:rFonts w:asciiTheme="majorBidi" w:hAnsiTheme="majorBidi" w:cstheme="majorBidi"/>
                            <w:b/>
                            <w:bCs/>
                            <w:color w:val="0F4761" w:themeColor="accent1" w:themeShade="BF"/>
                            <w:sz w:val="20"/>
                            <w:szCs w:val="20"/>
                          </w:rPr>
                        </w:pPr>
                        <w:r>
                          <w:rPr>
                            <w:rFonts w:asciiTheme="majorBidi" w:hAnsiTheme="majorBidi" w:cstheme="majorBidi"/>
                            <w:b/>
                            <w:bCs/>
                            <w:color w:val="0F4761" w:themeColor="accent1" w:themeShade="BF"/>
                            <w:sz w:val="20"/>
                            <w:szCs w:val="20"/>
                          </w:rPr>
                          <w:tab/>
                        </w:r>
                        <w:r>
                          <w:rPr>
                            <w:rFonts w:asciiTheme="majorBidi" w:hAnsiTheme="majorBidi" w:cstheme="majorBidi"/>
                            <w:b/>
                            <w:bCs/>
                            <w:color w:val="0F4761" w:themeColor="accent1" w:themeShade="BF"/>
                            <w:sz w:val="20"/>
                            <w:szCs w:val="20"/>
                          </w:rPr>
                          <w:tab/>
                        </w:r>
                      </w:p>
                    </w:txbxContent>
                  </v:textbox>
                </v:shape>
              </v:group>
            </w:pict>
          </mc:Fallback>
        </mc:AlternateContent>
      </w:r>
      <w:r w:rsidRPr="00701EC2">
        <w:rPr>
          <w:rFonts w:asciiTheme="majorBidi" w:hAnsiTheme="majorBidi" w:cstheme="majorBidi"/>
          <w:sz w:val="20"/>
          <w:szCs w:val="20"/>
        </w:rPr>
        <w:br w:type="page"/>
      </w:r>
    </w:p>
    <w:sdt>
      <w:sdtPr>
        <w:rPr>
          <w:rFonts w:asciiTheme="majorBidi" w:eastAsiaTheme="minorHAnsi" w:hAnsiTheme="majorBidi" w:cstheme="minorBidi"/>
          <w:color w:val="auto"/>
          <w:kern w:val="2"/>
          <w:sz w:val="24"/>
          <w:szCs w:val="24"/>
          <w14:ligatures w14:val="standardContextual"/>
        </w:rPr>
        <w:id w:val="915679879"/>
        <w:docPartObj>
          <w:docPartGallery w:val="Table of Contents"/>
          <w:docPartUnique/>
        </w:docPartObj>
      </w:sdtPr>
      <w:sdtEndPr>
        <w:rPr>
          <w:b/>
          <w:bCs/>
          <w:noProof/>
        </w:rPr>
      </w:sdtEndPr>
      <w:sdtContent>
        <w:p w14:paraId="3686B166" w14:textId="72E778EB" w:rsidR="003C37F4" w:rsidRPr="00281BAD" w:rsidRDefault="003C37F4">
          <w:pPr>
            <w:pStyle w:val="TOCHeading"/>
            <w:rPr>
              <w:rFonts w:ascii="Times New Roman" w:hAnsi="Times New Roman" w:cs="Times New Roman"/>
              <w:color w:val="auto"/>
              <w:sz w:val="40"/>
              <w:szCs w:val="40"/>
            </w:rPr>
          </w:pPr>
          <w:r w:rsidRPr="00281BAD">
            <w:rPr>
              <w:rFonts w:ascii="Times New Roman" w:hAnsi="Times New Roman" w:cs="Times New Roman"/>
              <w:color w:val="auto"/>
              <w:sz w:val="40"/>
              <w:szCs w:val="40"/>
            </w:rPr>
            <w:t>Table of Contents</w:t>
          </w:r>
        </w:p>
        <w:p w14:paraId="2B0CDB2C" w14:textId="09BFFAFA" w:rsidR="00281BAD" w:rsidRPr="00281BAD" w:rsidRDefault="003C37F4">
          <w:pPr>
            <w:pStyle w:val="TOC1"/>
            <w:tabs>
              <w:tab w:val="right" w:leader="dot" w:pos="8630"/>
            </w:tabs>
            <w:rPr>
              <w:rFonts w:ascii="Times New Roman" w:eastAsiaTheme="minorEastAsia" w:hAnsi="Times New Roman" w:cs="Times New Roman"/>
              <w:noProof/>
            </w:rPr>
          </w:pPr>
          <w:r w:rsidRPr="00281BAD">
            <w:rPr>
              <w:rFonts w:ascii="Times New Roman" w:hAnsi="Times New Roman" w:cs="Times New Roman"/>
            </w:rPr>
            <w:fldChar w:fldCharType="begin"/>
          </w:r>
          <w:r w:rsidRPr="00281BAD">
            <w:rPr>
              <w:rFonts w:ascii="Times New Roman" w:hAnsi="Times New Roman" w:cs="Times New Roman"/>
            </w:rPr>
            <w:instrText xml:space="preserve"> TOC \o "1-3" \h \z \u </w:instrText>
          </w:r>
          <w:r w:rsidRPr="00281BAD">
            <w:rPr>
              <w:rFonts w:ascii="Times New Roman" w:hAnsi="Times New Roman" w:cs="Times New Roman"/>
            </w:rPr>
            <w:fldChar w:fldCharType="separate"/>
          </w:r>
          <w:hyperlink w:anchor="_Toc214811340" w:history="1">
            <w:r w:rsidR="00281BAD" w:rsidRPr="00281BAD">
              <w:rPr>
                <w:rStyle w:val="Hyperlink"/>
                <w:rFonts w:ascii="Times New Roman" w:hAnsi="Times New Roman" w:cs="Times New Roman"/>
                <w:noProof/>
              </w:rPr>
              <w:t>Table of Figures</w:t>
            </w:r>
            <w:r w:rsidR="00281BAD" w:rsidRPr="00281BAD">
              <w:rPr>
                <w:rFonts w:ascii="Times New Roman" w:hAnsi="Times New Roman" w:cs="Times New Roman"/>
                <w:noProof/>
                <w:webHidden/>
              </w:rPr>
              <w:tab/>
            </w:r>
            <w:r w:rsidR="00281BAD" w:rsidRPr="00281BAD">
              <w:rPr>
                <w:rFonts w:ascii="Times New Roman" w:hAnsi="Times New Roman" w:cs="Times New Roman"/>
                <w:noProof/>
                <w:webHidden/>
              </w:rPr>
              <w:fldChar w:fldCharType="begin"/>
            </w:r>
            <w:r w:rsidR="00281BAD" w:rsidRPr="00281BAD">
              <w:rPr>
                <w:rFonts w:ascii="Times New Roman" w:hAnsi="Times New Roman" w:cs="Times New Roman"/>
                <w:noProof/>
                <w:webHidden/>
              </w:rPr>
              <w:instrText xml:space="preserve"> PAGEREF _Toc214811340 \h </w:instrText>
            </w:r>
            <w:r w:rsidR="00281BAD" w:rsidRPr="00281BAD">
              <w:rPr>
                <w:rFonts w:ascii="Times New Roman" w:hAnsi="Times New Roman" w:cs="Times New Roman"/>
                <w:noProof/>
                <w:webHidden/>
              </w:rPr>
            </w:r>
            <w:r w:rsidR="00281BAD" w:rsidRPr="00281BAD">
              <w:rPr>
                <w:rFonts w:ascii="Times New Roman" w:hAnsi="Times New Roman" w:cs="Times New Roman"/>
                <w:noProof/>
                <w:webHidden/>
              </w:rPr>
              <w:fldChar w:fldCharType="separate"/>
            </w:r>
            <w:r w:rsidR="00281BAD" w:rsidRPr="00281BAD">
              <w:rPr>
                <w:rFonts w:ascii="Times New Roman" w:hAnsi="Times New Roman" w:cs="Times New Roman"/>
                <w:noProof/>
                <w:webHidden/>
              </w:rPr>
              <w:t>3</w:t>
            </w:r>
            <w:r w:rsidR="00281BAD" w:rsidRPr="00281BAD">
              <w:rPr>
                <w:rFonts w:ascii="Times New Roman" w:hAnsi="Times New Roman" w:cs="Times New Roman"/>
                <w:noProof/>
                <w:webHidden/>
              </w:rPr>
              <w:fldChar w:fldCharType="end"/>
            </w:r>
          </w:hyperlink>
        </w:p>
        <w:p w14:paraId="2740E7E0" w14:textId="57FD3FBA" w:rsidR="00281BAD" w:rsidRPr="00281BAD" w:rsidRDefault="00281BAD">
          <w:pPr>
            <w:pStyle w:val="TOC1"/>
            <w:tabs>
              <w:tab w:val="right" w:leader="dot" w:pos="8630"/>
            </w:tabs>
            <w:rPr>
              <w:rFonts w:ascii="Times New Roman" w:eastAsiaTheme="minorEastAsia" w:hAnsi="Times New Roman" w:cs="Times New Roman"/>
              <w:noProof/>
            </w:rPr>
          </w:pPr>
          <w:hyperlink w:anchor="_Toc214811341" w:history="1">
            <w:r w:rsidRPr="00281BAD">
              <w:rPr>
                <w:rStyle w:val="Hyperlink"/>
                <w:rFonts w:ascii="Times New Roman" w:hAnsi="Times New Roman" w:cs="Times New Roman"/>
                <w:noProof/>
              </w:rPr>
              <w:t>Introduction</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_Toc214811341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4</w:t>
            </w:r>
            <w:r w:rsidRPr="00281BAD">
              <w:rPr>
                <w:rFonts w:ascii="Times New Roman" w:hAnsi="Times New Roman" w:cs="Times New Roman"/>
                <w:noProof/>
                <w:webHidden/>
              </w:rPr>
              <w:fldChar w:fldCharType="end"/>
            </w:r>
          </w:hyperlink>
        </w:p>
        <w:p w14:paraId="000C3B65" w14:textId="16BC4B85" w:rsidR="00281BAD" w:rsidRPr="00281BAD" w:rsidRDefault="00281BAD">
          <w:pPr>
            <w:pStyle w:val="TOC1"/>
            <w:tabs>
              <w:tab w:val="right" w:leader="dot" w:pos="8630"/>
            </w:tabs>
            <w:rPr>
              <w:rFonts w:ascii="Times New Roman" w:eastAsiaTheme="minorEastAsia" w:hAnsi="Times New Roman" w:cs="Times New Roman"/>
              <w:noProof/>
            </w:rPr>
          </w:pPr>
          <w:hyperlink w:anchor="_Toc214811342" w:history="1">
            <w:r w:rsidRPr="00281BAD">
              <w:rPr>
                <w:rStyle w:val="Hyperlink"/>
                <w:rFonts w:ascii="Times New Roman" w:hAnsi="Times New Roman" w:cs="Times New Roman"/>
                <w:noProof/>
              </w:rPr>
              <w:t>Connections on the Board</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_Toc214811342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5</w:t>
            </w:r>
            <w:r w:rsidRPr="00281BAD">
              <w:rPr>
                <w:rFonts w:ascii="Times New Roman" w:hAnsi="Times New Roman" w:cs="Times New Roman"/>
                <w:noProof/>
                <w:webHidden/>
              </w:rPr>
              <w:fldChar w:fldCharType="end"/>
            </w:r>
          </w:hyperlink>
        </w:p>
        <w:p w14:paraId="704F3BF3" w14:textId="232F7A3E" w:rsidR="00281BAD" w:rsidRPr="00281BAD" w:rsidRDefault="00281BAD">
          <w:pPr>
            <w:pStyle w:val="TOC2"/>
            <w:tabs>
              <w:tab w:val="right" w:leader="dot" w:pos="8630"/>
            </w:tabs>
            <w:rPr>
              <w:rFonts w:ascii="Times New Roman" w:eastAsiaTheme="minorEastAsia" w:hAnsi="Times New Roman" w:cs="Times New Roman"/>
              <w:noProof/>
            </w:rPr>
          </w:pPr>
          <w:hyperlink w:anchor="_Toc214811343" w:history="1">
            <w:r w:rsidRPr="00281BAD">
              <w:rPr>
                <w:rStyle w:val="Hyperlink"/>
                <w:rFonts w:ascii="Times New Roman" w:hAnsi="Times New Roman" w:cs="Times New Roman"/>
                <w:noProof/>
              </w:rPr>
              <w:t>Push Button Connections</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_Toc214811343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6</w:t>
            </w:r>
            <w:r w:rsidRPr="00281BAD">
              <w:rPr>
                <w:rFonts w:ascii="Times New Roman" w:hAnsi="Times New Roman" w:cs="Times New Roman"/>
                <w:noProof/>
                <w:webHidden/>
              </w:rPr>
              <w:fldChar w:fldCharType="end"/>
            </w:r>
          </w:hyperlink>
        </w:p>
        <w:p w14:paraId="2ABBC434" w14:textId="6D836EB7" w:rsidR="00281BAD" w:rsidRPr="00281BAD" w:rsidRDefault="00281BAD">
          <w:pPr>
            <w:pStyle w:val="TOC2"/>
            <w:tabs>
              <w:tab w:val="right" w:leader="dot" w:pos="8630"/>
            </w:tabs>
            <w:rPr>
              <w:rFonts w:ascii="Times New Roman" w:eastAsiaTheme="minorEastAsia" w:hAnsi="Times New Roman" w:cs="Times New Roman"/>
              <w:noProof/>
            </w:rPr>
          </w:pPr>
          <w:hyperlink w:anchor="_Toc214811344" w:history="1">
            <w:r w:rsidRPr="00281BAD">
              <w:rPr>
                <w:rStyle w:val="Hyperlink"/>
                <w:rFonts w:ascii="Times New Roman" w:hAnsi="Times New Roman" w:cs="Times New Roman"/>
                <w:noProof/>
              </w:rPr>
              <w:t>LED Connections</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_Toc214811344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7</w:t>
            </w:r>
            <w:r w:rsidRPr="00281BAD">
              <w:rPr>
                <w:rFonts w:ascii="Times New Roman" w:hAnsi="Times New Roman" w:cs="Times New Roman"/>
                <w:noProof/>
                <w:webHidden/>
              </w:rPr>
              <w:fldChar w:fldCharType="end"/>
            </w:r>
          </w:hyperlink>
        </w:p>
        <w:p w14:paraId="0062C7CD" w14:textId="0D573B92" w:rsidR="00281BAD" w:rsidRPr="00281BAD" w:rsidRDefault="00281BAD">
          <w:pPr>
            <w:pStyle w:val="TOC2"/>
            <w:tabs>
              <w:tab w:val="right" w:leader="dot" w:pos="8630"/>
            </w:tabs>
            <w:rPr>
              <w:rFonts w:ascii="Times New Roman" w:eastAsiaTheme="minorEastAsia" w:hAnsi="Times New Roman" w:cs="Times New Roman"/>
              <w:noProof/>
            </w:rPr>
          </w:pPr>
          <w:hyperlink w:anchor="_Toc214811345" w:history="1">
            <w:r w:rsidRPr="00281BAD">
              <w:rPr>
                <w:rStyle w:val="Hyperlink"/>
                <w:rFonts w:ascii="Times New Roman" w:hAnsi="Times New Roman" w:cs="Times New Roman"/>
                <w:noProof/>
              </w:rPr>
              <w:t>Buzzer Connections</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_Toc214811345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7</w:t>
            </w:r>
            <w:r w:rsidRPr="00281BAD">
              <w:rPr>
                <w:rFonts w:ascii="Times New Roman" w:hAnsi="Times New Roman" w:cs="Times New Roman"/>
                <w:noProof/>
                <w:webHidden/>
              </w:rPr>
              <w:fldChar w:fldCharType="end"/>
            </w:r>
          </w:hyperlink>
        </w:p>
        <w:p w14:paraId="6897ACD5" w14:textId="7BAC6808" w:rsidR="00281BAD" w:rsidRPr="00281BAD" w:rsidRDefault="00281BAD">
          <w:pPr>
            <w:pStyle w:val="TOC1"/>
            <w:tabs>
              <w:tab w:val="right" w:leader="dot" w:pos="8630"/>
            </w:tabs>
            <w:rPr>
              <w:rFonts w:ascii="Times New Roman" w:eastAsiaTheme="minorEastAsia" w:hAnsi="Times New Roman" w:cs="Times New Roman"/>
              <w:noProof/>
            </w:rPr>
          </w:pPr>
          <w:hyperlink w:anchor="_Toc214811346" w:history="1">
            <w:r w:rsidRPr="00281BAD">
              <w:rPr>
                <w:rStyle w:val="Hyperlink"/>
                <w:rFonts w:ascii="Times New Roman" w:hAnsi="Times New Roman" w:cs="Times New Roman"/>
                <w:noProof/>
              </w:rPr>
              <w:t>Code Explanation</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_Toc214811346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8</w:t>
            </w:r>
            <w:r w:rsidRPr="00281BAD">
              <w:rPr>
                <w:rFonts w:ascii="Times New Roman" w:hAnsi="Times New Roman" w:cs="Times New Roman"/>
                <w:noProof/>
                <w:webHidden/>
              </w:rPr>
              <w:fldChar w:fldCharType="end"/>
            </w:r>
          </w:hyperlink>
        </w:p>
        <w:p w14:paraId="1DCE4B69" w14:textId="02ACB87B" w:rsidR="00281BAD" w:rsidRPr="00281BAD" w:rsidRDefault="00281BAD">
          <w:pPr>
            <w:pStyle w:val="TOC2"/>
            <w:tabs>
              <w:tab w:val="right" w:leader="dot" w:pos="8630"/>
            </w:tabs>
            <w:rPr>
              <w:rFonts w:ascii="Times New Roman" w:eastAsiaTheme="minorEastAsia" w:hAnsi="Times New Roman" w:cs="Times New Roman"/>
              <w:noProof/>
            </w:rPr>
          </w:pPr>
          <w:hyperlink w:anchor="_Toc214811347" w:history="1">
            <w:r w:rsidRPr="00281BAD">
              <w:rPr>
                <w:rStyle w:val="Hyperlink"/>
                <w:rFonts w:ascii="Times New Roman" w:hAnsi="Times New Roman" w:cs="Times New Roman"/>
                <w:noProof/>
              </w:rPr>
              <w:t>Configuration</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_Toc214811347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8</w:t>
            </w:r>
            <w:r w:rsidRPr="00281BAD">
              <w:rPr>
                <w:rFonts w:ascii="Times New Roman" w:hAnsi="Times New Roman" w:cs="Times New Roman"/>
                <w:noProof/>
                <w:webHidden/>
              </w:rPr>
              <w:fldChar w:fldCharType="end"/>
            </w:r>
          </w:hyperlink>
        </w:p>
        <w:p w14:paraId="0E2FCFD1" w14:textId="7B4FD824" w:rsidR="00281BAD" w:rsidRPr="00281BAD" w:rsidRDefault="00281BAD">
          <w:pPr>
            <w:pStyle w:val="TOC2"/>
            <w:tabs>
              <w:tab w:val="right" w:leader="dot" w:pos="8630"/>
            </w:tabs>
            <w:rPr>
              <w:rFonts w:ascii="Times New Roman" w:eastAsiaTheme="minorEastAsia" w:hAnsi="Times New Roman" w:cs="Times New Roman"/>
              <w:noProof/>
            </w:rPr>
          </w:pPr>
          <w:hyperlink w:anchor="_Toc214811348" w:history="1">
            <w:r w:rsidRPr="00281BAD">
              <w:rPr>
                <w:rStyle w:val="Hyperlink"/>
                <w:rFonts w:ascii="Times New Roman" w:hAnsi="Times New Roman" w:cs="Times New Roman"/>
                <w:noProof/>
              </w:rPr>
              <w:t>Comparison Logic</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_Toc214811348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9</w:t>
            </w:r>
            <w:r w:rsidRPr="00281BAD">
              <w:rPr>
                <w:rFonts w:ascii="Times New Roman" w:hAnsi="Times New Roman" w:cs="Times New Roman"/>
                <w:noProof/>
                <w:webHidden/>
              </w:rPr>
              <w:fldChar w:fldCharType="end"/>
            </w:r>
          </w:hyperlink>
        </w:p>
        <w:p w14:paraId="5B444224" w14:textId="179C6887" w:rsidR="00281BAD" w:rsidRPr="00281BAD" w:rsidRDefault="00281BAD">
          <w:pPr>
            <w:pStyle w:val="TOC2"/>
            <w:tabs>
              <w:tab w:val="right" w:leader="dot" w:pos="8630"/>
            </w:tabs>
            <w:rPr>
              <w:rFonts w:ascii="Times New Roman" w:eastAsiaTheme="minorEastAsia" w:hAnsi="Times New Roman" w:cs="Times New Roman"/>
              <w:noProof/>
            </w:rPr>
          </w:pPr>
          <w:hyperlink w:anchor="_Toc214811349" w:history="1">
            <w:r w:rsidRPr="00281BAD">
              <w:rPr>
                <w:rStyle w:val="Hyperlink"/>
                <w:rFonts w:ascii="Times New Roman" w:hAnsi="Times New Roman" w:cs="Times New Roman"/>
                <w:noProof/>
              </w:rPr>
              <w:t>MOVE UP</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_Toc214811349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13</w:t>
            </w:r>
            <w:r w:rsidRPr="00281BAD">
              <w:rPr>
                <w:rFonts w:ascii="Times New Roman" w:hAnsi="Times New Roman" w:cs="Times New Roman"/>
                <w:noProof/>
                <w:webHidden/>
              </w:rPr>
              <w:fldChar w:fldCharType="end"/>
            </w:r>
          </w:hyperlink>
        </w:p>
        <w:p w14:paraId="64AA4847" w14:textId="75067237" w:rsidR="00281BAD" w:rsidRPr="00281BAD" w:rsidRDefault="00281BAD">
          <w:pPr>
            <w:pStyle w:val="TOC2"/>
            <w:tabs>
              <w:tab w:val="right" w:leader="dot" w:pos="8630"/>
            </w:tabs>
            <w:rPr>
              <w:rFonts w:ascii="Times New Roman" w:eastAsiaTheme="minorEastAsia" w:hAnsi="Times New Roman" w:cs="Times New Roman"/>
              <w:noProof/>
            </w:rPr>
          </w:pPr>
          <w:hyperlink w:anchor="_Toc214811350" w:history="1">
            <w:r w:rsidRPr="00281BAD">
              <w:rPr>
                <w:rStyle w:val="Hyperlink"/>
                <w:rFonts w:ascii="Times New Roman" w:hAnsi="Times New Roman" w:cs="Times New Roman"/>
                <w:noProof/>
              </w:rPr>
              <w:t>MOVE DOWN</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_Toc214811350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15</w:t>
            </w:r>
            <w:r w:rsidRPr="00281BAD">
              <w:rPr>
                <w:rFonts w:ascii="Times New Roman" w:hAnsi="Times New Roman" w:cs="Times New Roman"/>
                <w:noProof/>
                <w:webHidden/>
              </w:rPr>
              <w:fldChar w:fldCharType="end"/>
            </w:r>
          </w:hyperlink>
        </w:p>
        <w:p w14:paraId="73A3A687" w14:textId="4C7236A6" w:rsidR="00281BAD" w:rsidRPr="00281BAD" w:rsidRDefault="00281BAD">
          <w:pPr>
            <w:pStyle w:val="TOC2"/>
            <w:tabs>
              <w:tab w:val="right" w:leader="dot" w:pos="8630"/>
            </w:tabs>
            <w:rPr>
              <w:rFonts w:ascii="Times New Roman" w:eastAsiaTheme="minorEastAsia" w:hAnsi="Times New Roman" w:cs="Times New Roman"/>
              <w:noProof/>
            </w:rPr>
          </w:pPr>
          <w:hyperlink w:anchor="_Toc214811351" w:history="1">
            <w:r w:rsidRPr="00281BAD">
              <w:rPr>
                <w:rStyle w:val="Hyperlink"/>
                <w:rFonts w:ascii="Times New Roman" w:hAnsi="Times New Roman" w:cs="Times New Roman"/>
                <w:noProof/>
              </w:rPr>
              <w:t>Idle State</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_Toc214811351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17</w:t>
            </w:r>
            <w:r w:rsidRPr="00281BAD">
              <w:rPr>
                <w:rFonts w:ascii="Times New Roman" w:hAnsi="Times New Roman" w:cs="Times New Roman"/>
                <w:noProof/>
                <w:webHidden/>
              </w:rPr>
              <w:fldChar w:fldCharType="end"/>
            </w:r>
          </w:hyperlink>
        </w:p>
        <w:p w14:paraId="683887F8" w14:textId="3488629F" w:rsidR="00281BAD" w:rsidRPr="00281BAD" w:rsidRDefault="00281BAD">
          <w:pPr>
            <w:pStyle w:val="TOC2"/>
            <w:tabs>
              <w:tab w:val="right" w:leader="dot" w:pos="8630"/>
            </w:tabs>
            <w:rPr>
              <w:rFonts w:ascii="Times New Roman" w:eastAsiaTheme="minorEastAsia" w:hAnsi="Times New Roman" w:cs="Times New Roman"/>
              <w:noProof/>
            </w:rPr>
          </w:pPr>
          <w:hyperlink w:anchor="_Toc214811352" w:history="1">
            <w:r w:rsidRPr="00281BAD">
              <w:rPr>
                <w:rStyle w:val="Hyperlink"/>
                <w:rFonts w:ascii="Times New Roman" w:hAnsi="Times New Roman" w:cs="Times New Roman"/>
                <w:noProof/>
              </w:rPr>
              <w:t xml:space="preserve"> Delay Subroutine</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_Toc214811352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18</w:t>
            </w:r>
            <w:r w:rsidRPr="00281BAD">
              <w:rPr>
                <w:rFonts w:ascii="Times New Roman" w:hAnsi="Times New Roman" w:cs="Times New Roman"/>
                <w:noProof/>
                <w:webHidden/>
              </w:rPr>
              <w:fldChar w:fldCharType="end"/>
            </w:r>
          </w:hyperlink>
        </w:p>
        <w:p w14:paraId="5BC529E8" w14:textId="746EA951" w:rsidR="00281BAD" w:rsidRPr="00281BAD" w:rsidRDefault="00281BAD">
          <w:pPr>
            <w:pStyle w:val="TOC2"/>
            <w:tabs>
              <w:tab w:val="right" w:leader="dot" w:pos="8630"/>
            </w:tabs>
            <w:rPr>
              <w:rFonts w:ascii="Times New Roman" w:eastAsiaTheme="minorEastAsia" w:hAnsi="Times New Roman" w:cs="Times New Roman"/>
              <w:noProof/>
            </w:rPr>
          </w:pPr>
          <w:hyperlink w:anchor="_Toc214811353" w:history="1">
            <w:r w:rsidRPr="00281BAD">
              <w:rPr>
                <w:rStyle w:val="Hyperlink"/>
                <w:rFonts w:ascii="Times New Roman" w:hAnsi="Times New Roman" w:cs="Times New Roman"/>
                <w:noProof/>
              </w:rPr>
              <w:t>Interrupt Subroutine</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_Toc214811353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19</w:t>
            </w:r>
            <w:r w:rsidRPr="00281BAD">
              <w:rPr>
                <w:rFonts w:ascii="Times New Roman" w:hAnsi="Times New Roman" w:cs="Times New Roman"/>
                <w:noProof/>
                <w:webHidden/>
              </w:rPr>
              <w:fldChar w:fldCharType="end"/>
            </w:r>
          </w:hyperlink>
        </w:p>
        <w:p w14:paraId="35E589F1" w14:textId="604BFAD3" w:rsidR="00281BAD" w:rsidRPr="00281BAD" w:rsidRDefault="00281BAD">
          <w:pPr>
            <w:pStyle w:val="TOC2"/>
            <w:tabs>
              <w:tab w:val="right" w:leader="dot" w:pos="8630"/>
            </w:tabs>
            <w:rPr>
              <w:rFonts w:ascii="Times New Roman" w:eastAsiaTheme="minorEastAsia" w:hAnsi="Times New Roman" w:cs="Times New Roman"/>
              <w:noProof/>
            </w:rPr>
          </w:pPr>
          <w:hyperlink w:anchor="_Toc214811354" w:history="1">
            <w:r w:rsidRPr="00281BAD">
              <w:rPr>
                <w:rStyle w:val="Hyperlink"/>
                <w:rFonts w:ascii="Times New Roman" w:hAnsi="Times New Roman" w:cs="Times New Roman"/>
                <w:noProof/>
              </w:rPr>
              <w:t>Weight Block</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_Toc214811354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20</w:t>
            </w:r>
            <w:r w:rsidRPr="00281BAD">
              <w:rPr>
                <w:rFonts w:ascii="Times New Roman" w:hAnsi="Times New Roman" w:cs="Times New Roman"/>
                <w:noProof/>
                <w:webHidden/>
              </w:rPr>
              <w:fldChar w:fldCharType="end"/>
            </w:r>
          </w:hyperlink>
        </w:p>
        <w:p w14:paraId="41E9A22A" w14:textId="4EB2258A" w:rsidR="00281BAD" w:rsidRPr="00281BAD" w:rsidRDefault="00281BAD">
          <w:pPr>
            <w:pStyle w:val="TOC2"/>
            <w:tabs>
              <w:tab w:val="right" w:leader="dot" w:pos="8630"/>
            </w:tabs>
            <w:rPr>
              <w:rFonts w:ascii="Times New Roman" w:eastAsiaTheme="minorEastAsia" w:hAnsi="Times New Roman" w:cs="Times New Roman"/>
              <w:noProof/>
            </w:rPr>
          </w:pPr>
          <w:hyperlink w:anchor="_Toc214811355" w:history="1">
            <w:r w:rsidRPr="00281BAD">
              <w:rPr>
                <w:rStyle w:val="Hyperlink"/>
                <w:rFonts w:ascii="Times New Roman" w:hAnsi="Times New Roman" w:cs="Times New Roman"/>
                <w:noProof/>
              </w:rPr>
              <w:t>Read Weight Subroutine</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_Toc214811355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22</w:t>
            </w:r>
            <w:r w:rsidRPr="00281BAD">
              <w:rPr>
                <w:rFonts w:ascii="Times New Roman" w:hAnsi="Times New Roman" w:cs="Times New Roman"/>
                <w:noProof/>
                <w:webHidden/>
              </w:rPr>
              <w:fldChar w:fldCharType="end"/>
            </w:r>
          </w:hyperlink>
        </w:p>
        <w:p w14:paraId="3AFF0744" w14:textId="594FA900" w:rsidR="00281BAD" w:rsidRPr="00281BAD" w:rsidRDefault="00281BAD">
          <w:pPr>
            <w:pStyle w:val="TOC2"/>
            <w:tabs>
              <w:tab w:val="right" w:leader="dot" w:pos="8630"/>
            </w:tabs>
            <w:rPr>
              <w:rFonts w:ascii="Times New Roman" w:eastAsiaTheme="minorEastAsia" w:hAnsi="Times New Roman" w:cs="Times New Roman"/>
              <w:noProof/>
            </w:rPr>
          </w:pPr>
          <w:hyperlink w:anchor="_Toc214811356" w:history="1">
            <w:r w:rsidRPr="00281BAD">
              <w:rPr>
                <w:rStyle w:val="Hyperlink"/>
                <w:rFonts w:ascii="Times New Roman" w:hAnsi="Times New Roman" w:cs="Times New Roman"/>
                <w:noProof/>
              </w:rPr>
              <w:t>LCD Subroutine</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_Toc214811356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23</w:t>
            </w:r>
            <w:r w:rsidRPr="00281BAD">
              <w:rPr>
                <w:rFonts w:ascii="Times New Roman" w:hAnsi="Times New Roman" w:cs="Times New Roman"/>
                <w:noProof/>
                <w:webHidden/>
              </w:rPr>
              <w:fldChar w:fldCharType="end"/>
            </w:r>
          </w:hyperlink>
        </w:p>
        <w:p w14:paraId="64C685A8" w14:textId="5F559925" w:rsidR="00281BAD" w:rsidRPr="00281BAD" w:rsidRDefault="00281BAD">
          <w:pPr>
            <w:pStyle w:val="TOC1"/>
            <w:tabs>
              <w:tab w:val="right" w:leader="dot" w:pos="8630"/>
            </w:tabs>
            <w:rPr>
              <w:rFonts w:ascii="Times New Roman" w:eastAsiaTheme="minorEastAsia" w:hAnsi="Times New Roman" w:cs="Times New Roman"/>
              <w:noProof/>
            </w:rPr>
          </w:pPr>
          <w:hyperlink w:anchor="_Toc214811357" w:history="1">
            <w:r w:rsidRPr="00281BAD">
              <w:rPr>
                <w:rStyle w:val="Hyperlink"/>
                <w:rFonts w:ascii="Times New Roman" w:hAnsi="Times New Roman" w:cs="Times New Roman"/>
                <w:noProof/>
              </w:rPr>
              <w:t>Challenges</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_Toc214811357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26</w:t>
            </w:r>
            <w:r w:rsidRPr="00281BAD">
              <w:rPr>
                <w:rFonts w:ascii="Times New Roman" w:hAnsi="Times New Roman" w:cs="Times New Roman"/>
                <w:noProof/>
                <w:webHidden/>
              </w:rPr>
              <w:fldChar w:fldCharType="end"/>
            </w:r>
          </w:hyperlink>
        </w:p>
        <w:p w14:paraId="2F026296" w14:textId="60054148" w:rsidR="00281BAD" w:rsidRPr="00281BAD" w:rsidRDefault="00281BAD">
          <w:pPr>
            <w:pStyle w:val="TOC1"/>
            <w:tabs>
              <w:tab w:val="right" w:leader="dot" w:pos="8630"/>
            </w:tabs>
            <w:rPr>
              <w:rFonts w:ascii="Times New Roman" w:eastAsiaTheme="minorEastAsia" w:hAnsi="Times New Roman" w:cs="Times New Roman"/>
              <w:noProof/>
            </w:rPr>
          </w:pPr>
          <w:hyperlink w:anchor="_Toc214811358" w:history="1">
            <w:r w:rsidRPr="00281BAD">
              <w:rPr>
                <w:rStyle w:val="Hyperlink"/>
                <w:rFonts w:ascii="Times New Roman" w:hAnsi="Times New Roman" w:cs="Times New Roman"/>
                <w:noProof/>
              </w:rPr>
              <w:t>Conclusion</w:t>
            </w:r>
            <w:r w:rsidRPr="00281BAD">
              <w:rPr>
                <w:rFonts w:ascii="Times New Roman" w:hAnsi="Times New Roman" w:cs="Times New Roman"/>
                <w:noProof/>
                <w:webHidden/>
              </w:rPr>
              <w:tab/>
            </w:r>
            <w:r w:rsidRPr="00281BAD">
              <w:rPr>
                <w:rFonts w:ascii="Times New Roman" w:hAnsi="Times New Roman" w:cs="Times New Roman"/>
                <w:noProof/>
                <w:webHidden/>
              </w:rPr>
              <w:fldChar w:fldCharType="begin"/>
            </w:r>
            <w:r w:rsidRPr="00281BAD">
              <w:rPr>
                <w:rFonts w:ascii="Times New Roman" w:hAnsi="Times New Roman" w:cs="Times New Roman"/>
                <w:noProof/>
                <w:webHidden/>
              </w:rPr>
              <w:instrText xml:space="preserve"> PAGEREF _Toc214811358 \h </w:instrText>
            </w:r>
            <w:r w:rsidRPr="00281BAD">
              <w:rPr>
                <w:rFonts w:ascii="Times New Roman" w:hAnsi="Times New Roman" w:cs="Times New Roman"/>
                <w:noProof/>
                <w:webHidden/>
              </w:rPr>
            </w:r>
            <w:r w:rsidRPr="00281BAD">
              <w:rPr>
                <w:rFonts w:ascii="Times New Roman" w:hAnsi="Times New Roman" w:cs="Times New Roman"/>
                <w:noProof/>
                <w:webHidden/>
              </w:rPr>
              <w:fldChar w:fldCharType="separate"/>
            </w:r>
            <w:r w:rsidRPr="00281BAD">
              <w:rPr>
                <w:rFonts w:ascii="Times New Roman" w:hAnsi="Times New Roman" w:cs="Times New Roman"/>
                <w:noProof/>
                <w:webHidden/>
              </w:rPr>
              <w:t>27</w:t>
            </w:r>
            <w:r w:rsidRPr="00281BAD">
              <w:rPr>
                <w:rFonts w:ascii="Times New Roman" w:hAnsi="Times New Roman" w:cs="Times New Roman"/>
                <w:noProof/>
                <w:webHidden/>
              </w:rPr>
              <w:fldChar w:fldCharType="end"/>
            </w:r>
          </w:hyperlink>
        </w:p>
        <w:p w14:paraId="685072E4" w14:textId="098CE532" w:rsidR="003C37F4" w:rsidRPr="00701EC2" w:rsidRDefault="003C37F4">
          <w:pPr>
            <w:rPr>
              <w:rFonts w:asciiTheme="majorBidi" w:hAnsiTheme="majorBidi" w:cstheme="majorBidi"/>
            </w:rPr>
          </w:pPr>
          <w:r w:rsidRPr="00281BAD">
            <w:rPr>
              <w:rFonts w:ascii="Times New Roman" w:hAnsi="Times New Roman" w:cs="Times New Roman"/>
              <w:b/>
              <w:bCs/>
              <w:noProof/>
            </w:rPr>
            <w:fldChar w:fldCharType="end"/>
          </w:r>
        </w:p>
      </w:sdtContent>
    </w:sdt>
    <w:p w14:paraId="4A1E9831" w14:textId="5E0411F5" w:rsidR="003C37F4" w:rsidRPr="00701EC2" w:rsidRDefault="003C37F4">
      <w:pPr>
        <w:rPr>
          <w:rFonts w:asciiTheme="majorBidi" w:hAnsiTheme="majorBidi" w:cstheme="majorBidi"/>
        </w:rPr>
      </w:pPr>
      <w:r w:rsidRPr="00701EC2">
        <w:rPr>
          <w:rFonts w:asciiTheme="majorBidi" w:hAnsiTheme="majorBidi" w:cstheme="majorBidi"/>
        </w:rPr>
        <w:br w:type="page"/>
      </w:r>
    </w:p>
    <w:p w14:paraId="5D31B97F" w14:textId="7F5C7F77" w:rsidR="003C37F4" w:rsidRPr="0097324A" w:rsidRDefault="003C37F4" w:rsidP="003C37F4">
      <w:pPr>
        <w:pStyle w:val="Heading1"/>
        <w:rPr>
          <w:rFonts w:asciiTheme="majorBidi" w:hAnsiTheme="majorBidi"/>
          <w:color w:val="auto"/>
        </w:rPr>
      </w:pPr>
      <w:bookmarkStart w:id="0" w:name="_Toc214811340"/>
      <w:r w:rsidRPr="0097324A">
        <w:rPr>
          <w:rFonts w:asciiTheme="majorBidi" w:hAnsiTheme="majorBidi"/>
          <w:color w:val="auto"/>
        </w:rPr>
        <w:lastRenderedPageBreak/>
        <w:t xml:space="preserve">Table </w:t>
      </w:r>
      <w:r w:rsidR="0097324A">
        <w:rPr>
          <w:rFonts w:asciiTheme="majorBidi" w:hAnsiTheme="majorBidi"/>
          <w:color w:val="auto"/>
        </w:rPr>
        <w:t>o</w:t>
      </w:r>
      <w:r w:rsidRPr="0097324A">
        <w:rPr>
          <w:rFonts w:asciiTheme="majorBidi" w:hAnsiTheme="majorBidi"/>
          <w:color w:val="auto"/>
        </w:rPr>
        <w:t>f Figures</w:t>
      </w:r>
      <w:bookmarkEnd w:id="0"/>
    </w:p>
    <w:p w14:paraId="6BC64DB2" w14:textId="3169AE8C" w:rsidR="00357CF9" w:rsidRPr="00357CF9" w:rsidRDefault="00B05A57">
      <w:pPr>
        <w:pStyle w:val="TableofFigures"/>
        <w:tabs>
          <w:tab w:val="right" w:leader="dot" w:pos="8630"/>
        </w:tabs>
        <w:rPr>
          <w:rFonts w:ascii="Times New Roman" w:eastAsiaTheme="minorEastAsia" w:hAnsi="Times New Roman" w:cs="Times New Roman"/>
          <w:noProof/>
        </w:rPr>
      </w:pPr>
      <w:r w:rsidRPr="00357CF9">
        <w:rPr>
          <w:rFonts w:ascii="Times New Roman" w:hAnsi="Times New Roman" w:cs="Times New Roman"/>
        </w:rPr>
        <w:fldChar w:fldCharType="begin"/>
      </w:r>
      <w:r w:rsidRPr="00357CF9">
        <w:rPr>
          <w:rFonts w:ascii="Times New Roman" w:hAnsi="Times New Roman" w:cs="Times New Roman"/>
        </w:rPr>
        <w:instrText xml:space="preserve"> TOC \h \z \c "Figure" </w:instrText>
      </w:r>
      <w:r w:rsidRPr="00357CF9">
        <w:rPr>
          <w:rFonts w:ascii="Times New Roman" w:hAnsi="Times New Roman" w:cs="Times New Roman"/>
        </w:rPr>
        <w:fldChar w:fldCharType="separate"/>
      </w:r>
      <w:hyperlink w:anchor="_Toc214811141" w:history="1">
        <w:r w:rsidR="00357CF9" w:rsidRPr="00357CF9">
          <w:rPr>
            <w:rStyle w:val="Hyperlink"/>
            <w:rFonts w:ascii="Times New Roman" w:hAnsi="Times New Roman" w:cs="Times New Roman"/>
            <w:noProof/>
          </w:rPr>
          <w:t>Figure 1: Connections (3)</w:t>
        </w:r>
        <w:r w:rsidR="00357CF9" w:rsidRPr="00357CF9">
          <w:rPr>
            <w:rFonts w:ascii="Times New Roman" w:hAnsi="Times New Roman" w:cs="Times New Roman"/>
            <w:noProof/>
            <w:webHidden/>
          </w:rPr>
          <w:tab/>
        </w:r>
        <w:r w:rsidR="00357CF9" w:rsidRPr="00357CF9">
          <w:rPr>
            <w:rFonts w:ascii="Times New Roman" w:hAnsi="Times New Roman" w:cs="Times New Roman"/>
            <w:noProof/>
            <w:webHidden/>
          </w:rPr>
          <w:fldChar w:fldCharType="begin"/>
        </w:r>
        <w:r w:rsidR="00357CF9" w:rsidRPr="00357CF9">
          <w:rPr>
            <w:rFonts w:ascii="Times New Roman" w:hAnsi="Times New Roman" w:cs="Times New Roman"/>
            <w:noProof/>
            <w:webHidden/>
          </w:rPr>
          <w:instrText xml:space="preserve"> PAGEREF _Toc214811141 \h </w:instrText>
        </w:r>
        <w:r w:rsidR="00357CF9" w:rsidRPr="00357CF9">
          <w:rPr>
            <w:rFonts w:ascii="Times New Roman" w:hAnsi="Times New Roman" w:cs="Times New Roman"/>
            <w:noProof/>
            <w:webHidden/>
          </w:rPr>
        </w:r>
        <w:r w:rsidR="00357CF9" w:rsidRPr="00357CF9">
          <w:rPr>
            <w:rFonts w:ascii="Times New Roman" w:hAnsi="Times New Roman" w:cs="Times New Roman"/>
            <w:noProof/>
            <w:webHidden/>
          </w:rPr>
          <w:fldChar w:fldCharType="separate"/>
        </w:r>
        <w:r w:rsidR="00357CF9" w:rsidRPr="00357CF9">
          <w:rPr>
            <w:rFonts w:ascii="Times New Roman" w:hAnsi="Times New Roman" w:cs="Times New Roman"/>
            <w:noProof/>
            <w:webHidden/>
          </w:rPr>
          <w:t>5</w:t>
        </w:r>
        <w:r w:rsidR="00357CF9" w:rsidRPr="00357CF9">
          <w:rPr>
            <w:rFonts w:ascii="Times New Roman" w:hAnsi="Times New Roman" w:cs="Times New Roman"/>
            <w:noProof/>
            <w:webHidden/>
          </w:rPr>
          <w:fldChar w:fldCharType="end"/>
        </w:r>
      </w:hyperlink>
    </w:p>
    <w:p w14:paraId="319F9FB9" w14:textId="1F3C87FF"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2" w:history="1">
        <w:r w:rsidRPr="00357CF9">
          <w:rPr>
            <w:rStyle w:val="Hyperlink"/>
            <w:rFonts w:ascii="Times New Roman" w:hAnsi="Times New Roman" w:cs="Times New Roman"/>
            <w:noProof/>
          </w:rPr>
          <w:t>Figure 2: Connections (2)</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_Toc214811142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5</w:t>
        </w:r>
        <w:r w:rsidRPr="00357CF9">
          <w:rPr>
            <w:rFonts w:ascii="Times New Roman" w:hAnsi="Times New Roman" w:cs="Times New Roman"/>
            <w:noProof/>
            <w:webHidden/>
          </w:rPr>
          <w:fldChar w:fldCharType="end"/>
        </w:r>
      </w:hyperlink>
    </w:p>
    <w:p w14:paraId="53BF5200" w14:textId="7AD92711"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3" w:history="1">
        <w:r w:rsidRPr="00357CF9">
          <w:rPr>
            <w:rStyle w:val="Hyperlink"/>
            <w:rFonts w:ascii="Times New Roman" w:hAnsi="Times New Roman" w:cs="Times New Roman"/>
            <w:noProof/>
          </w:rPr>
          <w:t>Figure 3: Connections (1)</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_Toc214811143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5</w:t>
        </w:r>
        <w:r w:rsidRPr="00357CF9">
          <w:rPr>
            <w:rFonts w:ascii="Times New Roman" w:hAnsi="Times New Roman" w:cs="Times New Roman"/>
            <w:noProof/>
            <w:webHidden/>
          </w:rPr>
          <w:fldChar w:fldCharType="end"/>
        </w:r>
      </w:hyperlink>
    </w:p>
    <w:p w14:paraId="6DB9A303" w14:textId="1B447379"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4" w:history="1">
        <w:r w:rsidRPr="00357CF9">
          <w:rPr>
            <w:rStyle w:val="Hyperlink"/>
            <w:rFonts w:ascii="Times New Roman" w:hAnsi="Times New Roman" w:cs="Times New Roman"/>
            <w:noProof/>
          </w:rPr>
          <w:t>Figure 4: J1 Connector</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_Toc214811144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6</w:t>
        </w:r>
        <w:r w:rsidRPr="00357CF9">
          <w:rPr>
            <w:rFonts w:ascii="Times New Roman" w:hAnsi="Times New Roman" w:cs="Times New Roman"/>
            <w:noProof/>
            <w:webHidden/>
          </w:rPr>
          <w:fldChar w:fldCharType="end"/>
        </w:r>
      </w:hyperlink>
    </w:p>
    <w:p w14:paraId="05AFA234" w14:textId="4B657406"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5" w:history="1">
        <w:r w:rsidRPr="00357CF9">
          <w:rPr>
            <w:rStyle w:val="Hyperlink"/>
            <w:rFonts w:ascii="Times New Roman" w:hAnsi="Times New Roman" w:cs="Times New Roman"/>
            <w:noProof/>
          </w:rPr>
          <w:t>Figure 5: Configuration Code</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_Toc214811145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8</w:t>
        </w:r>
        <w:r w:rsidRPr="00357CF9">
          <w:rPr>
            <w:rFonts w:ascii="Times New Roman" w:hAnsi="Times New Roman" w:cs="Times New Roman"/>
            <w:noProof/>
            <w:webHidden/>
          </w:rPr>
          <w:fldChar w:fldCharType="end"/>
        </w:r>
      </w:hyperlink>
    </w:p>
    <w:p w14:paraId="3DEE5EF6" w14:textId="218486B6"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6" w:history="1">
        <w:r w:rsidRPr="00357CF9">
          <w:rPr>
            <w:rStyle w:val="Hyperlink"/>
            <w:rFonts w:ascii="Times New Roman" w:hAnsi="Times New Roman" w:cs="Times New Roman"/>
            <w:noProof/>
          </w:rPr>
          <w:t>Figure 6: Comparison (2)</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_Toc214811146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9</w:t>
        </w:r>
        <w:r w:rsidRPr="00357CF9">
          <w:rPr>
            <w:rFonts w:ascii="Times New Roman" w:hAnsi="Times New Roman" w:cs="Times New Roman"/>
            <w:noProof/>
            <w:webHidden/>
          </w:rPr>
          <w:fldChar w:fldCharType="end"/>
        </w:r>
      </w:hyperlink>
    </w:p>
    <w:p w14:paraId="7CBDD470" w14:textId="0C0727F6"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7" w:history="1">
        <w:r w:rsidRPr="00357CF9">
          <w:rPr>
            <w:rStyle w:val="Hyperlink"/>
            <w:rFonts w:ascii="Times New Roman" w:hAnsi="Times New Roman" w:cs="Times New Roman"/>
            <w:noProof/>
          </w:rPr>
          <w:t>Figure 7: Comparison (1)</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_Toc214811147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9</w:t>
        </w:r>
        <w:r w:rsidRPr="00357CF9">
          <w:rPr>
            <w:rFonts w:ascii="Times New Roman" w:hAnsi="Times New Roman" w:cs="Times New Roman"/>
            <w:noProof/>
            <w:webHidden/>
          </w:rPr>
          <w:fldChar w:fldCharType="end"/>
        </w:r>
      </w:hyperlink>
    </w:p>
    <w:p w14:paraId="198BBB0F" w14:textId="28C0AD1C"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8" w:history="1">
        <w:r w:rsidRPr="00357CF9">
          <w:rPr>
            <w:rStyle w:val="Hyperlink"/>
            <w:rFonts w:ascii="Times New Roman" w:hAnsi="Times New Roman" w:cs="Times New Roman"/>
            <w:noProof/>
          </w:rPr>
          <w:t>Figure 8: Comparison (3)</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_Toc214811148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9</w:t>
        </w:r>
        <w:r w:rsidRPr="00357CF9">
          <w:rPr>
            <w:rFonts w:ascii="Times New Roman" w:hAnsi="Times New Roman" w:cs="Times New Roman"/>
            <w:noProof/>
            <w:webHidden/>
          </w:rPr>
          <w:fldChar w:fldCharType="end"/>
        </w:r>
      </w:hyperlink>
    </w:p>
    <w:p w14:paraId="2093F75B" w14:textId="47ABD0EC"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49" w:history="1">
        <w:r w:rsidRPr="00357CF9">
          <w:rPr>
            <w:rStyle w:val="Hyperlink"/>
            <w:rFonts w:ascii="Times New Roman" w:hAnsi="Times New Roman" w:cs="Times New Roman"/>
            <w:noProof/>
          </w:rPr>
          <w:t>Figure 9: MOVE UP</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_Toc214811149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13</w:t>
        </w:r>
        <w:r w:rsidRPr="00357CF9">
          <w:rPr>
            <w:rFonts w:ascii="Times New Roman" w:hAnsi="Times New Roman" w:cs="Times New Roman"/>
            <w:noProof/>
            <w:webHidden/>
          </w:rPr>
          <w:fldChar w:fldCharType="end"/>
        </w:r>
      </w:hyperlink>
    </w:p>
    <w:p w14:paraId="67852DC8" w14:textId="6FAC5914"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0" w:history="1">
        <w:r w:rsidRPr="00357CF9">
          <w:rPr>
            <w:rStyle w:val="Hyperlink"/>
            <w:rFonts w:ascii="Times New Roman" w:hAnsi="Times New Roman" w:cs="Times New Roman"/>
            <w:noProof/>
          </w:rPr>
          <w:t>Figure 10: MOVE DOWN</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_Toc214811150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15</w:t>
        </w:r>
        <w:r w:rsidRPr="00357CF9">
          <w:rPr>
            <w:rFonts w:ascii="Times New Roman" w:hAnsi="Times New Roman" w:cs="Times New Roman"/>
            <w:noProof/>
            <w:webHidden/>
          </w:rPr>
          <w:fldChar w:fldCharType="end"/>
        </w:r>
      </w:hyperlink>
    </w:p>
    <w:p w14:paraId="7B3A35AF" w14:textId="20EF46DD"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1" w:history="1">
        <w:r w:rsidRPr="00357CF9">
          <w:rPr>
            <w:rStyle w:val="Hyperlink"/>
            <w:rFonts w:ascii="Times New Roman" w:hAnsi="Times New Roman" w:cs="Times New Roman"/>
            <w:noProof/>
          </w:rPr>
          <w:t>Figure 11: IDLE state</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_Toc214811151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17</w:t>
        </w:r>
        <w:r w:rsidRPr="00357CF9">
          <w:rPr>
            <w:rFonts w:ascii="Times New Roman" w:hAnsi="Times New Roman" w:cs="Times New Roman"/>
            <w:noProof/>
            <w:webHidden/>
          </w:rPr>
          <w:fldChar w:fldCharType="end"/>
        </w:r>
      </w:hyperlink>
    </w:p>
    <w:p w14:paraId="032A6739" w14:textId="09B65016"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2" w:history="1">
        <w:r w:rsidRPr="00357CF9">
          <w:rPr>
            <w:rStyle w:val="Hyperlink"/>
            <w:rFonts w:ascii="Times New Roman" w:hAnsi="Times New Roman" w:cs="Times New Roman"/>
            <w:noProof/>
          </w:rPr>
          <w:t>Figure 12: Delay subroutine</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_Toc214811152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18</w:t>
        </w:r>
        <w:r w:rsidRPr="00357CF9">
          <w:rPr>
            <w:rFonts w:ascii="Times New Roman" w:hAnsi="Times New Roman" w:cs="Times New Roman"/>
            <w:noProof/>
            <w:webHidden/>
          </w:rPr>
          <w:fldChar w:fldCharType="end"/>
        </w:r>
      </w:hyperlink>
    </w:p>
    <w:p w14:paraId="0CC6B7DF" w14:textId="38C6A2B9"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3" w:history="1">
        <w:r w:rsidRPr="00357CF9">
          <w:rPr>
            <w:rStyle w:val="Hyperlink"/>
            <w:rFonts w:ascii="Times New Roman" w:hAnsi="Times New Roman" w:cs="Times New Roman"/>
            <w:noProof/>
          </w:rPr>
          <w:t>Figure 13: Interrupt subroutine</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_Toc214811153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19</w:t>
        </w:r>
        <w:r w:rsidRPr="00357CF9">
          <w:rPr>
            <w:rFonts w:ascii="Times New Roman" w:hAnsi="Times New Roman" w:cs="Times New Roman"/>
            <w:noProof/>
            <w:webHidden/>
          </w:rPr>
          <w:fldChar w:fldCharType="end"/>
        </w:r>
      </w:hyperlink>
    </w:p>
    <w:p w14:paraId="3E88A867" w14:textId="16585518"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4" w:history="1">
        <w:r w:rsidRPr="00357CF9">
          <w:rPr>
            <w:rStyle w:val="Hyperlink"/>
            <w:rFonts w:ascii="Times New Roman" w:hAnsi="Times New Roman" w:cs="Times New Roman"/>
            <w:noProof/>
          </w:rPr>
          <w:t>Figure 14: Weight block</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_Toc214811154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20</w:t>
        </w:r>
        <w:r w:rsidRPr="00357CF9">
          <w:rPr>
            <w:rFonts w:ascii="Times New Roman" w:hAnsi="Times New Roman" w:cs="Times New Roman"/>
            <w:noProof/>
            <w:webHidden/>
          </w:rPr>
          <w:fldChar w:fldCharType="end"/>
        </w:r>
      </w:hyperlink>
    </w:p>
    <w:p w14:paraId="1BB13F58" w14:textId="0A8E6FE1"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5" w:history="1">
        <w:r w:rsidRPr="00357CF9">
          <w:rPr>
            <w:rStyle w:val="Hyperlink"/>
            <w:rFonts w:ascii="Times New Roman" w:hAnsi="Times New Roman" w:cs="Times New Roman"/>
            <w:noProof/>
          </w:rPr>
          <w:t>Figure 15: Read weight subroutine</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_Toc214811155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22</w:t>
        </w:r>
        <w:r w:rsidRPr="00357CF9">
          <w:rPr>
            <w:rFonts w:ascii="Times New Roman" w:hAnsi="Times New Roman" w:cs="Times New Roman"/>
            <w:noProof/>
            <w:webHidden/>
          </w:rPr>
          <w:fldChar w:fldCharType="end"/>
        </w:r>
      </w:hyperlink>
    </w:p>
    <w:p w14:paraId="79D7C58B" w14:textId="2314A4B6"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6" w:history="1">
        <w:r w:rsidRPr="00357CF9">
          <w:rPr>
            <w:rStyle w:val="Hyperlink"/>
            <w:rFonts w:ascii="Times New Roman" w:hAnsi="Times New Roman" w:cs="Times New Roman"/>
            <w:noProof/>
          </w:rPr>
          <w:t>Figure 16: LCD subroutine 1</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_Toc214811156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23</w:t>
        </w:r>
        <w:r w:rsidRPr="00357CF9">
          <w:rPr>
            <w:rFonts w:ascii="Times New Roman" w:hAnsi="Times New Roman" w:cs="Times New Roman"/>
            <w:noProof/>
            <w:webHidden/>
          </w:rPr>
          <w:fldChar w:fldCharType="end"/>
        </w:r>
      </w:hyperlink>
    </w:p>
    <w:p w14:paraId="65C256A3" w14:textId="112BF53D" w:rsidR="00357CF9" w:rsidRPr="00357CF9" w:rsidRDefault="00357CF9">
      <w:pPr>
        <w:pStyle w:val="TableofFigures"/>
        <w:tabs>
          <w:tab w:val="right" w:leader="dot" w:pos="8630"/>
        </w:tabs>
        <w:rPr>
          <w:rFonts w:ascii="Times New Roman" w:eastAsiaTheme="minorEastAsia" w:hAnsi="Times New Roman" w:cs="Times New Roman"/>
          <w:noProof/>
        </w:rPr>
      </w:pPr>
      <w:hyperlink w:anchor="_Toc214811157" w:history="1">
        <w:r w:rsidRPr="00357CF9">
          <w:rPr>
            <w:rStyle w:val="Hyperlink"/>
            <w:rFonts w:ascii="Times New Roman" w:hAnsi="Times New Roman" w:cs="Times New Roman"/>
            <w:noProof/>
          </w:rPr>
          <w:t>Figure 17: LCD subroutine 2</w:t>
        </w:r>
        <w:r w:rsidRPr="00357CF9">
          <w:rPr>
            <w:rFonts w:ascii="Times New Roman" w:hAnsi="Times New Roman" w:cs="Times New Roman"/>
            <w:noProof/>
            <w:webHidden/>
          </w:rPr>
          <w:tab/>
        </w:r>
        <w:r w:rsidRPr="00357CF9">
          <w:rPr>
            <w:rFonts w:ascii="Times New Roman" w:hAnsi="Times New Roman" w:cs="Times New Roman"/>
            <w:noProof/>
            <w:webHidden/>
          </w:rPr>
          <w:fldChar w:fldCharType="begin"/>
        </w:r>
        <w:r w:rsidRPr="00357CF9">
          <w:rPr>
            <w:rFonts w:ascii="Times New Roman" w:hAnsi="Times New Roman" w:cs="Times New Roman"/>
            <w:noProof/>
            <w:webHidden/>
          </w:rPr>
          <w:instrText xml:space="preserve"> PAGEREF _Toc214811157 \h </w:instrText>
        </w:r>
        <w:r w:rsidRPr="00357CF9">
          <w:rPr>
            <w:rFonts w:ascii="Times New Roman" w:hAnsi="Times New Roman" w:cs="Times New Roman"/>
            <w:noProof/>
            <w:webHidden/>
          </w:rPr>
        </w:r>
        <w:r w:rsidRPr="00357CF9">
          <w:rPr>
            <w:rFonts w:ascii="Times New Roman" w:hAnsi="Times New Roman" w:cs="Times New Roman"/>
            <w:noProof/>
            <w:webHidden/>
          </w:rPr>
          <w:fldChar w:fldCharType="separate"/>
        </w:r>
        <w:r w:rsidRPr="00357CF9">
          <w:rPr>
            <w:rFonts w:ascii="Times New Roman" w:hAnsi="Times New Roman" w:cs="Times New Roman"/>
            <w:noProof/>
            <w:webHidden/>
          </w:rPr>
          <w:t>23</w:t>
        </w:r>
        <w:r w:rsidRPr="00357CF9">
          <w:rPr>
            <w:rFonts w:ascii="Times New Roman" w:hAnsi="Times New Roman" w:cs="Times New Roman"/>
            <w:noProof/>
            <w:webHidden/>
          </w:rPr>
          <w:fldChar w:fldCharType="end"/>
        </w:r>
      </w:hyperlink>
    </w:p>
    <w:p w14:paraId="0FCB0EFC" w14:textId="6B828FD7" w:rsidR="003C37F4" w:rsidRPr="0097324A" w:rsidRDefault="00B05A57">
      <w:pPr>
        <w:rPr>
          <w:rFonts w:asciiTheme="majorBidi" w:eastAsiaTheme="majorEastAsia" w:hAnsiTheme="majorBidi" w:cstheme="majorBidi"/>
          <w:color w:val="0F4761" w:themeColor="accent1" w:themeShade="BF"/>
          <w:sz w:val="40"/>
          <w:szCs w:val="40"/>
        </w:rPr>
      </w:pPr>
      <w:r w:rsidRPr="00357CF9">
        <w:rPr>
          <w:rFonts w:ascii="Times New Roman" w:hAnsi="Times New Roman" w:cs="Times New Roman"/>
        </w:rPr>
        <w:fldChar w:fldCharType="end"/>
      </w:r>
      <w:r w:rsidR="003C37F4" w:rsidRPr="00701EC2">
        <w:rPr>
          <w:rFonts w:asciiTheme="majorBidi" w:hAnsiTheme="majorBidi" w:cstheme="majorBidi"/>
        </w:rPr>
        <w:br w:type="page"/>
      </w:r>
    </w:p>
    <w:p w14:paraId="3CA2C769" w14:textId="4F8255AF" w:rsidR="003C37F4" w:rsidRPr="0097324A" w:rsidRDefault="003C37F4" w:rsidP="003C37F4">
      <w:pPr>
        <w:pStyle w:val="Heading1"/>
        <w:rPr>
          <w:rFonts w:asciiTheme="majorBidi" w:hAnsiTheme="majorBidi"/>
          <w:color w:val="auto"/>
        </w:rPr>
      </w:pPr>
      <w:bookmarkStart w:id="1" w:name="_Toc214811341"/>
      <w:r w:rsidRPr="0097324A">
        <w:rPr>
          <w:rFonts w:asciiTheme="majorBidi" w:hAnsiTheme="majorBidi"/>
          <w:color w:val="auto"/>
        </w:rPr>
        <w:lastRenderedPageBreak/>
        <w:t>Introduction</w:t>
      </w:r>
      <w:bookmarkEnd w:id="1"/>
    </w:p>
    <w:p w14:paraId="7B5CF23E" w14:textId="2DC36ED8" w:rsidR="003C37F4" w:rsidRPr="00701EC2" w:rsidRDefault="003C37F4" w:rsidP="000E3480">
      <w:pPr>
        <w:ind w:firstLine="720"/>
        <w:jc w:val="both"/>
        <w:rPr>
          <w:rFonts w:asciiTheme="majorBidi" w:hAnsiTheme="majorBidi" w:cstheme="majorBidi"/>
        </w:rPr>
      </w:pPr>
      <w:r w:rsidRPr="00701EC2">
        <w:rPr>
          <w:rFonts w:asciiTheme="majorBidi" w:hAnsiTheme="majorBidi" w:cstheme="majorBidi"/>
        </w:rPr>
        <w:t>In this project, we designed and implemented a 3-stage elevator system using the HCS12 microcontroller, and the MCCNT underflow interrupt to periodically check the pressed buttons and drive the elevator’s behavior accordingly.</w:t>
      </w:r>
    </w:p>
    <w:p w14:paraId="37C63387" w14:textId="4E12DA44" w:rsidR="003C37F4" w:rsidRPr="00701EC2" w:rsidRDefault="003C37F4" w:rsidP="00956754">
      <w:pPr>
        <w:jc w:val="both"/>
        <w:rPr>
          <w:rFonts w:asciiTheme="majorBidi" w:hAnsiTheme="majorBidi" w:cstheme="majorBidi"/>
        </w:rPr>
      </w:pPr>
      <w:r w:rsidRPr="00701EC2">
        <w:rPr>
          <w:rFonts w:asciiTheme="majorBidi" w:hAnsiTheme="majorBidi" w:cstheme="majorBidi"/>
        </w:rPr>
        <w:t>The elevator respond</w:t>
      </w:r>
      <w:r w:rsidR="007C2D58" w:rsidRPr="00701EC2">
        <w:rPr>
          <w:rFonts w:asciiTheme="majorBidi" w:hAnsiTheme="majorBidi" w:cstheme="majorBidi"/>
        </w:rPr>
        <w:t>s</w:t>
      </w:r>
      <w:r w:rsidRPr="00701EC2">
        <w:rPr>
          <w:rFonts w:asciiTheme="majorBidi" w:hAnsiTheme="majorBidi" w:cstheme="majorBidi"/>
        </w:rPr>
        <w:t xml:space="preserve"> to internal and external push-button requests, manages the elevator’s upward or downward movement, and </w:t>
      </w:r>
      <w:r w:rsidR="007C2D58" w:rsidRPr="00701EC2">
        <w:rPr>
          <w:rFonts w:asciiTheme="majorBidi" w:hAnsiTheme="majorBidi" w:cstheme="majorBidi"/>
        </w:rPr>
        <w:t>provide</w:t>
      </w:r>
      <w:r w:rsidR="00A27EE3" w:rsidRPr="00701EC2">
        <w:rPr>
          <w:rFonts w:asciiTheme="majorBidi" w:hAnsiTheme="majorBidi" w:cstheme="majorBidi"/>
        </w:rPr>
        <w:t xml:space="preserve">s </w:t>
      </w:r>
      <w:r w:rsidR="007C2D58" w:rsidRPr="00701EC2">
        <w:rPr>
          <w:rFonts w:asciiTheme="majorBidi" w:hAnsiTheme="majorBidi" w:cstheme="majorBidi"/>
        </w:rPr>
        <w:t xml:space="preserve">indicators of the movement direction through </w:t>
      </w:r>
      <w:r w:rsidRPr="00701EC2">
        <w:rPr>
          <w:rFonts w:asciiTheme="majorBidi" w:hAnsiTheme="majorBidi" w:cstheme="majorBidi"/>
        </w:rPr>
        <w:t>LCD messages, LE</w:t>
      </w:r>
      <w:r w:rsidR="00A27EE3" w:rsidRPr="00701EC2">
        <w:rPr>
          <w:rFonts w:asciiTheme="majorBidi" w:hAnsiTheme="majorBidi" w:cstheme="majorBidi"/>
        </w:rPr>
        <w:t>Ds</w:t>
      </w:r>
      <w:r w:rsidRPr="00701EC2">
        <w:rPr>
          <w:rFonts w:asciiTheme="majorBidi" w:hAnsiTheme="majorBidi" w:cstheme="majorBidi"/>
        </w:rPr>
        <w:t>, and an audible buzzer. A potentiometer-based weight sensor is integrated to detect overload conditions, ensuring that the elevator door remains open until the weight returns to a safe level.</w:t>
      </w:r>
    </w:p>
    <w:p w14:paraId="49B39763" w14:textId="0A8CF9B8" w:rsidR="003C37F4" w:rsidRPr="00701EC2" w:rsidRDefault="003C37F4" w:rsidP="00956754">
      <w:pPr>
        <w:jc w:val="both"/>
        <w:rPr>
          <w:rFonts w:asciiTheme="majorBidi" w:hAnsiTheme="majorBidi" w:cstheme="majorBidi"/>
        </w:rPr>
      </w:pPr>
      <w:r w:rsidRPr="00701EC2">
        <w:rPr>
          <w:rFonts w:asciiTheme="majorBidi" w:hAnsiTheme="majorBidi" w:cstheme="majorBidi"/>
        </w:rPr>
        <w:t>By completing this</w:t>
      </w:r>
      <w:r w:rsidR="00A27EE3" w:rsidRPr="00701EC2">
        <w:rPr>
          <w:rFonts w:asciiTheme="majorBidi" w:hAnsiTheme="majorBidi" w:cstheme="majorBidi"/>
        </w:rPr>
        <w:t xml:space="preserve"> project</w:t>
      </w:r>
      <w:r w:rsidRPr="00701EC2">
        <w:rPr>
          <w:rFonts w:asciiTheme="majorBidi" w:hAnsiTheme="majorBidi" w:cstheme="majorBidi"/>
        </w:rPr>
        <w:t>, we demonstrate</w:t>
      </w:r>
      <w:r w:rsidR="00A27EE3" w:rsidRPr="00701EC2">
        <w:rPr>
          <w:rFonts w:asciiTheme="majorBidi" w:hAnsiTheme="majorBidi" w:cstheme="majorBidi"/>
        </w:rPr>
        <w:t>d</w:t>
      </w:r>
      <w:r w:rsidRPr="00701EC2">
        <w:rPr>
          <w:rFonts w:asciiTheme="majorBidi" w:hAnsiTheme="majorBidi" w:cstheme="majorBidi"/>
        </w:rPr>
        <w:t xml:space="preserve"> our ability to implement multi-stage logic, schedule simultaneous floor requests, and integrate hardware safety mechanisms. The final implementation </w:t>
      </w:r>
      <w:r w:rsidR="00CB61E6" w:rsidRPr="00701EC2">
        <w:rPr>
          <w:rFonts w:asciiTheme="majorBidi" w:hAnsiTheme="majorBidi" w:cstheme="majorBidi"/>
        </w:rPr>
        <w:t>shows</w:t>
      </w:r>
      <w:r w:rsidRPr="00701EC2">
        <w:rPr>
          <w:rFonts w:asciiTheme="majorBidi" w:hAnsiTheme="majorBidi" w:cstheme="majorBidi"/>
        </w:rPr>
        <w:t xml:space="preserve"> a complete and functional embedded system controlled entirely through HCS12 assembly</w:t>
      </w:r>
      <w:r w:rsidR="00A27EE3" w:rsidRPr="00701EC2">
        <w:rPr>
          <w:rFonts w:asciiTheme="majorBidi" w:hAnsiTheme="majorBidi" w:cstheme="majorBidi"/>
        </w:rPr>
        <w:t>.</w:t>
      </w:r>
    </w:p>
    <w:p w14:paraId="45CAFB84" w14:textId="171FD909" w:rsidR="00A27EE3" w:rsidRPr="00701EC2" w:rsidRDefault="00A27EE3">
      <w:pPr>
        <w:rPr>
          <w:rFonts w:asciiTheme="majorBidi" w:hAnsiTheme="majorBidi" w:cstheme="majorBidi"/>
        </w:rPr>
      </w:pPr>
      <w:r w:rsidRPr="00701EC2">
        <w:rPr>
          <w:rFonts w:asciiTheme="majorBidi" w:hAnsiTheme="majorBidi" w:cstheme="majorBidi"/>
        </w:rPr>
        <w:br w:type="page"/>
      </w:r>
    </w:p>
    <w:p w14:paraId="3BD5FF31" w14:textId="73F11205" w:rsidR="00A27EE3" w:rsidRPr="0097324A" w:rsidRDefault="00A27EE3" w:rsidP="00A27EE3">
      <w:pPr>
        <w:pStyle w:val="Heading1"/>
        <w:rPr>
          <w:rFonts w:asciiTheme="majorBidi" w:hAnsiTheme="majorBidi"/>
          <w:color w:val="auto"/>
        </w:rPr>
      </w:pPr>
      <w:bookmarkStart w:id="2" w:name="_Toc214811342"/>
      <w:r w:rsidRPr="0097324A">
        <w:rPr>
          <w:rFonts w:asciiTheme="majorBidi" w:hAnsiTheme="majorBidi"/>
          <w:color w:val="auto"/>
        </w:rPr>
        <w:lastRenderedPageBreak/>
        <w:t>Connection</w:t>
      </w:r>
      <w:r w:rsidR="00CB61E6" w:rsidRPr="0097324A">
        <w:rPr>
          <w:rFonts w:asciiTheme="majorBidi" w:hAnsiTheme="majorBidi"/>
          <w:color w:val="auto"/>
        </w:rPr>
        <w:t>s</w:t>
      </w:r>
      <w:r w:rsidRPr="0097324A">
        <w:rPr>
          <w:rFonts w:asciiTheme="majorBidi" w:hAnsiTheme="majorBidi"/>
          <w:color w:val="auto"/>
        </w:rPr>
        <w:t xml:space="preserve"> on the </w:t>
      </w:r>
      <w:r w:rsidR="001A4EE3">
        <w:rPr>
          <w:rFonts w:asciiTheme="majorBidi" w:hAnsiTheme="majorBidi"/>
          <w:color w:val="auto"/>
        </w:rPr>
        <w:t>B</w:t>
      </w:r>
      <w:r w:rsidRPr="0097324A">
        <w:rPr>
          <w:rFonts w:asciiTheme="majorBidi" w:hAnsiTheme="majorBidi"/>
          <w:color w:val="auto"/>
        </w:rPr>
        <w:t>oard</w:t>
      </w:r>
      <w:bookmarkEnd w:id="2"/>
    </w:p>
    <w:p w14:paraId="5502C604" w14:textId="29F6AC51" w:rsidR="003C37F4" w:rsidRPr="00701EC2" w:rsidRDefault="00A27EE3" w:rsidP="003C37F4">
      <w:pPr>
        <w:rPr>
          <w:rFonts w:asciiTheme="majorBidi" w:hAnsiTheme="majorBidi" w:cstheme="majorBidi"/>
        </w:rPr>
      </w:pPr>
      <w:r w:rsidRPr="00701EC2">
        <w:rPr>
          <w:rFonts w:asciiTheme="majorBidi" w:hAnsiTheme="majorBidi" w:cstheme="majorBidi"/>
          <w:noProof/>
        </w:rPr>
        <mc:AlternateContent>
          <mc:Choice Requires="wps">
            <w:drawing>
              <wp:anchor distT="0" distB="0" distL="114300" distR="114300" simplePos="0" relativeHeight="251658248" behindDoc="0" locked="0" layoutInCell="1" allowOverlap="1" wp14:anchorId="773D7417" wp14:editId="04BB08A6">
                <wp:simplePos x="0" y="0"/>
                <wp:positionH relativeFrom="column">
                  <wp:posOffset>2580640</wp:posOffset>
                </wp:positionH>
                <wp:positionV relativeFrom="paragraph">
                  <wp:posOffset>5539105</wp:posOffset>
                </wp:positionV>
                <wp:extent cx="3799840" cy="635"/>
                <wp:effectExtent l="0" t="0" r="0" b="0"/>
                <wp:wrapThrough wrapText="bothSides">
                  <wp:wrapPolygon edited="0">
                    <wp:start x="0" y="0"/>
                    <wp:lineTo x="0" y="21600"/>
                    <wp:lineTo x="21600" y="21600"/>
                    <wp:lineTo x="21600" y="0"/>
                  </wp:wrapPolygon>
                </wp:wrapThrough>
                <wp:docPr id="915875506" name="Text Box 1"/>
                <wp:cNvGraphicFramePr/>
                <a:graphic xmlns:a="http://schemas.openxmlformats.org/drawingml/2006/main">
                  <a:graphicData uri="http://schemas.microsoft.com/office/word/2010/wordprocessingShape">
                    <wps:wsp>
                      <wps:cNvSpPr txBox="1"/>
                      <wps:spPr>
                        <a:xfrm>
                          <a:off x="0" y="0"/>
                          <a:ext cx="3799840" cy="635"/>
                        </a:xfrm>
                        <a:prstGeom prst="rect">
                          <a:avLst/>
                        </a:prstGeom>
                        <a:solidFill>
                          <a:prstClr val="white"/>
                        </a:solidFill>
                        <a:ln>
                          <a:noFill/>
                        </a:ln>
                      </wps:spPr>
                      <wps:txbx>
                        <w:txbxContent>
                          <w:p w14:paraId="73088E20" w14:textId="60FA6FA8" w:rsidR="00A27EE3" w:rsidRPr="00A27EE3" w:rsidRDefault="00A27EE3" w:rsidP="00A27EE3">
                            <w:pPr>
                              <w:pStyle w:val="Caption"/>
                              <w:jc w:val="center"/>
                              <w:rPr>
                                <w:rFonts w:asciiTheme="majorBidi" w:hAnsiTheme="majorBidi" w:cstheme="majorBidi"/>
                                <w:noProof/>
                              </w:rPr>
                            </w:pPr>
                            <w:bookmarkStart w:id="3" w:name="_Toc214811141"/>
                            <w:r w:rsidRPr="00A27EE3">
                              <w:rPr>
                                <w:rFonts w:asciiTheme="majorBidi" w:hAnsiTheme="majorBidi" w:cstheme="majorBidi"/>
                              </w:rPr>
                              <w:t xml:space="preserve">Figure </w:t>
                            </w:r>
                            <w:r w:rsidRPr="00A27EE3">
                              <w:rPr>
                                <w:rFonts w:asciiTheme="majorBidi" w:hAnsiTheme="majorBidi" w:cstheme="majorBidi"/>
                              </w:rPr>
                              <w:fldChar w:fldCharType="begin"/>
                            </w:r>
                            <w:r w:rsidRPr="00A27EE3">
                              <w:rPr>
                                <w:rFonts w:asciiTheme="majorBidi" w:hAnsiTheme="majorBidi" w:cstheme="majorBidi"/>
                              </w:rPr>
                              <w:instrText xml:space="preserve"> SEQ Figure \* ARABIC </w:instrText>
                            </w:r>
                            <w:r w:rsidRPr="00A27EE3">
                              <w:rPr>
                                <w:rFonts w:asciiTheme="majorBidi" w:hAnsiTheme="majorBidi" w:cstheme="majorBidi"/>
                              </w:rPr>
                              <w:fldChar w:fldCharType="separate"/>
                            </w:r>
                            <w:r w:rsidR="006B23B4">
                              <w:rPr>
                                <w:rFonts w:asciiTheme="majorBidi" w:hAnsiTheme="majorBidi" w:cstheme="majorBidi"/>
                                <w:noProof/>
                              </w:rPr>
                              <w:t>1</w:t>
                            </w:r>
                            <w:r w:rsidRPr="00A27EE3">
                              <w:rPr>
                                <w:rFonts w:asciiTheme="majorBidi" w:hAnsiTheme="majorBidi" w:cstheme="majorBidi"/>
                              </w:rPr>
                              <w:fldChar w:fldCharType="end"/>
                            </w:r>
                            <w:r w:rsidRPr="00A27EE3">
                              <w:rPr>
                                <w:rFonts w:asciiTheme="majorBidi" w:hAnsiTheme="majorBidi" w:cstheme="majorBidi"/>
                              </w:rPr>
                              <w:t>: Connections (3)</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3D7417" id="Text Box 1" o:spid="_x0000_s1031" type="#_x0000_t202" style="position:absolute;margin-left:203.2pt;margin-top:436.15pt;width:299.2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" stroked="f">
                <v:textbox style="mso-fit-shape-to-text:t" inset="0,0,0,0">
                  <w:txbxContent>
                    <w:p w14:paraId="73088E20" w14:textId="60FA6FA8" w:rsidR="00A27EE3" w:rsidRPr="00A27EE3" w:rsidRDefault="00A27EE3" w:rsidP="00A27EE3">
                      <w:pPr>
                        <w:pStyle w:val="Caption"/>
                        <w:jc w:val="center"/>
                        <w:rPr>
                          <w:rFonts w:asciiTheme="majorBidi" w:hAnsiTheme="majorBidi" w:cstheme="majorBidi"/>
                          <w:noProof/>
                        </w:rPr>
                      </w:pPr>
                      <w:bookmarkStart w:id="4" w:name="_Toc214811141"/>
                      <w:r w:rsidRPr="00A27EE3">
                        <w:rPr>
                          <w:rFonts w:asciiTheme="majorBidi" w:hAnsiTheme="majorBidi" w:cstheme="majorBidi"/>
                        </w:rPr>
                        <w:t xml:space="preserve">Figure </w:t>
                      </w:r>
                      <w:r w:rsidRPr="00A27EE3">
                        <w:rPr>
                          <w:rFonts w:asciiTheme="majorBidi" w:hAnsiTheme="majorBidi" w:cstheme="majorBidi"/>
                        </w:rPr>
                        <w:fldChar w:fldCharType="begin"/>
                      </w:r>
                      <w:r w:rsidRPr="00A27EE3">
                        <w:rPr>
                          <w:rFonts w:asciiTheme="majorBidi" w:hAnsiTheme="majorBidi" w:cstheme="majorBidi"/>
                        </w:rPr>
                        <w:instrText xml:space="preserve"> SEQ Figure \* ARABIC </w:instrText>
                      </w:r>
                      <w:r w:rsidRPr="00A27EE3">
                        <w:rPr>
                          <w:rFonts w:asciiTheme="majorBidi" w:hAnsiTheme="majorBidi" w:cstheme="majorBidi"/>
                        </w:rPr>
                        <w:fldChar w:fldCharType="separate"/>
                      </w:r>
                      <w:r w:rsidR="006B23B4">
                        <w:rPr>
                          <w:rFonts w:asciiTheme="majorBidi" w:hAnsiTheme="majorBidi" w:cstheme="majorBidi"/>
                          <w:noProof/>
                        </w:rPr>
                        <w:t>1</w:t>
                      </w:r>
                      <w:r w:rsidRPr="00A27EE3">
                        <w:rPr>
                          <w:rFonts w:asciiTheme="majorBidi" w:hAnsiTheme="majorBidi" w:cstheme="majorBidi"/>
                        </w:rPr>
                        <w:fldChar w:fldCharType="end"/>
                      </w:r>
                      <w:r w:rsidRPr="00A27EE3">
                        <w:rPr>
                          <w:rFonts w:asciiTheme="majorBidi" w:hAnsiTheme="majorBidi" w:cstheme="majorBidi"/>
                        </w:rPr>
                        <w:t>: Connections (3)</w:t>
                      </w:r>
                      <w:bookmarkEnd w:id="4"/>
                    </w:p>
                  </w:txbxContent>
                </v:textbox>
                <w10:wrap type="through"/>
              </v:shape>
            </w:pict>
          </mc:Fallback>
        </mc:AlternateContent>
      </w:r>
      <w:r w:rsidRPr="00701EC2">
        <w:rPr>
          <w:rFonts w:asciiTheme="majorBidi" w:hAnsiTheme="majorBidi" w:cstheme="majorBidi"/>
          <w:noProof/>
        </w:rPr>
        <w:drawing>
          <wp:anchor distT="0" distB="0" distL="114300" distR="114300" simplePos="0" relativeHeight="251658245" behindDoc="0" locked="0" layoutInCell="1" allowOverlap="1" wp14:anchorId="6015B4AE" wp14:editId="1148D202">
            <wp:simplePos x="0" y="0"/>
            <wp:positionH relativeFrom="column">
              <wp:posOffset>2580640</wp:posOffset>
            </wp:positionH>
            <wp:positionV relativeFrom="paragraph">
              <wp:posOffset>2993390</wp:posOffset>
            </wp:positionV>
            <wp:extent cx="3799840" cy="2488565"/>
            <wp:effectExtent l="0" t="0" r="0" b="6985"/>
            <wp:wrapThrough wrapText="bothSides">
              <wp:wrapPolygon edited="0">
                <wp:start x="0" y="0"/>
                <wp:lineTo x="0" y="21495"/>
                <wp:lineTo x="21441" y="21495"/>
                <wp:lineTo x="21441" y="0"/>
                <wp:lineTo x="0" y="0"/>
              </wp:wrapPolygon>
            </wp:wrapThrough>
            <wp:docPr id="1369151415" name="Picture 8" descr="A green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51415" name="Picture 8" descr="A green circuit board with wires&#10;&#10;AI-generated content may be incorrect."/>
                    <pic:cNvPicPr/>
                  </pic:nvPicPr>
                  <pic:blipFill rotWithShape="1">
                    <a:blip r:embed="rId13" cstate="print">
                      <a:extLst>
                        <a:ext uri="{28A0092B-C50C-407E-A947-70E740481C1C}">
                          <a14:useLocalDpi xmlns:a14="http://schemas.microsoft.com/office/drawing/2010/main" val="0"/>
                        </a:ext>
                      </a:extLst>
                    </a:blip>
                    <a:srcRect l="8266" t="19881"/>
                    <a:stretch>
                      <a:fillRect/>
                    </a:stretch>
                  </pic:blipFill>
                  <pic:spPr bwMode="auto">
                    <a:xfrm>
                      <a:off x="0" y="0"/>
                      <a:ext cx="3799840" cy="2488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1EC2">
        <w:rPr>
          <w:rFonts w:asciiTheme="majorBidi" w:hAnsiTheme="majorBidi" w:cstheme="majorBidi"/>
          <w:noProof/>
        </w:rPr>
        <mc:AlternateContent>
          <mc:Choice Requires="wps">
            <w:drawing>
              <wp:anchor distT="0" distB="0" distL="114300" distR="114300" simplePos="0" relativeHeight="251658247" behindDoc="0" locked="0" layoutInCell="1" allowOverlap="1" wp14:anchorId="673EAE7F" wp14:editId="12B1CC68">
                <wp:simplePos x="0" y="0"/>
                <wp:positionH relativeFrom="column">
                  <wp:posOffset>-624840</wp:posOffset>
                </wp:positionH>
                <wp:positionV relativeFrom="paragraph">
                  <wp:posOffset>6630035</wp:posOffset>
                </wp:positionV>
                <wp:extent cx="2981960" cy="635"/>
                <wp:effectExtent l="0" t="0" r="0" b="0"/>
                <wp:wrapThrough wrapText="bothSides">
                  <wp:wrapPolygon edited="0">
                    <wp:start x="0" y="0"/>
                    <wp:lineTo x="0" y="21600"/>
                    <wp:lineTo x="21600" y="21600"/>
                    <wp:lineTo x="21600" y="0"/>
                  </wp:wrapPolygon>
                </wp:wrapThrough>
                <wp:docPr id="222729639" name="Text Box 1"/>
                <wp:cNvGraphicFramePr/>
                <a:graphic xmlns:a="http://schemas.openxmlformats.org/drawingml/2006/main">
                  <a:graphicData uri="http://schemas.microsoft.com/office/word/2010/wordprocessingShape">
                    <wps:wsp>
                      <wps:cNvSpPr txBox="1"/>
                      <wps:spPr>
                        <a:xfrm>
                          <a:off x="0" y="0"/>
                          <a:ext cx="2981960" cy="635"/>
                        </a:xfrm>
                        <a:prstGeom prst="rect">
                          <a:avLst/>
                        </a:prstGeom>
                        <a:solidFill>
                          <a:prstClr val="white"/>
                        </a:solidFill>
                        <a:ln>
                          <a:noFill/>
                        </a:ln>
                      </wps:spPr>
                      <wps:txbx>
                        <w:txbxContent>
                          <w:p w14:paraId="0AB16F11" w14:textId="2B145EAC" w:rsidR="00A27EE3" w:rsidRPr="00A27EE3" w:rsidRDefault="00A27EE3" w:rsidP="00A27EE3">
                            <w:pPr>
                              <w:pStyle w:val="Caption"/>
                              <w:jc w:val="center"/>
                              <w:rPr>
                                <w:rFonts w:asciiTheme="majorBidi" w:hAnsiTheme="majorBidi" w:cstheme="majorBidi"/>
                                <w:noProof/>
                              </w:rPr>
                            </w:pPr>
                            <w:bookmarkStart w:id="5" w:name="_Toc214811142"/>
                            <w:r w:rsidRPr="00A27EE3">
                              <w:rPr>
                                <w:rFonts w:asciiTheme="majorBidi" w:hAnsiTheme="majorBidi" w:cstheme="majorBidi"/>
                              </w:rPr>
                              <w:t xml:space="preserve">Figure </w:t>
                            </w:r>
                            <w:r w:rsidRPr="00A27EE3">
                              <w:rPr>
                                <w:rFonts w:asciiTheme="majorBidi" w:hAnsiTheme="majorBidi" w:cstheme="majorBidi"/>
                              </w:rPr>
                              <w:fldChar w:fldCharType="begin"/>
                            </w:r>
                            <w:r w:rsidRPr="00A27EE3">
                              <w:rPr>
                                <w:rFonts w:asciiTheme="majorBidi" w:hAnsiTheme="majorBidi" w:cstheme="majorBidi"/>
                              </w:rPr>
                              <w:instrText xml:space="preserve"> SEQ Figure \* ARABIC </w:instrText>
                            </w:r>
                            <w:r w:rsidRPr="00A27EE3">
                              <w:rPr>
                                <w:rFonts w:asciiTheme="majorBidi" w:hAnsiTheme="majorBidi" w:cstheme="majorBidi"/>
                              </w:rPr>
                              <w:fldChar w:fldCharType="separate"/>
                            </w:r>
                            <w:r w:rsidR="006B23B4">
                              <w:rPr>
                                <w:rFonts w:asciiTheme="majorBidi" w:hAnsiTheme="majorBidi" w:cstheme="majorBidi"/>
                                <w:noProof/>
                              </w:rPr>
                              <w:t>2</w:t>
                            </w:r>
                            <w:r w:rsidRPr="00A27EE3">
                              <w:rPr>
                                <w:rFonts w:asciiTheme="majorBidi" w:hAnsiTheme="majorBidi" w:cstheme="majorBidi"/>
                              </w:rPr>
                              <w:fldChar w:fldCharType="end"/>
                            </w:r>
                            <w:r w:rsidRPr="00A27EE3">
                              <w:rPr>
                                <w:rFonts w:asciiTheme="majorBidi" w:hAnsiTheme="majorBidi" w:cstheme="majorBidi"/>
                              </w:rPr>
                              <w:t>: Connections (2)</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EAE7F" id="_x0000_s1032" type="#_x0000_t202" style="position:absolute;margin-left:-49.2pt;margin-top:522.05pt;width:234.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" stroked="f">
                <v:textbox style="mso-fit-shape-to-text:t" inset="0,0,0,0">
                  <w:txbxContent>
                    <w:p w14:paraId="0AB16F11" w14:textId="2B145EAC" w:rsidR="00A27EE3" w:rsidRPr="00A27EE3" w:rsidRDefault="00A27EE3" w:rsidP="00A27EE3">
                      <w:pPr>
                        <w:pStyle w:val="Caption"/>
                        <w:jc w:val="center"/>
                        <w:rPr>
                          <w:rFonts w:asciiTheme="majorBidi" w:hAnsiTheme="majorBidi" w:cstheme="majorBidi"/>
                          <w:noProof/>
                        </w:rPr>
                      </w:pPr>
                      <w:bookmarkStart w:id="6" w:name="_Toc214811142"/>
                      <w:r w:rsidRPr="00A27EE3">
                        <w:rPr>
                          <w:rFonts w:asciiTheme="majorBidi" w:hAnsiTheme="majorBidi" w:cstheme="majorBidi"/>
                        </w:rPr>
                        <w:t xml:space="preserve">Figure </w:t>
                      </w:r>
                      <w:r w:rsidRPr="00A27EE3">
                        <w:rPr>
                          <w:rFonts w:asciiTheme="majorBidi" w:hAnsiTheme="majorBidi" w:cstheme="majorBidi"/>
                        </w:rPr>
                        <w:fldChar w:fldCharType="begin"/>
                      </w:r>
                      <w:r w:rsidRPr="00A27EE3">
                        <w:rPr>
                          <w:rFonts w:asciiTheme="majorBidi" w:hAnsiTheme="majorBidi" w:cstheme="majorBidi"/>
                        </w:rPr>
                        <w:instrText xml:space="preserve"> SEQ Figure \* ARABIC </w:instrText>
                      </w:r>
                      <w:r w:rsidRPr="00A27EE3">
                        <w:rPr>
                          <w:rFonts w:asciiTheme="majorBidi" w:hAnsiTheme="majorBidi" w:cstheme="majorBidi"/>
                        </w:rPr>
                        <w:fldChar w:fldCharType="separate"/>
                      </w:r>
                      <w:r w:rsidR="006B23B4">
                        <w:rPr>
                          <w:rFonts w:asciiTheme="majorBidi" w:hAnsiTheme="majorBidi" w:cstheme="majorBidi"/>
                          <w:noProof/>
                        </w:rPr>
                        <w:t>2</w:t>
                      </w:r>
                      <w:r w:rsidRPr="00A27EE3">
                        <w:rPr>
                          <w:rFonts w:asciiTheme="majorBidi" w:hAnsiTheme="majorBidi" w:cstheme="majorBidi"/>
                        </w:rPr>
                        <w:fldChar w:fldCharType="end"/>
                      </w:r>
                      <w:r w:rsidRPr="00A27EE3">
                        <w:rPr>
                          <w:rFonts w:asciiTheme="majorBidi" w:hAnsiTheme="majorBidi" w:cstheme="majorBidi"/>
                        </w:rPr>
                        <w:t>: Connections (2)</w:t>
                      </w:r>
                      <w:bookmarkEnd w:id="6"/>
                    </w:p>
                  </w:txbxContent>
                </v:textbox>
                <w10:wrap type="through"/>
              </v:shape>
            </w:pict>
          </mc:Fallback>
        </mc:AlternateContent>
      </w:r>
      <w:r w:rsidRPr="00701EC2">
        <w:rPr>
          <w:rFonts w:asciiTheme="majorBidi" w:hAnsiTheme="majorBidi" w:cstheme="majorBidi"/>
          <w:noProof/>
        </w:rPr>
        <w:drawing>
          <wp:anchor distT="0" distB="0" distL="114300" distR="114300" simplePos="0" relativeHeight="251658244" behindDoc="0" locked="0" layoutInCell="1" allowOverlap="1" wp14:anchorId="578ED060" wp14:editId="60F0CF2D">
            <wp:simplePos x="0" y="0"/>
            <wp:positionH relativeFrom="column">
              <wp:posOffset>-624840</wp:posOffset>
            </wp:positionH>
            <wp:positionV relativeFrom="paragraph">
              <wp:posOffset>2597150</wp:posOffset>
            </wp:positionV>
            <wp:extent cx="2981960" cy="3975735"/>
            <wp:effectExtent l="0" t="0" r="8890" b="5715"/>
            <wp:wrapThrough wrapText="bothSides">
              <wp:wrapPolygon edited="0">
                <wp:start x="0" y="0"/>
                <wp:lineTo x="0" y="21528"/>
                <wp:lineTo x="21526" y="21528"/>
                <wp:lineTo x="21526" y="0"/>
                <wp:lineTo x="0" y="0"/>
              </wp:wrapPolygon>
            </wp:wrapThrough>
            <wp:docPr id="1683896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6429" name="Picture 16838964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1960" cy="3975735"/>
                    </a:xfrm>
                    <a:prstGeom prst="rect">
                      <a:avLst/>
                    </a:prstGeom>
                  </pic:spPr>
                </pic:pic>
              </a:graphicData>
            </a:graphic>
            <wp14:sizeRelH relativeFrom="margin">
              <wp14:pctWidth>0</wp14:pctWidth>
            </wp14:sizeRelH>
            <wp14:sizeRelV relativeFrom="margin">
              <wp14:pctHeight>0</wp14:pctHeight>
            </wp14:sizeRelV>
          </wp:anchor>
        </w:drawing>
      </w:r>
      <w:r w:rsidRPr="00701EC2">
        <w:rPr>
          <w:rFonts w:asciiTheme="majorBidi" w:hAnsiTheme="majorBidi" w:cstheme="majorBidi"/>
          <w:noProof/>
        </w:rPr>
        <mc:AlternateContent>
          <mc:Choice Requires="wps">
            <w:drawing>
              <wp:anchor distT="0" distB="0" distL="114300" distR="114300" simplePos="0" relativeHeight="251658246" behindDoc="0" locked="0" layoutInCell="1" allowOverlap="1" wp14:anchorId="6447512E" wp14:editId="4A9D574F">
                <wp:simplePos x="0" y="0"/>
                <wp:positionH relativeFrom="column">
                  <wp:posOffset>-787400</wp:posOffset>
                </wp:positionH>
                <wp:positionV relativeFrom="paragraph">
                  <wp:posOffset>2543175</wp:posOffset>
                </wp:positionV>
                <wp:extent cx="3977640" cy="635"/>
                <wp:effectExtent l="0" t="0" r="0" b="0"/>
                <wp:wrapThrough wrapText="bothSides">
                  <wp:wrapPolygon edited="0">
                    <wp:start x="0" y="0"/>
                    <wp:lineTo x="0" y="21600"/>
                    <wp:lineTo x="21600" y="21600"/>
                    <wp:lineTo x="21600" y="0"/>
                  </wp:wrapPolygon>
                </wp:wrapThrough>
                <wp:docPr id="1860868642" name="Text Box 1"/>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wps:spPr>
                      <wps:txbx>
                        <w:txbxContent>
                          <w:p w14:paraId="29301293" w14:textId="2224435A" w:rsidR="00A27EE3" w:rsidRPr="00A27EE3" w:rsidRDefault="00A27EE3" w:rsidP="00A27EE3">
                            <w:pPr>
                              <w:pStyle w:val="Caption"/>
                              <w:jc w:val="center"/>
                              <w:rPr>
                                <w:rFonts w:asciiTheme="majorBidi" w:hAnsiTheme="majorBidi" w:cstheme="majorBidi"/>
                                <w:noProof/>
                              </w:rPr>
                            </w:pPr>
                            <w:bookmarkStart w:id="7" w:name="_Toc214811143"/>
                            <w:r w:rsidRPr="00A27EE3">
                              <w:rPr>
                                <w:rFonts w:asciiTheme="majorBidi" w:hAnsiTheme="majorBidi" w:cstheme="majorBidi"/>
                              </w:rPr>
                              <w:t xml:space="preserve">Figure </w:t>
                            </w:r>
                            <w:r w:rsidRPr="00A27EE3">
                              <w:rPr>
                                <w:rFonts w:asciiTheme="majorBidi" w:hAnsiTheme="majorBidi" w:cstheme="majorBidi"/>
                              </w:rPr>
                              <w:fldChar w:fldCharType="begin"/>
                            </w:r>
                            <w:r w:rsidRPr="00A27EE3">
                              <w:rPr>
                                <w:rFonts w:asciiTheme="majorBidi" w:hAnsiTheme="majorBidi" w:cstheme="majorBidi"/>
                              </w:rPr>
                              <w:instrText xml:space="preserve"> SEQ Figure \* ARABIC </w:instrText>
                            </w:r>
                            <w:r w:rsidRPr="00A27EE3">
                              <w:rPr>
                                <w:rFonts w:asciiTheme="majorBidi" w:hAnsiTheme="majorBidi" w:cstheme="majorBidi"/>
                              </w:rPr>
                              <w:fldChar w:fldCharType="separate"/>
                            </w:r>
                            <w:r w:rsidR="006B23B4">
                              <w:rPr>
                                <w:rFonts w:asciiTheme="majorBidi" w:hAnsiTheme="majorBidi" w:cstheme="majorBidi"/>
                                <w:noProof/>
                              </w:rPr>
                              <w:t>3</w:t>
                            </w:r>
                            <w:r w:rsidRPr="00A27EE3">
                              <w:rPr>
                                <w:rFonts w:asciiTheme="majorBidi" w:hAnsiTheme="majorBidi" w:cstheme="majorBidi"/>
                              </w:rPr>
                              <w:fldChar w:fldCharType="end"/>
                            </w:r>
                            <w:r w:rsidRPr="00A27EE3">
                              <w:rPr>
                                <w:rFonts w:asciiTheme="majorBidi" w:hAnsiTheme="majorBidi" w:cstheme="majorBidi"/>
                              </w:rPr>
                              <w:t>: Connections (1)</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47512E" id="_x0000_s1033" type="#_x0000_t202" style="position:absolute;margin-left:-62pt;margin-top:200.25pt;width:313.2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7LGwIAAD8EAAAOAAAAZHJzL2Uyb0RvYy54bWysU8Fu2zAMvQ/YPwi6L07aLu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" stroked="f">
                <v:textbox style="mso-fit-shape-to-text:t" inset="0,0,0,0">
                  <w:txbxContent>
                    <w:p w14:paraId="29301293" w14:textId="2224435A" w:rsidR="00A27EE3" w:rsidRPr="00A27EE3" w:rsidRDefault="00A27EE3" w:rsidP="00A27EE3">
                      <w:pPr>
                        <w:pStyle w:val="Caption"/>
                        <w:jc w:val="center"/>
                        <w:rPr>
                          <w:rFonts w:asciiTheme="majorBidi" w:hAnsiTheme="majorBidi" w:cstheme="majorBidi"/>
                          <w:noProof/>
                        </w:rPr>
                      </w:pPr>
                      <w:bookmarkStart w:id="8" w:name="_Toc214811143"/>
                      <w:r w:rsidRPr="00A27EE3">
                        <w:rPr>
                          <w:rFonts w:asciiTheme="majorBidi" w:hAnsiTheme="majorBidi" w:cstheme="majorBidi"/>
                        </w:rPr>
                        <w:t xml:space="preserve">Figure </w:t>
                      </w:r>
                      <w:r w:rsidRPr="00A27EE3">
                        <w:rPr>
                          <w:rFonts w:asciiTheme="majorBidi" w:hAnsiTheme="majorBidi" w:cstheme="majorBidi"/>
                        </w:rPr>
                        <w:fldChar w:fldCharType="begin"/>
                      </w:r>
                      <w:r w:rsidRPr="00A27EE3">
                        <w:rPr>
                          <w:rFonts w:asciiTheme="majorBidi" w:hAnsiTheme="majorBidi" w:cstheme="majorBidi"/>
                        </w:rPr>
                        <w:instrText xml:space="preserve"> SEQ Figure \* ARABIC </w:instrText>
                      </w:r>
                      <w:r w:rsidRPr="00A27EE3">
                        <w:rPr>
                          <w:rFonts w:asciiTheme="majorBidi" w:hAnsiTheme="majorBidi" w:cstheme="majorBidi"/>
                        </w:rPr>
                        <w:fldChar w:fldCharType="separate"/>
                      </w:r>
                      <w:r w:rsidR="006B23B4">
                        <w:rPr>
                          <w:rFonts w:asciiTheme="majorBidi" w:hAnsiTheme="majorBidi" w:cstheme="majorBidi"/>
                          <w:noProof/>
                        </w:rPr>
                        <w:t>3</w:t>
                      </w:r>
                      <w:r w:rsidRPr="00A27EE3">
                        <w:rPr>
                          <w:rFonts w:asciiTheme="majorBidi" w:hAnsiTheme="majorBidi" w:cstheme="majorBidi"/>
                        </w:rPr>
                        <w:fldChar w:fldCharType="end"/>
                      </w:r>
                      <w:r w:rsidRPr="00A27EE3">
                        <w:rPr>
                          <w:rFonts w:asciiTheme="majorBidi" w:hAnsiTheme="majorBidi" w:cstheme="majorBidi"/>
                        </w:rPr>
                        <w:t>: Connections (1)</w:t>
                      </w:r>
                      <w:bookmarkEnd w:id="8"/>
                    </w:p>
                  </w:txbxContent>
                </v:textbox>
                <w10:wrap type="through"/>
              </v:shape>
            </w:pict>
          </mc:Fallback>
        </mc:AlternateContent>
      </w:r>
      <w:r w:rsidRPr="00701EC2">
        <w:rPr>
          <w:rFonts w:asciiTheme="majorBidi" w:hAnsiTheme="majorBidi" w:cstheme="majorBidi"/>
          <w:noProof/>
        </w:rPr>
        <w:drawing>
          <wp:anchor distT="0" distB="0" distL="114300" distR="114300" simplePos="0" relativeHeight="251658243" behindDoc="0" locked="0" layoutInCell="1" allowOverlap="1" wp14:anchorId="2386F2A7" wp14:editId="294F4402">
            <wp:simplePos x="0" y="0"/>
            <wp:positionH relativeFrom="column">
              <wp:posOffset>-787400</wp:posOffset>
            </wp:positionH>
            <wp:positionV relativeFrom="paragraph">
              <wp:posOffset>103505</wp:posOffset>
            </wp:positionV>
            <wp:extent cx="3977640" cy="2382520"/>
            <wp:effectExtent l="0" t="0" r="3810" b="0"/>
            <wp:wrapThrough wrapText="bothSides">
              <wp:wrapPolygon edited="0">
                <wp:start x="0" y="0"/>
                <wp:lineTo x="0" y="21416"/>
                <wp:lineTo x="21517" y="21416"/>
                <wp:lineTo x="21517" y="0"/>
                <wp:lineTo x="0" y="0"/>
              </wp:wrapPolygon>
            </wp:wrapThrough>
            <wp:docPr id="957678575" name="Picture 5"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78575" name="Picture 5" descr="A circuit board with wires and wires&#10;&#10;AI-generated content may be incorrect."/>
                    <pic:cNvPicPr/>
                  </pic:nvPicPr>
                  <pic:blipFill rotWithShape="1">
                    <a:blip r:embed="rId15" cstate="print">
                      <a:extLst>
                        <a:ext uri="{28A0092B-C50C-407E-A947-70E740481C1C}">
                          <a14:useLocalDpi xmlns:a14="http://schemas.microsoft.com/office/drawing/2010/main" val="0"/>
                        </a:ext>
                      </a:extLst>
                    </a:blip>
                    <a:srcRect t="10987" b="9136"/>
                    <a:stretch>
                      <a:fillRect/>
                    </a:stretch>
                  </pic:blipFill>
                  <pic:spPr bwMode="auto">
                    <a:xfrm>
                      <a:off x="0" y="0"/>
                      <a:ext cx="3977640" cy="2382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F1E980" w14:textId="77777777" w:rsidR="00A27EE3" w:rsidRPr="00701EC2" w:rsidRDefault="00A27EE3" w:rsidP="00A27EE3">
      <w:pPr>
        <w:rPr>
          <w:rFonts w:asciiTheme="majorBidi" w:hAnsiTheme="majorBidi" w:cstheme="majorBidi"/>
        </w:rPr>
      </w:pPr>
    </w:p>
    <w:p w14:paraId="350200E5" w14:textId="77777777" w:rsidR="00A27EE3" w:rsidRPr="00701EC2" w:rsidRDefault="00A27EE3" w:rsidP="00A27EE3">
      <w:pPr>
        <w:rPr>
          <w:rFonts w:asciiTheme="majorBidi" w:hAnsiTheme="majorBidi" w:cstheme="majorBidi"/>
        </w:rPr>
      </w:pPr>
    </w:p>
    <w:p w14:paraId="146C8059" w14:textId="77777777" w:rsidR="00A27EE3" w:rsidRPr="00701EC2" w:rsidRDefault="00A27EE3" w:rsidP="00A27EE3">
      <w:pPr>
        <w:rPr>
          <w:rFonts w:asciiTheme="majorBidi" w:hAnsiTheme="majorBidi" w:cstheme="majorBidi"/>
        </w:rPr>
      </w:pPr>
    </w:p>
    <w:p w14:paraId="766527D3" w14:textId="77777777" w:rsidR="00A27EE3" w:rsidRPr="00701EC2" w:rsidRDefault="00A27EE3" w:rsidP="00A27EE3">
      <w:pPr>
        <w:rPr>
          <w:rFonts w:asciiTheme="majorBidi" w:hAnsiTheme="majorBidi" w:cstheme="majorBidi"/>
        </w:rPr>
      </w:pPr>
    </w:p>
    <w:p w14:paraId="523F3412" w14:textId="77777777" w:rsidR="00A27EE3" w:rsidRPr="00701EC2" w:rsidRDefault="00A27EE3" w:rsidP="00A27EE3">
      <w:pPr>
        <w:rPr>
          <w:rFonts w:asciiTheme="majorBidi" w:hAnsiTheme="majorBidi" w:cstheme="majorBidi"/>
        </w:rPr>
      </w:pPr>
    </w:p>
    <w:p w14:paraId="49E01024" w14:textId="77777777" w:rsidR="00A27EE3" w:rsidRPr="00701EC2" w:rsidRDefault="00A27EE3" w:rsidP="00A27EE3">
      <w:pPr>
        <w:rPr>
          <w:rFonts w:asciiTheme="majorBidi" w:hAnsiTheme="majorBidi" w:cstheme="majorBidi"/>
        </w:rPr>
      </w:pPr>
    </w:p>
    <w:p w14:paraId="01540F79" w14:textId="77777777" w:rsidR="00A27EE3" w:rsidRPr="00701EC2" w:rsidRDefault="00A27EE3" w:rsidP="00A27EE3">
      <w:pPr>
        <w:rPr>
          <w:rFonts w:asciiTheme="majorBidi" w:hAnsiTheme="majorBidi" w:cstheme="majorBidi"/>
        </w:rPr>
      </w:pPr>
    </w:p>
    <w:p w14:paraId="51E25470" w14:textId="77777777" w:rsidR="00A27EE3" w:rsidRPr="00701EC2" w:rsidRDefault="00A27EE3" w:rsidP="00A27EE3">
      <w:pPr>
        <w:rPr>
          <w:rFonts w:asciiTheme="majorBidi" w:hAnsiTheme="majorBidi" w:cstheme="majorBidi"/>
        </w:rPr>
      </w:pPr>
    </w:p>
    <w:p w14:paraId="6D0E638E" w14:textId="77777777" w:rsidR="00A27EE3" w:rsidRPr="00701EC2" w:rsidRDefault="00A27EE3" w:rsidP="00A27EE3">
      <w:pPr>
        <w:rPr>
          <w:rFonts w:asciiTheme="majorBidi" w:hAnsiTheme="majorBidi" w:cstheme="majorBidi"/>
        </w:rPr>
      </w:pPr>
    </w:p>
    <w:p w14:paraId="2621C472" w14:textId="77777777" w:rsidR="00A27EE3" w:rsidRPr="00701EC2" w:rsidRDefault="00A27EE3" w:rsidP="00A27EE3">
      <w:pPr>
        <w:rPr>
          <w:rFonts w:asciiTheme="majorBidi" w:hAnsiTheme="majorBidi" w:cstheme="majorBidi"/>
        </w:rPr>
      </w:pPr>
    </w:p>
    <w:p w14:paraId="7FA771CB" w14:textId="77777777" w:rsidR="00A27EE3" w:rsidRPr="00701EC2" w:rsidRDefault="00A27EE3" w:rsidP="00A27EE3">
      <w:pPr>
        <w:rPr>
          <w:rFonts w:asciiTheme="majorBidi" w:hAnsiTheme="majorBidi" w:cstheme="majorBidi"/>
        </w:rPr>
      </w:pPr>
    </w:p>
    <w:p w14:paraId="1128B1C6" w14:textId="77777777" w:rsidR="00A27EE3" w:rsidRPr="00701EC2" w:rsidRDefault="00A27EE3" w:rsidP="00A27EE3">
      <w:pPr>
        <w:rPr>
          <w:rFonts w:asciiTheme="majorBidi" w:hAnsiTheme="majorBidi" w:cstheme="majorBidi"/>
        </w:rPr>
      </w:pPr>
    </w:p>
    <w:p w14:paraId="5585CB9A" w14:textId="77777777" w:rsidR="00A27EE3" w:rsidRPr="00701EC2" w:rsidRDefault="00A27EE3" w:rsidP="00A27EE3">
      <w:pPr>
        <w:rPr>
          <w:rFonts w:asciiTheme="majorBidi" w:hAnsiTheme="majorBidi" w:cstheme="majorBidi"/>
        </w:rPr>
      </w:pPr>
    </w:p>
    <w:p w14:paraId="2CEA1CDC" w14:textId="73391CBB" w:rsidR="00A27EE3" w:rsidRPr="00701EC2" w:rsidRDefault="00A27EE3" w:rsidP="00A27EE3">
      <w:pPr>
        <w:tabs>
          <w:tab w:val="left" w:pos="3512"/>
        </w:tabs>
        <w:rPr>
          <w:rFonts w:asciiTheme="majorBidi" w:hAnsiTheme="majorBidi" w:cstheme="majorBidi"/>
        </w:rPr>
      </w:pPr>
      <w:r w:rsidRPr="00701EC2">
        <w:rPr>
          <w:rFonts w:asciiTheme="majorBidi" w:hAnsiTheme="majorBidi" w:cstheme="majorBidi"/>
        </w:rPr>
        <w:tab/>
      </w:r>
    </w:p>
    <w:p w14:paraId="71102C4A" w14:textId="77777777" w:rsidR="00A27EE3" w:rsidRPr="00701EC2" w:rsidRDefault="00A27EE3">
      <w:pPr>
        <w:rPr>
          <w:rFonts w:asciiTheme="majorBidi" w:hAnsiTheme="majorBidi" w:cstheme="majorBidi"/>
        </w:rPr>
      </w:pPr>
      <w:r w:rsidRPr="00701EC2">
        <w:rPr>
          <w:rFonts w:asciiTheme="majorBidi" w:hAnsiTheme="majorBidi" w:cstheme="majorBidi"/>
        </w:rPr>
        <w:br w:type="page"/>
      </w:r>
    </w:p>
    <w:p w14:paraId="6474E319" w14:textId="0F4C2633" w:rsidR="00A27EE3" w:rsidRPr="0097324A" w:rsidRDefault="00A27EE3" w:rsidP="00A27EE3">
      <w:pPr>
        <w:pStyle w:val="Heading2"/>
        <w:rPr>
          <w:rFonts w:asciiTheme="majorBidi" w:hAnsiTheme="majorBidi"/>
          <w:color w:val="auto"/>
        </w:rPr>
      </w:pPr>
      <w:bookmarkStart w:id="9" w:name="_Toc214811343"/>
      <w:r w:rsidRPr="0097324A">
        <w:rPr>
          <w:rFonts w:asciiTheme="majorBidi" w:hAnsiTheme="majorBidi"/>
          <w:color w:val="auto"/>
        </w:rPr>
        <w:lastRenderedPageBreak/>
        <w:t>Push Button Connections</w:t>
      </w:r>
      <w:bookmarkEnd w:id="9"/>
    </w:p>
    <w:p w14:paraId="13E1632A" w14:textId="77777777" w:rsidR="00A27EE3" w:rsidRPr="00701EC2" w:rsidRDefault="00A27EE3" w:rsidP="00956754">
      <w:pPr>
        <w:tabs>
          <w:tab w:val="left" w:pos="3512"/>
        </w:tabs>
        <w:jc w:val="both"/>
        <w:rPr>
          <w:rFonts w:asciiTheme="majorBidi" w:hAnsiTheme="majorBidi" w:cstheme="majorBidi"/>
        </w:rPr>
      </w:pPr>
      <w:r w:rsidRPr="00701EC2">
        <w:rPr>
          <w:rFonts w:asciiTheme="majorBidi" w:hAnsiTheme="majorBidi" w:cstheme="majorBidi"/>
        </w:rPr>
        <w:t xml:space="preserve">The elevator includes: </w:t>
      </w:r>
    </w:p>
    <w:p w14:paraId="65FB4B52" w14:textId="4E85D209" w:rsidR="00A27EE3" w:rsidRPr="00701EC2" w:rsidRDefault="00A27EE3" w:rsidP="00956754">
      <w:pPr>
        <w:pStyle w:val="ListParagraph"/>
        <w:numPr>
          <w:ilvl w:val="0"/>
          <w:numId w:val="1"/>
        </w:numPr>
        <w:tabs>
          <w:tab w:val="left" w:pos="3512"/>
        </w:tabs>
        <w:jc w:val="both"/>
        <w:rPr>
          <w:rFonts w:asciiTheme="majorBidi" w:hAnsiTheme="majorBidi" w:cstheme="majorBidi"/>
        </w:rPr>
      </w:pPr>
      <w:r w:rsidRPr="00701EC2">
        <w:rPr>
          <w:rFonts w:asciiTheme="majorBidi" w:hAnsiTheme="majorBidi" w:cstheme="majorBidi"/>
        </w:rPr>
        <w:t xml:space="preserve">Three internal push buttons for floor selection inside the elevator PB3-PB4-PB5 connected to PORTA pins: PA2-PA3-PA4 respectively. </w:t>
      </w:r>
    </w:p>
    <w:p w14:paraId="0D69AE3E" w14:textId="4ED5A00C" w:rsidR="00A27EE3" w:rsidRPr="00701EC2" w:rsidRDefault="00A27EE3" w:rsidP="00956754">
      <w:pPr>
        <w:pStyle w:val="ListParagraph"/>
        <w:numPr>
          <w:ilvl w:val="0"/>
          <w:numId w:val="1"/>
        </w:numPr>
        <w:tabs>
          <w:tab w:val="left" w:pos="3512"/>
        </w:tabs>
        <w:jc w:val="both"/>
        <w:rPr>
          <w:rFonts w:asciiTheme="majorBidi" w:hAnsiTheme="majorBidi" w:cstheme="majorBidi"/>
        </w:rPr>
      </w:pPr>
      <w:r w:rsidRPr="00701EC2">
        <w:rPr>
          <w:rFonts w:asciiTheme="majorBidi" w:hAnsiTheme="majorBidi" w:cstheme="majorBidi"/>
        </w:rPr>
        <w:t>Three external push buttons, one on each floor for requests outside the elevator: PB6-PB7-PB8 connected to PORTA pins: PA5-PA6-PA7</w:t>
      </w:r>
    </w:p>
    <w:p w14:paraId="158874DB" w14:textId="2825FC6A" w:rsidR="00A27EE3" w:rsidRPr="00701EC2" w:rsidRDefault="00A27EE3" w:rsidP="00956754">
      <w:pPr>
        <w:tabs>
          <w:tab w:val="left" w:pos="3512"/>
        </w:tabs>
        <w:jc w:val="both"/>
        <w:rPr>
          <w:rFonts w:asciiTheme="majorBidi" w:hAnsiTheme="majorBidi" w:cstheme="majorBidi"/>
        </w:rPr>
      </w:pPr>
      <w:r w:rsidRPr="00701EC2">
        <w:rPr>
          <w:rFonts w:asciiTheme="majorBidi" w:hAnsiTheme="majorBidi" w:cstheme="majorBidi"/>
        </w:rPr>
        <w:t>So, in our code, pushing a certain button will be reflected in PORTA, since they are all connected to this PORT.</w:t>
      </w:r>
    </w:p>
    <w:p w14:paraId="6C988820" w14:textId="081D8E81" w:rsidR="00A27EE3" w:rsidRPr="00701EC2" w:rsidRDefault="00A27EE3" w:rsidP="00956754">
      <w:pPr>
        <w:tabs>
          <w:tab w:val="left" w:pos="3512"/>
        </w:tabs>
        <w:jc w:val="both"/>
        <w:rPr>
          <w:rFonts w:asciiTheme="majorBidi" w:hAnsiTheme="majorBidi" w:cstheme="majorBidi"/>
        </w:rPr>
      </w:pPr>
      <w:r w:rsidRPr="00701EC2">
        <w:rPr>
          <w:rFonts w:asciiTheme="majorBidi" w:hAnsiTheme="majorBidi" w:cstheme="majorBidi"/>
        </w:rPr>
        <w:t>Physically, we connected:</w:t>
      </w:r>
    </w:p>
    <w:p w14:paraId="6D869DEC" w14:textId="62DE0370" w:rsidR="00792E29" w:rsidRPr="00701EC2" w:rsidRDefault="00792E29" w:rsidP="00956754">
      <w:pPr>
        <w:numPr>
          <w:ilvl w:val="0"/>
          <w:numId w:val="2"/>
        </w:numPr>
        <w:tabs>
          <w:tab w:val="left" w:pos="3512"/>
        </w:tabs>
        <w:jc w:val="both"/>
        <w:rPr>
          <w:rFonts w:asciiTheme="majorBidi" w:hAnsiTheme="majorBidi" w:cstheme="majorBidi"/>
        </w:rPr>
      </w:pPr>
      <w:r w:rsidRPr="00701EC2">
        <w:rPr>
          <w:rFonts w:asciiTheme="majorBidi" w:hAnsiTheme="majorBidi" w:cstheme="majorBidi"/>
        </w:rPr>
        <w:t>PB3 to pin 35</w:t>
      </w:r>
    </w:p>
    <w:p w14:paraId="606555DA" w14:textId="60DF6ADE" w:rsidR="00792E29" w:rsidRPr="00701EC2" w:rsidRDefault="00792E29" w:rsidP="00956754">
      <w:pPr>
        <w:numPr>
          <w:ilvl w:val="0"/>
          <w:numId w:val="2"/>
        </w:numPr>
        <w:tabs>
          <w:tab w:val="left" w:pos="3512"/>
        </w:tabs>
        <w:jc w:val="both"/>
        <w:rPr>
          <w:rFonts w:asciiTheme="majorBidi" w:hAnsiTheme="majorBidi" w:cstheme="majorBidi"/>
        </w:rPr>
      </w:pPr>
      <w:r w:rsidRPr="00701EC2">
        <w:rPr>
          <w:rFonts w:asciiTheme="majorBidi" w:hAnsiTheme="majorBidi" w:cstheme="majorBidi"/>
        </w:rPr>
        <w:t>PB4 to pin 33</w:t>
      </w:r>
    </w:p>
    <w:p w14:paraId="2A9B746C" w14:textId="256628F1" w:rsidR="00792E29" w:rsidRPr="00701EC2" w:rsidRDefault="00792E29" w:rsidP="00956754">
      <w:pPr>
        <w:numPr>
          <w:ilvl w:val="0"/>
          <w:numId w:val="2"/>
        </w:numPr>
        <w:tabs>
          <w:tab w:val="left" w:pos="3512"/>
        </w:tabs>
        <w:jc w:val="both"/>
        <w:rPr>
          <w:rFonts w:asciiTheme="majorBidi" w:hAnsiTheme="majorBidi" w:cstheme="majorBidi"/>
        </w:rPr>
      </w:pPr>
      <w:r w:rsidRPr="00701EC2">
        <w:rPr>
          <w:rFonts w:asciiTheme="majorBidi" w:hAnsiTheme="majorBidi" w:cstheme="majorBidi"/>
        </w:rPr>
        <w:t>PB5 to pin 31</w:t>
      </w:r>
    </w:p>
    <w:p w14:paraId="28CE201D" w14:textId="5E4FB96D" w:rsidR="00792E29" w:rsidRPr="00701EC2" w:rsidRDefault="00792E29" w:rsidP="00956754">
      <w:pPr>
        <w:numPr>
          <w:ilvl w:val="0"/>
          <w:numId w:val="2"/>
        </w:numPr>
        <w:tabs>
          <w:tab w:val="left" w:pos="3512"/>
        </w:tabs>
        <w:jc w:val="both"/>
        <w:rPr>
          <w:rFonts w:asciiTheme="majorBidi" w:hAnsiTheme="majorBidi" w:cstheme="majorBidi"/>
        </w:rPr>
      </w:pPr>
      <w:r w:rsidRPr="00701EC2">
        <w:rPr>
          <w:rFonts w:asciiTheme="majorBidi" w:hAnsiTheme="majorBidi" w:cstheme="majorBidi"/>
        </w:rPr>
        <w:t>PB6 to pin 29</w:t>
      </w:r>
    </w:p>
    <w:p w14:paraId="1B0FBECE" w14:textId="0A6A6EE8" w:rsidR="00792E29" w:rsidRPr="00701EC2" w:rsidRDefault="00792E29" w:rsidP="00956754">
      <w:pPr>
        <w:numPr>
          <w:ilvl w:val="0"/>
          <w:numId w:val="2"/>
        </w:numPr>
        <w:tabs>
          <w:tab w:val="left" w:pos="3512"/>
        </w:tabs>
        <w:jc w:val="both"/>
        <w:rPr>
          <w:rFonts w:asciiTheme="majorBidi" w:hAnsiTheme="majorBidi" w:cstheme="majorBidi"/>
        </w:rPr>
      </w:pPr>
      <w:r w:rsidRPr="00701EC2">
        <w:rPr>
          <w:rFonts w:asciiTheme="majorBidi" w:hAnsiTheme="majorBidi" w:cstheme="majorBidi"/>
        </w:rPr>
        <w:t>PB7 to pin 27</w:t>
      </w:r>
    </w:p>
    <w:p w14:paraId="59ADB025" w14:textId="6F291947" w:rsidR="00792E29" w:rsidRPr="00701EC2" w:rsidRDefault="00792E29" w:rsidP="00956754">
      <w:pPr>
        <w:numPr>
          <w:ilvl w:val="0"/>
          <w:numId w:val="2"/>
        </w:numPr>
        <w:tabs>
          <w:tab w:val="left" w:pos="3512"/>
        </w:tabs>
        <w:jc w:val="both"/>
        <w:rPr>
          <w:rFonts w:asciiTheme="majorBidi" w:hAnsiTheme="majorBidi" w:cstheme="majorBidi"/>
        </w:rPr>
      </w:pPr>
      <w:r w:rsidRPr="00701EC2">
        <w:rPr>
          <w:rFonts w:asciiTheme="majorBidi" w:hAnsiTheme="majorBidi" w:cstheme="majorBidi"/>
        </w:rPr>
        <w:t>PB8 to pin 25</w:t>
      </w:r>
    </w:p>
    <w:p w14:paraId="76A881A5" w14:textId="46DF1AF6" w:rsidR="00792E29" w:rsidRPr="00701EC2" w:rsidRDefault="00792E29" w:rsidP="00792E29">
      <w:pPr>
        <w:tabs>
          <w:tab w:val="left" w:pos="3512"/>
        </w:tabs>
        <w:ind w:left="360"/>
        <w:rPr>
          <w:rFonts w:asciiTheme="majorBidi" w:hAnsiTheme="majorBidi" w:cstheme="majorBidi"/>
        </w:rPr>
      </w:pPr>
      <w:r w:rsidRPr="00701EC2">
        <w:rPr>
          <w:rFonts w:asciiTheme="majorBidi" w:hAnsiTheme="majorBidi" w:cstheme="majorBidi"/>
          <w:noProof/>
        </w:rPr>
        <mc:AlternateContent>
          <mc:Choice Requires="wps">
            <w:drawing>
              <wp:anchor distT="0" distB="0" distL="114300" distR="114300" simplePos="0" relativeHeight="251658250" behindDoc="0" locked="0" layoutInCell="1" allowOverlap="1" wp14:anchorId="781A32B8" wp14:editId="257587B9">
                <wp:simplePos x="0" y="0"/>
                <wp:positionH relativeFrom="column">
                  <wp:posOffset>1315720</wp:posOffset>
                </wp:positionH>
                <wp:positionV relativeFrom="paragraph">
                  <wp:posOffset>3401695</wp:posOffset>
                </wp:positionV>
                <wp:extent cx="3334385" cy="635"/>
                <wp:effectExtent l="0" t="0" r="0" b="0"/>
                <wp:wrapThrough wrapText="bothSides">
                  <wp:wrapPolygon edited="0">
                    <wp:start x="0" y="0"/>
                    <wp:lineTo x="0" y="21600"/>
                    <wp:lineTo x="21600" y="21600"/>
                    <wp:lineTo x="21600" y="0"/>
                  </wp:wrapPolygon>
                </wp:wrapThrough>
                <wp:docPr id="464576430" name="Text Box 1"/>
                <wp:cNvGraphicFramePr/>
                <a:graphic xmlns:a="http://schemas.openxmlformats.org/drawingml/2006/main">
                  <a:graphicData uri="http://schemas.microsoft.com/office/word/2010/wordprocessingShape">
                    <wps:wsp>
                      <wps:cNvSpPr txBox="1"/>
                      <wps:spPr>
                        <a:xfrm>
                          <a:off x="0" y="0"/>
                          <a:ext cx="3334385" cy="635"/>
                        </a:xfrm>
                        <a:prstGeom prst="rect">
                          <a:avLst/>
                        </a:prstGeom>
                        <a:solidFill>
                          <a:prstClr val="white"/>
                        </a:solidFill>
                        <a:ln>
                          <a:noFill/>
                        </a:ln>
                      </wps:spPr>
                      <wps:txbx>
                        <w:txbxContent>
                          <w:p w14:paraId="0EDF44A5" w14:textId="103698B8" w:rsidR="00792E29" w:rsidRPr="00792E29" w:rsidRDefault="00792E29" w:rsidP="00792E29">
                            <w:pPr>
                              <w:pStyle w:val="Caption"/>
                              <w:jc w:val="center"/>
                              <w:rPr>
                                <w:rFonts w:asciiTheme="majorBidi" w:hAnsiTheme="majorBidi" w:cstheme="majorBidi"/>
                              </w:rPr>
                            </w:pPr>
                            <w:bookmarkStart w:id="10" w:name="_Toc214811144"/>
                            <w:r w:rsidRPr="00792E29">
                              <w:rPr>
                                <w:rFonts w:asciiTheme="majorBidi" w:hAnsiTheme="majorBidi" w:cstheme="majorBidi"/>
                              </w:rPr>
                              <w:t xml:space="preserve">Figure </w:t>
                            </w:r>
                            <w:r w:rsidRPr="00792E29">
                              <w:rPr>
                                <w:rFonts w:asciiTheme="majorBidi" w:hAnsiTheme="majorBidi" w:cstheme="majorBidi"/>
                              </w:rPr>
                              <w:fldChar w:fldCharType="begin"/>
                            </w:r>
                            <w:r w:rsidRPr="00792E29">
                              <w:rPr>
                                <w:rFonts w:asciiTheme="majorBidi" w:hAnsiTheme="majorBidi" w:cstheme="majorBidi"/>
                              </w:rPr>
                              <w:instrText xml:space="preserve"> SEQ Figure \* ARABIC </w:instrText>
                            </w:r>
                            <w:r w:rsidRPr="00792E29">
                              <w:rPr>
                                <w:rFonts w:asciiTheme="majorBidi" w:hAnsiTheme="majorBidi" w:cstheme="majorBidi"/>
                              </w:rPr>
                              <w:fldChar w:fldCharType="separate"/>
                            </w:r>
                            <w:r w:rsidR="006B23B4">
                              <w:rPr>
                                <w:rFonts w:asciiTheme="majorBidi" w:hAnsiTheme="majorBidi" w:cstheme="majorBidi"/>
                                <w:noProof/>
                              </w:rPr>
                              <w:t>4</w:t>
                            </w:r>
                            <w:r w:rsidRPr="00792E29">
                              <w:rPr>
                                <w:rFonts w:asciiTheme="majorBidi" w:hAnsiTheme="majorBidi" w:cstheme="majorBidi"/>
                              </w:rPr>
                              <w:fldChar w:fldCharType="end"/>
                            </w:r>
                            <w:r w:rsidRPr="00792E29">
                              <w:rPr>
                                <w:rFonts w:asciiTheme="majorBidi" w:hAnsiTheme="majorBidi" w:cstheme="majorBidi"/>
                              </w:rPr>
                              <w:t>: J1 Connector</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A32B8" id="_x0000_s1034" type="#_x0000_t202" style="position:absolute;left:0;text-align:left;margin-left:103.6pt;margin-top:267.85pt;width:262.5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" stroked="f">
                <v:textbox style="mso-fit-shape-to-text:t" inset="0,0,0,0">
                  <w:txbxContent>
                    <w:p w14:paraId="0EDF44A5" w14:textId="103698B8" w:rsidR="00792E29" w:rsidRPr="00792E29" w:rsidRDefault="00792E29" w:rsidP="00792E29">
                      <w:pPr>
                        <w:pStyle w:val="Caption"/>
                        <w:jc w:val="center"/>
                        <w:rPr>
                          <w:rFonts w:asciiTheme="majorBidi" w:hAnsiTheme="majorBidi" w:cstheme="majorBidi"/>
                        </w:rPr>
                      </w:pPr>
                      <w:bookmarkStart w:id="11" w:name="_Toc214811144"/>
                      <w:r w:rsidRPr="00792E29">
                        <w:rPr>
                          <w:rFonts w:asciiTheme="majorBidi" w:hAnsiTheme="majorBidi" w:cstheme="majorBidi"/>
                        </w:rPr>
                        <w:t xml:space="preserve">Figure </w:t>
                      </w:r>
                      <w:r w:rsidRPr="00792E29">
                        <w:rPr>
                          <w:rFonts w:asciiTheme="majorBidi" w:hAnsiTheme="majorBidi" w:cstheme="majorBidi"/>
                        </w:rPr>
                        <w:fldChar w:fldCharType="begin"/>
                      </w:r>
                      <w:r w:rsidRPr="00792E29">
                        <w:rPr>
                          <w:rFonts w:asciiTheme="majorBidi" w:hAnsiTheme="majorBidi" w:cstheme="majorBidi"/>
                        </w:rPr>
                        <w:instrText xml:space="preserve"> SEQ Figure \* ARABIC </w:instrText>
                      </w:r>
                      <w:r w:rsidRPr="00792E29">
                        <w:rPr>
                          <w:rFonts w:asciiTheme="majorBidi" w:hAnsiTheme="majorBidi" w:cstheme="majorBidi"/>
                        </w:rPr>
                        <w:fldChar w:fldCharType="separate"/>
                      </w:r>
                      <w:r w:rsidR="006B23B4">
                        <w:rPr>
                          <w:rFonts w:asciiTheme="majorBidi" w:hAnsiTheme="majorBidi" w:cstheme="majorBidi"/>
                          <w:noProof/>
                        </w:rPr>
                        <w:t>4</w:t>
                      </w:r>
                      <w:r w:rsidRPr="00792E29">
                        <w:rPr>
                          <w:rFonts w:asciiTheme="majorBidi" w:hAnsiTheme="majorBidi" w:cstheme="majorBidi"/>
                        </w:rPr>
                        <w:fldChar w:fldCharType="end"/>
                      </w:r>
                      <w:r w:rsidRPr="00792E29">
                        <w:rPr>
                          <w:rFonts w:asciiTheme="majorBidi" w:hAnsiTheme="majorBidi" w:cstheme="majorBidi"/>
                        </w:rPr>
                        <w:t>: J1 Connector</w:t>
                      </w:r>
                      <w:bookmarkEnd w:id="11"/>
                    </w:p>
                  </w:txbxContent>
                </v:textbox>
                <w10:wrap type="through"/>
              </v:shape>
            </w:pict>
          </mc:Fallback>
        </mc:AlternateContent>
      </w:r>
      <w:r w:rsidRPr="00701EC2">
        <w:rPr>
          <w:rFonts w:asciiTheme="majorBidi" w:hAnsiTheme="majorBidi" w:cstheme="majorBidi"/>
          <w:noProof/>
        </w:rPr>
        <w:drawing>
          <wp:anchor distT="0" distB="0" distL="114300" distR="114300" simplePos="0" relativeHeight="251658249" behindDoc="0" locked="0" layoutInCell="1" allowOverlap="1" wp14:anchorId="6644D5E9" wp14:editId="0AF112D3">
            <wp:simplePos x="0" y="0"/>
            <wp:positionH relativeFrom="column">
              <wp:posOffset>1315720</wp:posOffset>
            </wp:positionH>
            <wp:positionV relativeFrom="paragraph">
              <wp:posOffset>67945</wp:posOffset>
            </wp:positionV>
            <wp:extent cx="3334385" cy="3276600"/>
            <wp:effectExtent l="0" t="0" r="0" b="0"/>
            <wp:wrapThrough wrapText="bothSides">
              <wp:wrapPolygon edited="0">
                <wp:start x="0" y="0"/>
                <wp:lineTo x="0" y="21474"/>
                <wp:lineTo x="21472" y="21474"/>
                <wp:lineTo x="21472" y="0"/>
                <wp:lineTo x="0" y="0"/>
              </wp:wrapPolygon>
            </wp:wrapThrough>
            <wp:docPr id="102425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50522" name=""/>
                    <pic:cNvPicPr/>
                  </pic:nvPicPr>
                  <pic:blipFill>
                    <a:blip r:embed="rId16"/>
                    <a:stretch>
                      <a:fillRect/>
                    </a:stretch>
                  </pic:blipFill>
                  <pic:spPr>
                    <a:xfrm>
                      <a:off x="0" y="0"/>
                      <a:ext cx="3334385" cy="3276600"/>
                    </a:xfrm>
                    <a:prstGeom prst="rect">
                      <a:avLst/>
                    </a:prstGeom>
                  </pic:spPr>
                </pic:pic>
              </a:graphicData>
            </a:graphic>
            <wp14:sizeRelH relativeFrom="margin">
              <wp14:pctWidth>0</wp14:pctWidth>
            </wp14:sizeRelH>
            <wp14:sizeRelV relativeFrom="margin">
              <wp14:pctHeight>0</wp14:pctHeight>
            </wp14:sizeRelV>
          </wp:anchor>
        </w:drawing>
      </w:r>
    </w:p>
    <w:p w14:paraId="42F57A2E" w14:textId="0EE5B82E" w:rsidR="00A27EE3" w:rsidRPr="00701EC2" w:rsidRDefault="00A27EE3" w:rsidP="00A27EE3">
      <w:pPr>
        <w:rPr>
          <w:rFonts w:asciiTheme="majorBidi" w:hAnsiTheme="majorBidi" w:cstheme="majorBidi"/>
        </w:rPr>
      </w:pPr>
    </w:p>
    <w:p w14:paraId="33EEDBC8" w14:textId="2D593EDB" w:rsidR="00A27EE3" w:rsidRPr="00701EC2" w:rsidRDefault="00A27EE3" w:rsidP="00A27EE3">
      <w:pPr>
        <w:rPr>
          <w:rFonts w:asciiTheme="majorBidi" w:hAnsiTheme="majorBidi" w:cstheme="majorBidi"/>
        </w:rPr>
      </w:pPr>
    </w:p>
    <w:p w14:paraId="5888F181" w14:textId="77777777" w:rsidR="00A27EE3" w:rsidRPr="00701EC2" w:rsidRDefault="00A27EE3" w:rsidP="00A27EE3">
      <w:pPr>
        <w:rPr>
          <w:rFonts w:asciiTheme="majorBidi" w:hAnsiTheme="majorBidi" w:cstheme="majorBidi"/>
        </w:rPr>
      </w:pPr>
    </w:p>
    <w:p w14:paraId="2C7D1344" w14:textId="77777777" w:rsidR="00A27EE3" w:rsidRPr="00701EC2" w:rsidRDefault="00A27EE3" w:rsidP="00A27EE3">
      <w:pPr>
        <w:rPr>
          <w:rFonts w:asciiTheme="majorBidi" w:hAnsiTheme="majorBidi" w:cstheme="majorBidi"/>
        </w:rPr>
      </w:pPr>
    </w:p>
    <w:p w14:paraId="4ED882F2" w14:textId="77777777" w:rsidR="00A27EE3" w:rsidRPr="00701EC2" w:rsidRDefault="00A27EE3" w:rsidP="00A27EE3">
      <w:pPr>
        <w:rPr>
          <w:rFonts w:asciiTheme="majorBidi" w:hAnsiTheme="majorBidi" w:cstheme="majorBidi"/>
        </w:rPr>
      </w:pPr>
    </w:p>
    <w:p w14:paraId="04D15295" w14:textId="77777777" w:rsidR="00A27EE3" w:rsidRPr="00701EC2" w:rsidRDefault="00A27EE3" w:rsidP="00A27EE3">
      <w:pPr>
        <w:rPr>
          <w:rFonts w:asciiTheme="majorBidi" w:hAnsiTheme="majorBidi" w:cstheme="majorBidi"/>
        </w:rPr>
      </w:pPr>
    </w:p>
    <w:p w14:paraId="28D3C41B" w14:textId="77777777" w:rsidR="00A27EE3" w:rsidRPr="00701EC2" w:rsidRDefault="00A27EE3" w:rsidP="00A27EE3">
      <w:pPr>
        <w:rPr>
          <w:rFonts w:asciiTheme="majorBidi" w:hAnsiTheme="majorBidi" w:cstheme="majorBidi"/>
        </w:rPr>
      </w:pPr>
    </w:p>
    <w:p w14:paraId="0FCD7A31" w14:textId="740545BB" w:rsidR="00A27EE3" w:rsidRPr="00701EC2" w:rsidRDefault="00A27EE3" w:rsidP="00A27EE3">
      <w:pPr>
        <w:rPr>
          <w:rFonts w:asciiTheme="majorBidi" w:hAnsiTheme="majorBidi" w:cstheme="majorBidi"/>
        </w:rPr>
      </w:pPr>
    </w:p>
    <w:p w14:paraId="51DD88FB" w14:textId="77777777" w:rsidR="00792E29" w:rsidRPr="00701EC2" w:rsidRDefault="00792E29" w:rsidP="00A27EE3">
      <w:pPr>
        <w:rPr>
          <w:rFonts w:asciiTheme="majorBidi" w:hAnsiTheme="majorBidi" w:cstheme="majorBidi"/>
        </w:rPr>
      </w:pPr>
    </w:p>
    <w:p w14:paraId="4A38EEC0" w14:textId="77777777" w:rsidR="00792E29" w:rsidRPr="00701EC2" w:rsidRDefault="00792E29" w:rsidP="00A27EE3">
      <w:pPr>
        <w:rPr>
          <w:rFonts w:asciiTheme="majorBidi" w:hAnsiTheme="majorBidi" w:cstheme="majorBidi"/>
        </w:rPr>
      </w:pPr>
    </w:p>
    <w:p w14:paraId="09531BDD" w14:textId="77777777" w:rsidR="00792E29" w:rsidRPr="00701EC2" w:rsidRDefault="00792E29" w:rsidP="00A27EE3">
      <w:pPr>
        <w:rPr>
          <w:rFonts w:asciiTheme="majorBidi" w:hAnsiTheme="majorBidi" w:cstheme="majorBidi"/>
        </w:rPr>
      </w:pPr>
    </w:p>
    <w:p w14:paraId="1BE9F4A8" w14:textId="77777777" w:rsidR="00792E29" w:rsidRPr="00701EC2" w:rsidRDefault="00792E29" w:rsidP="00A27EE3">
      <w:pPr>
        <w:rPr>
          <w:rFonts w:asciiTheme="majorBidi" w:hAnsiTheme="majorBidi" w:cstheme="majorBidi"/>
        </w:rPr>
      </w:pPr>
    </w:p>
    <w:p w14:paraId="4BC2A9AD" w14:textId="6EB05952" w:rsidR="00792E29" w:rsidRPr="00701EC2" w:rsidRDefault="00792E29" w:rsidP="00956754">
      <w:pPr>
        <w:jc w:val="both"/>
        <w:rPr>
          <w:rFonts w:asciiTheme="majorBidi" w:hAnsiTheme="majorBidi" w:cstheme="majorBidi"/>
        </w:rPr>
      </w:pPr>
      <w:r w:rsidRPr="00701EC2">
        <w:rPr>
          <w:rFonts w:asciiTheme="majorBidi" w:hAnsiTheme="majorBidi" w:cstheme="majorBidi"/>
        </w:rPr>
        <w:lastRenderedPageBreak/>
        <w:t xml:space="preserve">From the configuration of the J1 connector (from the </w:t>
      </w:r>
      <w:r w:rsidRPr="00701EC2">
        <w:rPr>
          <w:rFonts w:asciiTheme="majorBidi" w:hAnsiTheme="majorBidi" w:cstheme="majorBidi"/>
          <w:b/>
          <w:bCs/>
        </w:rPr>
        <w:t>CSMB12_SCH_A1_0_0</w:t>
      </w:r>
      <w:r w:rsidRPr="00701EC2">
        <w:rPr>
          <w:rFonts w:asciiTheme="majorBidi" w:hAnsiTheme="majorBidi" w:cstheme="majorBidi"/>
        </w:rPr>
        <w:t xml:space="preserve"> file), we can see that PA2 is on pin 35, PA3 on pin 33, PA4 on pin 3, which justifies the connections of the internal push buttons of the elevator (PB3, PB4, PB5).</w:t>
      </w:r>
    </w:p>
    <w:p w14:paraId="147CE744" w14:textId="556B81A1" w:rsidR="00792E29" w:rsidRDefault="00792E29" w:rsidP="00956754">
      <w:pPr>
        <w:jc w:val="both"/>
        <w:rPr>
          <w:rFonts w:asciiTheme="majorBidi" w:hAnsiTheme="majorBidi" w:cstheme="majorBidi"/>
        </w:rPr>
      </w:pPr>
      <w:r w:rsidRPr="00701EC2">
        <w:rPr>
          <w:rFonts w:asciiTheme="majorBidi" w:hAnsiTheme="majorBidi" w:cstheme="majorBidi"/>
        </w:rPr>
        <w:t>PA5 is on pin 29, PA6 on pin 27, PA7 on pin 25, which justifies the connections of the external push buttons of the elevator (PB6, PB7, PB8).</w:t>
      </w:r>
    </w:p>
    <w:p w14:paraId="25B95C10" w14:textId="77777777" w:rsidR="00792FB1" w:rsidRPr="00701EC2" w:rsidRDefault="00792FB1" w:rsidP="00956754">
      <w:pPr>
        <w:jc w:val="both"/>
        <w:rPr>
          <w:rFonts w:asciiTheme="majorBidi" w:hAnsiTheme="majorBidi" w:cstheme="majorBidi"/>
        </w:rPr>
      </w:pPr>
    </w:p>
    <w:p w14:paraId="2C76B174" w14:textId="799A3D0A" w:rsidR="00792E29" w:rsidRPr="00F6516F" w:rsidRDefault="00792E29" w:rsidP="00956754">
      <w:pPr>
        <w:pStyle w:val="Heading2"/>
        <w:jc w:val="both"/>
        <w:rPr>
          <w:rFonts w:asciiTheme="majorBidi" w:hAnsiTheme="majorBidi"/>
          <w:color w:val="auto"/>
        </w:rPr>
      </w:pPr>
      <w:bookmarkStart w:id="12" w:name="_Toc214811344"/>
      <w:r w:rsidRPr="00F6516F">
        <w:rPr>
          <w:rFonts w:asciiTheme="majorBidi" w:hAnsiTheme="majorBidi"/>
          <w:color w:val="auto"/>
        </w:rPr>
        <w:t xml:space="preserve">LED </w:t>
      </w:r>
      <w:r w:rsidR="001A4EE3">
        <w:rPr>
          <w:rFonts w:asciiTheme="majorBidi" w:hAnsiTheme="majorBidi"/>
          <w:color w:val="auto"/>
        </w:rPr>
        <w:t>C</w:t>
      </w:r>
      <w:r w:rsidRPr="00F6516F">
        <w:rPr>
          <w:rFonts w:asciiTheme="majorBidi" w:hAnsiTheme="majorBidi"/>
          <w:color w:val="auto"/>
        </w:rPr>
        <w:t>onnections</w:t>
      </w:r>
      <w:bookmarkEnd w:id="12"/>
    </w:p>
    <w:p w14:paraId="2148055D" w14:textId="77777777" w:rsidR="0069668C" w:rsidRPr="00701EC2" w:rsidRDefault="0069668C" w:rsidP="00956754">
      <w:pPr>
        <w:spacing w:line="276" w:lineRule="auto"/>
        <w:jc w:val="both"/>
        <w:rPr>
          <w:rFonts w:asciiTheme="majorBidi" w:hAnsiTheme="majorBidi" w:cstheme="majorBidi"/>
        </w:rPr>
      </w:pPr>
      <w:r w:rsidRPr="00701EC2">
        <w:rPr>
          <w:rFonts w:asciiTheme="majorBidi" w:hAnsiTheme="majorBidi" w:cstheme="majorBidi"/>
        </w:rPr>
        <w:t>The elevator includes three LEDs used to indicate its movement and door status:</w:t>
      </w:r>
    </w:p>
    <w:p w14:paraId="6302918E" w14:textId="77777777" w:rsidR="0069668C" w:rsidRPr="00701EC2" w:rsidRDefault="0069668C" w:rsidP="00956754">
      <w:pPr>
        <w:numPr>
          <w:ilvl w:val="0"/>
          <w:numId w:val="3"/>
        </w:numPr>
        <w:spacing w:line="276" w:lineRule="auto"/>
        <w:jc w:val="both"/>
        <w:rPr>
          <w:rFonts w:asciiTheme="majorBidi" w:hAnsiTheme="majorBidi" w:cstheme="majorBidi"/>
        </w:rPr>
      </w:pPr>
      <w:r w:rsidRPr="00701EC2">
        <w:rPr>
          <w:rFonts w:asciiTheme="majorBidi" w:hAnsiTheme="majorBidi" w:cstheme="majorBidi"/>
        </w:rPr>
        <w:t>A green LED connected to PORT T pin 7 (PT7), which blinks whenever the elevator is moving upward.</w:t>
      </w:r>
    </w:p>
    <w:p w14:paraId="7496ED71" w14:textId="77777777" w:rsidR="0069668C" w:rsidRPr="00701EC2" w:rsidRDefault="0069668C" w:rsidP="00956754">
      <w:pPr>
        <w:numPr>
          <w:ilvl w:val="0"/>
          <w:numId w:val="3"/>
        </w:numPr>
        <w:spacing w:line="276" w:lineRule="auto"/>
        <w:jc w:val="both"/>
        <w:rPr>
          <w:rFonts w:asciiTheme="majorBidi" w:hAnsiTheme="majorBidi" w:cstheme="majorBidi"/>
        </w:rPr>
      </w:pPr>
      <w:r w:rsidRPr="00701EC2">
        <w:rPr>
          <w:rFonts w:asciiTheme="majorBidi" w:hAnsiTheme="majorBidi" w:cstheme="majorBidi"/>
        </w:rPr>
        <w:t>A yellow LED connected to PORT T pin 6 (PT6), which blinks during downward movement.</w:t>
      </w:r>
    </w:p>
    <w:p w14:paraId="5D2007BA" w14:textId="77777777" w:rsidR="0069668C" w:rsidRPr="00701EC2" w:rsidRDefault="0069668C" w:rsidP="00956754">
      <w:pPr>
        <w:numPr>
          <w:ilvl w:val="0"/>
          <w:numId w:val="3"/>
        </w:numPr>
        <w:spacing w:line="276" w:lineRule="auto"/>
        <w:jc w:val="both"/>
        <w:rPr>
          <w:rFonts w:asciiTheme="majorBidi" w:hAnsiTheme="majorBidi" w:cstheme="majorBidi"/>
        </w:rPr>
      </w:pPr>
      <w:r w:rsidRPr="00701EC2">
        <w:rPr>
          <w:rFonts w:asciiTheme="majorBidi" w:hAnsiTheme="majorBidi" w:cstheme="majorBidi"/>
        </w:rPr>
        <w:t>A red LED connected to PORT T pin 5 (PT5), which blinks when the elevator door opens.</w:t>
      </w:r>
    </w:p>
    <w:p w14:paraId="5677DB84" w14:textId="2390B6AA" w:rsidR="00792E29" w:rsidRDefault="0069668C" w:rsidP="00956754">
      <w:pPr>
        <w:spacing w:line="276" w:lineRule="auto"/>
        <w:jc w:val="both"/>
        <w:rPr>
          <w:rFonts w:asciiTheme="majorBidi" w:hAnsiTheme="majorBidi" w:cstheme="majorBidi"/>
        </w:rPr>
      </w:pPr>
      <w:r w:rsidRPr="00701EC2">
        <w:rPr>
          <w:rFonts w:asciiTheme="majorBidi" w:hAnsiTheme="majorBidi" w:cstheme="majorBidi"/>
        </w:rPr>
        <w:t>From the diagram above, PT7 corresponds to pin 60, so we connected the green LED’s anode to this pin, and its cathode through a resistor to ground.</w:t>
      </w:r>
      <w:r w:rsidRPr="00701EC2">
        <w:rPr>
          <w:rFonts w:asciiTheme="majorBidi" w:hAnsiTheme="majorBidi" w:cstheme="majorBidi"/>
        </w:rPr>
        <w:br/>
        <w:t>Similarly, PT6 corresponds to pin 58, where we connected the yellow LED’s anode and routed the cathode to ground through a resistor.</w:t>
      </w:r>
      <w:r w:rsidRPr="00701EC2">
        <w:rPr>
          <w:rFonts w:asciiTheme="majorBidi" w:hAnsiTheme="majorBidi" w:cstheme="majorBidi"/>
        </w:rPr>
        <w:br/>
        <w:t>PT5 is mapped to pin 56, so the red LED’s anode was connected there, with its cathode also going to ground through a resistor.</w:t>
      </w:r>
    </w:p>
    <w:p w14:paraId="4A0F8A6C" w14:textId="77777777" w:rsidR="00792FB1" w:rsidRPr="00701EC2" w:rsidRDefault="00792FB1" w:rsidP="00956754">
      <w:pPr>
        <w:spacing w:line="276" w:lineRule="auto"/>
        <w:jc w:val="both"/>
        <w:rPr>
          <w:rFonts w:asciiTheme="majorBidi" w:hAnsiTheme="majorBidi" w:cstheme="majorBidi"/>
        </w:rPr>
      </w:pPr>
    </w:p>
    <w:p w14:paraId="7D9F549A" w14:textId="2D24AED5" w:rsidR="0069668C" w:rsidRPr="001A4EE3" w:rsidRDefault="0069668C" w:rsidP="00956754">
      <w:pPr>
        <w:pStyle w:val="Heading2"/>
        <w:jc w:val="both"/>
        <w:rPr>
          <w:rFonts w:asciiTheme="majorBidi" w:hAnsiTheme="majorBidi"/>
          <w:color w:val="auto"/>
        </w:rPr>
      </w:pPr>
      <w:bookmarkStart w:id="13" w:name="_Toc214811345"/>
      <w:r w:rsidRPr="001A4EE3">
        <w:rPr>
          <w:rFonts w:asciiTheme="majorBidi" w:hAnsiTheme="majorBidi"/>
          <w:color w:val="auto"/>
        </w:rPr>
        <w:t xml:space="preserve">Buzzer </w:t>
      </w:r>
      <w:r w:rsidR="001A4EE3">
        <w:rPr>
          <w:rFonts w:asciiTheme="majorBidi" w:hAnsiTheme="majorBidi"/>
          <w:color w:val="auto"/>
        </w:rPr>
        <w:t>C</w:t>
      </w:r>
      <w:r w:rsidRPr="001A4EE3">
        <w:rPr>
          <w:rFonts w:asciiTheme="majorBidi" w:hAnsiTheme="majorBidi"/>
          <w:color w:val="auto"/>
        </w:rPr>
        <w:t>onnection</w:t>
      </w:r>
      <w:r w:rsidR="001A4EE3">
        <w:rPr>
          <w:rFonts w:asciiTheme="majorBidi" w:hAnsiTheme="majorBidi"/>
          <w:color w:val="auto"/>
        </w:rPr>
        <w:t>s</w:t>
      </w:r>
      <w:bookmarkEnd w:id="13"/>
    </w:p>
    <w:p w14:paraId="53FAB885" w14:textId="335F156C" w:rsidR="0069668C" w:rsidRPr="00701EC2" w:rsidRDefault="0087274B" w:rsidP="00956754">
      <w:pPr>
        <w:jc w:val="both"/>
        <w:rPr>
          <w:rFonts w:asciiTheme="majorBidi" w:hAnsiTheme="majorBidi" w:cstheme="majorBidi"/>
          <w:kern w:val="0"/>
          <w14:ligatures w14:val="none"/>
        </w:rPr>
      </w:pPr>
      <w:r w:rsidRPr="00701EC2">
        <w:rPr>
          <w:rFonts w:asciiTheme="majorBidi" w:hAnsiTheme="majorBidi" w:cstheme="majorBidi"/>
          <w:kern w:val="0"/>
          <w14:ligatures w14:val="none"/>
        </w:rPr>
        <w:t>To drive the buzzer, we connected its input pin (pin 13) to pin 34, which corresponds to PWM channel 4 output on the HCS12. Since our design uses PWM channel 4 to generate the warning sound, this connection allows the buzzer to operate correctly.</w:t>
      </w:r>
    </w:p>
    <w:p w14:paraId="72ADDF87" w14:textId="136523E0" w:rsidR="0087274B" w:rsidRPr="00701EC2" w:rsidRDefault="0087274B">
      <w:pPr>
        <w:rPr>
          <w:rFonts w:asciiTheme="majorBidi" w:hAnsiTheme="majorBidi" w:cstheme="majorBidi"/>
          <w:kern w:val="0"/>
          <w14:ligatures w14:val="none"/>
        </w:rPr>
      </w:pPr>
      <w:r w:rsidRPr="00701EC2">
        <w:rPr>
          <w:rFonts w:asciiTheme="majorBidi" w:hAnsiTheme="majorBidi" w:cstheme="majorBidi"/>
          <w:kern w:val="0"/>
          <w14:ligatures w14:val="none"/>
        </w:rPr>
        <w:br w:type="page"/>
      </w:r>
    </w:p>
    <w:p w14:paraId="2A1DF628" w14:textId="1A77036C" w:rsidR="0087274B" w:rsidRPr="00CC0CB0" w:rsidRDefault="0087274B" w:rsidP="0087274B">
      <w:pPr>
        <w:pStyle w:val="Heading1"/>
        <w:rPr>
          <w:rFonts w:asciiTheme="majorBidi" w:hAnsiTheme="majorBidi"/>
          <w:color w:val="auto"/>
        </w:rPr>
      </w:pPr>
      <w:bookmarkStart w:id="14" w:name="_Toc214811346"/>
      <w:r w:rsidRPr="00CC0CB0">
        <w:rPr>
          <w:rFonts w:asciiTheme="majorBidi" w:hAnsiTheme="majorBidi"/>
          <w:color w:val="auto"/>
        </w:rPr>
        <w:lastRenderedPageBreak/>
        <w:t>Code Explanation</w:t>
      </w:r>
      <w:bookmarkEnd w:id="14"/>
    </w:p>
    <w:p w14:paraId="27B2374E" w14:textId="36C4D04E" w:rsidR="0069668C" w:rsidRPr="00CC0CB0" w:rsidRDefault="0087274B" w:rsidP="0087274B">
      <w:pPr>
        <w:pStyle w:val="Heading2"/>
        <w:rPr>
          <w:rFonts w:asciiTheme="majorBidi" w:hAnsiTheme="majorBidi"/>
          <w:color w:val="auto"/>
        </w:rPr>
      </w:pPr>
      <w:bookmarkStart w:id="15" w:name="_Toc214811347"/>
      <w:r w:rsidRPr="00CC0CB0">
        <w:rPr>
          <w:rFonts w:asciiTheme="majorBidi" w:hAnsiTheme="majorBidi"/>
          <w:color w:val="auto"/>
        </w:rPr>
        <w:t>Configuration</w:t>
      </w:r>
      <w:bookmarkEnd w:id="15"/>
    </w:p>
    <w:p w14:paraId="35F67168" w14:textId="45091DDF" w:rsidR="0087274B" w:rsidRPr="00701EC2" w:rsidRDefault="005B063F" w:rsidP="0087274B">
      <w:pPr>
        <w:rPr>
          <w:rFonts w:asciiTheme="majorBidi" w:hAnsiTheme="majorBidi" w:cstheme="majorBidi"/>
        </w:rPr>
      </w:pPr>
      <w:r w:rsidRPr="00701EC2">
        <w:rPr>
          <w:rFonts w:asciiTheme="majorBidi" w:hAnsiTheme="majorBidi" w:cstheme="majorBidi"/>
          <w:noProof/>
        </w:rPr>
        <w:drawing>
          <wp:anchor distT="0" distB="0" distL="114300" distR="114300" simplePos="0" relativeHeight="251658251" behindDoc="0" locked="0" layoutInCell="1" allowOverlap="1" wp14:anchorId="7AC82ACD" wp14:editId="3B3A98E9">
            <wp:simplePos x="0" y="0"/>
            <wp:positionH relativeFrom="column">
              <wp:posOffset>1379855</wp:posOffset>
            </wp:positionH>
            <wp:positionV relativeFrom="paragraph">
              <wp:posOffset>66040</wp:posOffset>
            </wp:positionV>
            <wp:extent cx="2851785" cy="2806700"/>
            <wp:effectExtent l="0" t="0" r="5715" b="0"/>
            <wp:wrapThrough wrapText="bothSides">
              <wp:wrapPolygon edited="0">
                <wp:start x="0" y="0"/>
                <wp:lineTo x="0" y="21405"/>
                <wp:lineTo x="21499" y="21405"/>
                <wp:lineTo x="21499" y="0"/>
                <wp:lineTo x="0" y="0"/>
              </wp:wrapPolygon>
            </wp:wrapThrough>
            <wp:docPr id="55776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66257" name=""/>
                    <pic:cNvPicPr/>
                  </pic:nvPicPr>
                  <pic:blipFill>
                    <a:blip r:embed="rId17"/>
                    <a:stretch>
                      <a:fillRect/>
                    </a:stretch>
                  </pic:blipFill>
                  <pic:spPr>
                    <a:xfrm>
                      <a:off x="0" y="0"/>
                      <a:ext cx="2851785" cy="2806700"/>
                    </a:xfrm>
                    <a:prstGeom prst="rect">
                      <a:avLst/>
                    </a:prstGeom>
                  </pic:spPr>
                </pic:pic>
              </a:graphicData>
            </a:graphic>
            <wp14:sizeRelH relativeFrom="margin">
              <wp14:pctWidth>0</wp14:pctWidth>
            </wp14:sizeRelH>
            <wp14:sizeRelV relativeFrom="margin">
              <wp14:pctHeight>0</wp14:pctHeight>
            </wp14:sizeRelV>
          </wp:anchor>
        </w:drawing>
      </w:r>
    </w:p>
    <w:p w14:paraId="7F1DD61B" w14:textId="77777777" w:rsidR="004C1A4D" w:rsidRPr="00701EC2" w:rsidRDefault="004C1A4D" w:rsidP="004C1A4D">
      <w:pPr>
        <w:rPr>
          <w:rFonts w:asciiTheme="majorBidi" w:hAnsiTheme="majorBidi" w:cstheme="majorBidi"/>
        </w:rPr>
      </w:pPr>
    </w:p>
    <w:p w14:paraId="74A3072A" w14:textId="77777777" w:rsidR="004C1A4D" w:rsidRPr="00701EC2" w:rsidRDefault="004C1A4D" w:rsidP="004C1A4D">
      <w:pPr>
        <w:rPr>
          <w:rFonts w:asciiTheme="majorBidi" w:hAnsiTheme="majorBidi" w:cstheme="majorBidi"/>
        </w:rPr>
      </w:pPr>
    </w:p>
    <w:p w14:paraId="77939CDB" w14:textId="77777777" w:rsidR="004C1A4D" w:rsidRPr="00701EC2" w:rsidRDefault="004C1A4D" w:rsidP="004C1A4D">
      <w:pPr>
        <w:rPr>
          <w:rFonts w:asciiTheme="majorBidi" w:hAnsiTheme="majorBidi" w:cstheme="majorBidi"/>
        </w:rPr>
      </w:pPr>
    </w:p>
    <w:p w14:paraId="068DAEB2" w14:textId="77777777" w:rsidR="004C1A4D" w:rsidRPr="00701EC2" w:rsidRDefault="004C1A4D" w:rsidP="004C1A4D">
      <w:pPr>
        <w:rPr>
          <w:rFonts w:asciiTheme="majorBidi" w:hAnsiTheme="majorBidi" w:cstheme="majorBidi"/>
        </w:rPr>
      </w:pPr>
    </w:p>
    <w:p w14:paraId="603441AE" w14:textId="77777777" w:rsidR="004C1A4D" w:rsidRPr="00701EC2" w:rsidRDefault="004C1A4D" w:rsidP="004C1A4D">
      <w:pPr>
        <w:rPr>
          <w:rFonts w:asciiTheme="majorBidi" w:hAnsiTheme="majorBidi" w:cstheme="majorBidi"/>
        </w:rPr>
      </w:pPr>
    </w:p>
    <w:p w14:paraId="5F97F606" w14:textId="77777777" w:rsidR="004C1A4D" w:rsidRPr="00701EC2" w:rsidRDefault="004C1A4D" w:rsidP="004C1A4D">
      <w:pPr>
        <w:rPr>
          <w:rFonts w:asciiTheme="majorBidi" w:hAnsiTheme="majorBidi" w:cstheme="majorBidi"/>
        </w:rPr>
      </w:pPr>
    </w:p>
    <w:p w14:paraId="472641B0" w14:textId="77777777" w:rsidR="004C1A4D" w:rsidRPr="00701EC2" w:rsidRDefault="004C1A4D" w:rsidP="004C1A4D">
      <w:pPr>
        <w:rPr>
          <w:rFonts w:asciiTheme="majorBidi" w:hAnsiTheme="majorBidi" w:cstheme="majorBidi"/>
        </w:rPr>
      </w:pPr>
    </w:p>
    <w:p w14:paraId="66A10E0C" w14:textId="77777777" w:rsidR="004C1A4D" w:rsidRPr="00701EC2" w:rsidRDefault="004C1A4D" w:rsidP="004C1A4D">
      <w:pPr>
        <w:rPr>
          <w:rFonts w:asciiTheme="majorBidi" w:hAnsiTheme="majorBidi" w:cstheme="majorBidi"/>
        </w:rPr>
      </w:pPr>
    </w:p>
    <w:p w14:paraId="0C6424B7" w14:textId="09CBCD7B" w:rsidR="004C1A4D" w:rsidRPr="00701EC2" w:rsidRDefault="005B063F" w:rsidP="004C1A4D">
      <w:pPr>
        <w:rPr>
          <w:rFonts w:asciiTheme="majorBidi" w:hAnsiTheme="majorBidi" w:cstheme="majorBidi"/>
        </w:rPr>
      </w:pPr>
      <w:r w:rsidRPr="00701EC2">
        <w:rPr>
          <w:rFonts w:asciiTheme="majorBidi" w:hAnsiTheme="majorBidi" w:cstheme="majorBidi"/>
          <w:noProof/>
        </w:rPr>
        <mc:AlternateContent>
          <mc:Choice Requires="wps">
            <w:drawing>
              <wp:anchor distT="0" distB="0" distL="114300" distR="114300" simplePos="0" relativeHeight="251658252" behindDoc="0" locked="0" layoutInCell="1" allowOverlap="1" wp14:anchorId="18B44B22" wp14:editId="221350F8">
                <wp:simplePos x="0" y="0"/>
                <wp:positionH relativeFrom="column">
                  <wp:posOffset>1154784</wp:posOffset>
                </wp:positionH>
                <wp:positionV relativeFrom="paragraph">
                  <wp:posOffset>153927</wp:posOffset>
                </wp:positionV>
                <wp:extent cx="3362325" cy="635"/>
                <wp:effectExtent l="0" t="0" r="0" b="0"/>
                <wp:wrapThrough wrapText="bothSides">
                  <wp:wrapPolygon edited="0">
                    <wp:start x="0" y="0"/>
                    <wp:lineTo x="0" y="21600"/>
                    <wp:lineTo x="21600" y="21600"/>
                    <wp:lineTo x="21600" y="0"/>
                  </wp:wrapPolygon>
                </wp:wrapThrough>
                <wp:docPr id="1264566467" name="Text Box 1"/>
                <wp:cNvGraphicFramePr/>
                <a:graphic xmlns:a="http://schemas.openxmlformats.org/drawingml/2006/main">
                  <a:graphicData uri="http://schemas.microsoft.com/office/word/2010/wordprocessingShape">
                    <wps:wsp>
                      <wps:cNvSpPr txBox="1"/>
                      <wps:spPr>
                        <a:xfrm>
                          <a:off x="0" y="0"/>
                          <a:ext cx="3362325" cy="635"/>
                        </a:xfrm>
                        <a:prstGeom prst="rect">
                          <a:avLst/>
                        </a:prstGeom>
                        <a:solidFill>
                          <a:prstClr val="white"/>
                        </a:solidFill>
                        <a:ln>
                          <a:noFill/>
                        </a:ln>
                      </wps:spPr>
                      <wps:txbx>
                        <w:txbxContent>
                          <w:p w14:paraId="0192E326" w14:textId="5F7B7BE7" w:rsidR="0087274B" w:rsidRPr="0087274B" w:rsidRDefault="0087274B" w:rsidP="0087274B">
                            <w:pPr>
                              <w:pStyle w:val="Caption"/>
                              <w:jc w:val="center"/>
                              <w:rPr>
                                <w:rFonts w:asciiTheme="majorBidi" w:hAnsiTheme="majorBidi" w:cstheme="majorBidi"/>
                              </w:rPr>
                            </w:pPr>
                            <w:bookmarkStart w:id="16" w:name="_Toc214811145"/>
                            <w:r w:rsidRPr="0087274B">
                              <w:rPr>
                                <w:rFonts w:asciiTheme="majorBidi" w:hAnsiTheme="majorBidi" w:cstheme="majorBidi"/>
                              </w:rPr>
                              <w:t xml:space="preserve">Figure </w:t>
                            </w:r>
                            <w:r w:rsidRPr="0087274B">
                              <w:rPr>
                                <w:rFonts w:asciiTheme="majorBidi" w:hAnsiTheme="majorBidi" w:cstheme="majorBidi"/>
                              </w:rPr>
                              <w:fldChar w:fldCharType="begin"/>
                            </w:r>
                            <w:r w:rsidRPr="0087274B">
                              <w:rPr>
                                <w:rFonts w:asciiTheme="majorBidi" w:hAnsiTheme="majorBidi" w:cstheme="majorBidi"/>
                              </w:rPr>
                              <w:instrText xml:space="preserve"> SEQ Figure \* ARABIC </w:instrText>
                            </w:r>
                            <w:r w:rsidRPr="0087274B">
                              <w:rPr>
                                <w:rFonts w:asciiTheme="majorBidi" w:hAnsiTheme="majorBidi" w:cstheme="majorBidi"/>
                              </w:rPr>
                              <w:fldChar w:fldCharType="separate"/>
                            </w:r>
                            <w:r w:rsidR="006B23B4">
                              <w:rPr>
                                <w:rFonts w:asciiTheme="majorBidi" w:hAnsiTheme="majorBidi" w:cstheme="majorBidi"/>
                                <w:noProof/>
                              </w:rPr>
                              <w:t>5</w:t>
                            </w:r>
                            <w:r w:rsidRPr="0087274B">
                              <w:rPr>
                                <w:rFonts w:asciiTheme="majorBidi" w:hAnsiTheme="majorBidi" w:cstheme="majorBidi"/>
                              </w:rPr>
                              <w:fldChar w:fldCharType="end"/>
                            </w:r>
                            <w:r w:rsidRPr="0087274B">
                              <w:rPr>
                                <w:rFonts w:asciiTheme="majorBidi" w:hAnsiTheme="majorBidi" w:cstheme="majorBidi"/>
                              </w:rPr>
                              <w:t>: Configuration Code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44B22" id="_x0000_s1035" type="#_x0000_t202" style="position:absolute;margin-left:90.95pt;margin-top:12.1pt;width:264.7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" stroked="f">
                <v:textbox style="mso-fit-shape-to-text:t" inset="0,0,0,0">
                  <w:txbxContent>
                    <w:p w14:paraId="0192E326" w14:textId="5F7B7BE7" w:rsidR="0087274B" w:rsidRPr="0087274B" w:rsidRDefault="0087274B" w:rsidP="0087274B">
                      <w:pPr>
                        <w:pStyle w:val="Caption"/>
                        <w:jc w:val="center"/>
                        <w:rPr>
                          <w:rFonts w:asciiTheme="majorBidi" w:hAnsiTheme="majorBidi" w:cstheme="majorBidi"/>
                        </w:rPr>
                      </w:pPr>
                      <w:bookmarkStart w:id="17" w:name="_Toc214811145"/>
                      <w:r w:rsidRPr="0087274B">
                        <w:rPr>
                          <w:rFonts w:asciiTheme="majorBidi" w:hAnsiTheme="majorBidi" w:cstheme="majorBidi"/>
                        </w:rPr>
                        <w:t xml:space="preserve">Figure </w:t>
                      </w:r>
                      <w:r w:rsidRPr="0087274B">
                        <w:rPr>
                          <w:rFonts w:asciiTheme="majorBidi" w:hAnsiTheme="majorBidi" w:cstheme="majorBidi"/>
                        </w:rPr>
                        <w:fldChar w:fldCharType="begin"/>
                      </w:r>
                      <w:r w:rsidRPr="0087274B">
                        <w:rPr>
                          <w:rFonts w:asciiTheme="majorBidi" w:hAnsiTheme="majorBidi" w:cstheme="majorBidi"/>
                        </w:rPr>
                        <w:instrText xml:space="preserve"> SEQ Figure \* ARABIC </w:instrText>
                      </w:r>
                      <w:r w:rsidRPr="0087274B">
                        <w:rPr>
                          <w:rFonts w:asciiTheme="majorBidi" w:hAnsiTheme="majorBidi" w:cstheme="majorBidi"/>
                        </w:rPr>
                        <w:fldChar w:fldCharType="separate"/>
                      </w:r>
                      <w:r w:rsidR="006B23B4">
                        <w:rPr>
                          <w:rFonts w:asciiTheme="majorBidi" w:hAnsiTheme="majorBidi" w:cstheme="majorBidi"/>
                          <w:noProof/>
                        </w:rPr>
                        <w:t>5</w:t>
                      </w:r>
                      <w:r w:rsidRPr="0087274B">
                        <w:rPr>
                          <w:rFonts w:asciiTheme="majorBidi" w:hAnsiTheme="majorBidi" w:cstheme="majorBidi"/>
                        </w:rPr>
                        <w:fldChar w:fldCharType="end"/>
                      </w:r>
                      <w:r w:rsidRPr="0087274B">
                        <w:rPr>
                          <w:rFonts w:asciiTheme="majorBidi" w:hAnsiTheme="majorBidi" w:cstheme="majorBidi"/>
                        </w:rPr>
                        <w:t>: Configuration Code</w:t>
                      </w:r>
                      <w:bookmarkEnd w:id="17"/>
                    </w:p>
                  </w:txbxContent>
                </v:textbox>
                <w10:wrap type="through"/>
              </v:shape>
            </w:pict>
          </mc:Fallback>
        </mc:AlternateContent>
      </w:r>
    </w:p>
    <w:p w14:paraId="7146A6D1" w14:textId="77777777" w:rsidR="004C1A4D" w:rsidRPr="00701EC2" w:rsidRDefault="004C1A4D" w:rsidP="004C1A4D">
      <w:pPr>
        <w:rPr>
          <w:rFonts w:asciiTheme="majorBidi" w:hAnsiTheme="majorBidi" w:cstheme="majorBidi"/>
        </w:rPr>
      </w:pPr>
    </w:p>
    <w:p w14:paraId="1EB357E9" w14:textId="6819D1F5" w:rsidR="004C1A4D" w:rsidRPr="004C1A4D" w:rsidRDefault="004C1A4D" w:rsidP="00956754">
      <w:pPr>
        <w:tabs>
          <w:tab w:val="left" w:pos="1575"/>
        </w:tabs>
        <w:jc w:val="both"/>
        <w:rPr>
          <w:rFonts w:asciiTheme="majorBidi" w:hAnsiTheme="majorBidi" w:cstheme="majorBidi"/>
        </w:rPr>
      </w:pPr>
      <w:r w:rsidRPr="004C1A4D">
        <w:rPr>
          <w:rFonts w:asciiTheme="majorBidi" w:hAnsiTheme="majorBidi" w:cstheme="majorBidi"/>
        </w:rPr>
        <w:t>DDRA is cleared to make PA2–PA7 work as inputs (for the 6 push</w:t>
      </w:r>
      <w:r w:rsidRPr="00701EC2">
        <w:rPr>
          <w:rFonts w:asciiTheme="majorBidi" w:hAnsiTheme="majorBidi" w:cstheme="majorBidi"/>
        </w:rPr>
        <w:t xml:space="preserve"> </w:t>
      </w:r>
      <w:r w:rsidRPr="004C1A4D">
        <w:rPr>
          <w:rFonts w:asciiTheme="majorBidi" w:hAnsiTheme="majorBidi" w:cstheme="majorBidi"/>
        </w:rPr>
        <w:t>buttons).</w:t>
      </w:r>
    </w:p>
    <w:p w14:paraId="6140470E" w14:textId="30752165" w:rsidR="004C1A4D" w:rsidRPr="004C1A4D" w:rsidRDefault="004C1A4D" w:rsidP="00956754">
      <w:pPr>
        <w:tabs>
          <w:tab w:val="left" w:pos="1575"/>
        </w:tabs>
        <w:jc w:val="both"/>
        <w:rPr>
          <w:rFonts w:asciiTheme="majorBidi" w:hAnsiTheme="majorBidi" w:cstheme="majorBidi"/>
        </w:rPr>
      </w:pPr>
      <w:r w:rsidRPr="004C1A4D">
        <w:rPr>
          <w:rFonts w:asciiTheme="majorBidi" w:hAnsiTheme="majorBidi" w:cstheme="majorBidi"/>
        </w:rPr>
        <w:t xml:space="preserve">DDRT is </w:t>
      </w:r>
      <w:r w:rsidRPr="00701EC2">
        <w:rPr>
          <w:rFonts w:asciiTheme="majorBidi" w:hAnsiTheme="majorBidi" w:cstheme="majorBidi"/>
        </w:rPr>
        <w:t xml:space="preserve">configured </w:t>
      </w:r>
      <w:r w:rsidRPr="004C1A4D">
        <w:rPr>
          <w:rFonts w:asciiTheme="majorBidi" w:hAnsiTheme="majorBidi" w:cstheme="majorBidi"/>
        </w:rPr>
        <w:t>so that PT7, PT6, and PT5 work as outputs (for the green, yellow, and red LEDs).</w:t>
      </w:r>
    </w:p>
    <w:p w14:paraId="73B738E0" w14:textId="53FAD6D0" w:rsidR="004C1A4D" w:rsidRPr="004C1A4D" w:rsidRDefault="004C1A4D" w:rsidP="00956754">
      <w:pPr>
        <w:tabs>
          <w:tab w:val="left" w:pos="1575"/>
        </w:tabs>
        <w:jc w:val="both"/>
        <w:rPr>
          <w:rFonts w:asciiTheme="majorBidi" w:hAnsiTheme="majorBidi" w:cstheme="majorBidi"/>
        </w:rPr>
      </w:pPr>
      <w:r w:rsidRPr="004C1A4D">
        <w:rPr>
          <w:rFonts w:asciiTheme="majorBidi" w:hAnsiTheme="majorBidi" w:cstheme="majorBidi"/>
        </w:rPr>
        <w:t xml:space="preserve">The </w:t>
      </w:r>
      <w:r w:rsidRPr="00701EC2">
        <w:rPr>
          <w:rFonts w:asciiTheme="majorBidi" w:hAnsiTheme="majorBidi" w:cstheme="majorBidi"/>
        </w:rPr>
        <w:t xml:space="preserve">registers needed for the MCCNT underflow interrupt to function correctly are initialized </w:t>
      </w:r>
      <w:r w:rsidRPr="004C1A4D">
        <w:rPr>
          <w:rFonts w:asciiTheme="majorBidi" w:hAnsiTheme="majorBidi" w:cstheme="majorBidi"/>
        </w:rPr>
        <w:t>(MCCTL and MCCNT)</w:t>
      </w:r>
      <w:r w:rsidRPr="00701EC2">
        <w:rPr>
          <w:rFonts w:asciiTheme="majorBidi" w:hAnsiTheme="majorBidi" w:cstheme="majorBidi"/>
        </w:rPr>
        <w:t>.</w:t>
      </w:r>
    </w:p>
    <w:p w14:paraId="570DD6FE" w14:textId="719A4B89" w:rsidR="004C1A4D" w:rsidRPr="004C1A4D" w:rsidRDefault="004C1A4D" w:rsidP="00956754">
      <w:pPr>
        <w:tabs>
          <w:tab w:val="left" w:pos="1575"/>
        </w:tabs>
        <w:jc w:val="both"/>
        <w:rPr>
          <w:rFonts w:asciiTheme="majorBidi" w:hAnsiTheme="majorBidi" w:cstheme="majorBidi"/>
        </w:rPr>
      </w:pPr>
      <w:r w:rsidRPr="00701EC2">
        <w:rPr>
          <w:rFonts w:asciiTheme="majorBidi" w:hAnsiTheme="majorBidi" w:cstheme="majorBidi"/>
        </w:rPr>
        <w:sym w:font="Wingdings" w:char="F0E0"/>
      </w:r>
      <w:r w:rsidRPr="00701EC2">
        <w:rPr>
          <w:rFonts w:asciiTheme="majorBidi" w:hAnsiTheme="majorBidi" w:cstheme="majorBidi"/>
        </w:rPr>
        <w:t xml:space="preserve"> </w:t>
      </w:r>
      <w:r w:rsidRPr="004C1A4D">
        <w:rPr>
          <w:rFonts w:asciiTheme="majorBidi" w:hAnsiTheme="majorBidi" w:cstheme="majorBidi"/>
        </w:rPr>
        <w:t>This enables the periodic interrupt, which is used to regularly check the push buttons and update the elevator state.</w:t>
      </w:r>
    </w:p>
    <w:p w14:paraId="5027344D" w14:textId="30AC767B" w:rsidR="004C1A4D" w:rsidRPr="004C1A4D" w:rsidRDefault="004C1A4D" w:rsidP="00956754">
      <w:pPr>
        <w:tabs>
          <w:tab w:val="left" w:pos="1575"/>
        </w:tabs>
        <w:jc w:val="both"/>
        <w:rPr>
          <w:rFonts w:asciiTheme="majorBidi" w:hAnsiTheme="majorBidi" w:cstheme="majorBidi"/>
        </w:rPr>
      </w:pPr>
      <w:r w:rsidRPr="004C1A4D">
        <w:rPr>
          <w:rFonts w:asciiTheme="majorBidi" w:hAnsiTheme="majorBidi" w:cstheme="majorBidi"/>
        </w:rPr>
        <w:t xml:space="preserve">Several ATD registers are set </w:t>
      </w:r>
      <w:r w:rsidRPr="00701EC2">
        <w:rPr>
          <w:rFonts w:asciiTheme="majorBidi" w:hAnsiTheme="majorBidi" w:cstheme="majorBidi"/>
        </w:rPr>
        <w:t>up to t</w:t>
      </w:r>
      <w:r w:rsidRPr="004C1A4D">
        <w:rPr>
          <w:rFonts w:asciiTheme="majorBidi" w:hAnsiTheme="majorBidi" w:cstheme="majorBidi"/>
        </w:rPr>
        <w:t>urn</w:t>
      </w:r>
      <w:r w:rsidRPr="00701EC2">
        <w:rPr>
          <w:rFonts w:asciiTheme="majorBidi" w:hAnsiTheme="majorBidi" w:cstheme="majorBidi"/>
        </w:rPr>
        <w:t xml:space="preserve"> ON</w:t>
      </w:r>
      <w:r w:rsidRPr="004C1A4D">
        <w:rPr>
          <w:rFonts w:asciiTheme="majorBidi" w:hAnsiTheme="majorBidi" w:cstheme="majorBidi"/>
        </w:rPr>
        <w:t xml:space="preserve"> the ADC module</w:t>
      </w:r>
      <w:r w:rsidRPr="00701EC2">
        <w:rPr>
          <w:rFonts w:asciiTheme="majorBidi" w:hAnsiTheme="majorBidi" w:cstheme="majorBidi"/>
        </w:rPr>
        <w:t>, c</w:t>
      </w:r>
      <w:r w:rsidRPr="004C1A4D">
        <w:rPr>
          <w:rFonts w:asciiTheme="majorBidi" w:hAnsiTheme="majorBidi" w:cstheme="majorBidi"/>
        </w:rPr>
        <w:t>hoose the conversion mode</w:t>
      </w:r>
      <w:r w:rsidRPr="00701EC2">
        <w:rPr>
          <w:rFonts w:asciiTheme="majorBidi" w:hAnsiTheme="majorBidi" w:cstheme="majorBidi"/>
        </w:rPr>
        <w:t>, s</w:t>
      </w:r>
      <w:r w:rsidRPr="004C1A4D">
        <w:rPr>
          <w:rFonts w:asciiTheme="majorBidi" w:hAnsiTheme="majorBidi" w:cstheme="majorBidi"/>
        </w:rPr>
        <w:t>e</w:t>
      </w:r>
      <w:r w:rsidRPr="00701EC2">
        <w:rPr>
          <w:rFonts w:asciiTheme="majorBidi" w:hAnsiTheme="majorBidi" w:cstheme="majorBidi"/>
        </w:rPr>
        <w:t>t the sampling rate, and s</w:t>
      </w:r>
      <w:r w:rsidRPr="004C1A4D">
        <w:rPr>
          <w:rFonts w:asciiTheme="majorBidi" w:hAnsiTheme="majorBidi" w:cstheme="majorBidi"/>
        </w:rPr>
        <w:t xml:space="preserve">elect </w:t>
      </w:r>
      <w:r w:rsidR="004856B6" w:rsidRPr="00701EC2">
        <w:rPr>
          <w:rFonts w:asciiTheme="majorBidi" w:hAnsiTheme="majorBidi" w:cstheme="majorBidi"/>
        </w:rPr>
        <w:t>result register 0</w:t>
      </w:r>
      <w:r w:rsidRPr="004C1A4D">
        <w:rPr>
          <w:rFonts w:asciiTheme="majorBidi" w:hAnsiTheme="majorBidi" w:cstheme="majorBidi"/>
        </w:rPr>
        <w:t xml:space="preserve"> for reading the weight sensor</w:t>
      </w:r>
    </w:p>
    <w:p w14:paraId="0B0E3DC6" w14:textId="095B9250" w:rsidR="004C1A4D" w:rsidRPr="004C1A4D" w:rsidRDefault="00DC7B1B" w:rsidP="00956754">
      <w:pPr>
        <w:tabs>
          <w:tab w:val="left" w:pos="1575"/>
        </w:tabs>
        <w:jc w:val="both"/>
        <w:rPr>
          <w:rFonts w:asciiTheme="majorBidi" w:hAnsiTheme="majorBidi" w:cstheme="majorBidi"/>
        </w:rPr>
      </w:pPr>
      <w:r w:rsidRPr="00701EC2">
        <w:rPr>
          <w:rFonts w:asciiTheme="majorBidi" w:hAnsiTheme="majorBidi" w:cstheme="majorBidi"/>
        </w:rPr>
        <w:sym w:font="Wingdings" w:char="F0E0"/>
      </w:r>
      <w:r w:rsidRPr="00701EC2">
        <w:rPr>
          <w:rFonts w:asciiTheme="majorBidi" w:hAnsiTheme="majorBidi" w:cstheme="majorBidi"/>
        </w:rPr>
        <w:t xml:space="preserve"> T</w:t>
      </w:r>
      <w:r w:rsidR="004C1A4D" w:rsidRPr="004C1A4D">
        <w:rPr>
          <w:rFonts w:asciiTheme="majorBidi" w:hAnsiTheme="majorBidi" w:cstheme="majorBidi"/>
        </w:rPr>
        <w:t xml:space="preserve">he ADC </w:t>
      </w:r>
      <w:r w:rsidRPr="00701EC2">
        <w:rPr>
          <w:rFonts w:asciiTheme="majorBidi" w:hAnsiTheme="majorBidi" w:cstheme="majorBidi"/>
        </w:rPr>
        <w:t xml:space="preserve">is initialized </w:t>
      </w:r>
      <w:r w:rsidR="004C1A4D" w:rsidRPr="004C1A4D">
        <w:rPr>
          <w:rFonts w:asciiTheme="majorBidi" w:hAnsiTheme="majorBidi" w:cstheme="majorBidi"/>
        </w:rPr>
        <w:t xml:space="preserve">so </w:t>
      </w:r>
      <w:r w:rsidRPr="00701EC2">
        <w:rPr>
          <w:rFonts w:asciiTheme="majorBidi" w:hAnsiTheme="majorBidi" w:cstheme="majorBidi"/>
        </w:rPr>
        <w:t xml:space="preserve">that </w:t>
      </w:r>
      <w:r w:rsidR="004C1A4D" w:rsidRPr="004C1A4D">
        <w:rPr>
          <w:rFonts w:asciiTheme="majorBidi" w:hAnsiTheme="majorBidi" w:cstheme="majorBidi"/>
        </w:rPr>
        <w:t>the system can read the weight sensor value.</w:t>
      </w:r>
    </w:p>
    <w:p w14:paraId="7A6411D6" w14:textId="77777777" w:rsidR="004C1A4D" w:rsidRPr="004C1A4D" w:rsidRDefault="004C1A4D" w:rsidP="00956754">
      <w:pPr>
        <w:tabs>
          <w:tab w:val="left" w:pos="1575"/>
        </w:tabs>
        <w:jc w:val="both"/>
        <w:rPr>
          <w:rFonts w:asciiTheme="majorBidi" w:hAnsiTheme="majorBidi" w:cstheme="majorBidi"/>
        </w:rPr>
      </w:pPr>
      <w:r w:rsidRPr="004C1A4D">
        <w:rPr>
          <w:rFonts w:asciiTheme="majorBidi" w:hAnsiTheme="majorBidi" w:cstheme="majorBidi"/>
        </w:rPr>
        <w:t>MODRR, DDRM, SPI0CR1, SPI0CR2, and SPI0BR configure the SPI communication used to send data to the LCD.</w:t>
      </w:r>
    </w:p>
    <w:p w14:paraId="00D85B8C" w14:textId="065899C8" w:rsidR="004C1A4D" w:rsidRPr="004C1A4D" w:rsidRDefault="004C1A4D" w:rsidP="00956754">
      <w:pPr>
        <w:tabs>
          <w:tab w:val="left" w:pos="1575"/>
        </w:tabs>
        <w:jc w:val="both"/>
        <w:rPr>
          <w:rFonts w:asciiTheme="majorBidi" w:hAnsiTheme="majorBidi" w:cstheme="majorBidi"/>
        </w:rPr>
      </w:pPr>
      <w:r w:rsidRPr="004C1A4D">
        <w:rPr>
          <w:rFonts w:asciiTheme="majorBidi" w:hAnsiTheme="majorBidi" w:cstheme="majorBidi"/>
        </w:rPr>
        <w:t xml:space="preserve">The series of LDAA </w:t>
      </w:r>
      <w:r w:rsidR="00DC7B1B" w:rsidRPr="00701EC2">
        <w:rPr>
          <w:rFonts w:asciiTheme="majorBidi" w:hAnsiTheme="majorBidi" w:cstheme="majorBidi"/>
        </w:rPr>
        <w:t xml:space="preserve">then </w:t>
      </w:r>
      <w:r w:rsidRPr="004C1A4D">
        <w:rPr>
          <w:rFonts w:asciiTheme="majorBidi" w:hAnsiTheme="majorBidi" w:cstheme="majorBidi"/>
        </w:rPr>
        <w:t>SENDINST instructions send the standard LCD initialization commands</w:t>
      </w:r>
      <w:r w:rsidR="00DC7B1B" w:rsidRPr="00701EC2">
        <w:rPr>
          <w:rFonts w:asciiTheme="majorBidi" w:hAnsiTheme="majorBidi" w:cstheme="majorBidi"/>
        </w:rPr>
        <w:t>, to turn on the display.</w:t>
      </w:r>
    </w:p>
    <w:p w14:paraId="18A76F30" w14:textId="0B7129B1" w:rsidR="004856B6" w:rsidRPr="005B063F" w:rsidRDefault="00DC7B1B" w:rsidP="00956754">
      <w:pPr>
        <w:tabs>
          <w:tab w:val="left" w:pos="1575"/>
        </w:tabs>
        <w:jc w:val="both"/>
        <w:rPr>
          <w:rFonts w:asciiTheme="majorBidi" w:hAnsiTheme="majorBidi" w:cstheme="majorBidi"/>
        </w:rPr>
      </w:pPr>
      <w:r w:rsidRPr="00701EC2">
        <w:rPr>
          <w:rFonts w:asciiTheme="majorBidi" w:hAnsiTheme="majorBidi" w:cstheme="majorBidi"/>
        </w:rPr>
        <w:sym w:font="Wingdings" w:char="F0E0"/>
      </w:r>
      <w:r w:rsidRPr="00701EC2">
        <w:rPr>
          <w:rFonts w:asciiTheme="majorBidi" w:hAnsiTheme="majorBidi" w:cstheme="majorBidi"/>
        </w:rPr>
        <w:t xml:space="preserve"> </w:t>
      </w:r>
      <w:r w:rsidR="005B063F">
        <w:rPr>
          <w:rFonts w:asciiTheme="majorBidi" w:hAnsiTheme="majorBidi" w:cstheme="majorBidi"/>
        </w:rPr>
        <w:t>T</w:t>
      </w:r>
      <w:r w:rsidRPr="00701EC2">
        <w:rPr>
          <w:rFonts w:asciiTheme="majorBidi" w:hAnsiTheme="majorBidi" w:cstheme="majorBidi"/>
        </w:rPr>
        <w:t xml:space="preserve">his </w:t>
      </w:r>
      <w:r w:rsidR="004C1A4D" w:rsidRPr="004C1A4D">
        <w:rPr>
          <w:rFonts w:asciiTheme="majorBidi" w:hAnsiTheme="majorBidi" w:cstheme="majorBidi"/>
        </w:rPr>
        <w:t>sets up the LCD so it can display messages for the elevator system</w:t>
      </w:r>
      <w:r w:rsidRPr="00701EC2">
        <w:rPr>
          <w:rFonts w:asciiTheme="majorBidi" w:hAnsiTheme="majorBidi" w:cstheme="majorBidi"/>
        </w:rPr>
        <w:t>.</w:t>
      </w:r>
      <w:r w:rsidR="004856B6" w:rsidRPr="00701EC2">
        <w:rPr>
          <w:rFonts w:asciiTheme="majorBidi" w:hAnsiTheme="majorBidi" w:cstheme="majorBidi"/>
        </w:rPr>
        <w:br w:type="page"/>
      </w:r>
    </w:p>
    <w:p w14:paraId="3ED71067" w14:textId="2A29978B" w:rsidR="004856B6" w:rsidRPr="007C4B63" w:rsidRDefault="004856B6" w:rsidP="007C4B63">
      <w:pPr>
        <w:pStyle w:val="Heading2"/>
        <w:rPr>
          <w:rFonts w:ascii="Times New Roman" w:hAnsi="Times New Roman" w:cs="Times New Roman"/>
          <w:color w:val="auto"/>
        </w:rPr>
      </w:pPr>
      <w:bookmarkStart w:id="18" w:name="_Toc214811348"/>
      <w:r w:rsidRPr="007C4B63">
        <w:rPr>
          <w:rFonts w:ascii="Times New Roman" w:hAnsi="Times New Roman" w:cs="Times New Roman"/>
          <w:color w:val="auto"/>
        </w:rPr>
        <w:lastRenderedPageBreak/>
        <w:t>Comparison Logic</w:t>
      </w:r>
      <w:bookmarkEnd w:id="18"/>
    </w:p>
    <w:p w14:paraId="5C567CB1" w14:textId="10788A70" w:rsidR="004856B6" w:rsidRPr="00701EC2" w:rsidRDefault="00D207BD" w:rsidP="004856B6">
      <w:pPr>
        <w:keepNext/>
        <w:tabs>
          <w:tab w:val="left" w:pos="1575"/>
        </w:tabs>
        <w:rPr>
          <w:rFonts w:asciiTheme="majorBidi" w:hAnsiTheme="majorBidi" w:cstheme="majorBidi"/>
        </w:rPr>
      </w:pPr>
      <w:r w:rsidRPr="00701EC2">
        <w:rPr>
          <w:rFonts w:asciiTheme="majorBidi" w:hAnsiTheme="majorBidi" w:cstheme="majorBidi"/>
          <w:noProof/>
        </w:rPr>
        <w:drawing>
          <wp:anchor distT="0" distB="0" distL="114300" distR="114300" simplePos="0" relativeHeight="251658253" behindDoc="1" locked="0" layoutInCell="1" allowOverlap="1" wp14:anchorId="1031173B" wp14:editId="2E9B02F7">
            <wp:simplePos x="0" y="0"/>
            <wp:positionH relativeFrom="column">
              <wp:posOffset>3381738</wp:posOffset>
            </wp:positionH>
            <wp:positionV relativeFrom="paragraph">
              <wp:posOffset>54610</wp:posOffset>
            </wp:positionV>
            <wp:extent cx="2671445" cy="3314700"/>
            <wp:effectExtent l="0" t="0" r="0" b="0"/>
            <wp:wrapThrough wrapText="bothSides">
              <wp:wrapPolygon edited="0">
                <wp:start x="0" y="0"/>
                <wp:lineTo x="0" y="21476"/>
                <wp:lineTo x="21410" y="21476"/>
                <wp:lineTo x="21410" y="0"/>
                <wp:lineTo x="0" y="0"/>
              </wp:wrapPolygon>
            </wp:wrapThrough>
            <wp:docPr id="11164924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71445" cy="3314700"/>
                    </a:xfrm>
                    <a:prstGeom prst="rect">
                      <a:avLst/>
                    </a:prstGeom>
                    <a:noFill/>
                    <a:ln>
                      <a:noFill/>
                    </a:ln>
                  </pic:spPr>
                </pic:pic>
              </a:graphicData>
            </a:graphic>
            <wp14:sizeRelH relativeFrom="page">
              <wp14:pctWidth>0</wp14:pctWidth>
            </wp14:sizeRelH>
            <wp14:sizeRelV relativeFrom="page">
              <wp14:pctHeight>0</wp14:pctHeight>
            </wp14:sizeRelV>
          </wp:anchor>
        </w:drawing>
      </w:r>
      <w:r w:rsidR="004856B6" w:rsidRPr="00701EC2">
        <w:rPr>
          <w:rFonts w:asciiTheme="majorBidi" w:hAnsiTheme="majorBidi" w:cstheme="majorBidi"/>
          <w:noProof/>
        </w:rPr>
        <mc:AlternateContent>
          <mc:Choice Requires="wps">
            <w:drawing>
              <wp:anchor distT="0" distB="0" distL="114300" distR="114300" simplePos="0" relativeHeight="251658255" behindDoc="0" locked="0" layoutInCell="1" allowOverlap="1" wp14:anchorId="19706E06" wp14:editId="0E4887F4">
                <wp:simplePos x="0" y="0"/>
                <wp:positionH relativeFrom="column">
                  <wp:posOffset>3261995</wp:posOffset>
                </wp:positionH>
                <wp:positionV relativeFrom="paragraph">
                  <wp:posOffset>3426460</wp:posOffset>
                </wp:positionV>
                <wp:extent cx="2671445" cy="635"/>
                <wp:effectExtent l="0" t="0" r="0" b="0"/>
                <wp:wrapThrough wrapText="bothSides">
                  <wp:wrapPolygon edited="0">
                    <wp:start x="0" y="0"/>
                    <wp:lineTo x="0" y="21600"/>
                    <wp:lineTo x="21600" y="21600"/>
                    <wp:lineTo x="21600" y="0"/>
                  </wp:wrapPolygon>
                </wp:wrapThrough>
                <wp:docPr id="497527762" name="Text Box 1"/>
                <wp:cNvGraphicFramePr/>
                <a:graphic xmlns:a="http://schemas.openxmlformats.org/drawingml/2006/main">
                  <a:graphicData uri="http://schemas.microsoft.com/office/word/2010/wordprocessingShape">
                    <wps:wsp>
                      <wps:cNvSpPr txBox="1"/>
                      <wps:spPr>
                        <a:xfrm>
                          <a:off x="0" y="0"/>
                          <a:ext cx="2671445" cy="635"/>
                        </a:xfrm>
                        <a:prstGeom prst="rect">
                          <a:avLst/>
                        </a:prstGeom>
                        <a:solidFill>
                          <a:prstClr val="white"/>
                        </a:solidFill>
                        <a:ln>
                          <a:noFill/>
                        </a:ln>
                      </wps:spPr>
                      <wps:txbx>
                        <w:txbxContent>
                          <w:p w14:paraId="4DE8DC81" w14:textId="595286F9" w:rsidR="004856B6" w:rsidRPr="004856B6" w:rsidRDefault="004856B6" w:rsidP="004856B6">
                            <w:pPr>
                              <w:pStyle w:val="Caption"/>
                              <w:jc w:val="center"/>
                              <w:rPr>
                                <w:rFonts w:asciiTheme="majorBidi" w:hAnsiTheme="majorBidi" w:cstheme="majorBidi"/>
                                <w:noProof/>
                              </w:rPr>
                            </w:pPr>
                            <w:bookmarkStart w:id="19" w:name="_Toc214811146"/>
                            <w:r w:rsidRPr="004856B6">
                              <w:rPr>
                                <w:rFonts w:asciiTheme="majorBidi" w:hAnsiTheme="majorBidi" w:cstheme="majorBidi"/>
                              </w:rPr>
                              <w:t xml:space="preserve">Figure </w:t>
                            </w:r>
                            <w:r w:rsidRPr="004856B6">
                              <w:rPr>
                                <w:rFonts w:asciiTheme="majorBidi" w:hAnsiTheme="majorBidi" w:cstheme="majorBidi"/>
                              </w:rPr>
                              <w:fldChar w:fldCharType="begin"/>
                            </w:r>
                            <w:r w:rsidRPr="004856B6">
                              <w:rPr>
                                <w:rFonts w:asciiTheme="majorBidi" w:hAnsiTheme="majorBidi" w:cstheme="majorBidi"/>
                              </w:rPr>
                              <w:instrText xml:space="preserve"> SEQ Figure \* ARABIC </w:instrText>
                            </w:r>
                            <w:r w:rsidRPr="004856B6">
                              <w:rPr>
                                <w:rFonts w:asciiTheme="majorBidi" w:hAnsiTheme="majorBidi" w:cstheme="majorBidi"/>
                              </w:rPr>
                              <w:fldChar w:fldCharType="separate"/>
                            </w:r>
                            <w:r w:rsidR="006B23B4">
                              <w:rPr>
                                <w:rFonts w:asciiTheme="majorBidi" w:hAnsiTheme="majorBidi" w:cstheme="majorBidi"/>
                                <w:noProof/>
                              </w:rPr>
                              <w:t>6</w:t>
                            </w:r>
                            <w:r w:rsidRPr="004856B6">
                              <w:rPr>
                                <w:rFonts w:asciiTheme="majorBidi" w:hAnsiTheme="majorBidi" w:cstheme="majorBidi"/>
                              </w:rPr>
                              <w:fldChar w:fldCharType="end"/>
                            </w:r>
                            <w:r w:rsidRPr="004856B6">
                              <w:rPr>
                                <w:rFonts w:asciiTheme="majorBidi" w:hAnsiTheme="majorBidi" w:cstheme="majorBidi"/>
                              </w:rPr>
                              <w:t>: Comparison (2)</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706E06" id="_x0000_s1036" type="#_x0000_t202" style="position:absolute;margin-left:256.85pt;margin-top:269.8pt;width:210.35pt;height:.05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vDaGwIAAD8EAAAOAAAAZHJzL2Uyb0RvYy54bWysU8Fu2zAMvQ/YPwi6L06yNh2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7G5yc3PLmaTY7ONt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" stroked="f">
                <v:textbox style="mso-fit-shape-to-text:t" inset="0,0,0,0">
                  <w:txbxContent>
                    <w:p w14:paraId="4DE8DC81" w14:textId="595286F9" w:rsidR="004856B6" w:rsidRPr="004856B6" w:rsidRDefault="004856B6" w:rsidP="004856B6">
                      <w:pPr>
                        <w:pStyle w:val="Caption"/>
                        <w:jc w:val="center"/>
                        <w:rPr>
                          <w:rFonts w:asciiTheme="majorBidi" w:hAnsiTheme="majorBidi" w:cstheme="majorBidi"/>
                          <w:noProof/>
                        </w:rPr>
                      </w:pPr>
                      <w:bookmarkStart w:id="20" w:name="_Toc214811146"/>
                      <w:r w:rsidRPr="004856B6">
                        <w:rPr>
                          <w:rFonts w:asciiTheme="majorBidi" w:hAnsiTheme="majorBidi" w:cstheme="majorBidi"/>
                        </w:rPr>
                        <w:t xml:space="preserve">Figure </w:t>
                      </w:r>
                      <w:r w:rsidRPr="004856B6">
                        <w:rPr>
                          <w:rFonts w:asciiTheme="majorBidi" w:hAnsiTheme="majorBidi" w:cstheme="majorBidi"/>
                        </w:rPr>
                        <w:fldChar w:fldCharType="begin"/>
                      </w:r>
                      <w:r w:rsidRPr="004856B6">
                        <w:rPr>
                          <w:rFonts w:asciiTheme="majorBidi" w:hAnsiTheme="majorBidi" w:cstheme="majorBidi"/>
                        </w:rPr>
                        <w:instrText xml:space="preserve"> SEQ Figure \* ARABIC </w:instrText>
                      </w:r>
                      <w:r w:rsidRPr="004856B6">
                        <w:rPr>
                          <w:rFonts w:asciiTheme="majorBidi" w:hAnsiTheme="majorBidi" w:cstheme="majorBidi"/>
                        </w:rPr>
                        <w:fldChar w:fldCharType="separate"/>
                      </w:r>
                      <w:r w:rsidR="006B23B4">
                        <w:rPr>
                          <w:rFonts w:asciiTheme="majorBidi" w:hAnsiTheme="majorBidi" w:cstheme="majorBidi"/>
                          <w:noProof/>
                        </w:rPr>
                        <w:t>6</w:t>
                      </w:r>
                      <w:r w:rsidRPr="004856B6">
                        <w:rPr>
                          <w:rFonts w:asciiTheme="majorBidi" w:hAnsiTheme="majorBidi" w:cstheme="majorBidi"/>
                        </w:rPr>
                        <w:fldChar w:fldCharType="end"/>
                      </w:r>
                      <w:r w:rsidRPr="004856B6">
                        <w:rPr>
                          <w:rFonts w:asciiTheme="majorBidi" w:hAnsiTheme="majorBidi" w:cstheme="majorBidi"/>
                        </w:rPr>
                        <w:t>: Comparison (2)</w:t>
                      </w:r>
                      <w:bookmarkEnd w:id="20"/>
                    </w:p>
                  </w:txbxContent>
                </v:textbox>
                <w10:wrap type="through"/>
              </v:shape>
            </w:pict>
          </mc:Fallback>
        </mc:AlternateContent>
      </w:r>
      <w:r w:rsidR="004856B6" w:rsidRPr="00701EC2">
        <w:rPr>
          <w:rFonts w:asciiTheme="majorBidi" w:hAnsiTheme="majorBidi" w:cstheme="majorBidi"/>
          <w:noProof/>
        </w:rPr>
        <w:drawing>
          <wp:inline distT="0" distB="0" distL="0" distR="0" wp14:anchorId="2CFCA9CD" wp14:editId="627FF7A7">
            <wp:extent cx="3009900" cy="3392059"/>
            <wp:effectExtent l="0" t="0" r="0" b="0"/>
            <wp:docPr id="1204975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9253" cy="3402600"/>
                    </a:xfrm>
                    <a:prstGeom prst="rect">
                      <a:avLst/>
                    </a:prstGeom>
                    <a:noFill/>
                    <a:ln>
                      <a:noFill/>
                    </a:ln>
                  </pic:spPr>
                </pic:pic>
              </a:graphicData>
            </a:graphic>
          </wp:inline>
        </w:drawing>
      </w:r>
    </w:p>
    <w:p w14:paraId="1DE92ABE" w14:textId="51E5734C" w:rsidR="004856B6" w:rsidRPr="004856B6" w:rsidRDefault="004856B6" w:rsidP="004856B6">
      <w:pPr>
        <w:pStyle w:val="Caption"/>
        <w:jc w:val="center"/>
        <w:rPr>
          <w:rFonts w:asciiTheme="majorBidi" w:hAnsiTheme="majorBidi" w:cstheme="majorBidi"/>
        </w:rPr>
      </w:pPr>
      <w:bookmarkStart w:id="21" w:name="_Toc214811147"/>
      <w:r w:rsidRPr="00701EC2">
        <w:rPr>
          <w:rFonts w:asciiTheme="majorBidi" w:hAnsiTheme="majorBidi" w:cstheme="majorBidi"/>
        </w:rPr>
        <w:t xml:space="preserve">Figure </w:t>
      </w:r>
      <w:r w:rsidRPr="00701EC2">
        <w:rPr>
          <w:rFonts w:asciiTheme="majorBidi" w:hAnsiTheme="majorBidi" w:cstheme="majorBidi"/>
        </w:rPr>
        <w:fldChar w:fldCharType="begin"/>
      </w:r>
      <w:r w:rsidRPr="00701EC2">
        <w:rPr>
          <w:rFonts w:asciiTheme="majorBidi" w:hAnsiTheme="majorBidi" w:cstheme="majorBidi"/>
        </w:rPr>
        <w:instrText xml:space="preserve"> SEQ Figure \* ARABIC </w:instrText>
      </w:r>
      <w:r w:rsidRPr="00701EC2">
        <w:rPr>
          <w:rFonts w:asciiTheme="majorBidi" w:hAnsiTheme="majorBidi" w:cstheme="majorBidi"/>
        </w:rPr>
        <w:fldChar w:fldCharType="separate"/>
      </w:r>
      <w:r w:rsidR="006B23B4">
        <w:rPr>
          <w:rFonts w:asciiTheme="majorBidi" w:hAnsiTheme="majorBidi" w:cstheme="majorBidi"/>
          <w:noProof/>
        </w:rPr>
        <w:t>7</w:t>
      </w:r>
      <w:r w:rsidRPr="00701EC2">
        <w:rPr>
          <w:rFonts w:asciiTheme="majorBidi" w:hAnsiTheme="majorBidi" w:cstheme="majorBidi"/>
        </w:rPr>
        <w:fldChar w:fldCharType="end"/>
      </w:r>
      <w:r w:rsidRPr="00701EC2">
        <w:rPr>
          <w:rFonts w:asciiTheme="majorBidi" w:hAnsiTheme="majorBidi" w:cstheme="majorBidi"/>
        </w:rPr>
        <w:t>: Comparison (1)</w:t>
      </w:r>
      <w:bookmarkEnd w:id="21"/>
    </w:p>
    <w:p w14:paraId="26CECE8E" w14:textId="222C22DE" w:rsidR="004856B6" w:rsidRPr="00701EC2" w:rsidRDefault="004856B6" w:rsidP="004856B6">
      <w:pPr>
        <w:rPr>
          <w:rFonts w:asciiTheme="majorBidi" w:hAnsiTheme="majorBidi" w:cstheme="majorBidi"/>
        </w:rPr>
      </w:pPr>
      <w:r w:rsidRPr="00701EC2">
        <w:rPr>
          <w:rFonts w:asciiTheme="majorBidi" w:hAnsiTheme="majorBidi" w:cstheme="majorBidi"/>
          <w:noProof/>
        </w:rPr>
        <mc:AlternateContent>
          <mc:Choice Requires="wps">
            <w:drawing>
              <wp:anchor distT="0" distB="0" distL="114300" distR="114300" simplePos="0" relativeHeight="251658256" behindDoc="0" locked="0" layoutInCell="1" allowOverlap="1" wp14:anchorId="124264C9" wp14:editId="7DF5B5B3">
                <wp:simplePos x="0" y="0"/>
                <wp:positionH relativeFrom="column">
                  <wp:posOffset>1316355</wp:posOffset>
                </wp:positionH>
                <wp:positionV relativeFrom="paragraph">
                  <wp:posOffset>3669665</wp:posOffset>
                </wp:positionV>
                <wp:extent cx="2738755" cy="635"/>
                <wp:effectExtent l="0" t="0" r="0" b="0"/>
                <wp:wrapThrough wrapText="bothSides">
                  <wp:wrapPolygon edited="0">
                    <wp:start x="0" y="0"/>
                    <wp:lineTo x="0" y="21600"/>
                    <wp:lineTo x="21600" y="21600"/>
                    <wp:lineTo x="21600" y="0"/>
                  </wp:wrapPolygon>
                </wp:wrapThrough>
                <wp:docPr id="571563791" name="Text Box 1"/>
                <wp:cNvGraphicFramePr/>
                <a:graphic xmlns:a="http://schemas.openxmlformats.org/drawingml/2006/main">
                  <a:graphicData uri="http://schemas.microsoft.com/office/word/2010/wordprocessingShape">
                    <wps:wsp>
                      <wps:cNvSpPr txBox="1"/>
                      <wps:spPr>
                        <a:xfrm>
                          <a:off x="0" y="0"/>
                          <a:ext cx="2738755" cy="635"/>
                        </a:xfrm>
                        <a:prstGeom prst="rect">
                          <a:avLst/>
                        </a:prstGeom>
                        <a:solidFill>
                          <a:prstClr val="white"/>
                        </a:solidFill>
                        <a:ln>
                          <a:noFill/>
                        </a:ln>
                      </wps:spPr>
                      <wps:txbx>
                        <w:txbxContent>
                          <w:p w14:paraId="37785F2C" w14:textId="35E61DC6" w:rsidR="004856B6" w:rsidRPr="004856B6" w:rsidRDefault="004856B6" w:rsidP="004856B6">
                            <w:pPr>
                              <w:pStyle w:val="Caption"/>
                              <w:jc w:val="center"/>
                              <w:rPr>
                                <w:rFonts w:asciiTheme="majorBidi" w:hAnsiTheme="majorBidi" w:cstheme="majorBidi"/>
                              </w:rPr>
                            </w:pPr>
                            <w:bookmarkStart w:id="22" w:name="_Toc214811148"/>
                            <w:r w:rsidRPr="004856B6">
                              <w:rPr>
                                <w:rFonts w:asciiTheme="majorBidi" w:hAnsiTheme="majorBidi" w:cstheme="majorBidi"/>
                              </w:rPr>
                              <w:t xml:space="preserve">Figure </w:t>
                            </w:r>
                            <w:r w:rsidRPr="004856B6">
                              <w:rPr>
                                <w:rFonts w:asciiTheme="majorBidi" w:hAnsiTheme="majorBidi" w:cstheme="majorBidi"/>
                              </w:rPr>
                              <w:fldChar w:fldCharType="begin"/>
                            </w:r>
                            <w:r w:rsidRPr="004856B6">
                              <w:rPr>
                                <w:rFonts w:asciiTheme="majorBidi" w:hAnsiTheme="majorBidi" w:cstheme="majorBidi"/>
                              </w:rPr>
                              <w:instrText xml:space="preserve"> SEQ Figure \* ARABIC </w:instrText>
                            </w:r>
                            <w:r w:rsidRPr="004856B6">
                              <w:rPr>
                                <w:rFonts w:asciiTheme="majorBidi" w:hAnsiTheme="majorBidi" w:cstheme="majorBidi"/>
                              </w:rPr>
                              <w:fldChar w:fldCharType="separate"/>
                            </w:r>
                            <w:r w:rsidR="006B23B4">
                              <w:rPr>
                                <w:rFonts w:asciiTheme="majorBidi" w:hAnsiTheme="majorBidi" w:cstheme="majorBidi"/>
                                <w:noProof/>
                              </w:rPr>
                              <w:t>8</w:t>
                            </w:r>
                            <w:r w:rsidRPr="004856B6">
                              <w:rPr>
                                <w:rFonts w:asciiTheme="majorBidi" w:hAnsiTheme="majorBidi" w:cstheme="majorBidi"/>
                              </w:rPr>
                              <w:fldChar w:fldCharType="end"/>
                            </w:r>
                            <w:r w:rsidRPr="004856B6">
                              <w:rPr>
                                <w:rFonts w:asciiTheme="majorBidi" w:hAnsiTheme="majorBidi" w:cstheme="majorBidi"/>
                              </w:rPr>
                              <w:t>: Comparison (3)</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4264C9" id="_x0000_s1037" type="#_x0000_t202" style="position:absolute;margin-left:103.65pt;margin-top:288.95pt;width:215.65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" stroked="f">
                <v:textbox style="mso-fit-shape-to-text:t" inset="0,0,0,0">
                  <w:txbxContent>
                    <w:p w14:paraId="37785F2C" w14:textId="35E61DC6" w:rsidR="004856B6" w:rsidRPr="004856B6" w:rsidRDefault="004856B6" w:rsidP="004856B6">
                      <w:pPr>
                        <w:pStyle w:val="Caption"/>
                        <w:jc w:val="center"/>
                        <w:rPr>
                          <w:rFonts w:asciiTheme="majorBidi" w:hAnsiTheme="majorBidi" w:cstheme="majorBidi"/>
                        </w:rPr>
                      </w:pPr>
                      <w:bookmarkStart w:id="23" w:name="_Toc214811148"/>
                      <w:r w:rsidRPr="004856B6">
                        <w:rPr>
                          <w:rFonts w:asciiTheme="majorBidi" w:hAnsiTheme="majorBidi" w:cstheme="majorBidi"/>
                        </w:rPr>
                        <w:t xml:space="preserve">Figure </w:t>
                      </w:r>
                      <w:r w:rsidRPr="004856B6">
                        <w:rPr>
                          <w:rFonts w:asciiTheme="majorBidi" w:hAnsiTheme="majorBidi" w:cstheme="majorBidi"/>
                        </w:rPr>
                        <w:fldChar w:fldCharType="begin"/>
                      </w:r>
                      <w:r w:rsidRPr="004856B6">
                        <w:rPr>
                          <w:rFonts w:asciiTheme="majorBidi" w:hAnsiTheme="majorBidi" w:cstheme="majorBidi"/>
                        </w:rPr>
                        <w:instrText xml:space="preserve"> SEQ Figure \* ARABIC </w:instrText>
                      </w:r>
                      <w:r w:rsidRPr="004856B6">
                        <w:rPr>
                          <w:rFonts w:asciiTheme="majorBidi" w:hAnsiTheme="majorBidi" w:cstheme="majorBidi"/>
                        </w:rPr>
                        <w:fldChar w:fldCharType="separate"/>
                      </w:r>
                      <w:r w:rsidR="006B23B4">
                        <w:rPr>
                          <w:rFonts w:asciiTheme="majorBidi" w:hAnsiTheme="majorBidi" w:cstheme="majorBidi"/>
                          <w:noProof/>
                        </w:rPr>
                        <w:t>8</w:t>
                      </w:r>
                      <w:r w:rsidRPr="004856B6">
                        <w:rPr>
                          <w:rFonts w:asciiTheme="majorBidi" w:hAnsiTheme="majorBidi" w:cstheme="majorBidi"/>
                        </w:rPr>
                        <w:fldChar w:fldCharType="end"/>
                      </w:r>
                      <w:r w:rsidRPr="004856B6">
                        <w:rPr>
                          <w:rFonts w:asciiTheme="majorBidi" w:hAnsiTheme="majorBidi" w:cstheme="majorBidi"/>
                        </w:rPr>
                        <w:t>: Comparison (3)</w:t>
                      </w:r>
                      <w:bookmarkEnd w:id="23"/>
                    </w:p>
                  </w:txbxContent>
                </v:textbox>
                <w10:wrap type="through"/>
              </v:shape>
            </w:pict>
          </mc:Fallback>
        </mc:AlternateContent>
      </w:r>
      <w:r w:rsidRPr="00701EC2">
        <w:rPr>
          <w:rFonts w:asciiTheme="majorBidi" w:hAnsiTheme="majorBidi" w:cstheme="majorBidi"/>
          <w:noProof/>
        </w:rPr>
        <w:drawing>
          <wp:anchor distT="0" distB="0" distL="114300" distR="114300" simplePos="0" relativeHeight="251658254" behindDoc="0" locked="0" layoutInCell="1" allowOverlap="1" wp14:anchorId="08D271B7" wp14:editId="17D9C870">
            <wp:simplePos x="0" y="0"/>
            <wp:positionH relativeFrom="column">
              <wp:posOffset>1316628</wp:posOffset>
            </wp:positionH>
            <wp:positionV relativeFrom="paragraph">
              <wp:posOffset>22769</wp:posOffset>
            </wp:positionV>
            <wp:extent cx="2738755" cy="3590290"/>
            <wp:effectExtent l="0" t="0" r="4445" b="0"/>
            <wp:wrapThrough wrapText="bothSides">
              <wp:wrapPolygon edited="0">
                <wp:start x="0" y="0"/>
                <wp:lineTo x="0" y="21432"/>
                <wp:lineTo x="21485" y="21432"/>
                <wp:lineTo x="21485" y="0"/>
                <wp:lineTo x="0" y="0"/>
              </wp:wrapPolygon>
            </wp:wrapThrough>
            <wp:docPr id="15640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35663" name=""/>
                    <pic:cNvPicPr/>
                  </pic:nvPicPr>
                  <pic:blipFill>
                    <a:blip r:embed="rId20"/>
                    <a:stretch>
                      <a:fillRect/>
                    </a:stretch>
                  </pic:blipFill>
                  <pic:spPr>
                    <a:xfrm>
                      <a:off x="0" y="0"/>
                      <a:ext cx="2738755" cy="3590290"/>
                    </a:xfrm>
                    <a:prstGeom prst="rect">
                      <a:avLst/>
                    </a:prstGeom>
                  </pic:spPr>
                </pic:pic>
              </a:graphicData>
            </a:graphic>
            <wp14:sizeRelH relativeFrom="margin">
              <wp14:pctWidth>0</wp14:pctWidth>
            </wp14:sizeRelH>
            <wp14:sizeRelV relativeFrom="margin">
              <wp14:pctHeight>0</wp14:pctHeight>
            </wp14:sizeRelV>
          </wp:anchor>
        </w:drawing>
      </w:r>
    </w:p>
    <w:p w14:paraId="77A41990" w14:textId="7F1D0DC9" w:rsidR="004C1A4D" w:rsidRPr="00701EC2" w:rsidRDefault="004C1A4D" w:rsidP="004856B6">
      <w:pPr>
        <w:rPr>
          <w:rFonts w:asciiTheme="majorBidi" w:hAnsiTheme="majorBidi" w:cstheme="majorBidi"/>
        </w:rPr>
      </w:pPr>
    </w:p>
    <w:p w14:paraId="603930E8" w14:textId="77777777" w:rsidR="004856B6" w:rsidRPr="00701EC2" w:rsidRDefault="004856B6" w:rsidP="004856B6">
      <w:pPr>
        <w:rPr>
          <w:rFonts w:asciiTheme="majorBidi" w:hAnsiTheme="majorBidi" w:cstheme="majorBidi"/>
        </w:rPr>
      </w:pPr>
    </w:p>
    <w:p w14:paraId="359098FF" w14:textId="77777777" w:rsidR="004856B6" w:rsidRPr="00701EC2" w:rsidRDefault="004856B6" w:rsidP="004856B6">
      <w:pPr>
        <w:rPr>
          <w:rFonts w:asciiTheme="majorBidi" w:hAnsiTheme="majorBidi" w:cstheme="majorBidi"/>
        </w:rPr>
      </w:pPr>
    </w:p>
    <w:p w14:paraId="4912F340" w14:textId="77777777" w:rsidR="004856B6" w:rsidRPr="00701EC2" w:rsidRDefault="004856B6" w:rsidP="004856B6">
      <w:pPr>
        <w:rPr>
          <w:rFonts w:asciiTheme="majorBidi" w:hAnsiTheme="majorBidi" w:cstheme="majorBidi"/>
        </w:rPr>
      </w:pPr>
    </w:p>
    <w:p w14:paraId="6FC9AD19" w14:textId="77777777" w:rsidR="004856B6" w:rsidRPr="00701EC2" w:rsidRDefault="004856B6" w:rsidP="004856B6">
      <w:pPr>
        <w:rPr>
          <w:rFonts w:asciiTheme="majorBidi" w:hAnsiTheme="majorBidi" w:cstheme="majorBidi"/>
        </w:rPr>
      </w:pPr>
    </w:p>
    <w:p w14:paraId="24D6311A" w14:textId="77777777" w:rsidR="004856B6" w:rsidRPr="00701EC2" w:rsidRDefault="004856B6" w:rsidP="004856B6">
      <w:pPr>
        <w:rPr>
          <w:rFonts w:asciiTheme="majorBidi" w:hAnsiTheme="majorBidi" w:cstheme="majorBidi"/>
        </w:rPr>
      </w:pPr>
    </w:p>
    <w:p w14:paraId="083FD0F3" w14:textId="77777777" w:rsidR="004856B6" w:rsidRPr="00701EC2" w:rsidRDefault="004856B6" w:rsidP="004856B6">
      <w:pPr>
        <w:rPr>
          <w:rFonts w:asciiTheme="majorBidi" w:hAnsiTheme="majorBidi" w:cstheme="majorBidi"/>
        </w:rPr>
      </w:pPr>
    </w:p>
    <w:p w14:paraId="0A7893A1" w14:textId="77777777" w:rsidR="004856B6" w:rsidRPr="00701EC2" w:rsidRDefault="004856B6" w:rsidP="004856B6">
      <w:pPr>
        <w:rPr>
          <w:rFonts w:asciiTheme="majorBidi" w:hAnsiTheme="majorBidi" w:cstheme="majorBidi"/>
        </w:rPr>
      </w:pPr>
    </w:p>
    <w:p w14:paraId="58C38B27" w14:textId="77777777" w:rsidR="004856B6" w:rsidRPr="00701EC2" w:rsidRDefault="004856B6" w:rsidP="004856B6">
      <w:pPr>
        <w:rPr>
          <w:rFonts w:asciiTheme="majorBidi" w:hAnsiTheme="majorBidi" w:cstheme="majorBidi"/>
        </w:rPr>
      </w:pPr>
    </w:p>
    <w:p w14:paraId="7C03448A" w14:textId="77777777" w:rsidR="004856B6" w:rsidRPr="00701EC2" w:rsidRDefault="004856B6" w:rsidP="004856B6">
      <w:pPr>
        <w:rPr>
          <w:rFonts w:asciiTheme="majorBidi" w:hAnsiTheme="majorBidi" w:cstheme="majorBidi"/>
        </w:rPr>
      </w:pPr>
    </w:p>
    <w:p w14:paraId="7BA05B88" w14:textId="77777777" w:rsidR="004856B6" w:rsidRPr="00701EC2" w:rsidRDefault="004856B6" w:rsidP="004856B6">
      <w:pPr>
        <w:rPr>
          <w:rFonts w:asciiTheme="majorBidi" w:hAnsiTheme="majorBidi" w:cstheme="majorBidi"/>
        </w:rPr>
      </w:pPr>
    </w:p>
    <w:p w14:paraId="448179D4" w14:textId="362B99C6" w:rsidR="004856B6" w:rsidRPr="00701EC2" w:rsidRDefault="004856B6">
      <w:pPr>
        <w:rPr>
          <w:rFonts w:asciiTheme="majorBidi" w:hAnsiTheme="majorBidi" w:cstheme="majorBidi"/>
        </w:rPr>
      </w:pPr>
      <w:r w:rsidRPr="00701EC2">
        <w:rPr>
          <w:rFonts w:asciiTheme="majorBidi" w:hAnsiTheme="majorBidi" w:cstheme="majorBidi"/>
        </w:rPr>
        <w:br w:type="page"/>
      </w:r>
    </w:p>
    <w:p w14:paraId="4FEC2A2E" w14:textId="6B63C34A" w:rsidR="00D207BD" w:rsidRPr="00D207BD" w:rsidRDefault="00D207BD" w:rsidP="00D377AE">
      <w:pPr>
        <w:jc w:val="both"/>
        <w:rPr>
          <w:rFonts w:asciiTheme="majorBidi" w:hAnsiTheme="majorBidi" w:cstheme="majorBidi"/>
        </w:rPr>
      </w:pPr>
      <w:r w:rsidRPr="00D207BD">
        <w:rPr>
          <w:rFonts w:asciiTheme="majorBidi" w:hAnsiTheme="majorBidi" w:cstheme="majorBidi"/>
        </w:rPr>
        <w:lastRenderedPageBreak/>
        <w:t xml:space="preserve">This part of the </w:t>
      </w:r>
      <w:r w:rsidRPr="00701EC2">
        <w:rPr>
          <w:rFonts w:asciiTheme="majorBidi" w:hAnsiTheme="majorBidi" w:cstheme="majorBidi"/>
        </w:rPr>
        <w:t xml:space="preserve">code </w:t>
      </w:r>
      <w:r w:rsidRPr="00D207BD">
        <w:rPr>
          <w:rFonts w:asciiTheme="majorBidi" w:hAnsiTheme="majorBidi" w:cstheme="majorBidi"/>
        </w:rPr>
        <w:t>is responsible for deciding where the elevator should go next based on the pressed buttons, and whether it should work in single-destination or multi-destination mode.</w:t>
      </w:r>
    </w:p>
    <w:p w14:paraId="321B0C3D" w14:textId="7EA21476" w:rsidR="00D207BD" w:rsidRPr="00276F73" w:rsidRDefault="00D207BD" w:rsidP="00D377AE">
      <w:pPr>
        <w:jc w:val="both"/>
        <w:rPr>
          <w:rFonts w:asciiTheme="majorBidi" w:hAnsiTheme="majorBidi" w:cstheme="majorBidi"/>
          <w:sz w:val="28"/>
          <w:szCs w:val="28"/>
        </w:rPr>
      </w:pPr>
      <w:r w:rsidRPr="00276F73">
        <w:rPr>
          <w:rFonts w:asciiTheme="majorBidi" w:hAnsiTheme="majorBidi" w:cstheme="majorBidi"/>
          <w:sz w:val="28"/>
          <w:szCs w:val="28"/>
        </w:rPr>
        <w:t xml:space="preserve">1. </w:t>
      </w:r>
      <w:r w:rsidRPr="00276F73">
        <w:rPr>
          <w:rFonts w:asciiTheme="majorBidi" w:hAnsiTheme="majorBidi" w:cstheme="majorBidi"/>
          <w:sz w:val="28"/>
          <w:szCs w:val="28"/>
          <w:u w:val="single"/>
        </w:rPr>
        <w:t xml:space="preserve">Safety </w:t>
      </w:r>
      <w:r w:rsidR="00276F73">
        <w:rPr>
          <w:rFonts w:asciiTheme="majorBidi" w:hAnsiTheme="majorBidi" w:cstheme="majorBidi"/>
          <w:sz w:val="28"/>
          <w:szCs w:val="28"/>
          <w:u w:val="single"/>
        </w:rPr>
        <w:t>C</w:t>
      </w:r>
      <w:r w:rsidRPr="00276F73">
        <w:rPr>
          <w:rFonts w:asciiTheme="majorBidi" w:hAnsiTheme="majorBidi" w:cstheme="majorBidi"/>
          <w:sz w:val="28"/>
          <w:szCs w:val="28"/>
          <w:u w:val="single"/>
        </w:rPr>
        <w:t>heck (</w:t>
      </w:r>
      <w:r w:rsidR="00276F73">
        <w:rPr>
          <w:rFonts w:asciiTheme="majorBidi" w:hAnsiTheme="majorBidi" w:cstheme="majorBidi"/>
          <w:sz w:val="28"/>
          <w:szCs w:val="28"/>
          <w:u w:val="single"/>
        </w:rPr>
        <w:t>W</w:t>
      </w:r>
      <w:r w:rsidRPr="00276F73">
        <w:rPr>
          <w:rFonts w:asciiTheme="majorBidi" w:hAnsiTheme="majorBidi" w:cstheme="majorBidi"/>
          <w:sz w:val="28"/>
          <w:szCs w:val="28"/>
          <w:u w:val="single"/>
        </w:rPr>
        <w:t>eight)</w:t>
      </w:r>
    </w:p>
    <w:p w14:paraId="52B15EB8" w14:textId="1BB599C8" w:rsidR="00D207BD" w:rsidRPr="00701EC2" w:rsidRDefault="00D207BD" w:rsidP="00D377AE">
      <w:pPr>
        <w:jc w:val="both"/>
        <w:rPr>
          <w:rFonts w:asciiTheme="majorBidi" w:hAnsiTheme="majorBidi" w:cstheme="majorBidi"/>
        </w:rPr>
      </w:pPr>
      <w:r w:rsidRPr="00D207BD">
        <w:rPr>
          <w:rFonts w:asciiTheme="majorBidi" w:hAnsiTheme="majorBidi" w:cstheme="majorBidi"/>
        </w:rPr>
        <w:t>At the beginning of COMPARE, the program calls WEIGHT_BLOCK.</w:t>
      </w:r>
      <w:r w:rsidRPr="00D207BD">
        <w:rPr>
          <w:rFonts w:asciiTheme="majorBidi" w:hAnsiTheme="majorBidi" w:cstheme="majorBidi"/>
        </w:rPr>
        <w:br/>
        <w:t>This makes sure the weight is within the allowed limit before the elevator moves. If the elevator is overloaded, the movement logic is not executed</w:t>
      </w:r>
      <w:r w:rsidRPr="00701EC2">
        <w:rPr>
          <w:rFonts w:asciiTheme="majorBidi" w:hAnsiTheme="majorBidi" w:cstheme="majorBidi"/>
        </w:rPr>
        <w:t>.</w:t>
      </w:r>
    </w:p>
    <w:p w14:paraId="5C1D890C" w14:textId="38422219" w:rsidR="007D5E8E" w:rsidRPr="00276F73" w:rsidRDefault="007D5E8E" w:rsidP="00D377AE">
      <w:pPr>
        <w:jc w:val="both"/>
        <w:rPr>
          <w:rFonts w:asciiTheme="majorBidi" w:hAnsiTheme="majorBidi" w:cstheme="majorBidi"/>
          <w:sz w:val="28"/>
          <w:szCs w:val="28"/>
        </w:rPr>
      </w:pPr>
      <w:r w:rsidRPr="00276F73">
        <w:rPr>
          <w:rFonts w:asciiTheme="majorBidi" w:hAnsiTheme="majorBidi" w:cstheme="majorBidi"/>
          <w:sz w:val="28"/>
          <w:szCs w:val="28"/>
        </w:rPr>
        <w:t xml:space="preserve">2. </w:t>
      </w:r>
      <w:r w:rsidRPr="00276F73">
        <w:rPr>
          <w:rFonts w:asciiTheme="majorBidi" w:hAnsiTheme="majorBidi" w:cstheme="majorBidi"/>
          <w:sz w:val="28"/>
          <w:szCs w:val="28"/>
          <w:u w:val="single"/>
        </w:rPr>
        <w:t xml:space="preserve">Detecting </w:t>
      </w:r>
      <w:r w:rsidR="00276F73">
        <w:rPr>
          <w:rFonts w:asciiTheme="majorBidi" w:hAnsiTheme="majorBidi" w:cstheme="majorBidi"/>
          <w:sz w:val="28"/>
          <w:szCs w:val="28"/>
          <w:u w:val="single"/>
        </w:rPr>
        <w:t>S</w:t>
      </w:r>
      <w:r w:rsidRPr="00276F73">
        <w:rPr>
          <w:rFonts w:asciiTheme="majorBidi" w:hAnsiTheme="majorBidi" w:cstheme="majorBidi"/>
          <w:sz w:val="28"/>
          <w:szCs w:val="28"/>
          <w:u w:val="single"/>
        </w:rPr>
        <w:t xml:space="preserve">ingle vs. </w:t>
      </w:r>
      <w:r w:rsidR="00276F73">
        <w:rPr>
          <w:rFonts w:asciiTheme="majorBidi" w:hAnsiTheme="majorBidi" w:cstheme="majorBidi"/>
          <w:sz w:val="28"/>
          <w:szCs w:val="28"/>
          <w:u w:val="single"/>
        </w:rPr>
        <w:t>M</w:t>
      </w:r>
      <w:r w:rsidRPr="00276F73">
        <w:rPr>
          <w:rFonts w:asciiTheme="majorBidi" w:hAnsiTheme="majorBidi" w:cstheme="majorBidi"/>
          <w:sz w:val="28"/>
          <w:szCs w:val="28"/>
          <w:u w:val="single"/>
        </w:rPr>
        <w:t xml:space="preserve">ultiple </w:t>
      </w:r>
      <w:r w:rsidR="00276F73">
        <w:rPr>
          <w:rFonts w:asciiTheme="majorBidi" w:hAnsiTheme="majorBidi" w:cstheme="majorBidi"/>
          <w:sz w:val="28"/>
          <w:szCs w:val="28"/>
          <w:u w:val="single"/>
        </w:rPr>
        <w:t>R</w:t>
      </w:r>
      <w:r w:rsidRPr="00276F73">
        <w:rPr>
          <w:rFonts w:asciiTheme="majorBidi" w:hAnsiTheme="majorBidi" w:cstheme="majorBidi"/>
          <w:sz w:val="28"/>
          <w:szCs w:val="28"/>
          <w:u w:val="single"/>
        </w:rPr>
        <w:t>equests</w:t>
      </w:r>
    </w:p>
    <w:p w14:paraId="741F6FC4" w14:textId="34D2E492" w:rsidR="007D5E8E" w:rsidRPr="007D5E8E" w:rsidRDefault="007D5E8E" w:rsidP="00D377AE">
      <w:pPr>
        <w:jc w:val="both"/>
        <w:rPr>
          <w:rFonts w:asciiTheme="majorBidi" w:hAnsiTheme="majorBidi" w:cstheme="majorBidi"/>
        </w:rPr>
      </w:pPr>
      <w:r w:rsidRPr="007D5E8E">
        <w:rPr>
          <w:rFonts w:asciiTheme="majorBidi" w:hAnsiTheme="majorBidi" w:cstheme="majorBidi"/>
        </w:rPr>
        <w:t>The variable FLOOR_REQUEST represents which floor buttons were pressed.</w:t>
      </w:r>
    </w:p>
    <w:p w14:paraId="750FAD4F" w14:textId="11BBBDDD" w:rsidR="007D5E8E" w:rsidRPr="007D5E8E" w:rsidRDefault="007D5E8E" w:rsidP="00D377AE">
      <w:pPr>
        <w:jc w:val="both"/>
        <w:rPr>
          <w:rFonts w:asciiTheme="majorBidi" w:hAnsiTheme="majorBidi" w:cstheme="majorBidi"/>
        </w:rPr>
      </w:pPr>
      <w:r w:rsidRPr="007D5E8E">
        <w:rPr>
          <w:rFonts w:asciiTheme="majorBidi" w:hAnsiTheme="majorBidi" w:cstheme="majorBidi"/>
        </w:rPr>
        <w:t xml:space="preserve">If </w:t>
      </w:r>
      <w:r w:rsidRPr="00701EC2">
        <w:rPr>
          <w:rFonts w:asciiTheme="majorBidi" w:hAnsiTheme="majorBidi" w:cstheme="majorBidi"/>
        </w:rPr>
        <w:t xml:space="preserve">it </w:t>
      </w:r>
      <w:r w:rsidRPr="007D5E8E">
        <w:rPr>
          <w:rFonts w:asciiTheme="majorBidi" w:hAnsiTheme="majorBidi" w:cstheme="majorBidi"/>
        </w:rPr>
        <w:t xml:space="preserve">is </w:t>
      </w:r>
      <w:r w:rsidRPr="00701EC2">
        <w:rPr>
          <w:rFonts w:asciiTheme="majorBidi" w:hAnsiTheme="majorBidi" w:cstheme="majorBidi"/>
        </w:rPr>
        <w:t xml:space="preserve">equal to </w:t>
      </w:r>
      <w:r w:rsidRPr="007D5E8E">
        <w:rPr>
          <w:rFonts w:asciiTheme="majorBidi" w:hAnsiTheme="majorBidi" w:cstheme="majorBidi"/>
        </w:rPr>
        <w:t>1, 2, or 4, it means only one floor is requested</w:t>
      </w:r>
      <w:r w:rsidRPr="00701EC2">
        <w:rPr>
          <w:rFonts w:asciiTheme="majorBidi" w:hAnsiTheme="majorBidi" w:cstheme="majorBidi"/>
        </w:rPr>
        <w:t xml:space="preserve"> (one push button was pressed), </w:t>
      </w:r>
      <w:r w:rsidRPr="007D5E8E">
        <w:rPr>
          <w:rFonts w:asciiTheme="majorBidi" w:hAnsiTheme="majorBidi" w:cstheme="majorBidi"/>
        </w:rPr>
        <w:t xml:space="preserve">so the program goes to </w:t>
      </w:r>
      <w:proofErr w:type="spellStart"/>
      <w:r w:rsidRPr="007D5E8E">
        <w:rPr>
          <w:rFonts w:asciiTheme="majorBidi" w:hAnsiTheme="majorBidi" w:cstheme="majorBidi"/>
        </w:rPr>
        <w:t>single_mode</w:t>
      </w:r>
      <w:proofErr w:type="spellEnd"/>
      <w:r w:rsidRPr="00701EC2">
        <w:rPr>
          <w:rFonts w:asciiTheme="majorBidi" w:hAnsiTheme="majorBidi" w:cstheme="majorBidi"/>
        </w:rPr>
        <w:t xml:space="preserve"> (this logic works because the binary representation of 1, 2 and 4 contain a single “1”).</w:t>
      </w:r>
    </w:p>
    <w:p w14:paraId="75789A52" w14:textId="59487386" w:rsidR="007D5E8E" w:rsidRPr="007D5E8E" w:rsidRDefault="007D5E8E" w:rsidP="00D377AE">
      <w:pPr>
        <w:jc w:val="both"/>
        <w:rPr>
          <w:rFonts w:asciiTheme="majorBidi" w:hAnsiTheme="majorBidi" w:cstheme="majorBidi"/>
        </w:rPr>
      </w:pPr>
      <w:r w:rsidRPr="007D5E8E">
        <w:rPr>
          <w:rFonts w:asciiTheme="majorBidi" w:hAnsiTheme="majorBidi" w:cstheme="majorBidi"/>
        </w:rPr>
        <w:t xml:space="preserve">If </w:t>
      </w:r>
      <w:r w:rsidRPr="00701EC2">
        <w:rPr>
          <w:rFonts w:asciiTheme="majorBidi" w:hAnsiTheme="majorBidi" w:cstheme="majorBidi"/>
        </w:rPr>
        <w:t xml:space="preserve">it is equal to </w:t>
      </w:r>
      <w:r w:rsidRPr="007D5E8E">
        <w:rPr>
          <w:rFonts w:asciiTheme="majorBidi" w:hAnsiTheme="majorBidi" w:cstheme="majorBidi"/>
        </w:rPr>
        <w:t xml:space="preserve">3, 5, or 6, it means </w:t>
      </w:r>
      <w:r w:rsidRPr="00701EC2">
        <w:rPr>
          <w:rFonts w:asciiTheme="majorBidi" w:hAnsiTheme="majorBidi" w:cstheme="majorBidi"/>
        </w:rPr>
        <w:t xml:space="preserve">that </w:t>
      </w:r>
      <w:r w:rsidRPr="007D5E8E">
        <w:rPr>
          <w:rFonts w:asciiTheme="majorBidi" w:hAnsiTheme="majorBidi" w:cstheme="majorBidi"/>
        </w:rPr>
        <w:t>two different floors are requested at the same time</w:t>
      </w:r>
      <w:r w:rsidRPr="00701EC2">
        <w:rPr>
          <w:rFonts w:asciiTheme="majorBidi" w:hAnsiTheme="majorBidi" w:cstheme="majorBidi"/>
        </w:rPr>
        <w:t xml:space="preserve"> (two push buttons were pressed at the same time)</w:t>
      </w:r>
      <w:r w:rsidRPr="007D5E8E">
        <w:rPr>
          <w:rFonts w:asciiTheme="majorBidi" w:hAnsiTheme="majorBidi" w:cstheme="majorBidi"/>
        </w:rPr>
        <w:t>, so the program enters multi-destination mode and prepares two destinations</w:t>
      </w:r>
      <w:r w:rsidRPr="00701EC2">
        <w:rPr>
          <w:rFonts w:asciiTheme="majorBidi" w:hAnsiTheme="majorBidi" w:cstheme="majorBidi"/>
        </w:rPr>
        <w:t>, that will be stored in DEST_POS1 and DEST_POS2.</w:t>
      </w:r>
    </w:p>
    <w:p w14:paraId="7D54F667" w14:textId="092FFE9A" w:rsidR="00C07591" w:rsidRDefault="007D5E8E" w:rsidP="00D377AE">
      <w:pPr>
        <w:jc w:val="both"/>
        <w:rPr>
          <w:rFonts w:asciiTheme="majorBidi" w:hAnsiTheme="majorBidi" w:cstheme="majorBidi"/>
        </w:rPr>
      </w:pPr>
      <w:r w:rsidRPr="00701EC2">
        <w:rPr>
          <w:rFonts w:asciiTheme="majorBidi" w:hAnsiTheme="majorBidi" w:cstheme="majorBidi"/>
        </w:rPr>
        <w:t>If FLOOR_REQUEST is equal to</w:t>
      </w:r>
      <w:r w:rsidR="00C07591">
        <w:rPr>
          <w:rFonts w:asciiTheme="majorBidi" w:hAnsiTheme="majorBidi" w:cstheme="majorBidi"/>
        </w:rPr>
        <w:t>:</w:t>
      </w:r>
      <w:r w:rsidRPr="00701EC2">
        <w:rPr>
          <w:rFonts w:asciiTheme="majorBidi" w:hAnsiTheme="majorBidi" w:cstheme="majorBidi"/>
        </w:rPr>
        <w:t xml:space="preserve"> </w:t>
      </w:r>
    </w:p>
    <w:p w14:paraId="136CA0E6" w14:textId="519C9E07" w:rsidR="00C07591" w:rsidRPr="00C07591" w:rsidRDefault="00C07591" w:rsidP="00D377AE">
      <w:pPr>
        <w:pStyle w:val="ListParagraph"/>
        <w:numPr>
          <w:ilvl w:val="0"/>
          <w:numId w:val="34"/>
        </w:numPr>
        <w:jc w:val="both"/>
        <w:rPr>
          <w:rFonts w:asciiTheme="majorBidi" w:hAnsiTheme="majorBidi" w:cstheme="majorBidi"/>
        </w:rPr>
      </w:pPr>
      <w:r w:rsidRPr="00C07591">
        <w:rPr>
          <w:rFonts w:asciiTheme="majorBidi" w:hAnsiTheme="majorBidi" w:cstheme="majorBidi"/>
        </w:rPr>
        <w:t>3 → Floors 0 &amp; 1</w:t>
      </w:r>
      <w:r w:rsidR="001309BE">
        <w:rPr>
          <w:rFonts w:asciiTheme="majorBidi" w:hAnsiTheme="majorBidi" w:cstheme="majorBidi"/>
        </w:rPr>
        <w:t xml:space="preserve"> (1 + 2)</w:t>
      </w:r>
    </w:p>
    <w:p w14:paraId="16E9B886" w14:textId="67E69AE8" w:rsidR="00C07591" w:rsidRPr="00C07591" w:rsidRDefault="00C07591" w:rsidP="00D377AE">
      <w:pPr>
        <w:pStyle w:val="ListParagraph"/>
        <w:numPr>
          <w:ilvl w:val="0"/>
          <w:numId w:val="34"/>
        </w:numPr>
        <w:jc w:val="both"/>
        <w:rPr>
          <w:rFonts w:asciiTheme="majorBidi" w:hAnsiTheme="majorBidi" w:cstheme="majorBidi"/>
        </w:rPr>
      </w:pPr>
      <w:r w:rsidRPr="00C07591">
        <w:rPr>
          <w:rFonts w:asciiTheme="majorBidi" w:hAnsiTheme="majorBidi" w:cstheme="majorBidi"/>
        </w:rPr>
        <w:t>5 → Floors 0 &amp; 2</w:t>
      </w:r>
      <w:r w:rsidR="001309BE">
        <w:rPr>
          <w:rFonts w:asciiTheme="majorBidi" w:hAnsiTheme="majorBidi" w:cstheme="majorBidi"/>
        </w:rPr>
        <w:t xml:space="preserve"> (1 + 4)</w:t>
      </w:r>
    </w:p>
    <w:p w14:paraId="276A233F" w14:textId="72E7498F" w:rsidR="00C07591" w:rsidRPr="00C07591" w:rsidRDefault="00C07591" w:rsidP="00D377AE">
      <w:pPr>
        <w:pStyle w:val="ListParagraph"/>
        <w:numPr>
          <w:ilvl w:val="0"/>
          <w:numId w:val="34"/>
        </w:numPr>
        <w:jc w:val="both"/>
        <w:rPr>
          <w:rFonts w:asciiTheme="majorBidi" w:hAnsiTheme="majorBidi" w:cstheme="majorBidi"/>
        </w:rPr>
      </w:pPr>
      <w:r w:rsidRPr="00C07591">
        <w:rPr>
          <w:rFonts w:asciiTheme="majorBidi" w:hAnsiTheme="majorBidi" w:cstheme="majorBidi"/>
        </w:rPr>
        <w:t>6 → Floors 1 &amp; 2</w:t>
      </w:r>
      <w:r w:rsidR="001309BE">
        <w:rPr>
          <w:rFonts w:asciiTheme="majorBidi" w:hAnsiTheme="majorBidi" w:cstheme="majorBidi"/>
        </w:rPr>
        <w:t xml:space="preserve"> (2 + 4)</w:t>
      </w:r>
    </w:p>
    <w:p w14:paraId="2BA24B1D" w14:textId="0FCEB850" w:rsidR="007D5E8E" w:rsidRPr="007D5E8E" w:rsidRDefault="007D5E8E" w:rsidP="00D377AE">
      <w:pPr>
        <w:jc w:val="both"/>
        <w:rPr>
          <w:rFonts w:asciiTheme="majorBidi" w:hAnsiTheme="majorBidi" w:cstheme="majorBidi"/>
        </w:rPr>
      </w:pPr>
      <w:r w:rsidRPr="007D5E8E">
        <w:rPr>
          <w:rFonts w:asciiTheme="majorBidi" w:hAnsiTheme="majorBidi" w:cstheme="majorBidi"/>
        </w:rPr>
        <w:t>For each of these combinations, the code</w:t>
      </w:r>
      <w:r w:rsidR="00C7470C">
        <w:rPr>
          <w:rFonts w:asciiTheme="majorBidi" w:hAnsiTheme="majorBidi" w:cstheme="majorBidi"/>
        </w:rPr>
        <w:t xml:space="preserve"> looks at the current floor (CURRENT_POS)</w:t>
      </w:r>
      <w:r w:rsidRPr="007D5E8E">
        <w:rPr>
          <w:rFonts w:asciiTheme="majorBidi" w:hAnsiTheme="majorBidi" w:cstheme="majorBidi"/>
        </w:rPr>
        <w:t>:</w:t>
      </w:r>
    </w:p>
    <w:p w14:paraId="14A6D0AC" w14:textId="77777777" w:rsidR="007D5E8E" w:rsidRPr="00701EC2" w:rsidRDefault="007D5E8E" w:rsidP="00D377AE">
      <w:pPr>
        <w:pStyle w:val="ListParagraph"/>
        <w:numPr>
          <w:ilvl w:val="0"/>
          <w:numId w:val="9"/>
        </w:numPr>
        <w:jc w:val="both"/>
        <w:rPr>
          <w:rFonts w:asciiTheme="majorBidi" w:hAnsiTheme="majorBidi" w:cstheme="majorBidi"/>
        </w:rPr>
      </w:pPr>
      <w:r w:rsidRPr="00701EC2">
        <w:rPr>
          <w:rFonts w:asciiTheme="majorBidi" w:hAnsiTheme="majorBidi" w:cstheme="majorBidi"/>
        </w:rPr>
        <w:t>Decides which floor to visit first and which to visit second.</w:t>
      </w:r>
    </w:p>
    <w:p w14:paraId="6DBDC773" w14:textId="720DC0B5" w:rsidR="007D5E8E" w:rsidRPr="007D5E8E" w:rsidRDefault="007D5E8E" w:rsidP="00D377AE">
      <w:pPr>
        <w:pStyle w:val="ListParagraph"/>
        <w:numPr>
          <w:ilvl w:val="0"/>
          <w:numId w:val="9"/>
        </w:numPr>
        <w:jc w:val="both"/>
        <w:rPr>
          <w:rFonts w:asciiTheme="majorBidi" w:hAnsiTheme="majorBidi" w:cstheme="majorBidi"/>
        </w:rPr>
      </w:pPr>
      <w:r w:rsidRPr="007D5E8E">
        <w:rPr>
          <w:rFonts w:asciiTheme="majorBidi" w:hAnsiTheme="majorBidi" w:cstheme="majorBidi"/>
        </w:rPr>
        <w:t>Stores these in DEST_POS1 (first stop) and DEST_POS2 (second stop)</w:t>
      </w:r>
    </w:p>
    <w:p w14:paraId="24998436" w14:textId="77777777" w:rsidR="007D5E8E" w:rsidRPr="007D5E8E" w:rsidRDefault="007D5E8E" w:rsidP="00D377AE">
      <w:pPr>
        <w:jc w:val="both"/>
        <w:rPr>
          <w:rFonts w:asciiTheme="majorBidi" w:hAnsiTheme="majorBidi" w:cstheme="majorBidi"/>
        </w:rPr>
      </w:pPr>
      <w:r w:rsidRPr="007D5E8E">
        <w:rPr>
          <w:rFonts w:asciiTheme="majorBidi" w:hAnsiTheme="majorBidi" w:cstheme="majorBidi"/>
        </w:rPr>
        <w:t>After that, it clears FLOOR_REQUEST and continues to the movement part.</w:t>
      </w:r>
    </w:p>
    <w:p w14:paraId="02A36D61" w14:textId="55E233F1" w:rsidR="004B5634" w:rsidRPr="00701EC2" w:rsidRDefault="004B5634" w:rsidP="00D377AE">
      <w:pPr>
        <w:jc w:val="both"/>
        <w:rPr>
          <w:rFonts w:asciiTheme="majorBidi" w:hAnsiTheme="majorBidi" w:cstheme="majorBidi"/>
          <w:b/>
          <w:bCs/>
          <w:u w:val="single"/>
        </w:rPr>
      </w:pPr>
      <w:r w:rsidRPr="00701EC2">
        <w:rPr>
          <w:rFonts w:asciiTheme="majorBidi" w:hAnsiTheme="majorBidi" w:cstheme="majorBidi"/>
          <w:b/>
          <w:bCs/>
          <w:u w:val="single"/>
        </w:rPr>
        <w:t>For example, if FLOOR_REQUEST was equal to 3:</w:t>
      </w:r>
    </w:p>
    <w:p w14:paraId="1FA0DF42" w14:textId="71535D11" w:rsidR="004B5634" w:rsidRPr="00701EC2" w:rsidRDefault="004B5634" w:rsidP="00D377AE">
      <w:pPr>
        <w:jc w:val="both"/>
        <w:rPr>
          <w:rFonts w:asciiTheme="majorBidi" w:hAnsiTheme="majorBidi" w:cstheme="majorBidi"/>
        </w:rPr>
      </w:pPr>
      <w:r w:rsidRPr="00701EC2">
        <w:rPr>
          <w:rFonts w:asciiTheme="majorBidi" w:hAnsiTheme="majorBidi" w:cstheme="majorBidi"/>
        </w:rPr>
        <w:sym w:font="Wingdings" w:char="F0E0"/>
      </w:r>
      <w:r w:rsidRPr="00701EC2">
        <w:rPr>
          <w:rFonts w:asciiTheme="majorBidi" w:hAnsiTheme="majorBidi" w:cstheme="majorBidi"/>
        </w:rPr>
        <w:t xml:space="preserve"> </w:t>
      </w:r>
      <w:r w:rsidR="00FF788E">
        <w:rPr>
          <w:rFonts w:asciiTheme="majorBidi" w:hAnsiTheme="majorBidi" w:cstheme="majorBidi"/>
        </w:rPr>
        <w:t>T</w:t>
      </w:r>
      <w:r w:rsidRPr="00701EC2">
        <w:rPr>
          <w:rFonts w:asciiTheme="majorBidi" w:hAnsiTheme="majorBidi" w:cstheme="majorBidi"/>
        </w:rPr>
        <w:t>his</w:t>
      </w:r>
      <w:r w:rsidRPr="004B5634">
        <w:rPr>
          <w:rFonts w:asciiTheme="majorBidi" w:hAnsiTheme="majorBidi" w:cstheme="majorBidi"/>
        </w:rPr>
        <w:t xml:space="preserve"> indicates that the user has pressed two buttons at the same time: floor 0 and floor 1. In this case, the elevator must operate in multi-destination mode, meaning it will serve two stops during the same trip.</w:t>
      </w:r>
    </w:p>
    <w:p w14:paraId="38EB61B4" w14:textId="7D7E5019" w:rsidR="00D377AE" w:rsidRPr="004B5634" w:rsidRDefault="004B5634" w:rsidP="00D377AE">
      <w:pPr>
        <w:jc w:val="both"/>
        <w:rPr>
          <w:rFonts w:asciiTheme="majorBidi" w:hAnsiTheme="majorBidi" w:cstheme="majorBidi"/>
        </w:rPr>
      </w:pPr>
      <w:r w:rsidRPr="004B5634">
        <w:rPr>
          <w:rFonts w:asciiTheme="majorBidi" w:hAnsiTheme="majorBidi" w:cstheme="majorBidi"/>
        </w:rPr>
        <w:t>The purpose of this block is to decide which floor should be visited first and which should be visited second, based on the elevator’s current position</w:t>
      </w:r>
      <w:r w:rsidR="00FF788E">
        <w:rPr>
          <w:rFonts w:asciiTheme="majorBidi" w:hAnsiTheme="majorBidi" w:cstheme="majorBidi"/>
        </w:rPr>
        <w:t>.</w:t>
      </w:r>
      <w:r w:rsidR="0081469A">
        <w:rPr>
          <w:rFonts w:asciiTheme="majorBidi" w:hAnsiTheme="majorBidi" w:cstheme="majorBidi"/>
        </w:rPr>
        <w:t xml:space="preserve"> </w:t>
      </w:r>
      <w:r w:rsidR="00FF788E">
        <w:rPr>
          <w:rFonts w:asciiTheme="majorBidi" w:hAnsiTheme="majorBidi" w:cstheme="majorBidi"/>
        </w:rPr>
        <w:t>T</w:t>
      </w:r>
      <w:r w:rsidRPr="00701EC2">
        <w:rPr>
          <w:rFonts w:asciiTheme="majorBidi" w:hAnsiTheme="majorBidi" w:cstheme="majorBidi"/>
        </w:rPr>
        <w:t xml:space="preserve">he steps to do this are: </w:t>
      </w:r>
    </w:p>
    <w:p w14:paraId="4813C149" w14:textId="77777777" w:rsidR="004B5634" w:rsidRPr="004B5634" w:rsidRDefault="004B5634" w:rsidP="00D377AE">
      <w:pPr>
        <w:jc w:val="both"/>
        <w:rPr>
          <w:rFonts w:asciiTheme="majorBidi" w:hAnsiTheme="majorBidi" w:cstheme="majorBidi"/>
        </w:rPr>
      </w:pPr>
      <w:r w:rsidRPr="004B5634">
        <w:rPr>
          <w:rFonts w:asciiTheme="majorBidi" w:hAnsiTheme="majorBidi" w:cstheme="majorBidi"/>
        </w:rPr>
        <w:t xml:space="preserve">1. </w:t>
      </w:r>
      <w:r w:rsidRPr="004B5634">
        <w:rPr>
          <w:rFonts w:asciiTheme="majorBidi" w:hAnsiTheme="majorBidi" w:cstheme="majorBidi"/>
          <w:u w:val="single"/>
        </w:rPr>
        <w:t>Switch to Multi-Destination Mode</w:t>
      </w:r>
    </w:p>
    <w:p w14:paraId="38EAF033" w14:textId="77777777" w:rsidR="004B5634" w:rsidRPr="004B5634" w:rsidRDefault="004B5634" w:rsidP="00D377AE">
      <w:pPr>
        <w:jc w:val="both"/>
        <w:rPr>
          <w:rFonts w:asciiTheme="majorBidi" w:hAnsiTheme="majorBidi" w:cstheme="majorBidi"/>
        </w:rPr>
      </w:pPr>
      <w:r w:rsidRPr="004B5634">
        <w:rPr>
          <w:rFonts w:asciiTheme="majorBidi" w:hAnsiTheme="majorBidi" w:cstheme="majorBidi"/>
        </w:rPr>
        <w:t xml:space="preserve">The system disables the single-destination value by setting </w:t>
      </w:r>
      <w:r w:rsidRPr="004B5634">
        <w:rPr>
          <w:rFonts w:asciiTheme="majorBidi" w:hAnsiTheme="majorBidi" w:cstheme="majorBidi"/>
          <w:b/>
          <w:bCs/>
        </w:rPr>
        <w:t>DEST_POS to $FF.</w:t>
      </w:r>
      <w:r w:rsidRPr="004B5634">
        <w:rPr>
          <w:rFonts w:asciiTheme="majorBidi" w:hAnsiTheme="majorBidi" w:cstheme="majorBidi"/>
        </w:rPr>
        <w:t xml:space="preserve"> This tells the program that we now have two destinations instead of one.</w:t>
      </w:r>
    </w:p>
    <w:p w14:paraId="280DB6D6" w14:textId="77777777" w:rsidR="004B5634" w:rsidRPr="004B5634" w:rsidRDefault="004B5634" w:rsidP="00D377AE">
      <w:pPr>
        <w:jc w:val="both"/>
        <w:rPr>
          <w:rFonts w:asciiTheme="majorBidi" w:hAnsiTheme="majorBidi" w:cstheme="majorBidi"/>
        </w:rPr>
      </w:pPr>
      <w:r w:rsidRPr="004B5634">
        <w:rPr>
          <w:rFonts w:asciiTheme="majorBidi" w:hAnsiTheme="majorBidi" w:cstheme="majorBidi"/>
        </w:rPr>
        <w:lastRenderedPageBreak/>
        <w:t xml:space="preserve">2. </w:t>
      </w:r>
      <w:r w:rsidRPr="004B5634">
        <w:rPr>
          <w:rFonts w:asciiTheme="majorBidi" w:hAnsiTheme="majorBidi" w:cstheme="majorBidi"/>
          <w:u w:val="single"/>
        </w:rPr>
        <w:t>Determine the Order of the Two Requested Floors</w:t>
      </w:r>
    </w:p>
    <w:p w14:paraId="312BEF35" w14:textId="77777777" w:rsidR="004B5634" w:rsidRPr="004B5634" w:rsidRDefault="004B5634" w:rsidP="00D377AE">
      <w:pPr>
        <w:jc w:val="both"/>
        <w:rPr>
          <w:rFonts w:asciiTheme="majorBidi" w:hAnsiTheme="majorBidi" w:cstheme="majorBidi"/>
        </w:rPr>
      </w:pPr>
      <w:r w:rsidRPr="004B5634">
        <w:rPr>
          <w:rFonts w:asciiTheme="majorBidi" w:hAnsiTheme="majorBidi" w:cstheme="majorBidi"/>
        </w:rPr>
        <w:t>The elevator decides which floor to visit first by comparing the current floor with the requested ones:</w:t>
      </w:r>
    </w:p>
    <w:p w14:paraId="7D849852" w14:textId="609CD1E5" w:rsidR="004B5634" w:rsidRPr="004B5634" w:rsidRDefault="004B5634" w:rsidP="00D377AE">
      <w:pPr>
        <w:jc w:val="both"/>
        <w:rPr>
          <w:rFonts w:asciiTheme="majorBidi" w:hAnsiTheme="majorBidi" w:cstheme="majorBidi"/>
        </w:rPr>
      </w:pPr>
      <w:r w:rsidRPr="004B5634">
        <w:rPr>
          <w:rFonts w:asciiTheme="majorBidi" w:hAnsiTheme="majorBidi" w:cstheme="majorBidi"/>
        </w:rPr>
        <w:t>If the elevator is currently at floor 0</w:t>
      </w:r>
      <w:r w:rsidR="00B3633E">
        <w:rPr>
          <w:rFonts w:asciiTheme="majorBidi" w:hAnsiTheme="majorBidi" w:cstheme="majorBidi"/>
        </w:rPr>
        <w:t>, w</w:t>
      </w:r>
      <w:r w:rsidRPr="00701EC2">
        <w:rPr>
          <w:rFonts w:asciiTheme="majorBidi" w:hAnsiTheme="majorBidi" w:cstheme="majorBidi"/>
        </w:rPr>
        <w:t xml:space="preserve">e </w:t>
      </w:r>
      <w:r w:rsidRPr="004B5634">
        <w:rPr>
          <w:rFonts w:asciiTheme="majorBidi" w:hAnsiTheme="majorBidi" w:cstheme="majorBidi"/>
        </w:rPr>
        <w:t>serve floor 0 first, then move to floor 1.</w:t>
      </w:r>
      <w:r w:rsidRPr="004B5634">
        <w:rPr>
          <w:rFonts w:asciiTheme="majorBidi" w:hAnsiTheme="majorBidi" w:cstheme="majorBidi"/>
        </w:rPr>
        <w:br/>
        <w:t>→ DEST_POS1 = 0, DEST_POS2 = 1</w:t>
      </w:r>
    </w:p>
    <w:p w14:paraId="62D47A59" w14:textId="54D6C306" w:rsidR="004B5634" w:rsidRPr="004B5634" w:rsidRDefault="004B5634" w:rsidP="00D377AE">
      <w:pPr>
        <w:jc w:val="both"/>
        <w:rPr>
          <w:rFonts w:asciiTheme="majorBidi" w:hAnsiTheme="majorBidi" w:cstheme="majorBidi"/>
        </w:rPr>
      </w:pPr>
      <w:r w:rsidRPr="004B5634">
        <w:rPr>
          <w:rFonts w:asciiTheme="majorBidi" w:hAnsiTheme="majorBidi" w:cstheme="majorBidi"/>
        </w:rPr>
        <w:t>If the elevator is at any other floor</w:t>
      </w:r>
      <w:r w:rsidR="008F6B01">
        <w:rPr>
          <w:rFonts w:asciiTheme="majorBidi" w:hAnsiTheme="majorBidi" w:cstheme="majorBidi"/>
        </w:rPr>
        <w:t>, t</w:t>
      </w:r>
      <w:r w:rsidRPr="004B5634">
        <w:rPr>
          <w:rFonts w:asciiTheme="majorBidi" w:hAnsiTheme="majorBidi" w:cstheme="majorBidi"/>
        </w:rPr>
        <w:t>he elevator serves floor 1 first, then goes down to floor 0.</w:t>
      </w:r>
      <w:r w:rsidRPr="004B5634">
        <w:rPr>
          <w:rFonts w:asciiTheme="majorBidi" w:hAnsiTheme="majorBidi" w:cstheme="majorBidi"/>
        </w:rPr>
        <w:br/>
        <w:t>→ DEST_POS1 = 1, DEST_POS2 = 0</w:t>
      </w:r>
    </w:p>
    <w:p w14:paraId="0C668C37" w14:textId="77777777" w:rsidR="004B5634" w:rsidRPr="004B5634" w:rsidRDefault="004B5634" w:rsidP="00D377AE">
      <w:pPr>
        <w:jc w:val="both"/>
        <w:rPr>
          <w:rFonts w:asciiTheme="majorBidi" w:hAnsiTheme="majorBidi" w:cstheme="majorBidi"/>
        </w:rPr>
      </w:pPr>
      <w:r w:rsidRPr="004B5634">
        <w:rPr>
          <w:rFonts w:asciiTheme="majorBidi" w:hAnsiTheme="majorBidi" w:cstheme="majorBidi"/>
        </w:rPr>
        <w:t xml:space="preserve">3. </w:t>
      </w:r>
      <w:r w:rsidRPr="004B5634">
        <w:rPr>
          <w:rFonts w:asciiTheme="majorBidi" w:hAnsiTheme="majorBidi" w:cstheme="majorBidi"/>
          <w:u w:val="single"/>
        </w:rPr>
        <w:t>Continue with the Movement Logic</w:t>
      </w:r>
    </w:p>
    <w:p w14:paraId="551DD253" w14:textId="77777777" w:rsidR="004B5634" w:rsidRPr="00701EC2" w:rsidRDefault="004B5634" w:rsidP="00D377AE">
      <w:pPr>
        <w:jc w:val="both"/>
        <w:rPr>
          <w:rFonts w:asciiTheme="majorBidi" w:hAnsiTheme="majorBidi" w:cstheme="majorBidi"/>
        </w:rPr>
      </w:pPr>
      <w:r w:rsidRPr="004B5634">
        <w:rPr>
          <w:rFonts w:asciiTheme="majorBidi" w:hAnsiTheme="majorBidi" w:cstheme="majorBidi"/>
        </w:rPr>
        <w:t>Once the two destination floors are assigned, the program exits this block and returns to the main decoding logic to begin moving the elevator.</w:t>
      </w:r>
    </w:p>
    <w:p w14:paraId="65F3A8C6" w14:textId="4F7D5D78" w:rsidR="000B7C18" w:rsidRPr="004B5634" w:rsidRDefault="000B7C18" w:rsidP="00D377AE">
      <w:pPr>
        <w:jc w:val="both"/>
        <w:rPr>
          <w:rFonts w:asciiTheme="majorBidi" w:hAnsiTheme="majorBidi" w:cstheme="majorBidi"/>
        </w:rPr>
      </w:pPr>
      <w:r w:rsidRPr="00701EC2">
        <w:rPr>
          <w:rFonts w:asciiTheme="majorBidi" w:hAnsiTheme="majorBidi" w:cstheme="majorBidi"/>
          <w:b/>
          <w:bCs/>
          <w:u w:val="single"/>
        </w:rPr>
        <w:t>If FLOOR_REQUEST was equal to 5:</w:t>
      </w:r>
    </w:p>
    <w:p w14:paraId="7EF534D7" w14:textId="77777777" w:rsidR="000B7C18" w:rsidRPr="000B7C18" w:rsidRDefault="000B7C18" w:rsidP="00D377AE">
      <w:pPr>
        <w:jc w:val="both"/>
        <w:rPr>
          <w:rFonts w:asciiTheme="majorBidi" w:hAnsiTheme="majorBidi" w:cstheme="majorBidi"/>
        </w:rPr>
      </w:pPr>
      <w:r w:rsidRPr="000B7C18">
        <w:rPr>
          <w:rFonts w:asciiTheme="majorBidi" w:hAnsiTheme="majorBidi" w:cstheme="majorBidi"/>
        </w:rPr>
        <w:t>When FLOOR_REQUEST equals 5, it means the user has pressed floor 0 and floor 2 at the same time. This is another multi-destination situation where the elevator needs to visit two floors in one trip.</w:t>
      </w:r>
    </w:p>
    <w:p w14:paraId="1FF906BB" w14:textId="77777777" w:rsidR="000B7C18" w:rsidRPr="000B7C18" w:rsidRDefault="000B7C18" w:rsidP="00D377AE">
      <w:pPr>
        <w:jc w:val="both"/>
        <w:rPr>
          <w:rFonts w:asciiTheme="majorBidi" w:hAnsiTheme="majorBidi" w:cstheme="majorBidi"/>
        </w:rPr>
      </w:pPr>
      <w:r w:rsidRPr="000B7C18">
        <w:rPr>
          <w:rFonts w:asciiTheme="majorBidi" w:hAnsiTheme="majorBidi" w:cstheme="majorBidi"/>
        </w:rPr>
        <w:t>The goal of this code block is to determine the order in which the elevator should visit floors 0 and 2, depending on its current position.</w:t>
      </w:r>
    </w:p>
    <w:p w14:paraId="2F83F9B1" w14:textId="77777777" w:rsidR="000B7C18" w:rsidRPr="000B7C18" w:rsidRDefault="000B7C18" w:rsidP="00D377AE">
      <w:pPr>
        <w:jc w:val="both"/>
        <w:rPr>
          <w:rFonts w:asciiTheme="majorBidi" w:hAnsiTheme="majorBidi" w:cstheme="majorBidi"/>
        </w:rPr>
      </w:pPr>
      <w:r w:rsidRPr="000B7C18">
        <w:rPr>
          <w:rFonts w:asciiTheme="majorBidi" w:hAnsiTheme="majorBidi" w:cstheme="majorBidi"/>
        </w:rPr>
        <w:t xml:space="preserve">1. </w:t>
      </w:r>
      <w:r w:rsidRPr="000B7C18">
        <w:rPr>
          <w:rFonts w:asciiTheme="majorBidi" w:hAnsiTheme="majorBidi" w:cstheme="majorBidi"/>
          <w:u w:val="single"/>
        </w:rPr>
        <w:t>Switch to Multi-Destination Mode</w:t>
      </w:r>
    </w:p>
    <w:p w14:paraId="750ED942" w14:textId="77777777" w:rsidR="000B7C18" w:rsidRPr="000B7C18" w:rsidRDefault="000B7C18" w:rsidP="00D377AE">
      <w:pPr>
        <w:jc w:val="both"/>
        <w:rPr>
          <w:rFonts w:asciiTheme="majorBidi" w:hAnsiTheme="majorBidi" w:cstheme="majorBidi"/>
        </w:rPr>
      </w:pPr>
      <w:r w:rsidRPr="000B7C18">
        <w:rPr>
          <w:rFonts w:asciiTheme="majorBidi" w:hAnsiTheme="majorBidi" w:cstheme="majorBidi"/>
        </w:rPr>
        <w:t>The program first sets DEST_POS to $FF, which disables the single-destination setting and activates multi-destination mode, since two floors are now required.</w:t>
      </w:r>
    </w:p>
    <w:p w14:paraId="55B1B0A3" w14:textId="77777777" w:rsidR="000B7C18" w:rsidRPr="000B7C18" w:rsidRDefault="000B7C18" w:rsidP="00D377AE">
      <w:pPr>
        <w:jc w:val="both"/>
        <w:rPr>
          <w:rFonts w:asciiTheme="majorBidi" w:hAnsiTheme="majorBidi" w:cstheme="majorBidi"/>
        </w:rPr>
      </w:pPr>
      <w:r w:rsidRPr="000B7C18">
        <w:rPr>
          <w:rFonts w:asciiTheme="majorBidi" w:hAnsiTheme="majorBidi" w:cstheme="majorBidi"/>
        </w:rPr>
        <w:t xml:space="preserve">2. </w:t>
      </w:r>
      <w:r w:rsidRPr="000B7C18">
        <w:rPr>
          <w:rFonts w:asciiTheme="majorBidi" w:hAnsiTheme="majorBidi" w:cstheme="majorBidi"/>
          <w:u w:val="single"/>
        </w:rPr>
        <w:t>Choose the Correct Order of Service</w:t>
      </w:r>
    </w:p>
    <w:p w14:paraId="1CD23A34" w14:textId="77777777" w:rsidR="000B7C18" w:rsidRPr="000B7C18" w:rsidRDefault="000B7C18" w:rsidP="00D377AE">
      <w:pPr>
        <w:jc w:val="both"/>
        <w:rPr>
          <w:rFonts w:asciiTheme="majorBidi" w:hAnsiTheme="majorBidi" w:cstheme="majorBidi"/>
        </w:rPr>
      </w:pPr>
      <w:r w:rsidRPr="000B7C18">
        <w:rPr>
          <w:rFonts w:asciiTheme="majorBidi" w:hAnsiTheme="majorBidi" w:cstheme="majorBidi"/>
        </w:rPr>
        <w:t>The elevator compares the current floor (CURRENT_POS) with the requested floors (0 and 2) to determine which one should be served first:</w:t>
      </w:r>
    </w:p>
    <w:p w14:paraId="480FA053" w14:textId="074287A8" w:rsidR="000B7C18" w:rsidRPr="000B7C18" w:rsidRDefault="000B7C18" w:rsidP="00D377AE">
      <w:pPr>
        <w:jc w:val="both"/>
        <w:rPr>
          <w:rFonts w:asciiTheme="majorBidi" w:hAnsiTheme="majorBidi" w:cstheme="majorBidi"/>
        </w:rPr>
      </w:pPr>
      <w:r w:rsidRPr="000B7C18">
        <w:rPr>
          <w:rFonts w:asciiTheme="majorBidi" w:hAnsiTheme="majorBidi" w:cstheme="majorBidi"/>
        </w:rPr>
        <w:t>If the elevator is currently at floor 0</w:t>
      </w:r>
      <w:r w:rsidR="008F6B01">
        <w:rPr>
          <w:rFonts w:asciiTheme="majorBidi" w:hAnsiTheme="majorBidi" w:cstheme="majorBidi"/>
        </w:rPr>
        <w:t>, w</w:t>
      </w:r>
      <w:r w:rsidRPr="00701EC2">
        <w:rPr>
          <w:rFonts w:asciiTheme="majorBidi" w:hAnsiTheme="majorBidi" w:cstheme="majorBidi"/>
        </w:rPr>
        <w:t xml:space="preserve">e </w:t>
      </w:r>
      <w:r w:rsidRPr="000B7C18">
        <w:rPr>
          <w:rFonts w:asciiTheme="majorBidi" w:hAnsiTheme="majorBidi" w:cstheme="majorBidi"/>
        </w:rPr>
        <w:t>serve floor 0 first, then move up to floor 2.</w:t>
      </w:r>
      <w:r w:rsidRPr="000B7C18">
        <w:rPr>
          <w:rFonts w:asciiTheme="majorBidi" w:hAnsiTheme="majorBidi" w:cstheme="majorBidi"/>
        </w:rPr>
        <w:br/>
        <w:t>→ DEST_POS1 = 0, DEST_POS2 = 2</w:t>
      </w:r>
    </w:p>
    <w:p w14:paraId="1A867C47" w14:textId="68037B9D" w:rsidR="000B7C18" w:rsidRDefault="000B7C18" w:rsidP="00D377AE">
      <w:pPr>
        <w:jc w:val="both"/>
        <w:rPr>
          <w:rFonts w:asciiTheme="majorBidi" w:hAnsiTheme="majorBidi" w:cstheme="majorBidi"/>
        </w:rPr>
      </w:pPr>
      <w:r w:rsidRPr="000B7C18">
        <w:rPr>
          <w:rFonts w:asciiTheme="majorBidi" w:hAnsiTheme="majorBidi" w:cstheme="majorBidi"/>
        </w:rPr>
        <w:t xml:space="preserve">If the elevator is </w:t>
      </w:r>
      <w:r w:rsidR="006C5A30">
        <w:rPr>
          <w:rFonts w:asciiTheme="majorBidi" w:hAnsiTheme="majorBidi" w:cstheme="majorBidi"/>
        </w:rPr>
        <w:t>not at floor</w:t>
      </w:r>
      <w:r w:rsidRPr="000B7C18">
        <w:rPr>
          <w:rFonts w:asciiTheme="majorBidi" w:hAnsiTheme="majorBidi" w:cstheme="majorBidi"/>
        </w:rPr>
        <w:t xml:space="preserve"> 0</w:t>
      </w:r>
      <w:r w:rsidR="008F6B01">
        <w:rPr>
          <w:rFonts w:asciiTheme="majorBidi" w:hAnsiTheme="majorBidi" w:cstheme="majorBidi"/>
        </w:rPr>
        <w:t>, t</w:t>
      </w:r>
      <w:r w:rsidRPr="000B7C18">
        <w:rPr>
          <w:rFonts w:asciiTheme="majorBidi" w:hAnsiTheme="majorBidi" w:cstheme="majorBidi"/>
        </w:rPr>
        <w:t xml:space="preserve">he elevator serves floor 2 first, then </w:t>
      </w:r>
      <w:r w:rsidR="00D251EE">
        <w:rPr>
          <w:rFonts w:asciiTheme="majorBidi" w:hAnsiTheme="majorBidi" w:cstheme="majorBidi"/>
        </w:rPr>
        <w:t>goes</w:t>
      </w:r>
      <w:r w:rsidRPr="000B7C18">
        <w:rPr>
          <w:rFonts w:asciiTheme="majorBidi" w:hAnsiTheme="majorBidi" w:cstheme="majorBidi"/>
        </w:rPr>
        <w:t xml:space="preserve"> down to floor 0.</w:t>
      </w:r>
      <w:r w:rsidRPr="000B7C18">
        <w:rPr>
          <w:rFonts w:asciiTheme="majorBidi" w:hAnsiTheme="majorBidi" w:cstheme="majorBidi"/>
        </w:rPr>
        <w:br/>
        <w:t>→ DEST_POS1 = 2, DEST_POS2 = 0</w:t>
      </w:r>
    </w:p>
    <w:p w14:paraId="7A60B358" w14:textId="77777777" w:rsidR="00D251EE" w:rsidRPr="000B7C18" w:rsidRDefault="00D251EE" w:rsidP="000B7C18">
      <w:pPr>
        <w:rPr>
          <w:rFonts w:asciiTheme="majorBidi" w:hAnsiTheme="majorBidi" w:cstheme="majorBidi"/>
        </w:rPr>
      </w:pPr>
    </w:p>
    <w:p w14:paraId="345A6764" w14:textId="77777777" w:rsidR="000B7C18" w:rsidRPr="000B7C18" w:rsidRDefault="000B7C18" w:rsidP="00D377AE">
      <w:pPr>
        <w:jc w:val="both"/>
        <w:rPr>
          <w:rFonts w:asciiTheme="majorBidi" w:hAnsiTheme="majorBidi" w:cstheme="majorBidi"/>
          <w:b/>
          <w:bCs/>
        </w:rPr>
      </w:pPr>
      <w:r w:rsidRPr="000B7C18">
        <w:rPr>
          <w:rFonts w:asciiTheme="majorBidi" w:hAnsiTheme="majorBidi" w:cstheme="majorBidi"/>
          <w:b/>
          <w:bCs/>
        </w:rPr>
        <w:t xml:space="preserve">3. </w:t>
      </w:r>
      <w:r w:rsidRPr="000B7C18">
        <w:rPr>
          <w:rFonts w:asciiTheme="majorBidi" w:hAnsiTheme="majorBidi" w:cstheme="majorBidi"/>
          <w:u w:val="single"/>
        </w:rPr>
        <w:t>Return to the Main Logic</w:t>
      </w:r>
    </w:p>
    <w:p w14:paraId="09EECEDB" w14:textId="36DDD2AF" w:rsidR="0073550A" w:rsidRPr="0050439F" w:rsidRDefault="000B7C18" w:rsidP="00D377AE">
      <w:pPr>
        <w:jc w:val="both"/>
        <w:rPr>
          <w:rFonts w:asciiTheme="majorBidi" w:hAnsiTheme="majorBidi" w:cstheme="majorBidi"/>
        </w:rPr>
      </w:pPr>
      <w:r w:rsidRPr="000B7C18">
        <w:rPr>
          <w:rFonts w:asciiTheme="majorBidi" w:hAnsiTheme="majorBidi" w:cstheme="majorBidi"/>
        </w:rPr>
        <w:t>Once the two stops are assigned in the correct order, the program leaves this block and continues with the multi-destination movement routine.</w:t>
      </w:r>
      <w:r w:rsidR="0050439F">
        <w:rPr>
          <w:rFonts w:asciiTheme="majorBidi" w:hAnsiTheme="majorBidi" w:cstheme="majorBidi"/>
        </w:rPr>
        <w:t xml:space="preserve"> </w:t>
      </w:r>
      <w:r w:rsidRPr="0050439F">
        <w:rPr>
          <w:rFonts w:asciiTheme="majorBidi" w:hAnsiTheme="majorBidi" w:cstheme="majorBidi"/>
          <w:i/>
          <w:iCs/>
          <w:sz w:val="22"/>
          <w:szCs w:val="22"/>
        </w:rPr>
        <w:t>Same steps are taken if FLOOR_REQUESTS = 6 (if floors 1 and 2 were requested at the same time).</w:t>
      </w:r>
    </w:p>
    <w:p w14:paraId="7DADA9F5" w14:textId="29C98FF0" w:rsidR="0073550A" w:rsidRPr="00701EC2" w:rsidRDefault="0073550A" w:rsidP="00D377AE">
      <w:pPr>
        <w:jc w:val="both"/>
        <w:rPr>
          <w:rFonts w:asciiTheme="majorBidi" w:hAnsiTheme="majorBidi" w:cstheme="majorBidi"/>
          <w:b/>
          <w:bCs/>
          <w:sz w:val="28"/>
          <w:szCs w:val="28"/>
          <w:u w:val="single"/>
        </w:rPr>
      </w:pPr>
      <w:r w:rsidRPr="00701EC2">
        <w:rPr>
          <w:rFonts w:asciiTheme="majorBidi" w:hAnsiTheme="majorBidi" w:cstheme="majorBidi"/>
          <w:b/>
          <w:bCs/>
          <w:sz w:val="28"/>
          <w:szCs w:val="28"/>
          <w:u w:val="single"/>
        </w:rPr>
        <w:lastRenderedPageBreak/>
        <w:t>So, as a summary of the logic in this block of code:</w:t>
      </w:r>
    </w:p>
    <w:p w14:paraId="4BA70C1B" w14:textId="2E778C7F" w:rsidR="0073550A" w:rsidRPr="00701EC2" w:rsidRDefault="0073550A" w:rsidP="00D377AE">
      <w:pPr>
        <w:jc w:val="both"/>
        <w:rPr>
          <w:rFonts w:asciiTheme="majorBidi" w:hAnsiTheme="majorBidi" w:cstheme="majorBidi"/>
        </w:rPr>
      </w:pPr>
      <w:r w:rsidRPr="00701EC2">
        <w:rPr>
          <w:rFonts w:asciiTheme="majorBidi" w:hAnsiTheme="majorBidi" w:cstheme="majorBidi"/>
        </w:rPr>
        <w:t>If the user presses only one floor button, the system detects a single request and enters single-mode. The program clears any multi-mode flags and uses only the variable DEST_POS to store the target floor. If there is no pending destination, the system returns to the main loop and waits for a new request.</w:t>
      </w:r>
    </w:p>
    <w:p w14:paraId="62884086" w14:textId="77777777" w:rsidR="0073550A" w:rsidRPr="0073550A" w:rsidRDefault="0073550A" w:rsidP="00D377AE">
      <w:pPr>
        <w:jc w:val="both"/>
        <w:rPr>
          <w:rFonts w:asciiTheme="majorBidi" w:hAnsiTheme="majorBidi" w:cstheme="majorBidi"/>
        </w:rPr>
      </w:pPr>
      <w:r w:rsidRPr="0073550A">
        <w:rPr>
          <w:rFonts w:asciiTheme="majorBidi" w:hAnsiTheme="majorBidi" w:cstheme="majorBidi"/>
        </w:rPr>
        <w:t>Otherwise, the elevator compares its current floor with the requested floor:</w:t>
      </w:r>
    </w:p>
    <w:p w14:paraId="202030EB" w14:textId="2C0FCFE0"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If the requested floor is above, it moves up.</w:t>
      </w:r>
    </w:p>
    <w:p w14:paraId="0E0171DA" w14:textId="14A3D0D6"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If the requested floor is below, it moves down.</w:t>
      </w:r>
    </w:p>
    <w:p w14:paraId="687980CC" w14:textId="7F3B56CB"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If it is already at that floor, it goes directly to the arrival routine.</w:t>
      </w:r>
    </w:p>
    <w:p w14:paraId="184F12B0" w14:textId="16BB9507" w:rsidR="0073550A" w:rsidRPr="0073550A" w:rsidRDefault="0073550A" w:rsidP="00D377AE">
      <w:pPr>
        <w:jc w:val="both"/>
        <w:rPr>
          <w:rFonts w:asciiTheme="majorBidi" w:hAnsiTheme="majorBidi" w:cstheme="majorBidi"/>
          <w:b/>
          <w:bCs/>
        </w:rPr>
      </w:pPr>
      <w:r w:rsidRPr="0073550A">
        <w:rPr>
          <w:rFonts w:asciiTheme="majorBidi" w:hAnsiTheme="majorBidi" w:cstheme="majorBidi"/>
          <w:b/>
          <w:bCs/>
        </w:rPr>
        <w:t>Arrival</w:t>
      </w:r>
      <w:r w:rsidRPr="00701EC2">
        <w:rPr>
          <w:rFonts w:asciiTheme="majorBidi" w:hAnsiTheme="majorBidi" w:cstheme="majorBidi"/>
          <w:b/>
          <w:bCs/>
        </w:rPr>
        <w:t xml:space="preserve"> routine</w:t>
      </w:r>
      <w:r w:rsidRPr="0073550A">
        <w:rPr>
          <w:rFonts w:asciiTheme="majorBidi" w:hAnsiTheme="majorBidi" w:cstheme="majorBidi"/>
          <w:b/>
          <w:bCs/>
        </w:rPr>
        <w:t>:</w:t>
      </w:r>
    </w:p>
    <w:p w14:paraId="2C8CB817" w14:textId="6B8E40D7"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The elevator displays the floor number on the LCD.</w:t>
      </w:r>
    </w:p>
    <w:p w14:paraId="2D7F0F24" w14:textId="36B0D631"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It enters an idle state (doors open / waiting).</w:t>
      </w:r>
    </w:p>
    <w:p w14:paraId="225AE302" w14:textId="03D4DC10" w:rsidR="00866C10" w:rsidRPr="00D251EE"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It clears the destination and waits for new requests.</w:t>
      </w:r>
    </w:p>
    <w:p w14:paraId="34A441D8" w14:textId="77777777" w:rsidR="0073550A" w:rsidRPr="0073550A" w:rsidRDefault="0073550A" w:rsidP="00D377AE">
      <w:pPr>
        <w:jc w:val="both"/>
        <w:rPr>
          <w:rFonts w:asciiTheme="majorBidi" w:hAnsiTheme="majorBidi" w:cstheme="majorBidi"/>
        </w:rPr>
      </w:pPr>
      <w:r w:rsidRPr="0073550A">
        <w:rPr>
          <w:rFonts w:asciiTheme="majorBidi" w:hAnsiTheme="majorBidi" w:cstheme="majorBidi"/>
        </w:rPr>
        <w:t>If two floor buttons are pressed simultaneously, the program enters multi-mode.</w:t>
      </w:r>
    </w:p>
    <w:p w14:paraId="4609C90E" w14:textId="0EA733E1"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The system first determines which two floors were selected.</w:t>
      </w:r>
    </w:p>
    <w:p w14:paraId="007303B1" w14:textId="31C43AFD"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It then chooses the most logical order to serve them by comparing the elevator’s current position with both requested floors.</w:t>
      </w:r>
    </w:p>
    <w:p w14:paraId="57615C77" w14:textId="496A1B9A"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The closer floor becomes DEST_POS1 (first stop).</w:t>
      </w:r>
    </w:p>
    <w:p w14:paraId="4D251FCA" w14:textId="4416D807" w:rsidR="0073550A" w:rsidRPr="00701EC2"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The farther floor becomes DEST_POS2 (second stop).</w:t>
      </w:r>
    </w:p>
    <w:p w14:paraId="3EF495AA" w14:textId="290D059E" w:rsidR="0073550A" w:rsidRPr="0073550A" w:rsidRDefault="0073550A" w:rsidP="00D377AE">
      <w:pPr>
        <w:jc w:val="both"/>
        <w:rPr>
          <w:rFonts w:asciiTheme="majorBidi" w:hAnsiTheme="majorBidi" w:cstheme="majorBidi"/>
          <w:b/>
          <w:bCs/>
        </w:rPr>
      </w:pPr>
      <w:r w:rsidRPr="0073550A">
        <w:rPr>
          <w:rFonts w:asciiTheme="majorBidi" w:hAnsiTheme="majorBidi" w:cstheme="majorBidi"/>
          <w:b/>
          <w:bCs/>
        </w:rPr>
        <w:t xml:space="preserve">Arrival </w:t>
      </w:r>
      <w:r w:rsidR="00866C10" w:rsidRPr="00701EC2">
        <w:rPr>
          <w:rFonts w:asciiTheme="majorBidi" w:hAnsiTheme="majorBidi" w:cstheme="majorBidi"/>
          <w:b/>
          <w:bCs/>
        </w:rPr>
        <w:t xml:space="preserve">routine </w:t>
      </w:r>
      <w:r w:rsidRPr="0073550A">
        <w:rPr>
          <w:rFonts w:asciiTheme="majorBidi" w:hAnsiTheme="majorBidi" w:cstheme="majorBidi"/>
          <w:b/>
          <w:bCs/>
        </w:rPr>
        <w:t>(first stop):</w:t>
      </w:r>
    </w:p>
    <w:p w14:paraId="481E6B3B" w14:textId="77777777" w:rsidR="0073550A" w:rsidRPr="0073550A" w:rsidRDefault="0073550A" w:rsidP="00D377AE">
      <w:pPr>
        <w:jc w:val="both"/>
        <w:rPr>
          <w:rFonts w:asciiTheme="majorBidi" w:hAnsiTheme="majorBidi" w:cstheme="majorBidi"/>
        </w:rPr>
      </w:pPr>
      <w:r w:rsidRPr="0073550A">
        <w:rPr>
          <w:rFonts w:asciiTheme="majorBidi" w:hAnsiTheme="majorBidi" w:cstheme="majorBidi"/>
        </w:rPr>
        <w:t>Once the elevator reaches DEST_POS1:</w:t>
      </w:r>
    </w:p>
    <w:p w14:paraId="149859AC" w14:textId="3D73C12B" w:rsidR="0073550A" w:rsidRPr="00071803" w:rsidRDefault="0073550A" w:rsidP="00D377AE">
      <w:pPr>
        <w:pStyle w:val="ListParagraph"/>
        <w:numPr>
          <w:ilvl w:val="0"/>
          <w:numId w:val="1"/>
        </w:numPr>
        <w:jc w:val="both"/>
        <w:rPr>
          <w:rFonts w:asciiTheme="majorBidi" w:hAnsiTheme="majorBidi" w:cstheme="majorBidi"/>
        </w:rPr>
      </w:pPr>
      <w:r w:rsidRPr="00701EC2">
        <w:rPr>
          <w:rFonts w:asciiTheme="majorBidi" w:hAnsiTheme="majorBidi" w:cstheme="majorBidi"/>
        </w:rPr>
        <w:t>It updates the LCD</w:t>
      </w:r>
      <w:r w:rsidR="00071803">
        <w:rPr>
          <w:rFonts w:asciiTheme="majorBidi" w:hAnsiTheme="majorBidi" w:cstheme="majorBidi"/>
        </w:rPr>
        <w:t xml:space="preserve"> &amp; </w:t>
      </w:r>
      <w:r w:rsidRPr="00071803">
        <w:rPr>
          <w:rFonts w:asciiTheme="majorBidi" w:hAnsiTheme="majorBidi" w:cstheme="majorBidi"/>
        </w:rPr>
        <w:t>enters the idle state</w:t>
      </w:r>
      <w:r w:rsidR="00866C10" w:rsidRPr="00071803">
        <w:rPr>
          <w:rFonts w:asciiTheme="majorBidi" w:hAnsiTheme="majorBidi" w:cstheme="majorBidi"/>
        </w:rPr>
        <w:t xml:space="preserve"> (open</w:t>
      </w:r>
      <w:r w:rsidR="00071803">
        <w:rPr>
          <w:rFonts w:asciiTheme="majorBidi" w:hAnsiTheme="majorBidi" w:cstheme="majorBidi"/>
        </w:rPr>
        <w:t>s</w:t>
      </w:r>
      <w:r w:rsidR="00866C10" w:rsidRPr="00071803">
        <w:rPr>
          <w:rFonts w:asciiTheme="majorBidi" w:hAnsiTheme="majorBidi" w:cstheme="majorBidi"/>
        </w:rPr>
        <w:t xml:space="preserve"> the door, i.e., to blink red LED)</w:t>
      </w:r>
    </w:p>
    <w:p w14:paraId="33B4E13E" w14:textId="77777777" w:rsidR="0073550A" w:rsidRPr="0073550A" w:rsidRDefault="0073550A" w:rsidP="00D377AE">
      <w:pPr>
        <w:jc w:val="both"/>
        <w:rPr>
          <w:rFonts w:asciiTheme="majorBidi" w:hAnsiTheme="majorBidi" w:cstheme="majorBidi"/>
        </w:rPr>
      </w:pPr>
      <w:r w:rsidRPr="0073550A">
        <w:rPr>
          <w:rFonts w:asciiTheme="majorBidi" w:hAnsiTheme="majorBidi" w:cstheme="majorBidi"/>
        </w:rPr>
        <w:t>Then the program shifts the second destination:</w:t>
      </w:r>
    </w:p>
    <w:p w14:paraId="3D31E57C" w14:textId="77777777" w:rsidR="0073550A" w:rsidRPr="0073550A" w:rsidRDefault="0073550A" w:rsidP="00D377AE">
      <w:pPr>
        <w:jc w:val="both"/>
        <w:rPr>
          <w:rFonts w:asciiTheme="majorBidi" w:hAnsiTheme="majorBidi" w:cstheme="majorBidi"/>
        </w:rPr>
      </w:pPr>
      <w:r w:rsidRPr="0073550A">
        <w:rPr>
          <w:rFonts w:asciiTheme="majorBidi" w:hAnsiTheme="majorBidi" w:cstheme="majorBidi"/>
        </w:rPr>
        <w:t>DEST_POS1 ← DEST_POS2</w:t>
      </w:r>
    </w:p>
    <w:p w14:paraId="3E3D9758" w14:textId="53414AB6" w:rsidR="0073550A" w:rsidRPr="0073550A" w:rsidRDefault="0073550A" w:rsidP="00D377AE">
      <w:pPr>
        <w:jc w:val="both"/>
        <w:rPr>
          <w:rFonts w:asciiTheme="majorBidi" w:hAnsiTheme="majorBidi" w:cstheme="majorBidi"/>
        </w:rPr>
      </w:pPr>
      <w:r w:rsidRPr="0073550A">
        <w:rPr>
          <w:rFonts w:asciiTheme="majorBidi" w:hAnsiTheme="majorBidi" w:cstheme="majorBidi"/>
        </w:rPr>
        <w:t>DEST_POS2 ← $FF</w:t>
      </w:r>
      <w:r w:rsidR="00866C10" w:rsidRPr="00701EC2">
        <w:rPr>
          <w:rFonts w:asciiTheme="majorBidi" w:hAnsiTheme="majorBidi" w:cstheme="majorBidi"/>
        </w:rPr>
        <w:t xml:space="preserve"> (to signal that there is no longer a second stop)</w:t>
      </w:r>
    </w:p>
    <w:p w14:paraId="5BE3E7E1" w14:textId="2162F127" w:rsidR="0073550A" w:rsidRPr="0073550A" w:rsidRDefault="0073550A" w:rsidP="00D377AE">
      <w:pPr>
        <w:jc w:val="both"/>
        <w:rPr>
          <w:rFonts w:asciiTheme="majorBidi" w:hAnsiTheme="majorBidi" w:cstheme="majorBidi"/>
        </w:rPr>
      </w:pPr>
      <w:r w:rsidRPr="0073550A">
        <w:rPr>
          <w:rFonts w:asciiTheme="majorBidi" w:hAnsiTheme="majorBidi" w:cstheme="majorBidi"/>
        </w:rPr>
        <w:t>If there is still a second destination, the elevator immediately starts moving toward</w:t>
      </w:r>
      <w:r w:rsidR="00D93997">
        <w:rPr>
          <w:rFonts w:asciiTheme="majorBidi" w:hAnsiTheme="majorBidi" w:cstheme="majorBidi"/>
        </w:rPr>
        <w:t>s</w:t>
      </w:r>
      <w:r w:rsidRPr="0073550A">
        <w:rPr>
          <w:rFonts w:asciiTheme="majorBidi" w:hAnsiTheme="majorBidi" w:cstheme="majorBidi"/>
        </w:rPr>
        <w:t xml:space="preserve"> it.</w:t>
      </w:r>
    </w:p>
    <w:p w14:paraId="51438591" w14:textId="77777777" w:rsidR="0073550A" w:rsidRPr="0073550A" w:rsidRDefault="0073550A" w:rsidP="00D377AE">
      <w:pPr>
        <w:jc w:val="both"/>
        <w:rPr>
          <w:rFonts w:asciiTheme="majorBidi" w:hAnsiTheme="majorBidi" w:cstheme="majorBidi"/>
        </w:rPr>
      </w:pPr>
      <w:r w:rsidRPr="0073550A">
        <w:rPr>
          <w:rFonts w:asciiTheme="majorBidi" w:hAnsiTheme="majorBidi" w:cstheme="majorBidi"/>
        </w:rPr>
        <w:t>If both destinations are done, the system returns to the main loop and waits for new requests.</w:t>
      </w:r>
    </w:p>
    <w:p w14:paraId="3E5D16A5" w14:textId="3EA58438" w:rsidR="004B5634" w:rsidRPr="007C4B63" w:rsidRDefault="009E2FFC" w:rsidP="007C4B63">
      <w:pPr>
        <w:pStyle w:val="Heading2"/>
        <w:rPr>
          <w:rFonts w:ascii="Times New Roman" w:hAnsi="Times New Roman" w:cs="Times New Roman"/>
          <w:color w:val="auto"/>
        </w:rPr>
      </w:pPr>
      <w:bookmarkStart w:id="24" w:name="_Toc214811349"/>
      <w:r w:rsidRPr="007C4B63">
        <w:rPr>
          <w:rFonts w:ascii="Times New Roman" w:hAnsi="Times New Roman" w:cs="Times New Roman"/>
          <w:color w:val="auto"/>
        </w:rPr>
        <w:lastRenderedPageBreak/>
        <w:t>MOVE UP</w:t>
      </w:r>
      <w:bookmarkEnd w:id="24"/>
      <w:r w:rsidRPr="007C4B63">
        <w:rPr>
          <w:rFonts w:ascii="Times New Roman" w:hAnsi="Times New Roman" w:cs="Times New Roman"/>
          <w:color w:val="auto"/>
        </w:rPr>
        <w:t xml:space="preserve"> </w:t>
      </w:r>
    </w:p>
    <w:p w14:paraId="20F80D18" w14:textId="4BABDC64" w:rsidR="009E2FFC" w:rsidRPr="00701EC2" w:rsidRDefault="006908F7" w:rsidP="009E2FFC">
      <w:pPr>
        <w:rPr>
          <w:rFonts w:asciiTheme="majorBidi" w:hAnsiTheme="majorBidi" w:cstheme="majorBidi"/>
        </w:rPr>
      </w:pPr>
      <w:r w:rsidRPr="00701EC2">
        <w:rPr>
          <w:rFonts w:asciiTheme="majorBidi" w:hAnsiTheme="majorBidi" w:cstheme="majorBidi"/>
          <w:noProof/>
        </w:rPr>
        <w:drawing>
          <wp:anchor distT="0" distB="0" distL="114300" distR="114300" simplePos="0" relativeHeight="251658258" behindDoc="0" locked="0" layoutInCell="1" allowOverlap="1" wp14:anchorId="45862E69" wp14:editId="2182F6CF">
            <wp:simplePos x="0" y="0"/>
            <wp:positionH relativeFrom="column">
              <wp:posOffset>679450</wp:posOffset>
            </wp:positionH>
            <wp:positionV relativeFrom="paragraph">
              <wp:posOffset>50165</wp:posOffset>
            </wp:positionV>
            <wp:extent cx="4381500" cy="3530600"/>
            <wp:effectExtent l="0" t="0" r="0" b="0"/>
            <wp:wrapThrough wrapText="bothSides">
              <wp:wrapPolygon edited="0">
                <wp:start x="0" y="0"/>
                <wp:lineTo x="0" y="21445"/>
                <wp:lineTo x="21506" y="21445"/>
                <wp:lineTo x="21506" y="0"/>
                <wp:lineTo x="0" y="0"/>
              </wp:wrapPolygon>
            </wp:wrapThrough>
            <wp:docPr id="14623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038" name=""/>
                    <pic:cNvPicPr/>
                  </pic:nvPicPr>
                  <pic:blipFill>
                    <a:blip r:embed="rId21"/>
                    <a:stretch>
                      <a:fillRect/>
                    </a:stretch>
                  </pic:blipFill>
                  <pic:spPr>
                    <a:xfrm>
                      <a:off x="0" y="0"/>
                      <a:ext cx="4381500" cy="3530600"/>
                    </a:xfrm>
                    <a:prstGeom prst="rect">
                      <a:avLst/>
                    </a:prstGeom>
                  </pic:spPr>
                </pic:pic>
              </a:graphicData>
            </a:graphic>
            <wp14:sizeRelH relativeFrom="margin">
              <wp14:pctWidth>0</wp14:pctWidth>
            </wp14:sizeRelH>
            <wp14:sizeRelV relativeFrom="margin">
              <wp14:pctHeight>0</wp14:pctHeight>
            </wp14:sizeRelV>
          </wp:anchor>
        </w:drawing>
      </w:r>
      <w:r w:rsidRPr="00701EC2">
        <w:rPr>
          <w:rFonts w:asciiTheme="majorBidi" w:hAnsiTheme="majorBidi" w:cstheme="majorBidi"/>
          <w:noProof/>
        </w:rPr>
        <w:t xml:space="preserve"> </w:t>
      </w:r>
    </w:p>
    <w:p w14:paraId="1B046D16" w14:textId="474C51A5" w:rsidR="009E2FFC" w:rsidRPr="00701EC2" w:rsidRDefault="009E2FFC" w:rsidP="009E2FFC">
      <w:pPr>
        <w:rPr>
          <w:rFonts w:asciiTheme="majorBidi" w:hAnsiTheme="majorBidi" w:cstheme="majorBidi"/>
        </w:rPr>
      </w:pPr>
    </w:p>
    <w:p w14:paraId="20CBC1F6" w14:textId="77777777" w:rsidR="009E2FFC" w:rsidRPr="00701EC2" w:rsidRDefault="009E2FFC" w:rsidP="009E2FFC">
      <w:pPr>
        <w:rPr>
          <w:rFonts w:asciiTheme="majorBidi" w:hAnsiTheme="majorBidi" w:cstheme="majorBidi"/>
        </w:rPr>
      </w:pPr>
    </w:p>
    <w:p w14:paraId="07D47D4E" w14:textId="77777777" w:rsidR="009E2FFC" w:rsidRPr="00701EC2" w:rsidRDefault="009E2FFC" w:rsidP="009E2FFC">
      <w:pPr>
        <w:rPr>
          <w:rFonts w:asciiTheme="majorBidi" w:hAnsiTheme="majorBidi" w:cstheme="majorBidi"/>
        </w:rPr>
      </w:pPr>
    </w:p>
    <w:p w14:paraId="5863958E" w14:textId="77777777" w:rsidR="009E2FFC" w:rsidRPr="00701EC2" w:rsidRDefault="009E2FFC" w:rsidP="009E2FFC">
      <w:pPr>
        <w:rPr>
          <w:rFonts w:asciiTheme="majorBidi" w:hAnsiTheme="majorBidi" w:cstheme="majorBidi"/>
        </w:rPr>
      </w:pPr>
    </w:p>
    <w:p w14:paraId="2090FF21" w14:textId="77777777" w:rsidR="009E2FFC" w:rsidRPr="00701EC2" w:rsidRDefault="009E2FFC" w:rsidP="009E2FFC">
      <w:pPr>
        <w:rPr>
          <w:rFonts w:asciiTheme="majorBidi" w:hAnsiTheme="majorBidi" w:cstheme="majorBidi"/>
        </w:rPr>
      </w:pPr>
    </w:p>
    <w:p w14:paraId="71C424FF" w14:textId="77777777" w:rsidR="009E2FFC" w:rsidRPr="00701EC2" w:rsidRDefault="009E2FFC" w:rsidP="009E2FFC">
      <w:pPr>
        <w:rPr>
          <w:rFonts w:asciiTheme="majorBidi" w:hAnsiTheme="majorBidi" w:cstheme="majorBidi"/>
        </w:rPr>
      </w:pPr>
    </w:p>
    <w:p w14:paraId="1573DF71" w14:textId="77777777" w:rsidR="009E2FFC" w:rsidRPr="00701EC2" w:rsidRDefault="009E2FFC" w:rsidP="009E2FFC">
      <w:pPr>
        <w:rPr>
          <w:rFonts w:asciiTheme="majorBidi" w:hAnsiTheme="majorBidi" w:cstheme="majorBidi"/>
        </w:rPr>
      </w:pPr>
    </w:p>
    <w:p w14:paraId="1EBC2728" w14:textId="77777777" w:rsidR="009E2FFC" w:rsidRPr="00701EC2" w:rsidRDefault="009E2FFC" w:rsidP="009E2FFC">
      <w:pPr>
        <w:rPr>
          <w:rFonts w:asciiTheme="majorBidi" w:hAnsiTheme="majorBidi" w:cstheme="majorBidi"/>
        </w:rPr>
      </w:pPr>
    </w:p>
    <w:p w14:paraId="5A2D986D" w14:textId="3B9E9939" w:rsidR="009E2FFC" w:rsidRPr="00701EC2" w:rsidRDefault="009E2FFC" w:rsidP="009E2FFC">
      <w:pPr>
        <w:jc w:val="center"/>
        <w:rPr>
          <w:rFonts w:asciiTheme="majorBidi" w:hAnsiTheme="majorBidi" w:cstheme="majorBidi"/>
        </w:rPr>
      </w:pPr>
    </w:p>
    <w:p w14:paraId="2D11532F" w14:textId="12AF2A62" w:rsidR="009E2FFC" w:rsidRPr="00701EC2" w:rsidRDefault="009E2FFC" w:rsidP="009E2FFC">
      <w:pPr>
        <w:jc w:val="center"/>
        <w:rPr>
          <w:rFonts w:asciiTheme="majorBidi" w:hAnsiTheme="majorBidi" w:cstheme="majorBidi"/>
        </w:rPr>
      </w:pPr>
    </w:p>
    <w:p w14:paraId="1BC6F51D" w14:textId="64F9B2DD" w:rsidR="006908F7" w:rsidRPr="00701EC2" w:rsidRDefault="006908F7" w:rsidP="009E2FFC">
      <w:pPr>
        <w:rPr>
          <w:rFonts w:asciiTheme="majorBidi" w:hAnsiTheme="majorBidi" w:cstheme="majorBidi"/>
        </w:rPr>
      </w:pPr>
      <w:r w:rsidRPr="00701EC2">
        <w:rPr>
          <w:rFonts w:asciiTheme="majorBidi" w:hAnsiTheme="majorBidi" w:cstheme="majorBidi"/>
          <w:noProof/>
        </w:rPr>
        <mc:AlternateContent>
          <mc:Choice Requires="wps">
            <w:drawing>
              <wp:anchor distT="0" distB="0" distL="114300" distR="114300" simplePos="0" relativeHeight="251658257" behindDoc="0" locked="0" layoutInCell="1" allowOverlap="1" wp14:anchorId="6D280053" wp14:editId="54DA2FA9">
                <wp:simplePos x="0" y="0"/>
                <wp:positionH relativeFrom="column">
                  <wp:posOffset>986790</wp:posOffset>
                </wp:positionH>
                <wp:positionV relativeFrom="paragraph">
                  <wp:posOffset>204470</wp:posOffset>
                </wp:positionV>
                <wp:extent cx="3491230" cy="635"/>
                <wp:effectExtent l="0" t="0" r="0" b="0"/>
                <wp:wrapThrough wrapText="bothSides">
                  <wp:wrapPolygon edited="0">
                    <wp:start x="0" y="0"/>
                    <wp:lineTo x="0" y="21600"/>
                    <wp:lineTo x="21600" y="21600"/>
                    <wp:lineTo x="21600" y="0"/>
                  </wp:wrapPolygon>
                </wp:wrapThrough>
                <wp:docPr id="1299788299" name="Text Box 1"/>
                <wp:cNvGraphicFramePr/>
                <a:graphic xmlns:a="http://schemas.openxmlformats.org/drawingml/2006/main">
                  <a:graphicData uri="http://schemas.microsoft.com/office/word/2010/wordprocessingShape">
                    <wps:wsp>
                      <wps:cNvSpPr txBox="1"/>
                      <wps:spPr>
                        <a:xfrm>
                          <a:off x="0" y="0"/>
                          <a:ext cx="3491230" cy="635"/>
                        </a:xfrm>
                        <a:prstGeom prst="rect">
                          <a:avLst/>
                        </a:prstGeom>
                        <a:solidFill>
                          <a:prstClr val="white"/>
                        </a:solidFill>
                        <a:ln>
                          <a:noFill/>
                        </a:ln>
                      </wps:spPr>
                      <wps:txbx>
                        <w:txbxContent>
                          <w:p w14:paraId="6042FC9A" w14:textId="013C5115" w:rsidR="009E2FFC" w:rsidRPr="009E2FFC" w:rsidRDefault="009E2FFC" w:rsidP="009E2FFC">
                            <w:pPr>
                              <w:pStyle w:val="Caption"/>
                              <w:jc w:val="center"/>
                              <w:rPr>
                                <w:rFonts w:asciiTheme="majorBidi" w:hAnsiTheme="majorBidi" w:cstheme="majorBidi"/>
                              </w:rPr>
                            </w:pPr>
                            <w:bookmarkStart w:id="25" w:name="_Toc214811149"/>
                            <w:r w:rsidRPr="009E2FFC">
                              <w:rPr>
                                <w:rFonts w:asciiTheme="majorBidi" w:hAnsiTheme="majorBidi" w:cstheme="majorBidi"/>
                              </w:rPr>
                              <w:t xml:space="preserve">Figure </w:t>
                            </w:r>
                            <w:r w:rsidRPr="009E2FFC">
                              <w:rPr>
                                <w:rFonts w:asciiTheme="majorBidi" w:hAnsiTheme="majorBidi" w:cstheme="majorBidi"/>
                              </w:rPr>
                              <w:fldChar w:fldCharType="begin"/>
                            </w:r>
                            <w:r w:rsidRPr="009E2FFC">
                              <w:rPr>
                                <w:rFonts w:asciiTheme="majorBidi" w:hAnsiTheme="majorBidi" w:cstheme="majorBidi"/>
                              </w:rPr>
                              <w:instrText xml:space="preserve"> SEQ Figure \* ARABIC </w:instrText>
                            </w:r>
                            <w:r w:rsidRPr="009E2FFC">
                              <w:rPr>
                                <w:rFonts w:asciiTheme="majorBidi" w:hAnsiTheme="majorBidi" w:cstheme="majorBidi"/>
                              </w:rPr>
                              <w:fldChar w:fldCharType="separate"/>
                            </w:r>
                            <w:r w:rsidR="006B23B4">
                              <w:rPr>
                                <w:rFonts w:asciiTheme="majorBidi" w:hAnsiTheme="majorBidi" w:cstheme="majorBidi"/>
                                <w:noProof/>
                              </w:rPr>
                              <w:t>9</w:t>
                            </w:r>
                            <w:r w:rsidRPr="009E2FFC">
                              <w:rPr>
                                <w:rFonts w:asciiTheme="majorBidi" w:hAnsiTheme="majorBidi" w:cstheme="majorBidi"/>
                              </w:rPr>
                              <w:fldChar w:fldCharType="end"/>
                            </w:r>
                            <w:r w:rsidRPr="009E2FFC">
                              <w:rPr>
                                <w:rFonts w:asciiTheme="majorBidi" w:hAnsiTheme="majorBidi" w:cstheme="majorBidi"/>
                              </w:rPr>
                              <w:t>: MOVE</w:t>
                            </w:r>
                            <w:r>
                              <w:rPr>
                                <w:rFonts w:asciiTheme="majorBidi" w:hAnsiTheme="majorBidi" w:cstheme="majorBidi"/>
                              </w:rPr>
                              <w:t xml:space="preserve"> </w:t>
                            </w:r>
                            <w:r w:rsidRPr="009E2FFC">
                              <w:rPr>
                                <w:rFonts w:asciiTheme="majorBidi" w:hAnsiTheme="majorBidi" w:cstheme="majorBidi"/>
                              </w:rPr>
                              <w:t>UP</w:t>
                            </w:r>
                            <w:bookmarkEnd w:id="25"/>
                            <w:r w:rsidRPr="009E2FFC">
                              <w:rPr>
                                <w:rFonts w:asciiTheme="majorBidi" w:hAnsiTheme="majorBidi" w:cstheme="majorBidi"/>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280053" id="_x0000_s1038" type="#_x0000_t202" style="position:absolute;margin-left:77.7pt;margin-top:16.1pt;width:274.9pt;height:.05pt;z-index:2516582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CBwGgIAAD8EAAAOAAAAZHJzL2Uyb0RvYy54bWysU01v2zAMvQ/YfxB0X5yPrVi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" stroked="f">
                <v:textbox style="mso-fit-shape-to-text:t" inset="0,0,0,0">
                  <w:txbxContent>
                    <w:p w14:paraId="6042FC9A" w14:textId="013C5115" w:rsidR="009E2FFC" w:rsidRPr="009E2FFC" w:rsidRDefault="009E2FFC" w:rsidP="009E2FFC">
                      <w:pPr>
                        <w:pStyle w:val="Caption"/>
                        <w:jc w:val="center"/>
                        <w:rPr>
                          <w:rFonts w:asciiTheme="majorBidi" w:hAnsiTheme="majorBidi" w:cstheme="majorBidi"/>
                        </w:rPr>
                      </w:pPr>
                      <w:bookmarkStart w:id="26" w:name="_Toc214811149"/>
                      <w:r w:rsidRPr="009E2FFC">
                        <w:rPr>
                          <w:rFonts w:asciiTheme="majorBidi" w:hAnsiTheme="majorBidi" w:cstheme="majorBidi"/>
                        </w:rPr>
                        <w:t xml:space="preserve">Figure </w:t>
                      </w:r>
                      <w:r w:rsidRPr="009E2FFC">
                        <w:rPr>
                          <w:rFonts w:asciiTheme="majorBidi" w:hAnsiTheme="majorBidi" w:cstheme="majorBidi"/>
                        </w:rPr>
                        <w:fldChar w:fldCharType="begin"/>
                      </w:r>
                      <w:r w:rsidRPr="009E2FFC">
                        <w:rPr>
                          <w:rFonts w:asciiTheme="majorBidi" w:hAnsiTheme="majorBidi" w:cstheme="majorBidi"/>
                        </w:rPr>
                        <w:instrText xml:space="preserve"> SEQ Figure \* ARABIC </w:instrText>
                      </w:r>
                      <w:r w:rsidRPr="009E2FFC">
                        <w:rPr>
                          <w:rFonts w:asciiTheme="majorBidi" w:hAnsiTheme="majorBidi" w:cstheme="majorBidi"/>
                        </w:rPr>
                        <w:fldChar w:fldCharType="separate"/>
                      </w:r>
                      <w:r w:rsidR="006B23B4">
                        <w:rPr>
                          <w:rFonts w:asciiTheme="majorBidi" w:hAnsiTheme="majorBidi" w:cstheme="majorBidi"/>
                          <w:noProof/>
                        </w:rPr>
                        <w:t>9</w:t>
                      </w:r>
                      <w:r w:rsidRPr="009E2FFC">
                        <w:rPr>
                          <w:rFonts w:asciiTheme="majorBidi" w:hAnsiTheme="majorBidi" w:cstheme="majorBidi"/>
                        </w:rPr>
                        <w:fldChar w:fldCharType="end"/>
                      </w:r>
                      <w:r w:rsidRPr="009E2FFC">
                        <w:rPr>
                          <w:rFonts w:asciiTheme="majorBidi" w:hAnsiTheme="majorBidi" w:cstheme="majorBidi"/>
                        </w:rPr>
                        <w:t>: MOVE</w:t>
                      </w:r>
                      <w:r>
                        <w:rPr>
                          <w:rFonts w:asciiTheme="majorBidi" w:hAnsiTheme="majorBidi" w:cstheme="majorBidi"/>
                        </w:rPr>
                        <w:t xml:space="preserve"> </w:t>
                      </w:r>
                      <w:r w:rsidRPr="009E2FFC">
                        <w:rPr>
                          <w:rFonts w:asciiTheme="majorBidi" w:hAnsiTheme="majorBidi" w:cstheme="majorBidi"/>
                        </w:rPr>
                        <w:t>UP</w:t>
                      </w:r>
                      <w:bookmarkEnd w:id="26"/>
                      <w:r w:rsidRPr="009E2FFC">
                        <w:rPr>
                          <w:rFonts w:asciiTheme="majorBidi" w:hAnsiTheme="majorBidi" w:cstheme="majorBidi"/>
                        </w:rPr>
                        <w:t xml:space="preserve"> </w:t>
                      </w:r>
                    </w:p>
                  </w:txbxContent>
                </v:textbox>
                <w10:wrap type="through"/>
              </v:shape>
            </w:pict>
          </mc:Fallback>
        </mc:AlternateContent>
      </w:r>
    </w:p>
    <w:p w14:paraId="40948E43" w14:textId="77777777" w:rsidR="006908F7" w:rsidRPr="00701EC2" w:rsidRDefault="006908F7" w:rsidP="009E2FFC">
      <w:pPr>
        <w:rPr>
          <w:rFonts w:asciiTheme="majorBidi" w:hAnsiTheme="majorBidi" w:cstheme="majorBidi"/>
        </w:rPr>
      </w:pPr>
    </w:p>
    <w:p w14:paraId="77A4A9D7" w14:textId="78752189" w:rsidR="009E2FFC" w:rsidRPr="009E2FFC" w:rsidRDefault="009E2FFC" w:rsidP="00D377AE">
      <w:pPr>
        <w:jc w:val="both"/>
        <w:rPr>
          <w:rFonts w:asciiTheme="majorBidi" w:hAnsiTheme="majorBidi" w:cstheme="majorBidi"/>
        </w:rPr>
      </w:pPr>
      <w:r w:rsidRPr="009E2FFC">
        <w:rPr>
          <w:rFonts w:asciiTheme="majorBidi" w:hAnsiTheme="majorBidi" w:cstheme="majorBidi"/>
        </w:rPr>
        <w:t>The MOVE_UP routine is responsible for handling the elevator’s behavior when it needs to move one floor upward. It does three things:</w:t>
      </w:r>
    </w:p>
    <w:p w14:paraId="031483B0" w14:textId="2DB8A5C9" w:rsidR="009E2FFC" w:rsidRPr="009E2FFC" w:rsidRDefault="009E2FFC" w:rsidP="00D377AE">
      <w:pPr>
        <w:numPr>
          <w:ilvl w:val="0"/>
          <w:numId w:val="21"/>
        </w:numPr>
        <w:jc w:val="both"/>
        <w:rPr>
          <w:rFonts w:asciiTheme="majorBidi" w:hAnsiTheme="majorBidi" w:cstheme="majorBidi"/>
        </w:rPr>
      </w:pPr>
      <w:r w:rsidRPr="009E2FFC">
        <w:rPr>
          <w:rFonts w:asciiTheme="majorBidi" w:hAnsiTheme="majorBidi" w:cstheme="majorBidi"/>
        </w:rPr>
        <w:t>Displays a message on the LCD</w:t>
      </w:r>
      <w:r w:rsidRPr="00701EC2">
        <w:rPr>
          <w:rFonts w:asciiTheme="majorBidi" w:hAnsiTheme="majorBidi" w:cstheme="majorBidi"/>
        </w:rPr>
        <w:t xml:space="preserve"> (MOVING UP)</w:t>
      </w:r>
    </w:p>
    <w:p w14:paraId="450C9DAD" w14:textId="77777777" w:rsidR="009E2FFC" w:rsidRPr="009E2FFC" w:rsidRDefault="009E2FFC" w:rsidP="00D377AE">
      <w:pPr>
        <w:numPr>
          <w:ilvl w:val="0"/>
          <w:numId w:val="21"/>
        </w:numPr>
        <w:jc w:val="both"/>
        <w:rPr>
          <w:rFonts w:asciiTheme="majorBidi" w:hAnsiTheme="majorBidi" w:cstheme="majorBidi"/>
        </w:rPr>
      </w:pPr>
      <w:r w:rsidRPr="009E2FFC">
        <w:rPr>
          <w:rFonts w:asciiTheme="majorBidi" w:hAnsiTheme="majorBidi" w:cstheme="majorBidi"/>
        </w:rPr>
        <w:t>Blinks the green LED while moving</w:t>
      </w:r>
    </w:p>
    <w:p w14:paraId="1009CC2C" w14:textId="77777777" w:rsidR="009E2FFC" w:rsidRPr="00701EC2" w:rsidRDefault="009E2FFC" w:rsidP="00D377AE">
      <w:pPr>
        <w:numPr>
          <w:ilvl w:val="0"/>
          <w:numId w:val="21"/>
        </w:numPr>
        <w:jc w:val="both"/>
        <w:rPr>
          <w:rFonts w:asciiTheme="majorBidi" w:hAnsiTheme="majorBidi" w:cstheme="majorBidi"/>
        </w:rPr>
      </w:pPr>
      <w:r w:rsidRPr="009E2FFC">
        <w:rPr>
          <w:rFonts w:asciiTheme="majorBidi" w:hAnsiTheme="majorBidi" w:cstheme="majorBidi"/>
        </w:rPr>
        <w:t>Updates the current floor and returns to the main control logic</w:t>
      </w:r>
    </w:p>
    <w:p w14:paraId="022E7180" w14:textId="77777777" w:rsidR="00701EC2" w:rsidRPr="009E2FFC" w:rsidRDefault="00701EC2" w:rsidP="00D377AE">
      <w:pPr>
        <w:jc w:val="both"/>
        <w:rPr>
          <w:rFonts w:asciiTheme="majorBidi" w:hAnsiTheme="majorBidi" w:cstheme="majorBidi"/>
        </w:rPr>
      </w:pPr>
    </w:p>
    <w:p w14:paraId="62EA61B0" w14:textId="77777777" w:rsidR="009E2FFC" w:rsidRPr="009E2FFC" w:rsidRDefault="009E2FFC" w:rsidP="00D377AE">
      <w:pPr>
        <w:jc w:val="both"/>
        <w:rPr>
          <w:rFonts w:asciiTheme="majorBidi" w:hAnsiTheme="majorBidi" w:cstheme="majorBidi"/>
          <w:b/>
          <w:bCs/>
        </w:rPr>
      </w:pPr>
      <w:r w:rsidRPr="009E2FFC">
        <w:rPr>
          <w:rFonts w:asciiTheme="majorBidi" w:hAnsiTheme="majorBidi" w:cstheme="majorBidi"/>
          <w:b/>
          <w:bCs/>
        </w:rPr>
        <w:t>1. Display the “moving up” message</w:t>
      </w:r>
    </w:p>
    <w:p w14:paraId="54B2957F"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At the beginning of the routine:</w:t>
      </w:r>
    </w:p>
    <w:p w14:paraId="15CA4574" w14:textId="4BE32312" w:rsidR="009E2FFC" w:rsidRPr="009E2FFC" w:rsidRDefault="009E2FFC" w:rsidP="00D377AE">
      <w:pPr>
        <w:jc w:val="both"/>
        <w:rPr>
          <w:rFonts w:asciiTheme="majorBidi" w:hAnsiTheme="majorBidi" w:cstheme="majorBidi"/>
        </w:rPr>
      </w:pPr>
      <w:r w:rsidRPr="009E2FFC">
        <w:rPr>
          <w:rFonts w:asciiTheme="majorBidi" w:hAnsiTheme="majorBidi" w:cstheme="majorBidi"/>
        </w:rPr>
        <w:t>A pointer is loaded to a predefined text stored in memory (UP_LCD), which contains the message to be shown when the elevator is moving up (“M</w:t>
      </w:r>
      <w:r w:rsidR="006908F7" w:rsidRPr="00701EC2">
        <w:rPr>
          <w:rFonts w:asciiTheme="majorBidi" w:hAnsiTheme="majorBidi" w:cstheme="majorBidi"/>
        </w:rPr>
        <w:t xml:space="preserve">OVING </w:t>
      </w:r>
      <w:r w:rsidRPr="009E2FFC">
        <w:rPr>
          <w:rFonts w:asciiTheme="majorBidi" w:hAnsiTheme="majorBidi" w:cstheme="majorBidi"/>
        </w:rPr>
        <w:t>U</w:t>
      </w:r>
      <w:r w:rsidR="006908F7" w:rsidRPr="00701EC2">
        <w:rPr>
          <w:rFonts w:asciiTheme="majorBidi" w:hAnsiTheme="majorBidi" w:cstheme="majorBidi"/>
        </w:rPr>
        <w:t>P</w:t>
      </w:r>
      <w:r w:rsidRPr="009E2FFC">
        <w:rPr>
          <w:rFonts w:asciiTheme="majorBidi" w:hAnsiTheme="majorBidi" w:cstheme="majorBidi"/>
        </w:rPr>
        <w:t>”</w:t>
      </w:r>
      <w:r w:rsidRPr="00701EC2">
        <w:rPr>
          <w:rFonts w:asciiTheme="majorBidi" w:hAnsiTheme="majorBidi" w:cstheme="majorBidi"/>
        </w:rPr>
        <w:t xml:space="preserve">). </w:t>
      </w:r>
      <w:r w:rsidRPr="009E2FFC">
        <w:rPr>
          <w:rFonts w:asciiTheme="majorBidi" w:hAnsiTheme="majorBidi" w:cstheme="majorBidi"/>
        </w:rPr>
        <w:t>The program first positions the LCD cursor at the start of the first line.</w:t>
      </w:r>
      <w:r w:rsidRPr="00701EC2">
        <w:rPr>
          <w:rFonts w:asciiTheme="majorBidi" w:hAnsiTheme="majorBidi" w:cstheme="majorBidi"/>
        </w:rPr>
        <w:t xml:space="preserve"> </w:t>
      </w:r>
      <w:r w:rsidRPr="009E2FFC">
        <w:rPr>
          <w:rFonts w:asciiTheme="majorBidi" w:hAnsiTheme="majorBidi" w:cstheme="majorBidi"/>
        </w:rPr>
        <w:t xml:space="preserve">Then, inside </w:t>
      </w:r>
      <w:r w:rsidR="006908F7" w:rsidRPr="00701EC2">
        <w:rPr>
          <w:rFonts w:asciiTheme="majorBidi" w:hAnsiTheme="majorBidi" w:cstheme="majorBidi"/>
        </w:rPr>
        <w:t>the</w:t>
      </w:r>
      <w:r w:rsidRPr="009E2FFC">
        <w:rPr>
          <w:rFonts w:asciiTheme="majorBidi" w:hAnsiTheme="majorBidi" w:cstheme="majorBidi"/>
        </w:rPr>
        <w:t xml:space="preserve"> loop, it sends each character of the message to the LCD.</w:t>
      </w:r>
      <w:r w:rsidRPr="00701EC2">
        <w:rPr>
          <w:rFonts w:asciiTheme="majorBidi" w:hAnsiTheme="majorBidi" w:cstheme="majorBidi"/>
        </w:rPr>
        <w:t xml:space="preserve"> The word MOVING is displayed on the first line of the LCD, and </w:t>
      </w:r>
      <w:r w:rsidRPr="009E2FFC">
        <w:rPr>
          <w:rFonts w:asciiTheme="majorBidi" w:hAnsiTheme="majorBidi" w:cstheme="majorBidi"/>
        </w:rPr>
        <w:t>the rest of the text appears</w:t>
      </w:r>
      <w:r w:rsidRPr="00701EC2">
        <w:rPr>
          <w:rFonts w:asciiTheme="majorBidi" w:hAnsiTheme="majorBidi" w:cstheme="majorBidi"/>
        </w:rPr>
        <w:t xml:space="preserve"> on the second line</w:t>
      </w:r>
      <w:r w:rsidRPr="009E2FFC">
        <w:rPr>
          <w:rFonts w:asciiTheme="majorBidi" w:hAnsiTheme="majorBidi" w:cstheme="majorBidi"/>
        </w:rPr>
        <w:t>.</w:t>
      </w:r>
    </w:p>
    <w:p w14:paraId="0BD736F4"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After finishing, SIZE_UP is reset so that the message can be printed again the next time the elevator moves up.</w:t>
      </w:r>
    </w:p>
    <w:p w14:paraId="32C2B8E4" w14:textId="77777777" w:rsidR="009E2FFC" w:rsidRPr="009E2FFC" w:rsidRDefault="009E2FFC" w:rsidP="00D377AE">
      <w:pPr>
        <w:jc w:val="both"/>
        <w:rPr>
          <w:rFonts w:asciiTheme="majorBidi" w:hAnsiTheme="majorBidi" w:cstheme="majorBidi"/>
          <w:b/>
          <w:bCs/>
        </w:rPr>
      </w:pPr>
      <w:r w:rsidRPr="009E2FFC">
        <w:rPr>
          <w:rFonts w:asciiTheme="majorBidi" w:hAnsiTheme="majorBidi" w:cstheme="majorBidi"/>
          <w:b/>
          <w:bCs/>
        </w:rPr>
        <w:lastRenderedPageBreak/>
        <w:t>2. Blink the green LED during upward movement</w:t>
      </w:r>
    </w:p>
    <w:p w14:paraId="733BCE21"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After finishing with the LCD:</w:t>
      </w:r>
    </w:p>
    <w:p w14:paraId="585FB6E2"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The program turns on the green LED connected to PT7.</w:t>
      </w:r>
    </w:p>
    <w:p w14:paraId="6AF7CF58"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It then enters a loop where it:</w:t>
      </w:r>
    </w:p>
    <w:p w14:paraId="0B95DF35" w14:textId="060B4643" w:rsidR="009E2FFC" w:rsidRPr="00701EC2" w:rsidRDefault="009E2FFC" w:rsidP="00D377AE">
      <w:pPr>
        <w:jc w:val="both"/>
        <w:rPr>
          <w:rFonts w:asciiTheme="majorBidi" w:hAnsiTheme="majorBidi" w:cstheme="majorBidi"/>
        </w:rPr>
      </w:pPr>
      <w:r w:rsidRPr="009E2FFC">
        <w:rPr>
          <w:rFonts w:asciiTheme="majorBidi" w:hAnsiTheme="majorBidi" w:cstheme="majorBidi"/>
        </w:rPr>
        <w:t>Calls a delay routine</w:t>
      </w:r>
      <w:r w:rsidR="006908F7" w:rsidRPr="00701EC2">
        <w:rPr>
          <w:rFonts w:asciiTheme="majorBidi" w:hAnsiTheme="majorBidi" w:cstheme="majorBidi"/>
        </w:rPr>
        <w:t xml:space="preserve"> (250ms)</w:t>
      </w:r>
      <w:r w:rsidRPr="009E2FFC">
        <w:rPr>
          <w:rFonts w:asciiTheme="majorBidi" w:hAnsiTheme="majorBidi" w:cstheme="majorBidi"/>
        </w:rPr>
        <w:t>,</w:t>
      </w:r>
      <w:r w:rsidRPr="00701EC2">
        <w:rPr>
          <w:rFonts w:asciiTheme="majorBidi" w:hAnsiTheme="majorBidi" w:cstheme="majorBidi"/>
        </w:rPr>
        <w:t xml:space="preserve"> t</w:t>
      </w:r>
      <w:r w:rsidRPr="009E2FFC">
        <w:rPr>
          <w:rFonts w:asciiTheme="majorBidi" w:hAnsiTheme="majorBidi" w:cstheme="majorBidi"/>
        </w:rPr>
        <w:t>oggles the state of the green LED (ON/OFF),</w:t>
      </w:r>
      <w:r w:rsidR="007C5600" w:rsidRPr="00701EC2">
        <w:rPr>
          <w:rFonts w:asciiTheme="majorBidi" w:hAnsiTheme="majorBidi" w:cstheme="majorBidi"/>
        </w:rPr>
        <w:t xml:space="preserve"> </w:t>
      </w:r>
      <w:r w:rsidRPr="00701EC2">
        <w:rPr>
          <w:rFonts w:asciiTheme="majorBidi" w:hAnsiTheme="majorBidi" w:cstheme="majorBidi"/>
        </w:rPr>
        <w:t>r</w:t>
      </w:r>
      <w:r w:rsidRPr="009E2FFC">
        <w:rPr>
          <w:rFonts w:asciiTheme="majorBidi" w:hAnsiTheme="majorBidi" w:cstheme="majorBidi"/>
        </w:rPr>
        <w:t>epeats this a fixed number of time</w:t>
      </w:r>
      <w:r w:rsidR="007C5600" w:rsidRPr="00701EC2">
        <w:rPr>
          <w:rFonts w:asciiTheme="majorBidi" w:hAnsiTheme="majorBidi" w:cstheme="majorBidi"/>
        </w:rPr>
        <w:t>s.</w:t>
      </w:r>
    </w:p>
    <w:p w14:paraId="13F02163" w14:textId="1F9D958B" w:rsidR="007C5600" w:rsidRPr="009E2FFC" w:rsidRDefault="007C5600" w:rsidP="00D377AE">
      <w:pPr>
        <w:jc w:val="both"/>
        <w:rPr>
          <w:rFonts w:asciiTheme="majorBidi" w:hAnsiTheme="majorBidi" w:cstheme="majorBidi"/>
        </w:rPr>
      </w:pPr>
      <w:r w:rsidRPr="00701EC2">
        <w:rPr>
          <w:rFonts w:asciiTheme="majorBidi" w:hAnsiTheme="majorBidi" w:cstheme="majorBidi"/>
        </w:rPr>
        <w:sym w:font="Wingdings" w:char="F0E0"/>
      </w:r>
      <w:r w:rsidRPr="00701EC2">
        <w:rPr>
          <w:rFonts w:asciiTheme="majorBidi" w:hAnsiTheme="majorBidi" w:cstheme="majorBidi"/>
        </w:rPr>
        <w:t xml:space="preserve"> </w:t>
      </w:r>
      <w:r w:rsidR="00A416A3">
        <w:rPr>
          <w:rFonts w:asciiTheme="majorBidi" w:hAnsiTheme="majorBidi" w:cstheme="majorBidi"/>
        </w:rPr>
        <w:t xml:space="preserve">Due to the elevator needing 2 seconds </w:t>
      </w:r>
      <w:r w:rsidRPr="00701EC2">
        <w:rPr>
          <w:rFonts w:asciiTheme="majorBidi" w:hAnsiTheme="majorBidi" w:cstheme="majorBidi"/>
        </w:rPr>
        <w:t>to</w:t>
      </w:r>
      <w:r w:rsidR="007B591A">
        <w:rPr>
          <w:rFonts w:asciiTheme="majorBidi" w:hAnsiTheme="majorBidi" w:cstheme="majorBidi"/>
        </w:rPr>
        <w:t xml:space="preserve"> reach</w:t>
      </w:r>
      <w:r w:rsidRPr="00701EC2">
        <w:rPr>
          <w:rFonts w:asciiTheme="majorBidi" w:hAnsiTheme="majorBidi" w:cstheme="majorBidi"/>
        </w:rPr>
        <w:t xml:space="preserve"> </w:t>
      </w:r>
      <w:r w:rsidR="007B591A">
        <w:rPr>
          <w:rFonts w:asciiTheme="majorBidi" w:hAnsiTheme="majorBidi" w:cstheme="majorBidi"/>
        </w:rPr>
        <w:t>a</w:t>
      </w:r>
      <w:r w:rsidRPr="00701EC2">
        <w:rPr>
          <w:rFonts w:asciiTheme="majorBidi" w:hAnsiTheme="majorBidi" w:cstheme="majorBidi"/>
        </w:rPr>
        <w:t xml:space="preserve"> floor, then the LED should keep blinking for </w:t>
      </w:r>
      <w:r w:rsidR="006908F7" w:rsidRPr="00701EC2">
        <w:rPr>
          <w:rFonts w:asciiTheme="majorBidi" w:hAnsiTheme="majorBidi" w:cstheme="majorBidi"/>
        </w:rPr>
        <w:t>2</w:t>
      </w:r>
      <w:r w:rsidRPr="00701EC2">
        <w:rPr>
          <w:rFonts w:asciiTheme="majorBidi" w:hAnsiTheme="majorBidi" w:cstheme="majorBidi"/>
        </w:rPr>
        <w:t xml:space="preserve">s. The delay subroutine generates a delay of 250ms, so the LED should repeat the blinking </w:t>
      </w:r>
      <w:r w:rsidR="006908F7" w:rsidRPr="00701EC2">
        <w:rPr>
          <w:rFonts w:asciiTheme="majorBidi" w:hAnsiTheme="majorBidi" w:cstheme="majorBidi"/>
        </w:rPr>
        <w:t>8</w:t>
      </w:r>
      <w:r w:rsidRPr="00701EC2">
        <w:rPr>
          <w:rFonts w:asciiTheme="majorBidi" w:hAnsiTheme="majorBidi" w:cstheme="majorBidi"/>
        </w:rPr>
        <w:t xml:space="preserve"> time</w:t>
      </w:r>
      <w:r w:rsidR="006908F7" w:rsidRPr="00701EC2">
        <w:rPr>
          <w:rFonts w:asciiTheme="majorBidi" w:hAnsiTheme="majorBidi" w:cstheme="majorBidi"/>
        </w:rPr>
        <w:t>s</w:t>
      </w:r>
      <w:r w:rsidR="0026118C">
        <w:rPr>
          <w:rFonts w:asciiTheme="majorBidi" w:hAnsiTheme="majorBidi" w:cstheme="majorBidi"/>
        </w:rPr>
        <w:t>.</w:t>
      </w:r>
      <w:r w:rsidR="006908F7" w:rsidRPr="00701EC2">
        <w:rPr>
          <w:rFonts w:asciiTheme="majorBidi" w:hAnsiTheme="majorBidi" w:cstheme="majorBidi"/>
        </w:rPr>
        <w:t xml:space="preserve"> </w:t>
      </w:r>
      <m:oMath>
        <m:r>
          <w:rPr>
            <w:rFonts w:ascii="Cambria Math" w:hAnsi="Cambria Math" w:cstheme="majorBidi"/>
          </w:rPr>
          <m:t>8 × (250 × 1</m:t>
        </m:r>
        <m:sSup>
          <m:sSupPr>
            <m:ctrlPr>
              <w:rPr>
                <w:rFonts w:ascii="Cambria Math" w:hAnsi="Cambria Math" w:cstheme="majorBidi"/>
                <w:i/>
              </w:rPr>
            </m:ctrlPr>
          </m:sSupPr>
          <m:e>
            <m:r>
              <w:rPr>
                <w:rFonts w:ascii="Cambria Math" w:hAnsi="Cambria Math" w:cstheme="majorBidi"/>
              </w:rPr>
              <m:t>0</m:t>
            </m:r>
          </m:e>
          <m:sup>
            <m:r>
              <w:rPr>
                <w:rFonts w:ascii="Cambria Math" w:hAnsi="Cambria Math" w:cstheme="majorBidi"/>
              </w:rPr>
              <m:t>-3</m:t>
            </m:r>
          </m:sup>
        </m:sSup>
        <m:r>
          <w:rPr>
            <w:rFonts w:ascii="Cambria Math" w:hAnsi="Cambria Math" w:cstheme="majorBidi"/>
          </w:rPr>
          <m:t xml:space="preserve">) = 2s </m:t>
        </m:r>
      </m:oMath>
    </w:p>
    <w:p w14:paraId="6C2F5DED" w14:textId="3DD07B0B" w:rsidR="009E2FFC" w:rsidRDefault="009E2FFC" w:rsidP="00D377AE">
      <w:pPr>
        <w:jc w:val="both"/>
        <w:rPr>
          <w:rFonts w:asciiTheme="majorBidi" w:hAnsiTheme="majorBidi" w:cstheme="majorBidi"/>
        </w:rPr>
      </w:pPr>
      <w:r w:rsidRPr="009E2FFC">
        <w:rPr>
          <w:rFonts w:asciiTheme="majorBidi" w:hAnsiTheme="majorBidi" w:cstheme="majorBidi"/>
        </w:rPr>
        <w:t xml:space="preserve">At the end of the loop, the </w:t>
      </w:r>
      <w:r w:rsidR="006908F7" w:rsidRPr="00701EC2">
        <w:rPr>
          <w:rFonts w:asciiTheme="majorBidi" w:hAnsiTheme="majorBidi" w:cstheme="majorBidi"/>
        </w:rPr>
        <w:t xml:space="preserve">green </w:t>
      </w:r>
      <w:r w:rsidRPr="009E2FFC">
        <w:rPr>
          <w:rFonts w:asciiTheme="majorBidi" w:hAnsiTheme="majorBidi" w:cstheme="majorBidi"/>
        </w:rPr>
        <w:t>LED is turned off.</w:t>
      </w:r>
    </w:p>
    <w:p w14:paraId="77AF1245" w14:textId="77777777" w:rsidR="001D433B" w:rsidRPr="009E2FFC" w:rsidRDefault="001D433B" w:rsidP="00D377AE">
      <w:pPr>
        <w:jc w:val="both"/>
        <w:rPr>
          <w:rFonts w:asciiTheme="majorBidi" w:hAnsiTheme="majorBidi" w:cstheme="majorBidi"/>
        </w:rPr>
      </w:pPr>
    </w:p>
    <w:p w14:paraId="70332DC1" w14:textId="77777777" w:rsidR="009E2FFC" w:rsidRPr="009E2FFC" w:rsidRDefault="009E2FFC" w:rsidP="00D377AE">
      <w:pPr>
        <w:jc w:val="both"/>
        <w:rPr>
          <w:rFonts w:asciiTheme="majorBidi" w:hAnsiTheme="majorBidi" w:cstheme="majorBidi"/>
          <w:b/>
          <w:bCs/>
        </w:rPr>
      </w:pPr>
      <w:r w:rsidRPr="009E2FFC">
        <w:rPr>
          <w:rFonts w:asciiTheme="majorBidi" w:hAnsiTheme="majorBidi" w:cstheme="majorBidi"/>
          <w:b/>
          <w:bCs/>
        </w:rPr>
        <w:t>3. Update the current floor and return to control logic</w:t>
      </w:r>
    </w:p>
    <w:p w14:paraId="766F2B3D"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At the end of the routine:</w:t>
      </w:r>
    </w:p>
    <w:p w14:paraId="21DAB32E"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The variable CURRENT_POS is incremented by 1, since the elevator has moved up one floor.</w:t>
      </w:r>
    </w:p>
    <w:p w14:paraId="5E18B477"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The program then checks the MULTIFLG flag:</w:t>
      </w:r>
    </w:p>
    <w:p w14:paraId="74D02161"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If MULTIFLG is 0 → the elevator is in single-destination mode, so it returns to COMPARE to check if it has reached the requested floor or needs to keep moving.</w:t>
      </w:r>
    </w:p>
    <w:p w14:paraId="6F9D7282" w14:textId="77777777" w:rsidR="009E2FFC" w:rsidRPr="009E2FFC" w:rsidRDefault="009E2FFC" w:rsidP="00D377AE">
      <w:pPr>
        <w:jc w:val="both"/>
        <w:rPr>
          <w:rFonts w:asciiTheme="majorBidi" w:hAnsiTheme="majorBidi" w:cstheme="majorBidi"/>
        </w:rPr>
      </w:pPr>
      <w:r w:rsidRPr="009E2FFC">
        <w:rPr>
          <w:rFonts w:asciiTheme="majorBidi" w:hAnsiTheme="majorBidi" w:cstheme="majorBidi"/>
        </w:rPr>
        <w:t xml:space="preserve">If MULTIFLG is not 0 → the elevator is in multi-destination mode, so it jumps to </w:t>
      </w:r>
      <w:proofErr w:type="spellStart"/>
      <w:r w:rsidRPr="009E2FFC">
        <w:rPr>
          <w:rFonts w:asciiTheme="majorBidi" w:hAnsiTheme="majorBidi" w:cstheme="majorBidi"/>
        </w:rPr>
        <w:t>arrived_multi</w:t>
      </w:r>
      <w:proofErr w:type="spellEnd"/>
      <w:r w:rsidRPr="009E2FFC">
        <w:rPr>
          <w:rFonts w:asciiTheme="majorBidi" w:hAnsiTheme="majorBidi" w:cstheme="majorBidi"/>
        </w:rPr>
        <w:t xml:space="preserve"> to handle the logic of serving multiple requested floors.</w:t>
      </w:r>
    </w:p>
    <w:p w14:paraId="21485F78" w14:textId="77777777" w:rsidR="009E2FFC" w:rsidRPr="00701EC2" w:rsidRDefault="009E2FFC" w:rsidP="009E2FFC">
      <w:pPr>
        <w:rPr>
          <w:rFonts w:asciiTheme="majorBidi" w:hAnsiTheme="majorBidi" w:cstheme="majorBidi"/>
        </w:rPr>
      </w:pPr>
    </w:p>
    <w:p w14:paraId="4FCD4DC6" w14:textId="122D8B10" w:rsidR="006908F7" w:rsidRPr="00701EC2" w:rsidRDefault="006908F7">
      <w:pPr>
        <w:rPr>
          <w:rFonts w:asciiTheme="majorBidi" w:hAnsiTheme="majorBidi" w:cstheme="majorBidi"/>
        </w:rPr>
      </w:pPr>
      <w:r w:rsidRPr="00701EC2">
        <w:rPr>
          <w:rFonts w:asciiTheme="majorBidi" w:hAnsiTheme="majorBidi" w:cstheme="majorBidi"/>
        </w:rPr>
        <w:br w:type="page"/>
      </w:r>
    </w:p>
    <w:p w14:paraId="783C9F07" w14:textId="3E594C13" w:rsidR="006908F7" w:rsidRPr="0081336D" w:rsidRDefault="006908F7" w:rsidP="006908F7">
      <w:pPr>
        <w:pStyle w:val="Heading2"/>
        <w:rPr>
          <w:rFonts w:asciiTheme="majorBidi" w:hAnsiTheme="majorBidi"/>
          <w:color w:val="auto"/>
          <w:sz w:val="40"/>
          <w:szCs w:val="40"/>
        </w:rPr>
      </w:pPr>
      <w:bookmarkStart w:id="27" w:name="_Toc214811350"/>
      <w:r w:rsidRPr="0081336D">
        <w:rPr>
          <w:rFonts w:asciiTheme="majorBidi" w:hAnsiTheme="majorBidi"/>
          <w:color w:val="auto"/>
          <w:sz w:val="40"/>
          <w:szCs w:val="40"/>
        </w:rPr>
        <w:lastRenderedPageBreak/>
        <w:t>MOVE DOWN</w:t>
      </w:r>
      <w:bookmarkEnd w:id="27"/>
      <w:r w:rsidRPr="0081336D">
        <w:rPr>
          <w:rFonts w:asciiTheme="majorBidi" w:hAnsiTheme="majorBidi"/>
          <w:color w:val="auto"/>
          <w:sz w:val="40"/>
          <w:szCs w:val="40"/>
        </w:rPr>
        <w:t xml:space="preserve"> </w:t>
      </w:r>
    </w:p>
    <w:p w14:paraId="760F0ED1" w14:textId="0C4174FE" w:rsidR="006908F7" w:rsidRPr="00701EC2" w:rsidRDefault="006908F7" w:rsidP="006908F7">
      <w:pPr>
        <w:rPr>
          <w:rFonts w:asciiTheme="majorBidi" w:hAnsiTheme="majorBidi" w:cstheme="majorBidi"/>
        </w:rPr>
      </w:pPr>
      <w:r w:rsidRPr="00701EC2">
        <w:rPr>
          <w:rFonts w:asciiTheme="majorBidi" w:hAnsiTheme="majorBidi" w:cstheme="majorBidi"/>
          <w:noProof/>
        </w:rPr>
        <w:drawing>
          <wp:anchor distT="0" distB="0" distL="114300" distR="114300" simplePos="0" relativeHeight="251658259" behindDoc="0" locked="0" layoutInCell="1" allowOverlap="1" wp14:anchorId="0CE69FFE" wp14:editId="70B2D1B2">
            <wp:simplePos x="0" y="0"/>
            <wp:positionH relativeFrom="column">
              <wp:posOffset>666750</wp:posOffset>
            </wp:positionH>
            <wp:positionV relativeFrom="paragraph">
              <wp:posOffset>53340</wp:posOffset>
            </wp:positionV>
            <wp:extent cx="4249420" cy="3601720"/>
            <wp:effectExtent l="0" t="0" r="0" b="0"/>
            <wp:wrapThrough wrapText="bothSides">
              <wp:wrapPolygon edited="0">
                <wp:start x="0" y="0"/>
                <wp:lineTo x="0" y="21478"/>
                <wp:lineTo x="21497" y="21478"/>
                <wp:lineTo x="21497" y="0"/>
                <wp:lineTo x="0" y="0"/>
              </wp:wrapPolygon>
            </wp:wrapThrough>
            <wp:docPr id="4452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292" name=""/>
                    <pic:cNvPicPr/>
                  </pic:nvPicPr>
                  <pic:blipFill>
                    <a:blip r:embed="rId22"/>
                    <a:stretch>
                      <a:fillRect/>
                    </a:stretch>
                  </pic:blipFill>
                  <pic:spPr>
                    <a:xfrm>
                      <a:off x="0" y="0"/>
                      <a:ext cx="4249420" cy="3601720"/>
                    </a:xfrm>
                    <a:prstGeom prst="rect">
                      <a:avLst/>
                    </a:prstGeom>
                  </pic:spPr>
                </pic:pic>
              </a:graphicData>
            </a:graphic>
            <wp14:sizeRelH relativeFrom="margin">
              <wp14:pctWidth>0</wp14:pctWidth>
            </wp14:sizeRelH>
            <wp14:sizeRelV relativeFrom="margin">
              <wp14:pctHeight>0</wp14:pctHeight>
            </wp14:sizeRelV>
          </wp:anchor>
        </w:drawing>
      </w:r>
      <w:r w:rsidRPr="00701EC2">
        <w:rPr>
          <w:rFonts w:asciiTheme="majorBidi" w:hAnsiTheme="majorBidi" w:cstheme="majorBidi"/>
          <w:noProof/>
        </w:rPr>
        <mc:AlternateContent>
          <mc:Choice Requires="wps">
            <w:drawing>
              <wp:anchor distT="0" distB="0" distL="114300" distR="114300" simplePos="0" relativeHeight="251658260" behindDoc="0" locked="0" layoutInCell="1" allowOverlap="1" wp14:anchorId="60EC666E" wp14:editId="75FF2991">
                <wp:simplePos x="0" y="0"/>
                <wp:positionH relativeFrom="column">
                  <wp:posOffset>664845</wp:posOffset>
                </wp:positionH>
                <wp:positionV relativeFrom="paragraph">
                  <wp:posOffset>3712210</wp:posOffset>
                </wp:positionV>
                <wp:extent cx="4249420" cy="635"/>
                <wp:effectExtent l="0" t="0" r="0" b="0"/>
                <wp:wrapThrough wrapText="bothSides">
                  <wp:wrapPolygon edited="0">
                    <wp:start x="0" y="0"/>
                    <wp:lineTo x="0" y="21600"/>
                    <wp:lineTo x="21600" y="21600"/>
                    <wp:lineTo x="21600" y="0"/>
                  </wp:wrapPolygon>
                </wp:wrapThrough>
                <wp:docPr id="1998438139" name="Text Box 1"/>
                <wp:cNvGraphicFramePr/>
                <a:graphic xmlns:a="http://schemas.openxmlformats.org/drawingml/2006/main">
                  <a:graphicData uri="http://schemas.microsoft.com/office/word/2010/wordprocessingShape">
                    <wps:wsp>
                      <wps:cNvSpPr txBox="1"/>
                      <wps:spPr>
                        <a:xfrm>
                          <a:off x="0" y="0"/>
                          <a:ext cx="4249420" cy="635"/>
                        </a:xfrm>
                        <a:prstGeom prst="rect">
                          <a:avLst/>
                        </a:prstGeom>
                        <a:solidFill>
                          <a:prstClr val="white"/>
                        </a:solidFill>
                        <a:ln>
                          <a:noFill/>
                        </a:ln>
                      </wps:spPr>
                      <wps:txbx>
                        <w:txbxContent>
                          <w:p w14:paraId="03557C79" w14:textId="65621F70" w:rsidR="006908F7" w:rsidRPr="006908F7" w:rsidRDefault="006908F7" w:rsidP="006908F7">
                            <w:pPr>
                              <w:pStyle w:val="Caption"/>
                              <w:jc w:val="center"/>
                              <w:rPr>
                                <w:rFonts w:asciiTheme="majorBidi" w:hAnsiTheme="majorBidi" w:cstheme="majorBidi"/>
                              </w:rPr>
                            </w:pPr>
                            <w:bookmarkStart w:id="28" w:name="_Toc214811150"/>
                            <w:r w:rsidRPr="006908F7">
                              <w:rPr>
                                <w:rFonts w:asciiTheme="majorBidi" w:hAnsiTheme="majorBidi" w:cstheme="majorBidi"/>
                              </w:rPr>
                              <w:t xml:space="preserve">Figure </w:t>
                            </w:r>
                            <w:r w:rsidRPr="006908F7">
                              <w:rPr>
                                <w:rFonts w:asciiTheme="majorBidi" w:hAnsiTheme="majorBidi" w:cstheme="majorBidi"/>
                              </w:rPr>
                              <w:fldChar w:fldCharType="begin"/>
                            </w:r>
                            <w:r w:rsidRPr="006908F7">
                              <w:rPr>
                                <w:rFonts w:asciiTheme="majorBidi" w:hAnsiTheme="majorBidi" w:cstheme="majorBidi"/>
                              </w:rPr>
                              <w:instrText xml:space="preserve"> SEQ Figure \* ARABIC </w:instrText>
                            </w:r>
                            <w:r w:rsidRPr="006908F7">
                              <w:rPr>
                                <w:rFonts w:asciiTheme="majorBidi" w:hAnsiTheme="majorBidi" w:cstheme="majorBidi"/>
                              </w:rPr>
                              <w:fldChar w:fldCharType="separate"/>
                            </w:r>
                            <w:r w:rsidR="006B23B4">
                              <w:rPr>
                                <w:rFonts w:asciiTheme="majorBidi" w:hAnsiTheme="majorBidi" w:cstheme="majorBidi"/>
                                <w:noProof/>
                              </w:rPr>
                              <w:t>10</w:t>
                            </w:r>
                            <w:r w:rsidRPr="006908F7">
                              <w:rPr>
                                <w:rFonts w:asciiTheme="majorBidi" w:hAnsiTheme="majorBidi" w:cstheme="majorBidi"/>
                              </w:rPr>
                              <w:fldChar w:fldCharType="end"/>
                            </w:r>
                            <w:r w:rsidRPr="006908F7">
                              <w:rPr>
                                <w:rFonts w:asciiTheme="majorBidi" w:hAnsiTheme="majorBidi" w:cstheme="majorBidi"/>
                              </w:rPr>
                              <w:t>: MOVE DOWN</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EC666E" id="_x0000_s1039" type="#_x0000_t202" style="position:absolute;margin-left:52.35pt;margin-top:292.3pt;width:334.6pt;height:.05pt;z-index:2516582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" stroked="f">
                <v:textbox style="mso-fit-shape-to-text:t" inset="0,0,0,0">
                  <w:txbxContent>
                    <w:p w14:paraId="03557C79" w14:textId="65621F70" w:rsidR="006908F7" w:rsidRPr="006908F7" w:rsidRDefault="006908F7" w:rsidP="006908F7">
                      <w:pPr>
                        <w:pStyle w:val="Caption"/>
                        <w:jc w:val="center"/>
                        <w:rPr>
                          <w:rFonts w:asciiTheme="majorBidi" w:hAnsiTheme="majorBidi" w:cstheme="majorBidi"/>
                        </w:rPr>
                      </w:pPr>
                      <w:bookmarkStart w:id="29" w:name="_Toc214811150"/>
                      <w:r w:rsidRPr="006908F7">
                        <w:rPr>
                          <w:rFonts w:asciiTheme="majorBidi" w:hAnsiTheme="majorBidi" w:cstheme="majorBidi"/>
                        </w:rPr>
                        <w:t xml:space="preserve">Figure </w:t>
                      </w:r>
                      <w:r w:rsidRPr="006908F7">
                        <w:rPr>
                          <w:rFonts w:asciiTheme="majorBidi" w:hAnsiTheme="majorBidi" w:cstheme="majorBidi"/>
                        </w:rPr>
                        <w:fldChar w:fldCharType="begin"/>
                      </w:r>
                      <w:r w:rsidRPr="006908F7">
                        <w:rPr>
                          <w:rFonts w:asciiTheme="majorBidi" w:hAnsiTheme="majorBidi" w:cstheme="majorBidi"/>
                        </w:rPr>
                        <w:instrText xml:space="preserve"> SEQ Figure \* ARABIC </w:instrText>
                      </w:r>
                      <w:r w:rsidRPr="006908F7">
                        <w:rPr>
                          <w:rFonts w:asciiTheme="majorBidi" w:hAnsiTheme="majorBidi" w:cstheme="majorBidi"/>
                        </w:rPr>
                        <w:fldChar w:fldCharType="separate"/>
                      </w:r>
                      <w:r w:rsidR="006B23B4">
                        <w:rPr>
                          <w:rFonts w:asciiTheme="majorBidi" w:hAnsiTheme="majorBidi" w:cstheme="majorBidi"/>
                          <w:noProof/>
                        </w:rPr>
                        <w:t>10</w:t>
                      </w:r>
                      <w:r w:rsidRPr="006908F7">
                        <w:rPr>
                          <w:rFonts w:asciiTheme="majorBidi" w:hAnsiTheme="majorBidi" w:cstheme="majorBidi"/>
                        </w:rPr>
                        <w:fldChar w:fldCharType="end"/>
                      </w:r>
                      <w:r w:rsidRPr="006908F7">
                        <w:rPr>
                          <w:rFonts w:asciiTheme="majorBidi" w:hAnsiTheme="majorBidi" w:cstheme="majorBidi"/>
                        </w:rPr>
                        <w:t>: MOVE DOWN</w:t>
                      </w:r>
                      <w:bookmarkEnd w:id="29"/>
                    </w:p>
                  </w:txbxContent>
                </v:textbox>
                <w10:wrap type="through"/>
              </v:shape>
            </w:pict>
          </mc:Fallback>
        </mc:AlternateContent>
      </w:r>
    </w:p>
    <w:p w14:paraId="07B019A3" w14:textId="77777777" w:rsidR="00701EC2" w:rsidRPr="00701EC2" w:rsidRDefault="00701EC2" w:rsidP="00701EC2">
      <w:pPr>
        <w:rPr>
          <w:rFonts w:asciiTheme="majorBidi" w:hAnsiTheme="majorBidi" w:cstheme="majorBidi"/>
        </w:rPr>
      </w:pPr>
    </w:p>
    <w:p w14:paraId="777A5F01" w14:textId="77777777" w:rsidR="00701EC2" w:rsidRPr="00701EC2" w:rsidRDefault="00701EC2" w:rsidP="00701EC2">
      <w:pPr>
        <w:rPr>
          <w:rFonts w:asciiTheme="majorBidi" w:hAnsiTheme="majorBidi" w:cstheme="majorBidi"/>
        </w:rPr>
      </w:pPr>
    </w:p>
    <w:p w14:paraId="6C2F2120" w14:textId="77777777" w:rsidR="00701EC2" w:rsidRPr="00701EC2" w:rsidRDefault="00701EC2" w:rsidP="00701EC2">
      <w:pPr>
        <w:rPr>
          <w:rFonts w:asciiTheme="majorBidi" w:hAnsiTheme="majorBidi" w:cstheme="majorBidi"/>
        </w:rPr>
      </w:pPr>
    </w:p>
    <w:p w14:paraId="6E09B6DE" w14:textId="77777777" w:rsidR="00701EC2" w:rsidRPr="00701EC2" w:rsidRDefault="00701EC2" w:rsidP="00701EC2">
      <w:pPr>
        <w:rPr>
          <w:rFonts w:asciiTheme="majorBidi" w:hAnsiTheme="majorBidi" w:cstheme="majorBidi"/>
        </w:rPr>
      </w:pPr>
    </w:p>
    <w:p w14:paraId="348231F9" w14:textId="77777777" w:rsidR="00701EC2" w:rsidRPr="00701EC2" w:rsidRDefault="00701EC2" w:rsidP="00701EC2">
      <w:pPr>
        <w:rPr>
          <w:rFonts w:asciiTheme="majorBidi" w:hAnsiTheme="majorBidi" w:cstheme="majorBidi"/>
        </w:rPr>
      </w:pPr>
    </w:p>
    <w:p w14:paraId="56E1858C" w14:textId="77777777" w:rsidR="00701EC2" w:rsidRPr="00701EC2" w:rsidRDefault="00701EC2" w:rsidP="00701EC2">
      <w:pPr>
        <w:rPr>
          <w:rFonts w:asciiTheme="majorBidi" w:hAnsiTheme="majorBidi" w:cstheme="majorBidi"/>
        </w:rPr>
      </w:pPr>
    </w:p>
    <w:p w14:paraId="6D9687EA" w14:textId="77777777" w:rsidR="00701EC2" w:rsidRPr="00701EC2" w:rsidRDefault="00701EC2" w:rsidP="00701EC2">
      <w:pPr>
        <w:rPr>
          <w:rFonts w:asciiTheme="majorBidi" w:hAnsiTheme="majorBidi" w:cstheme="majorBidi"/>
        </w:rPr>
      </w:pPr>
    </w:p>
    <w:p w14:paraId="02A4641C" w14:textId="77777777" w:rsidR="00701EC2" w:rsidRPr="00701EC2" w:rsidRDefault="00701EC2" w:rsidP="00701EC2">
      <w:pPr>
        <w:rPr>
          <w:rFonts w:asciiTheme="majorBidi" w:hAnsiTheme="majorBidi" w:cstheme="majorBidi"/>
        </w:rPr>
      </w:pPr>
    </w:p>
    <w:p w14:paraId="0191AB70" w14:textId="77777777" w:rsidR="00701EC2" w:rsidRPr="00701EC2" w:rsidRDefault="00701EC2" w:rsidP="00701EC2">
      <w:pPr>
        <w:rPr>
          <w:rFonts w:asciiTheme="majorBidi" w:hAnsiTheme="majorBidi" w:cstheme="majorBidi"/>
        </w:rPr>
      </w:pPr>
    </w:p>
    <w:p w14:paraId="2F203F55" w14:textId="77777777" w:rsidR="00701EC2" w:rsidRPr="00701EC2" w:rsidRDefault="00701EC2" w:rsidP="00701EC2">
      <w:pPr>
        <w:rPr>
          <w:rFonts w:asciiTheme="majorBidi" w:hAnsiTheme="majorBidi" w:cstheme="majorBidi"/>
        </w:rPr>
      </w:pPr>
    </w:p>
    <w:p w14:paraId="0C19E139" w14:textId="77777777" w:rsidR="00701EC2" w:rsidRPr="00701EC2" w:rsidRDefault="00701EC2" w:rsidP="00701EC2">
      <w:pPr>
        <w:rPr>
          <w:rFonts w:asciiTheme="majorBidi" w:hAnsiTheme="majorBidi" w:cstheme="majorBidi"/>
        </w:rPr>
      </w:pPr>
    </w:p>
    <w:p w14:paraId="133D44F1" w14:textId="77777777" w:rsidR="00701EC2" w:rsidRPr="00701EC2" w:rsidRDefault="00701EC2" w:rsidP="00701EC2">
      <w:pPr>
        <w:rPr>
          <w:rFonts w:asciiTheme="majorBidi" w:hAnsiTheme="majorBidi" w:cstheme="majorBidi"/>
        </w:rPr>
      </w:pPr>
    </w:p>
    <w:p w14:paraId="4E26A351" w14:textId="77777777" w:rsidR="00701EC2" w:rsidRPr="00701EC2" w:rsidRDefault="00701EC2" w:rsidP="00701EC2">
      <w:pPr>
        <w:rPr>
          <w:rFonts w:asciiTheme="majorBidi" w:hAnsiTheme="majorBidi" w:cstheme="majorBidi"/>
        </w:rPr>
      </w:pPr>
    </w:p>
    <w:p w14:paraId="7EB5C643" w14:textId="77777777" w:rsidR="00701EC2" w:rsidRPr="00701EC2" w:rsidRDefault="00701EC2" w:rsidP="00701EC2">
      <w:pPr>
        <w:rPr>
          <w:rFonts w:asciiTheme="majorBidi" w:hAnsiTheme="majorBidi" w:cstheme="majorBidi"/>
        </w:rPr>
      </w:pPr>
      <w:r w:rsidRPr="00701EC2">
        <w:rPr>
          <w:rFonts w:asciiTheme="majorBidi" w:hAnsiTheme="majorBidi" w:cstheme="majorBidi"/>
        </w:rPr>
        <w:t>The MOVE_DOWN routine is responsible for handling the elevator’s behavior when it needs to move one floor downward. It performs three main tasks:</w:t>
      </w:r>
    </w:p>
    <w:p w14:paraId="1E83E7E9" w14:textId="77777777" w:rsidR="00701EC2" w:rsidRPr="00701EC2" w:rsidRDefault="00701EC2" w:rsidP="00701EC2">
      <w:pPr>
        <w:numPr>
          <w:ilvl w:val="0"/>
          <w:numId w:val="25"/>
        </w:numPr>
        <w:rPr>
          <w:rFonts w:asciiTheme="majorBidi" w:hAnsiTheme="majorBidi" w:cstheme="majorBidi"/>
        </w:rPr>
      </w:pPr>
      <w:r w:rsidRPr="00701EC2">
        <w:rPr>
          <w:rFonts w:asciiTheme="majorBidi" w:hAnsiTheme="majorBidi" w:cstheme="majorBidi"/>
        </w:rPr>
        <w:t>Displays a message on the LCD (“MOVING DOWN”)</w:t>
      </w:r>
    </w:p>
    <w:p w14:paraId="45649AF4" w14:textId="07F3D901" w:rsidR="00701EC2" w:rsidRPr="00701EC2" w:rsidRDefault="00701EC2" w:rsidP="00701EC2">
      <w:pPr>
        <w:numPr>
          <w:ilvl w:val="0"/>
          <w:numId w:val="25"/>
        </w:numPr>
        <w:rPr>
          <w:rFonts w:asciiTheme="majorBidi" w:hAnsiTheme="majorBidi" w:cstheme="majorBidi"/>
        </w:rPr>
      </w:pPr>
      <w:r w:rsidRPr="00701EC2">
        <w:rPr>
          <w:rFonts w:asciiTheme="majorBidi" w:hAnsiTheme="majorBidi" w:cstheme="majorBidi"/>
        </w:rPr>
        <w:t>Blinks the yellow LED while the elevator is moving</w:t>
      </w:r>
      <w:r>
        <w:rPr>
          <w:rFonts w:asciiTheme="majorBidi" w:hAnsiTheme="majorBidi" w:cstheme="majorBidi"/>
        </w:rPr>
        <w:t xml:space="preserve"> down</w:t>
      </w:r>
    </w:p>
    <w:p w14:paraId="3F995D28" w14:textId="77777777" w:rsidR="00701EC2" w:rsidRPr="00701EC2" w:rsidRDefault="00701EC2" w:rsidP="00701EC2">
      <w:pPr>
        <w:numPr>
          <w:ilvl w:val="0"/>
          <w:numId w:val="25"/>
        </w:numPr>
        <w:rPr>
          <w:rFonts w:asciiTheme="majorBidi" w:hAnsiTheme="majorBidi" w:cstheme="majorBidi"/>
        </w:rPr>
      </w:pPr>
      <w:r w:rsidRPr="00701EC2">
        <w:rPr>
          <w:rFonts w:asciiTheme="majorBidi" w:hAnsiTheme="majorBidi" w:cstheme="majorBidi"/>
        </w:rPr>
        <w:t>Updates the current floor value and returns to the main control logic</w:t>
      </w:r>
    </w:p>
    <w:p w14:paraId="45C3B177" w14:textId="77777777" w:rsidR="00701EC2" w:rsidRPr="00701EC2" w:rsidRDefault="00701EC2" w:rsidP="00701EC2">
      <w:pPr>
        <w:rPr>
          <w:rFonts w:asciiTheme="majorBidi" w:hAnsiTheme="majorBidi" w:cstheme="majorBidi"/>
          <w:b/>
          <w:bCs/>
        </w:rPr>
      </w:pPr>
      <w:r w:rsidRPr="00701EC2">
        <w:rPr>
          <w:rFonts w:asciiTheme="majorBidi" w:hAnsiTheme="majorBidi" w:cstheme="majorBidi"/>
          <w:b/>
          <w:bCs/>
        </w:rPr>
        <w:t>1. Display the “MOVING DOWN” message</w:t>
      </w:r>
    </w:p>
    <w:p w14:paraId="7F7BF3F9" w14:textId="77777777" w:rsidR="00701EC2" w:rsidRPr="00701EC2" w:rsidRDefault="00701EC2" w:rsidP="00701EC2">
      <w:pPr>
        <w:rPr>
          <w:rFonts w:asciiTheme="majorBidi" w:hAnsiTheme="majorBidi" w:cstheme="majorBidi"/>
        </w:rPr>
      </w:pPr>
      <w:r w:rsidRPr="00701EC2">
        <w:rPr>
          <w:rFonts w:asciiTheme="majorBidi" w:hAnsiTheme="majorBidi" w:cstheme="majorBidi"/>
        </w:rPr>
        <w:t>At the beginning of the routine:</w:t>
      </w:r>
    </w:p>
    <w:p w14:paraId="514B9E2D" w14:textId="77777777" w:rsidR="00701EC2" w:rsidRPr="00701EC2" w:rsidRDefault="00701EC2" w:rsidP="00701EC2">
      <w:pPr>
        <w:rPr>
          <w:rFonts w:asciiTheme="majorBidi" w:hAnsiTheme="majorBidi" w:cstheme="majorBidi"/>
        </w:rPr>
      </w:pPr>
      <w:r w:rsidRPr="00701EC2">
        <w:rPr>
          <w:rFonts w:asciiTheme="majorBidi" w:hAnsiTheme="majorBidi" w:cstheme="majorBidi"/>
        </w:rPr>
        <w:t>A pointer is loaded to a predefined text stored in memory (DOWN_LCD), which contains the message to be shown when the elevator is moving down (“MOVING DOWN”).</w:t>
      </w:r>
    </w:p>
    <w:p w14:paraId="5D0014F7" w14:textId="6836603C" w:rsidR="00701EC2" w:rsidRPr="00701EC2" w:rsidRDefault="00701EC2" w:rsidP="00701EC2">
      <w:pPr>
        <w:rPr>
          <w:rFonts w:asciiTheme="majorBidi" w:hAnsiTheme="majorBidi" w:cstheme="majorBidi"/>
        </w:rPr>
      </w:pPr>
      <w:r>
        <w:rPr>
          <w:rFonts w:asciiTheme="majorBidi" w:hAnsiTheme="majorBidi" w:cstheme="majorBidi"/>
        </w:rPr>
        <w:t>T</w:t>
      </w:r>
      <w:r w:rsidRPr="00701EC2">
        <w:rPr>
          <w:rFonts w:asciiTheme="majorBidi" w:hAnsiTheme="majorBidi" w:cstheme="majorBidi"/>
        </w:rPr>
        <w:t>he program positions the LCD cursor at the start of the first line.</w:t>
      </w:r>
    </w:p>
    <w:p w14:paraId="673121CB" w14:textId="77777777" w:rsidR="00701EC2" w:rsidRPr="00701EC2" w:rsidRDefault="00701EC2" w:rsidP="00701EC2">
      <w:pPr>
        <w:rPr>
          <w:rFonts w:asciiTheme="majorBidi" w:hAnsiTheme="majorBidi" w:cstheme="majorBidi"/>
        </w:rPr>
      </w:pPr>
      <w:r w:rsidRPr="00701EC2">
        <w:rPr>
          <w:rFonts w:asciiTheme="majorBidi" w:hAnsiTheme="majorBidi" w:cstheme="majorBidi"/>
        </w:rPr>
        <w:t>Inside the loop, each character of the message is sent to the LCD one by one.</w:t>
      </w:r>
    </w:p>
    <w:p w14:paraId="4997E40F" w14:textId="3BE4D6FC" w:rsidR="00701EC2" w:rsidRPr="00701EC2" w:rsidRDefault="00701EC2" w:rsidP="00D377AE">
      <w:pPr>
        <w:jc w:val="both"/>
        <w:rPr>
          <w:rFonts w:asciiTheme="majorBidi" w:hAnsiTheme="majorBidi" w:cstheme="majorBidi"/>
        </w:rPr>
      </w:pPr>
      <w:r w:rsidRPr="009E2FFC">
        <w:rPr>
          <w:rFonts w:asciiTheme="majorBidi" w:hAnsiTheme="majorBidi" w:cstheme="majorBidi"/>
        </w:rPr>
        <w:t>The program first positions the LCD cursor at the start of the first line.</w:t>
      </w:r>
      <w:r w:rsidRPr="00701EC2">
        <w:rPr>
          <w:rFonts w:asciiTheme="majorBidi" w:hAnsiTheme="majorBidi" w:cstheme="majorBidi"/>
        </w:rPr>
        <w:t xml:space="preserve"> </w:t>
      </w:r>
      <w:r w:rsidRPr="009E2FFC">
        <w:rPr>
          <w:rFonts w:asciiTheme="majorBidi" w:hAnsiTheme="majorBidi" w:cstheme="majorBidi"/>
        </w:rPr>
        <w:t xml:space="preserve">Then, inside </w:t>
      </w:r>
      <w:r w:rsidRPr="00701EC2">
        <w:rPr>
          <w:rFonts w:asciiTheme="majorBidi" w:hAnsiTheme="majorBidi" w:cstheme="majorBidi"/>
        </w:rPr>
        <w:t>the</w:t>
      </w:r>
      <w:r w:rsidRPr="009E2FFC">
        <w:rPr>
          <w:rFonts w:asciiTheme="majorBidi" w:hAnsiTheme="majorBidi" w:cstheme="majorBidi"/>
        </w:rPr>
        <w:t xml:space="preserve"> loop, it sends each character of the message to the LCD.</w:t>
      </w:r>
      <w:r w:rsidRPr="00701EC2">
        <w:rPr>
          <w:rFonts w:asciiTheme="majorBidi" w:hAnsiTheme="majorBidi" w:cstheme="majorBidi"/>
        </w:rPr>
        <w:t xml:space="preserve"> The word MOVING is displayed </w:t>
      </w:r>
      <w:r w:rsidRPr="00701EC2">
        <w:rPr>
          <w:rFonts w:asciiTheme="majorBidi" w:hAnsiTheme="majorBidi" w:cstheme="majorBidi"/>
        </w:rPr>
        <w:lastRenderedPageBreak/>
        <w:t xml:space="preserve">on the first line of the LCD, and </w:t>
      </w:r>
      <w:r w:rsidRPr="009E2FFC">
        <w:rPr>
          <w:rFonts w:asciiTheme="majorBidi" w:hAnsiTheme="majorBidi" w:cstheme="majorBidi"/>
        </w:rPr>
        <w:t>the rest of the text appears</w:t>
      </w:r>
      <w:r w:rsidRPr="00701EC2">
        <w:rPr>
          <w:rFonts w:asciiTheme="majorBidi" w:hAnsiTheme="majorBidi" w:cstheme="majorBidi"/>
        </w:rPr>
        <w:t xml:space="preserve"> on the second line</w:t>
      </w:r>
      <w:r w:rsidRPr="009E2FFC">
        <w:rPr>
          <w:rFonts w:asciiTheme="majorBidi" w:hAnsiTheme="majorBidi" w:cstheme="majorBidi"/>
        </w:rPr>
        <w:t>.</w:t>
      </w:r>
      <w:r>
        <w:rPr>
          <w:rFonts w:asciiTheme="majorBidi" w:hAnsiTheme="majorBidi" w:cstheme="majorBidi"/>
        </w:rPr>
        <w:t xml:space="preserve"> </w:t>
      </w:r>
      <w:r w:rsidRPr="00701EC2">
        <w:rPr>
          <w:rFonts w:asciiTheme="majorBidi" w:hAnsiTheme="majorBidi" w:cstheme="majorBidi"/>
        </w:rPr>
        <w:t>After completing the printing, SIZE_DOWN is reset so that the message can be printed again the next time the elevator moves down.</w:t>
      </w:r>
    </w:p>
    <w:p w14:paraId="6314FB00" w14:textId="77777777" w:rsidR="00701EC2" w:rsidRPr="00701EC2" w:rsidRDefault="00701EC2" w:rsidP="00D377AE">
      <w:pPr>
        <w:jc w:val="both"/>
        <w:rPr>
          <w:rFonts w:asciiTheme="majorBidi" w:hAnsiTheme="majorBidi" w:cstheme="majorBidi"/>
          <w:b/>
          <w:bCs/>
        </w:rPr>
      </w:pPr>
      <w:r w:rsidRPr="00701EC2">
        <w:rPr>
          <w:rFonts w:asciiTheme="majorBidi" w:hAnsiTheme="majorBidi" w:cstheme="majorBidi"/>
          <w:b/>
          <w:bCs/>
        </w:rPr>
        <w:t>2. Blink the yellow LED during downward movement</w:t>
      </w:r>
    </w:p>
    <w:p w14:paraId="7C2E2EE9" w14:textId="77777777" w:rsidR="00701EC2" w:rsidRPr="009E2FFC" w:rsidRDefault="00701EC2" w:rsidP="00D377AE">
      <w:pPr>
        <w:jc w:val="both"/>
        <w:rPr>
          <w:rFonts w:asciiTheme="majorBidi" w:hAnsiTheme="majorBidi" w:cstheme="majorBidi"/>
        </w:rPr>
      </w:pPr>
      <w:r w:rsidRPr="009E2FFC">
        <w:rPr>
          <w:rFonts w:asciiTheme="majorBidi" w:hAnsiTheme="majorBidi" w:cstheme="majorBidi"/>
        </w:rPr>
        <w:t>After finishing with the LCD:</w:t>
      </w:r>
    </w:p>
    <w:p w14:paraId="12CAAAE4" w14:textId="46E553E4" w:rsidR="00701EC2" w:rsidRPr="009E2FFC" w:rsidRDefault="00701EC2" w:rsidP="00D377AE">
      <w:pPr>
        <w:jc w:val="both"/>
        <w:rPr>
          <w:rFonts w:asciiTheme="majorBidi" w:hAnsiTheme="majorBidi" w:cstheme="majorBidi"/>
        </w:rPr>
      </w:pPr>
      <w:r w:rsidRPr="009E2FFC">
        <w:rPr>
          <w:rFonts w:asciiTheme="majorBidi" w:hAnsiTheme="majorBidi" w:cstheme="majorBidi"/>
        </w:rPr>
        <w:t xml:space="preserve">The program turns on the </w:t>
      </w:r>
      <w:r>
        <w:rPr>
          <w:rFonts w:asciiTheme="majorBidi" w:hAnsiTheme="majorBidi" w:cstheme="majorBidi"/>
        </w:rPr>
        <w:t xml:space="preserve">yellow </w:t>
      </w:r>
      <w:r w:rsidRPr="009E2FFC">
        <w:rPr>
          <w:rFonts w:asciiTheme="majorBidi" w:hAnsiTheme="majorBidi" w:cstheme="majorBidi"/>
        </w:rPr>
        <w:t>LED connected to PT</w:t>
      </w:r>
      <w:r>
        <w:rPr>
          <w:rFonts w:asciiTheme="majorBidi" w:hAnsiTheme="majorBidi" w:cstheme="majorBidi"/>
        </w:rPr>
        <w:t>6</w:t>
      </w:r>
      <w:r w:rsidRPr="009E2FFC">
        <w:rPr>
          <w:rFonts w:asciiTheme="majorBidi" w:hAnsiTheme="majorBidi" w:cstheme="majorBidi"/>
        </w:rPr>
        <w:t>.</w:t>
      </w:r>
    </w:p>
    <w:p w14:paraId="040AA541" w14:textId="77777777" w:rsidR="00701EC2" w:rsidRPr="009E2FFC" w:rsidRDefault="00701EC2" w:rsidP="00D377AE">
      <w:pPr>
        <w:jc w:val="both"/>
        <w:rPr>
          <w:rFonts w:asciiTheme="majorBidi" w:hAnsiTheme="majorBidi" w:cstheme="majorBidi"/>
        </w:rPr>
      </w:pPr>
      <w:r w:rsidRPr="009E2FFC">
        <w:rPr>
          <w:rFonts w:asciiTheme="majorBidi" w:hAnsiTheme="majorBidi" w:cstheme="majorBidi"/>
        </w:rPr>
        <w:t>It then enters a loop where it:</w:t>
      </w:r>
    </w:p>
    <w:p w14:paraId="54DC7F14" w14:textId="77777777" w:rsidR="00701EC2" w:rsidRDefault="00701EC2" w:rsidP="00D377AE">
      <w:pPr>
        <w:jc w:val="both"/>
        <w:rPr>
          <w:rFonts w:asciiTheme="majorBidi" w:hAnsiTheme="majorBidi" w:cstheme="majorBidi"/>
        </w:rPr>
      </w:pPr>
      <w:r w:rsidRPr="009E2FFC">
        <w:rPr>
          <w:rFonts w:asciiTheme="majorBidi" w:hAnsiTheme="majorBidi" w:cstheme="majorBidi"/>
        </w:rPr>
        <w:t>Calls a delay routine</w:t>
      </w:r>
      <w:r w:rsidRPr="00701EC2">
        <w:rPr>
          <w:rFonts w:asciiTheme="majorBidi" w:hAnsiTheme="majorBidi" w:cstheme="majorBidi"/>
        </w:rPr>
        <w:t xml:space="preserve"> (of 250ms)</w:t>
      </w:r>
      <w:r w:rsidRPr="009E2FFC">
        <w:rPr>
          <w:rFonts w:asciiTheme="majorBidi" w:hAnsiTheme="majorBidi" w:cstheme="majorBidi"/>
        </w:rPr>
        <w:t>,</w:t>
      </w:r>
      <w:r w:rsidRPr="00701EC2">
        <w:rPr>
          <w:rFonts w:asciiTheme="majorBidi" w:hAnsiTheme="majorBidi" w:cstheme="majorBidi"/>
        </w:rPr>
        <w:t xml:space="preserve"> t</w:t>
      </w:r>
      <w:r w:rsidRPr="009E2FFC">
        <w:rPr>
          <w:rFonts w:asciiTheme="majorBidi" w:hAnsiTheme="majorBidi" w:cstheme="majorBidi"/>
        </w:rPr>
        <w:t>oggles the state of the green LED (ON/OFF),</w:t>
      </w:r>
      <w:r w:rsidRPr="00701EC2">
        <w:rPr>
          <w:rFonts w:asciiTheme="majorBidi" w:hAnsiTheme="majorBidi" w:cstheme="majorBidi"/>
        </w:rPr>
        <w:t xml:space="preserve"> r</w:t>
      </w:r>
      <w:r w:rsidRPr="009E2FFC">
        <w:rPr>
          <w:rFonts w:asciiTheme="majorBidi" w:hAnsiTheme="majorBidi" w:cstheme="majorBidi"/>
        </w:rPr>
        <w:t>epeats this a fixed number of time</w:t>
      </w:r>
      <w:r w:rsidRPr="00701EC2">
        <w:rPr>
          <w:rFonts w:asciiTheme="majorBidi" w:hAnsiTheme="majorBidi" w:cstheme="majorBidi"/>
        </w:rPr>
        <w:t>s.</w:t>
      </w:r>
    </w:p>
    <w:p w14:paraId="1718F747" w14:textId="58B28D1D" w:rsidR="00701EC2" w:rsidRPr="00701EC2" w:rsidRDefault="00701EC2" w:rsidP="00D377AE">
      <w:pPr>
        <w:jc w:val="both"/>
        <w:rPr>
          <w:rFonts w:asciiTheme="majorBidi" w:hAnsiTheme="majorBidi" w:cstheme="majorBidi"/>
        </w:rPr>
      </w:pPr>
      <w:r w:rsidRPr="00701EC2">
        <w:rPr>
          <w:rFonts w:asciiTheme="majorBidi" w:hAnsiTheme="majorBidi" w:cstheme="majorBidi"/>
        </w:rPr>
        <w:t xml:space="preserve">Since moving between floors takes 2 seconds, and the delay subroutine produces 250 </w:t>
      </w:r>
      <w:proofErr w:type="spellStart"/>
      <w:r w:rsidRPr="00701EC2">
        <w:rPr>
          <w:rFonts w:asciiTheme="majorBidi" w:hAnsiTheme="majorBidi" w:cstheme="majorBidi"/>
        </w:rPr>
        <w:t>ms</w:t>
      </w:r>
      <w:proofErr w:type="spellEnd"/>
      <w:r w:rsidRPr="00701EC2">
        <w:rPr>
          <w:rFonts w:asciiTheme="majorBidi" w:hAnsiTheme="majorBidi" w:cstheme="majorBidi"/>
        </w:rPr>
        <w:t>, the LED must blink:</w:t>
      </w:r>
    </w:p>
    <w:p w14:paraId="33D31EDC" w14:textId="1C2A160B" w:rsidR="00701EC2" w:rsidRPr="00701EC2" w:rsidRDefault="00000000" w:rsidP="00D377AE">
      <w:pPr>
        <w:jc w:val="both"/>
        <w:rPr>
          <w:rFonts w:asciiTheme="majorBidi" w:hAnsiTheme="majorBidi" w:cstheme="majorBidi"/>
        </w:rPr>
      </w:pPr>
      <m:oMathPara>
        <m:oMath>
          <m:f>
            <m:fPr>
              <m:ctrlPr>
                <w:rPr>
                  <w:rFonts w:ascii="Cambria Math" w:hAnsi="Cambria Math" w:cstheme="majorBidi"/>
                </w:rPr>
              </m:ctrlPr>
            </m:fPr>
            <m:num>
              <m:r>
                <w:rPr>
                  <w:rFonts w:ascii="Cambria Math" w:hAnsi="Cambria Math" w:cstheme="majorBidi"/>
                </w:rPr>
                <m:t>2</m:t>
              </m:r>
              <m:r>
                <m:rPr>
                  <m:nor/>
                </m:rPr>
                <w:rPr>
                  <w:rFonts w:asciiTheme="majorBidi" w:hAnsiTheme="majorBidi" w:cstheme="majorBidi"/>
                </w:rPr>
                <m:t xml:space="preserve"> s</m:t>
              </m:r>
            </m:num>
            <m:den>
              <m:r>
                <w:rPr>
                  <w:rFonts w:ascii="Cambria Math" w:hAnsi="Cambria Math" w:cstheme="majorBidi"/>
                </w:rPr>
                <m:t>0.25</m:t>
              </m:r>
              <m:r>
                <m:rPr>
                  <m:nor/>
                </m:rPr>
                <w:rPr>
                  <w:rFonts w:asciiTheme="majorBidi" w:hAnsiTheme="majorBidi" w:cstheme="majorBidi"/>
                </w:rPr>
                <m:t xml:space="preserve"> s</m:t>
              </m:r>
            </m:den>
          </m:f>
          <m:r>
            <w:rPr>
              <w:rFonts w:ascii="Cambria Math" w:hAnsi="Cambria Math" w:cstheme="majorBidi"/>
            </w:rPr>
            <m:t>=8</m:t>
          </m:r>
          <m:r>
            <m:rPr>
              <m:nor/>
            </m:rPr>
            <w:rPr>
              <w:rFonts w:asciiTheme="majorBidi" w:hAnsiTheme="majorBidi" w:cstheme="majorBidi"/>
            </w:rPr>
            <m:t xml:space="preserve"> times</m:t>
          </m:r>
          <m:r>
            <m:rPr>
              <m:sty m:val="p"/>
            </m:rPr>
            <w:rPr>
              <w:rFonts w:asciiTheme="majorBidi" w:hAnsiTheme="majorBidi" w:cstheme="majorBidi"/>
            </w:rPr>
            <w:br/>
          </m:r>
        </m:oMath>
      </m:oMathPara>
    </w:p>
    <w:p w14:paraId="45539D03" w14:textId="058EAA42" w:rsidR="00701EC2" w:rsidRPr="00701EC2" w:rsidRDefault="00701EC2" w:rsidP="00D377AE">
      <w:pPr>
        <w:jc w:val="both"/>
        <w:rPr>
          <w:rFonts w:asciiTheme="majorBidi" w:hAnsiTheme="majorBidi" w:cstheme="majorBidi"/>
        </w:rPr>
      </w:pPr>
      <w:proofErr w:type="gramStart"/>
      <w:r w:rsidRPr="00701EC2">
        <w:rPr>
          <w:rFonts w:asciiTheme="majorBidi" w:hAnsiTheme="majorBidi" w:cstheme="majorBidi"/>
        </w:rPr>
        <w:t>So</w:t>
      </w:r>
      <w:proofErr w:type="gramEnd"/>
      <w:r w:rsidRPr="00701EC2">
        <w:rPr>
          <w:rFonts w:asciiTheme="majorBidi" w:hAnsiTheme="majorBidi" w:cstheme="majorBidi"/>
        </w:rPr>
        <w:t xml:space="preserve"> the yellow LED blinks exactly 8 times while the elevator </w:t>
      </w:r>
      <w:r>
        <w:rPr>
          <w:rFonts w:asciiTheme="majorBidi" w:hAnsiTheme="majorBidi" w:cstheme="majorBidi"/>
        </w:rPr>
        <w:t xml:space="preserve">moves </w:t>
      </w:r>
      <w:r w:rsidRPr="00701EC2">
        <w:rPr>
          <w:rFonts w:asciiTheme="majorBidi" w:hAnsiTheme="majorBidi" w:cstheme="majorBidi"/>
        </w:rPr>
        <w:t>down one floor.</w:t>
      </w:r>
      <w:r w:rsidRPr="00701EC2">
        <w:rPr>
          <w:rFonts w:asciiTheme="majorBidi" w:hAnsiTheme="majorBidi" w:cstheme="majorBidi"/>
        </w:rPr>
        <w:br/>
        <w:t>At the end of the loop, the LED is turned off.</w:t>
      </w:r>
    </w:p>
    <w:p w14:paraId="34862103" w14:textId="77777777" w:rsidR="00701EC2" w:rsidRPr="00701EC2" w:rsidRDefault="00701EC2" w:rsidP="00D377AE">
      <w:pPr>
        <w:jc w:val="both"/>
        <w:rPr>
          <w:rFonts w:asciiTheme="majorBidi" w:hAnsiTheme="majorBidi" w:cstheme="majorBidi"/>
          <w:b/>
          <w:bCs/>
        </w:rPr>
      </w:pPr>
      <w:r w:rsidRPr="00701EC2">
        <w:rPr>
          <w:rFonts w:asciiTheme="majorBidi" w:hAnsiTheme="majorBidi" w:cstheme="majorBidi"/>
          <w:b/>
          <w:bCs/>
        </w:rPr>
        <w:t>3. Update the current floor and return to control logic</w:t>
      </w:r>
    </w:p>
    <w:p w14:paraId="18AD5206" w14:textId="77777777" w:rsidR="00701EC2" w:rsidRPr="00701EC2" w:rsidRDefault="00701EC2" w:rsidP="00D377AE">
      <w:pPr>
        <w:jc w:val="both"/>
        <w:rPr>
          <w:rFonts w:asciiTheme="majorBidi" w:hAnsiTheme="majorBidi" w:cstheme="majorBidi"/>
        </w:rPr>
      </w:pPr>
      <w:r w:rsidRPr="00701EC2">
        <w:rPr>
          <w:rFonts w:asciiTheme="majorBidi" w:hAnsiTheme="majorBidi" w:cstheme="majorBidi"/>
        </w:rPr>
        <w:t>At the end of the routine:</w:t>
      </w:r>
    </w:p>
    <w:p w14:paraId="4C30732A" w14:textId="14D9FCE1" w:rsidR="00701EC2" w:rsidRPr="00701EC2" w:rsidRDefault="00701EC2" w:rsidP="00D377AE">
      <w:pPr>
        <w:jc w:val="both"/>
        <w:rPr>
          <w:rFonts w:asciiTheme="majorBidi" w:hAnsiTheme="majorBidi" w:cstheme="majorBidi"/>
        </w:rPr>
      </w:pPr>
      <w:r w:rsidRPr="00701EC2">
        <w:rPr>
          <w:rFonts w:asciiTheme="majorBidi" w:hAnsiTheme="majorBidi" w:cstheme="majorBidi"/>
        </w:rPr>
        <w:t>The variable CURRENT_POS is decremented by 1, since the elevator has moved down by one floor.</w:t>
      </w:r>
    </w:p>
    <w:p w14:paraId="79BEFAEE" w14:textId="77777777" w:rsidR="00701EC2" w:rsidRPr="00701EC2" w:rsidRDefault="00701EC2" w:rsidP="00D377AE">
      <w:pPr>
        <w:jc w:val="both"/>
        <w:rPr>
          <w:rFonts w:asciiTheme="majorBidi" w:hAnsiTheme="majorBidi" w:cstheme="majorBidi"/>
        </w:rPr>
      </w:pPr>
      <w:r w:rsidRPr="00701EC2">
        <w:rPr>
          <w:rFonts w:asciiTheme="majorBidi" w:hAnsiTheme="majorBidi" w:cstheme="majorBidi"/>
        </w:rPr>
        <w:t>The program then checks the MULTIFLG flag:</w:t>
      </w:r>
    </w:p>
    <w:p w14:paraId="2EAD7326" w14:textId="77777777" w:rsidR="00701EC2" w:rsidRPr="00701EC2" w:rsidRDefault="00701EC2" w:rsidP="00D377AE">
      <w:pPr>
        <w:jc w:val="both"/>
        <w:rPr>
          <w:rFonts w:asciiTheme="majorBidi" w:hAnsiTheme="majorBidi" w:cstheme="majorBidi"/>
        </w:rPr>
      </w:pPr>
      <w:r w:rsidRPr="00701EC2">
        <w:rPr>
          <w:rFonts w:asciiTheme="majorBidi" w:hAnsiTheme="majorBidi" w:cstheme="majorBidi"/>
        </w:rPr>
        <w:t xml:space="preserve">If MULTIFLG = 0 → the elevator is in </w:t>
      </w:r>
      <w:r w:rsidRPr="00701EC2">
        <w:rPr>
          <w:rFonts w:asciiTheme="majorBidi" w:hAnsiTheme="majorBidi" w:cstheme="majorBidi"/>
          <w:b/>
          <w:bCs/>
        </w:rPr>
        <w:t>single-destination mode</w:t>
      </w:r>
      <w:r w:rsidRPr="00701EC2">
        <w:rPr>
          <w:rFonts w:asciiTheme="majorBidi" w:hAnsiTheme="majorBidi" w:cstheme="majorBidi"/>
        </w:rPr>
        <w:t>, so it returns to COMPARE to check if it has reached the requested floor.</w:t>
      </w:r>
    </w:p>
    <w:p w14:paraId="4F2747DA" w14:textId="77777777" w:rsidR="00701EC2" w:rsidRPr="00701EC2" w:rsidRDefault="00701EC2" w:rsidP="00D377AE">
      <w:pPr>
        <w:jc w:val="both"/>
        <w:rPr>
          <w:rFonts w:asciiTheme="majorBidi" w:hAnsiTheme="majorBidi" w:cstheme="majorBidi"/>
        </w:rPr>
      </w:pPr>
      <w:r w:rsidRPr="00701EC2">
        <w:rPr>
          <w:rFonts w:asciiTheme="majorBidi" w:hAnsiTheme="majorBidi" w:cstheme="majorBidi"/>
        </w:rPr>
        <w:t xml:space="preserve">If MULTIFLG ≠ 0 → the elevator is in </w:t>
      </w:r>
      <w:r w:rsidRPr="00701EC2">
        <w:rPr>
          <w:rFonts w:asciiTheme="majorBidi" w:hAnsiTheme="majorBidi" w:cstheme="majorBidi"/>
          <w:b/>
          <w:bCs/>
        </w:rPr>
        <w:t>multi-destination mode</w:t>
      </w:r>
      <w:r w:rsidRPr="00701EC2">
        <w:rPr>
          <w:rFonts w:asciiTheme="majorBidi" w:hAnsiTheme="majorBidi" w:cstheme="majorBidi"/>
        </w:rPr>
        <w:t xml:space="preserve">, so it jumps to </w:t>
      </w:r>
      <w:proofErr w:type="spellStart"/>
      <w:r w:rsidRPr="00701EC2">
        <w:rPr>
          <w:rFonts w:asciiTheme="majorBidi" w:hAnsiTheme="majorBidi" w:cstheme="majorBidi"/>
        </w:rPr>
        <w:t>arrived_multi</w:t>
      </w:r>
      <w:proofErr w:type="spellEnd"/>
      <w:r w:rsidRPr="00701EC2">
        <w:rPr>
          <w:rFonts w:asciiTheme="majorBidi" w:hAnsiTheme="majorBidi" w:cstheme="majorBidi"/>
        </w:rPr>
        <w:t xml:space="preserve"> to continue processing the second requested stop.</w:t>
      </w:r>
    </w:p>
    <w:p w14:paraId="3DCC4BE1" w14:textId="5BBDFF6F" w:rsidR="00701EC2" w:rsidRDefault="00701EC2">
      <w:pPr>
        <w:rPr>
          <w:rFonts w:asciiTheme="majorBidi" w:hAnsiTheme="majorBidi" w:cstheme="majorBidi"/>
        </w:rPr>
      </w:pPr>
      <w:r>
        <w:rPr>
          <w:rFonts w:asciiTheme="majorBidi" w:hAnsiTheme="majorBidi" w:cstheme="majorBidi"/>
        </w:rPr>
        <w:br w:type="page"/>
      </w:r>
    </w:p>
    <w:p w14:paraId="22FD363E" w14:textId="5172D40D" w:rsidR="00701EC2" w:rsidRPr="007C4B63" w:rsidRDefault="004D600D" w:rsidP="007C4B63">
      <w:pPr>
        <w:pStyle w:val="Heading2"/>
        <w:rPr>
          <w:rFonts w:ascii="Times New Roman" w:hAnsi="Times New Roman" w:cs="Times New Roman"/>
          <w:color w:val="auto"/>
        </w:rPr>
      </w:pPr>
      <w:bookmarkStart w:id="30" w:name="_Toc214811351"/>
      <w:r w:rsidRPr="007C4B63">
        <w:rPr>
          <w:rFonts w:ascii="Times New Roman" w:hAnsi="Times New Roman" w:cs="Times New Roman"/>
          <w:noProof/>
          <w:color w:val="auto"/>
        </w:rPr>
        <w:lastRenderedPageBreak/>
        <w:drawing>
          <wp:anchor distT="0" distB="0" distL="114300" distR="114300" simplePos="0" relativeHeight="251658265" behindDoc="0" locked="0" layoutInCell="1" allowOverlap="1" wp14:anchorId="02633013" wp14:editId="51E5410D">
            <wp:simplePos x="0" y="0"/>
            <wp:positionH relativeFrom="column">
              <wp:posOffset>209550</wp:posOffset>
            </wp:positionH>
            <wp:positionV relativeFrom="paragraph">
              <wp:posOffset>462208</wp:posOffset>
            </wp:positionV>
            <wp:extent cx="5486400" cy="3507740"/>
            <wp:effectExtent l="0" t="0" r="0" b="0"/>
            <wp:wrapThrough wrapText="bothSides">
              <wp:wrapPolygon edited="0">
                <wp:start x="0" y="0"/>
                <wp:lineTo x="0" y="21467"/>
                <wp:lineTo x="21525" y="21467"/>
                <wp:lineTo x="21525" y="0"/>
                <wp:lineTo x="0" y="0"/>
              </wp:wrapPolygon>
            </wp:wrapThrough>
            <wp:docPr id="73327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70380" name=""/>
                    <pic:cNvPicPr/>
                  </pic:nvPicPr>
                  <pic:blipFill>
                    <a:blip r:embed="rId23"/>
                    <a:stretch>
                      <a:fillRect/>
                    </a:stretch>
                  </pic:blipFill>
                  <pic:spPr>
                    <a:xfrm>
                      <a:off x="0" y="0"/>
                      <a:ext cx="5486400" cy="3507740"/>
                    </a:xfrm>
                    <a:prstGeom prst="rect">
                      <a:avLst/>
                    </a:prstGeom>
                  </pic:spPr>
                </pic:pic>
              </a:graphicData>
            </a:graphic>
          </wp:anchor>
        </w:drawing>
      </w:r>
      <w:r w:rsidRPr="007C4B63">
        <w:rPr>
          <w:rFonts w:ascii="Times New Roman" w:hAnsi="Times New Roman" w:cs="Times New Roman"/>
          <w:noProof/>
          <w:color w:val="auto"/>
        </w:rPr>
        <mc:AlternateContent>
          <mc:Choice Requires="wps">
            <w:drawing>
              <wp:anchor distT="45720" distB="45720" distL="114300" distR="114300" simplePos="0" relativeHeight="251658262" behindDoc="0" locked="0" layoutInCell="1" allowOverlap="1" wp14:anchorId="68F60611" wp14:editId="2D270759">
                <wp:simplePos x="0" y="0"/>
                <wp:positionH relativeFrom="column">
                  <wp:posOffset>1715770</wp:posOffset>
                </wp:positionH>
                <wp:positionV relativeFrom="paragraph">
                  <wp:posOffset>2233930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0A985D" w14:textId="02C76D24" w:rsidR="004D600D" w:rsidRPr="004D600D" w:rsidRDefault="004D600D">
                            <w:pPr>
                              <w:rPr>
                                <w:rFonts w:asciiTheme="majorBidi" w:hAnsiTheme="majorBidi" w:cstheme="majorBidi"/>
                                <w:b/>
                                <w:bCs/>
                                <w:sz w:val="32"/>
                                <w:szCs w:val="32"/>
                              </w:rPr>
                            </w:pPr>
                            <w:r w:rsidRPr="004D600D">
                              <w:rPr>
                                <w:rFonts w:asciiTheme="majorBidi" w:hAnsiTheme="majorBidi" w:cstheme="majorBidi"/>
                                <w:b/>
                                <w:bCs/>
                                <w:sz w:val="32"/>
                                <w:szCs w:val="32"/>
                              </w:rPr>
                              <w:t>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F60611" id="Text Box 2" o:spid="_x0000_s1040" type="#_x0000_t202" style="position:absolute;margin-left:135.1pt;margin-top:175.9pt;width:185.9pt;height:110.6pt;z-index:25165826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" filled="f" stroked="f">
                <v:textbox style="mso-fit-shape-to-text:t">
                  <w:txbxContent>
                    <w:p w14:paraId="650A985D" w14:textId="02C76D24" w:rsidR="004D600D" w:rsidRPr="004D600D" w:rsidRDefault="004D600D">
                      <w:pPr>
                        <w:rPr>
                          <w:rFonts w:asciiTheme="majorBidi" w:hAnsiTheme="majorBidi" w:cstheme="majorBidi"/>
                          <w:b/>
                          <w:bCs/>
                          <w:sz w:val="32"/>
                          <w:szCs w:val="32"/>
                        </w:rPr>
                      </w:pPr>
                      <w:r w:rsidRPr="004D600D">
                        <w:rPr>
                          <w:rFonts w:asciiTheme="majorBidi" w:hAnsiTheme="majorBidi" w:cstheme="majorBidi"/>
                          <w:b/>
                          <w:bCs/>
                          <w:sz w:val="32"/>
                          <w:szCs w:val="32"/>
                        </w:rPr>
                        <w:t>8</w:t>
                      </w:r>
                    </w:p>
                  </w:txbxContent>
                </v:textbox>
                <w10:wrap type="square"/>
              </v:shape>
            </w:pict>
          </mc:Fallback>
        </mc:AlternateContent>
      </w:r>
      <w:r w:rsidR="00701EC2" w:rsidRPr="007C4B63">
        <w:rPr>
          <w:rFonts w:ascii="Times New Roman" w:hAnsi="Times New Roman" w:cs="Times New Roman"/>
          <w:noProof/>
          <w:color w:val="auto"/>
        </w:rPr>
        <mc:AlternateContent>
          <mc:Choice Requires="wps">
            <w:drawing>
              <wp:anchor distT="0" distB="0" distL="114300" distR="114300" simplePos="0" relativeHeight="251658261" behindDoc="0" locked="0" layoutInCell="1" allowOverlap="1" wp14:anchorId="32264A9A" wp14:editId="17CAC010">
                <wp:simplePos x="0" y="0"/>
                <wp:positionH relativeFrom="column">
                  <wp:posOffset>292100</wp:posOffset>
                </wp:positionH>
                <wp:positionV relativeFrom="paragraph">
                  <wp:posOffset>3962400</wp:posOffset>
                </wp:positionV>
                <wp:extent cx="5486400" cy="635"/>
                <wp:effectExtent l="0" t="0" r="0" b="0"/>
                <wp:wrapThrough wrapText="bothSides">
                  <wp:wrapPolygon edited="0">
                    <wp:start x="0" y="0"/>
                    <wp:lineTo x="0" y="21600"/>
                    <wp:lineTo x="21600" y="21600"/>
                    <wp:lineTo x="21600" y="0"/>
                  </wp:wrapPolygon>
                </wp:wrapThrough>
                <wp:docPr id="112233426"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4AF06D85" w14:textId="090BF664" w:rsidR="00701EC2" w:rsidRPr="00701EC2" w:rsidRDefault="00701EC2" w:rsidP="00701EC2">
                            <w:pPr>
                              <w:pStyle w:val="Caption"/>
                              <w:jc w:val="center"/>
                              <w:rPr>
                                <w:rFonts w:asciiTheme="majorBidi" w:hAnsiTheme="majorBidi" w:cstheme="majorBidi"/>
                              </w:rPr>
                            </w:pPr>
                            <w:bookmarkStart w:id="31" w:name="_Toc214811151"/>
                            <w:r w:rsidRPr="00701EC2">
                              <w:rPr>
                                <w:rFonts w:asciiTheme="majorBidi" w:hAnsiTheme="majorBidi" w:cstheme="majorBidi"/>
                              </w:rPr>
                              <w:t xml:space="preserve">Figure </w:t>
                            </w:r>
                            <w:r w:rsidRPr="00701EC2">
                              <w:rPr>
                                <w:rFonts w:asciiTheme="majorBidi" w:hAnsiTheme="majorBidi" w:cstheme="majorBidi"/>
                              </w:rPr>
                              <w:fldChar w:fldCharType="begin"/>
                            </w:r>
                            <w:r w:rsidRPr="00701EC2">
                              <w:rPr>
                                <w:rFonts w:asciiTheme="majorBidi" w:hAnsiTheme="majorBidi" w:cstheme="majorBidi"/>
                              </w:rPr>
                              <w:instrText xml:space="preserve"> SEQ Figure \* ARABIC </w:instrText>
                            </w:r>
                            <w:r w:rsidRPr="00701EC2">
                              <w:rPr>
                                <w:rFonts w:asciiTheme="majorBidi" w:hAnsiTheme="majorBidi" w:cstheme="majorBidi"/>
                              </w:rPr>
                              <w:fldChar w:fldCharType="separate"/>
                            </w:r>
                            <w:r w:rsidR="006B23B4">
                              <w:rPr>
                                <w:rFonts w:asciiTheme="majorBidi" w:hAnsiTheme="majorBidi" w:cstheme="majorBidi"/>
                                <w:noProof/>
                              </w:rPr>
                              <w:t>11</w:t>
                            </w:r>
                            <w:r w:rsidRPr="00701EC2">
                              <w:rPr>
                                <w:rFonts w:asciiTheme="majorBidi" w:hAnsiTheme="majorBidi" w:cstheme="majorBidi"/>
                              </w:rPr>
                              <w:fldChar w:fldCharType="end"/>
                            </w:r>
                            <w:r w:rsidRPr="00701EC2">
                              <w:rPr>
                                <w:rFonts w:asciiTheme="majorBidi" w:hAnsiTheme="majorBidi" w:cstheme="majorBidi"/>
                              </w:rPr>
                              <w:t>: IDLE state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64A9A" id="_x0000_s1041" type="#_x0000_t202" style="position:absolute;margin-left:23pt;margin-top:312pt;width:6in;height:.05pt;z-index:25165826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ShhGgIAAEAEAAAOAAAAZHJzL2Uyb0RvYy54bWysU8Fu2zAMvQ/YPwi6L06yNi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" stroked="f">
                <v:textbox style="mso-fit-shape-to-text:t" inset="0,0,0,0">
                  <w:txbxContent>
                    <w:p w14:paraId="4AF06D85" w14:textId="090BF664" w:rsidR="00701EC2" w:rsidRPr="00701EC2" w:rsidRDefault="00701EC2" w:rsidP="00701EC2">
                      <w:pPr>
                        <w:pStyle w:val="Caption"/>
                        <w:jc w:val="center"/>
                        <w:rPr>
                          <w:rFonts w:asciiTheme="majorBidi" w:hAnsiTheme="majorBidi" w:cstheme="majorBidi"/>
                        </w:rPr>
                      </w:pPr>
                      <w:bookmarkStart w:id="32" w:name="_Toc214811151"/>
                      <w:r w:rsidRPr="00701EC2">
                        <w:rPr>
                          <w:rFonts w:asciiTheme="majorBidi" w:hAnsiTheme="majorBidi" w:cstheme="majorBidi"/>
                        </w:rPr>
                        <w:t xml:space="preserve">Figure </w:t>
                      </w:r>
                      <w:r w:rsidRPr="00701EC2">
                        <w:rPr>
                          <w:rFonts w:asciiTheme="majorBidi" w:hAnsiTheme="majorBidi" w:cstheme="majorBidi"/>
                        </w:rPr>
                        <w:fldChar w:fldCharType="begin"/>
                      </w:r>
                      <w:r w:rsidRPr="00701EC2">
                        <w:rPr>
                          <w:rFonts w:asciiTheme="majorBidi" w:hAnsiTheme="majorBidi" w:cstheme="majorBidi"/>
                        </w:rPr>
                        <w:instrText xml:space="preserve"> SEQ Figure \* ARABIC </w:instrText>
                      </w:r>
                      <w:r w:rsidRPr="00701EC2">
                        <w:rPr>
                          <w:rFonts w:asciiTheme="majorBidi" w:hAnsiTheme="majorBidi" w:cstheme="majorBidi"/>
                        </w:rPr>
                        <w:fldChar w:fldCharType="separate"/>
                      </w:r>
                      <w:r w:rsidR="006B23B4">
                        <w:rPr>
                          <w:rFonts w:asciiTheme="majorBidi" w:hAnsiTheme="majorBidi" w:cstheme="majorBidi"/>
                          <w:noProof/>
                        </w:rPr>
                        <w:t>11</w:t>
                      </w:r>
                      <w:r w:rsidRPr="00701EC2">
                        <w:rPr>
                          <w:rFonts w:asciiTheme="majorBidi" w:hAnsiTheme="majorBidi" w:cstheme="majorBidi"/>
                        </w:rPr>
                        <w:fldChar w:fldCharType="end"/>
                      </w:r>
                      <w:r w:rsidRPr="00701EC2">
                        <w:rPr>
                          <w:rFonts w:asciiTheme="majorBidi" w:hAnsiTheme="majorBidi" w:cstheme="majorBidi"/>
                        </w:rPr>
                        <w:t>: IDLE state</w:t>
                      </w:r>
                      <w:bookmarkEnd w:id="32"/>
                    </w:p>
                  </w:txbxContent>
                </v:textbox>
                <w10:wrap type="through"/>
              </v:shape>
            </w:pict>
          </mc:Fallback>
        </mc:AlternateContent>
      </w:r>
      <w:r w:rsidR="00701EC2" w:rsidRPr="007C4B63">
        <w:rPr>
          <w:rFonts w:ascii="Times New Roman" w:hAnsi="Times New Roman" w:cs="Times New Roman"/>
          <w:color w:val="auto"/>
        </w:rPr>
        <w:t>Idle State</w:t>
      </w:r>
      <w:bookmarkEnd w:id="30"/>
    </w:p>
    <w:p w14:paraId="3C2B0331" w14:textId="5B1BB81B" w:rsidR="00012C2E" w:rsidRPr="00012C2E" w:rsidRDefault="00012C2E" w:rsidP="00D377AE">
      <w:pPr>
        <w:jc w:val="both"/>
        <w:rPr>
          <w:rFonts w:asciiTheme="majorBidi" w:hAnsiTheme="majorBidi" w:cstheme="majorBidi"/>
        </w:rPr>
      </w:pPr>
      <w:r w:rsidRPr="00012C2E">
        <w:rPr>
          <w:rFonts w:asciiTheme="majorBidi" w:hAnsiTheme="majorBidi" w:cstheme="majorBidi"/>
        </w:rPr>
        <w:t xml:space="preserve">The IDLE_STATE routine is executed when the elevator arrives at </w:t>
      </w:r>
      <w:r>
        <w:rPr>
          <w:rFonts w:asciiTheme="majorBidi" w:hAnsiTheme="majorBidi" w:cstheme="majorBidi"/>
        </w:rPr>
        <w:t xml:space="preserve">the </w:t>
      </w:r>
      <w:r w:rsidRPr="00012C2E">
        <w:rPr>
          <w:rFonts w:asciiTheme="majorBidi" w:hAnsiTheme="majorBidi" w:cstheme="majorBidi"/>
        </w:rPr>
        <w:t>floor. It is responsible for simulating the door opening phase and giving a short audible alert. It performs two main actions:</w:t>
      </w:r>
    </w:p>
    <w:p w14:paraId="592640B2" w14:textId="77777777" w:rsidR="00012C2E" w:rsidRPr="00012C2E" w:rsidRDefault="00012C2E" w:rsidP="00D377AE">
      <w:pPr>
        <w:numPr>
          <w:ilvl w:val="0"/>
          <w:numId w:val="29"/>
        </w:numPr>
        <w:jc w:val="both"/>
        <w:rPr>
          <w:rFonts w:asciiTheme="majorBidi" w:hAnsiTheme="majorBidi" w:cstheme="majorBidi"/>
        </w:rPr>
      </w:pPr>
      <w:r w:rsidRPr="00012C2E">
        <w:rPr>
          <w:rFonts w:asciiTheme="majorBidi" w:hAnsiTheme="majorBidi" w:cstheme="majorBidi"/>
        </w:rPr>
        <w:t>Generates a beep using the buzzer</w:t>
      </w:r>
    </w:p>
    <w:p w14:paraId="2B8CDAF6" w14:textId="77777777" w:rsidR="00012C2E" w:rsidRPr="00012C2E" w:rsidRDefault="00012C2E" w:rsidP="00D377AE">
      <w:pPr>
        <w:numPr>
          <w:ilvl w:val="0"/>
          <w:numId w:val="29"/>
        </w:numPr>
        <w:jc w:val="both"/>
        <w:rPr>
          <w:rFonts w:asciiTheme="majorBidi" w:hAnsiTheme="majorBidi" w:cstheme="majorBidi"/>
        </w:rPr>
      </w:pPr>
      <w:r w:rsidRPr="00012C2E">
        <w:rPr>
          <w:rFonts w:asciiTheme="majorBidi" w:hAnsiTheme="majorBidi" w:cstheme="majorBidi"/>
        </w:rPr>
        <w:t>Blinks the red LED to indicate that the door is open</w:t>
      </w:r>
    </w:p>
    <w:p w14:paraId="55B8D13A" w14:textId="3912E96B" w:rsidR="00012C2E" w:rsidRDefault="00012C2E" w:rsidP="00D377AE">
      <w:pPr>
        <w:jc w:val="both"/>
        <w:rPr>
          <w:rFonts w:asciiTheme="majorBidi" w:hAnsiTheme="majorBidi" w:cstheme="majorBidi"/>
        </w:rPr>
      </w:pPr>
      <w:r w:rsidRPr="00012C2E">
        <w:rPr>
          <w:rFonts w:asciiTheme="majorBidi" w:hAnsiTheme="majorBidi" w:cstheme="majorBidi"/>
        </w:rPr>
        <w:t xml:space="preserve">After </w:t>
      </w:r>
      <w:r w:rsidR="00254E1C">
        <w:rPr>
          <w:rFonts w:asciiTheme="majorBidi" w:hAnsiTheme="majorBidi" w:cstheme="majorBidi"/>
        </w:rPr>
        <w:t xml:space="preserve">the following </w:t>
      </w:r>
      <w:r w:rsidR="00254E1C" w:rsidRPr="00012C2E">
        <w:rPr>
          <w:rFonts w:asciiTheme="majorBidi" w:hAnsiTheme="majorBidi" w:cstheme="majorBidi"/>
        </w:rPr>
        <w:t>routine finishes</w:t>
      </w:r>
      <w:r w:rsidRPr="00012C2E">
        <w:rPr>
          <w:rFonts w:asciiTheme="majorBidi" w:hAnsiTheme="majorBidi" w:cstheme="majorBidi"/>
        </w:rPr>
        <w:t>, control returns to the main program so the system can resume checking weight and handling new requests</w:t>
      </w:r>
      <w:r>
        <w:rPr>
          <w:rFonts w:asciiTheme="majorBidi" w:hAnsiTheme="majorBidi" w:cstheme="majorBidi"/>
        </w:rPr>
        <w:t>.</w:t>
      </w:r>
    </w:p>
    <w:p w14:paraId="5FCEA0B2" w14:textId="7C5DB403" w:rsidR="00012C2E" w:rsidRDefault="00012C2E" w:rsidP="00D377AE">
      <w:pPr>
        <w:jc w:val="both"/>
        <w:rPr>
          <w:rFonts w:asciiTheme="majorBidi" w:hAnsiTheme="majorBidi" w:cstheme="majorBidi"/>
        </w:rPr>
      </w:pPr>
      <w:r>
        <w:rPr>
          <w:rFonts w:asciiTheme="majorBidi" w:hAnsiTheme="majorBidi" w:cstheme="majorBidi"/>
        </w:rPr>
        <w:t xml:space="preserve">At the start of the subroutine, we configure the registers responsible for the correct functioning of the buzzer, which are mainly </w:t>
      </w:r>
      <w:r w:rsidRPr="00012C2E">
        <w:rPr>
          <w:rFonts w:asciiTheme="majorBidi" w:hAnsiTheme="majorBidi" w:cstheme="majorBidi"/>
        </w:rPr>
        <w:t>PWM</w:t>
      </w:r>
      <w:r>
        <w:rPr>
          <w:rFonts w:asciiTheme="majorBidi" w:hAnsiTheme="majorBidi" w:cstheme="majorBidi"/>
        </w:rPr>
        <w:t>E</w:t>
      </w:r>
      <w:r w:rsidRPr="00012C2E">
        <w:rPr>
          <w:rFonts w:asciiTheme="majorBidi" w:hAnsiTheme="majorBidi" w:cstheme="majorBidi"/>
        </w:rPr>
        <w:t xml:space="preserve"> </w:t>
      </w:r>
      <w:r>
        <w:rPr>
          <w:rFonts w:asciiTheme="majorBidi" w:hAnsiTheme="majorBidi" w:cstheme="majorBidi"/>
        </w:rPr>
        <w:t xml:space="preserve">(to select channel 4), PWMPER4, and PWMDTY4 </w:t>
      </w:r>
      <w:r w:rsidRPr="00012C2E">
        <w:rPr>
          <w:rFonts w:asciiTheme="majorBidi" w:hAnsiTheme="majorBidi" w:cstheme="majorBidi"/>
        </w:rPr>
        <w:t>to generate a square-wave signal that produces a clear audible tone on the buzzer (here, a 50% duty cycle: PWMDTY4 = 125 when PWMPER4 = 250).</w:t>
      </w:r>
    </w:p>
    <w:p w14:paraId="2F56C777" w14:textId="4C2B9FDC" w:rsidR="00012C2E" w:rsidRPr="00012C2E" w:rsidRDefault="00012C2E" w:rsidP="00D377AE">
      <w:pPr>
        <w:jc w:val="both"/>
        <w:rPr>
          <w:rFonts w:asciiTheme="majorBidi" w:hAnsiTheme="majorBidi" w:cstheme="majorBidi"/>
        </w:rPr>
      </w:pPr>
      <w:r w:rsidRPr="00012C2E">
        <w:rPr>
          <w:rFonts w:asciiTheme="majorBidi" w:hAnsiTheme="majorBidi" w:cstheme="majorBidi"/>
        </w:rPr>
        <w:t xml:space="preserve">The program </w:t>
      </w:r>
      <w:r>
        <w:rPr>
          <w:rFonts w:asciiTheme="majorBidi" w:hAnsiTheme="majorBidi" w:cstheme="majorBidi"/>
        </w:rPr>
        <w:t xml:space="preserve">first </w:t>
      </w:r>
      <w:r w:rsidRPr="00012C2E">
        <w:rPr>
          <w:rFonts w:asciiTheme="majorBidi" w:hAnsiTheme="majorBidi" w:cstheme="majorBidi"/>
        </w:rPr>
        <w:t>calls</w:t>
      </w:r>
      <w:r w:rsidR="004158EF">
        <w:rPr>
          <w:rFonts w:asciiTheme="majorBidi" w:hAnsiTheme="majorBidi" w:cstheme="majorBidi"/>
        </w:rPr>
        <w:t xml:space="preserve"> </w:t>
      </w:r>
      <w:r>
        <w:rPr>
          <w:rFonts w:asciiTheme="majorBidi" w:hAnsiTheme="majorBidi" w:cstheme="majorBidi"/>
        </w:rPr>
        <w:t xml:space="preserve">the </w:t>
      </w:r>
      <w:r w:rsidRPr="00012C2E">
        <w:rPr>
          <w:rFonts w:asciiTheme="majorBidi" w:hAnsiTheme="majorBidi" w:cstheme="majorBidi"/>
        </w:rPr>
        <w:t>DELAY subroutine</w:t>
      </w:r>
      <w:r>
        <w:rPr>
          <w:rFonts w:asciiTheme="majorBidi" w:hAnsiTheme="majorBidi" w:cstheme="majorBidi"/>
        </w:rPr>
        <w:t xml:space="preserve"> (250ms), and a</w:t>
      </w:r>
      <w:r w:rsidRPr="00012C2E">
        <w:rPr>
          <w:rFonts w:asciiTheme="majorBidi" w:hAnsiTheme="majorBidi" w:cstheme="majorBidi"/>
        </w:rPr>
        <w:t>fter each delay, it decrements BEEPCOUNT and repeats the same block until BEEPCOUNT reaches zero.</w:t>
      </w:r>
    </w:p>
    <w:p w14:paraId="2F2EFC5B" w14:textId="5F83295E" w:rsidR="00012C2E" w:rsidRPr="00012C2E" w:rsidRDefault="00012C2E" w:rsidP="00D377AE">
      <w:pPr>
        <w:jc w:val="both"/>
        <w:rPr>
          <w:rFonts w:asciiTheme="majorBidi" w:hAnsiTheme="majorBidi" w:cstheme="majorBidi"/>
        </w:rPr>
      </w:pPr>
      <w:r w:rsidRPr="00012C2E">
        <w:rPr>
          <w:rFonts w:asciiTheme="majorBidi" w:hAnsiTheme="majorBidi" w:cstheme="majorBidi"/>
        </w:rPr>
        <w:sym w:font="Wingdings" w:char="F0E0"/>
      </w:r>
      <w:r>
        <w:rPr>
          <w:rFonts w:asciiTheme="majorBidi" w:hAnsiTheme="majorBidi" w:cstheme="majorBidi"/>
        </w:rPr>
        <w:t xml:space="preserve"> T</w:t>
      </w:r>
      <w:r w:rsidRPr="00012C2E">
        <w:rPr>
          <w:rFonts w:asciiTheme="majorBidi" w:hAnsiTheme="majorBidi" w:cstheme="majorBidi"/>
        </w:rPr>
        <w:t xml:space="preserve">he buzzer stays </w:t>
      </w:r>
      <w:r>
        <w:rPr>
          <w:rFonts w:asciiTheme="majorBidi" w:hAnsiTheme="majorBidi" w:cstheme="majorBidi"/>
        </w:rPr>
        <w:t xml:space="preserve">ON </w:t>
      </w:r>
      <w:r w:rsidRPr="00012C2E">
        <w:rPr>
          <w:rFonts w:asciiTheme="majorBidi" w:hAnsiTheme="majorBidi" w:cstheme="majorBidi"/>
        </w:rPr>
        <w:t>for</w:t>
      </w:r>
      <w:r>
        <w:rPr>
          <w:rFonts w:asciiTheme="majorBidi" w:hAnsiTheme="majorBidi" w:cstheme="majorBidi"/>
        </w:rPr>
        <w:t xml:space="preserve"> 1.5 seconds</w:t>
      </w:r>
      <w:r w:rsidR="004D600D">
        <w:rPr>
          <w:rFonts w:asciiTheme="majorBidi" w:hAnsiTheme="majorBidi" w:cstheme="majorBidi"/>
        </w:rPr>
        <w:t>.</w:t>
      </w:r>
    </w:p>
    <w:p w14:paraId="0EE3BC1A" w14:textId="77777777" w:rsidR="00012C2E" w:rsidRPr="00012C2E" w:rsidRDefault="00012C2E" w:rsidP="00D377AE">
      <w:pPr>
        <w:jc w:val="both"/>
        <w:rPr>
          <w:rFonts w:asciiTheme="majorBidi" w:hAnsiTheme="majorBidi" w:cstheme="majorBidi"/>
        </w:rPr>
      </w:pPr>
      <w:r w:rsidRPr="00012C2E">
        <w:rPr>
          <w:rFonts w:asciiTheme="majorBidi" w:hAnsiTheme="majorBidi" w:cstheme="majorBidi"/>
        </w:rPr>
        <w:lastRenderedPageBreak/>
        <w:t>After the loop finishes, BEEPCOUNT is reset to 6 for future use, and PWME is cleared to disable the PWM output, turning off the buzzer.</w:t>
      </w:r>
    </w:p>
    <w:p w14:paraId="06337B85" w14:textId="77777777" w:rsidR="004D600D" w:rsidRPr="004D600D" w:rsidRDefault="004D600D" w:rsidP="00D377AE">
      <w:pPr>
        <w:jc w:val="both"/>
        <w:rPr>
          <w:rFonts w:asciiTheme="majorBidi" w:hAnsiTheme="majorBidi" w:cstheme="majorBidi"/>
        </w:rPr>
      </w:pPr>
      <w:r w:rsidRPr="004D600D">
        <w:rPr>
          <w:rFonts w:asciiTheme="majorBidi" w:hAnsiTheme="majorBidi" w:cstheme="majorBidi"/>
        </w:rPr>
        <w:t>After the buzzer is turned off, the routine controls the red LED:</w:t>
      </w:r>
    </w:p>
    <w:p w14:paraId="38780BF4" w14:textId="15E57FB4" w:rsidR="004D600D" w:rsidRPr="004D600D" w:rsidRDefault="004D600D" w:rsidP="00D377AE">
      <w:pPr>
        <w:jc w:val="both"/>
        <w:rPr>
          <w:rFonts w:asciiTheme="majorBidi" w:hAnsiTheme="majorBidi" w:cstheme="majorBidi"/>
        </w:rPr>
      </w:pPr>
      <w:r>
        <w:rPr>
          <w:rFonts w:asciiTheme="majorBidi" w:hAnsiTheme="majorBidi" w:cstheme="majorBidi"/>
        </w:rPr>
        <w:t>T</w:t>
      </w:r>
      <w:r w:rsidRPr="004D600D">
        <w:rPr>
          <w:rFonts w:asciiTheme="majorBidi" w:hAnsiTheme="majorBidi" w:cstheme="majorBidi"/>
        </w:rPr>
        <w:t xml:space="preserve">he red LED is connected to </w:t>
      </w:r>
      <w:proofErr w:type="spellStart"/>
      <w:r w:rsidRPr="004D600D">
        <w:rPr>
          <w:rFonts w:asciiTheme="majorBidi" w:hAnsiTheme="majorBidi" w:cstheme="majorBidi"/>
        </w:rPr>
        <w:t>bit</w:t>
      </w:r>
      <w:proofErr w:type="spellEnd"/>
      <w:r w:rsidRPr="004D600D">
        <w:rPr>
          <w:rFonts w:asciiTheme="majorBidi" w:hAnsiTheme="majorBidi" w:cstheme="majorBidi"/>
        </w:rPr>
        <w:t xml:space="preserve"> 5 of port T (PT5).</w:t>
      </w:r>
    </w:p>
    <w:p w14:paraId="706F6581" w14:textId="77777777" w:rsidR="004D600D" w:rsidRPr="004D600D" w:rsidRDefault="004D600D" w:rsidP="00D377AE">
      <w:pPr>
        <w:jc w:val="both"/>
        <w:rPr>
          <w:rFonts w:asciiTheme="majorBidi" w:hAnsiTheme="majorBidi" w:cstheme="majorBidi"/>
        </w:rPr>
      </w:pPr>
      <w:r w:rsidRPr="004D600D">
        <w:rPr>
          <w:rFonts w:asciiTheme="majorBidi" w:hAnsiTheme="majorBidi" w:cstheme="majorBidi"/>
        </w:rPr>
        <w:t>Inside the loop:</w:t>
      </w:r>
    </w:p>
    <w:p w14:paraId="7C960C35" w14:textId="7E4C5B56" w:rsidR="004D600D" w:rsidRPr="004D600D" w:rsidRDefault="004D600D" w:rsidP="00D377AE">
      <w:pPr>
        <w:pStyle w:val="ListParagraph"/>
        <w:numPr>
          <w:ilvl w:val="0"/>
          <w:numId w:val="1"/>
        </w:numPr>
        <w:jc w:val="both"/>
        <w:rPr>
          <w:rFonts w:asciiTheme="majorBidi" w:hAnsiTheme="majorBidi" w:cstheme="majorBidi"/>
        </w:rPr>
      </w:pPr>
      <w:r w:rsidRPr="004D600D">
        <w:rPr>
          <w:rFonts w:asciiTheme="majorBidi" w:hAnsiTheme="majorBidi" w:cstheme="majorBidi"/>
        </w:rPr>
        <w:t>The program toggles the bit corresponding to the red LED (ON/OFF) using EORA #%00100000.</w:t>
      </w:r>
    </w:p>
    <w:p w14:paraId="235F4152" w14:textId="2E525989" w:rsidR="004D600D" w:rsidRPr="004D600D" w:rsidRDefault="004D600D" w:rsidP="00D377AE">
      <w:pPr>
        <w:pStyle w:val="ListParagraph"/>
        <w:numPr>
          <w:ilvl w:val="0"/>
          <w:numId w:val="1"/>
        </w:numPr>
        <w:jc w:val="both"/>
        <w:rPr>
          <w:rFonts w:asciiTheme="majorBidi" w:hAnsiTheme="majorBidi" w:cstheme="majorBidi"/>
        </w:rPr>
      </w:pPr>
      <w:r w:rsidRPr="004D600D">
        <w:rPr>
          <w:rFonts w:asciiTheme="majorBidi" w:hAnsiTheme="majorBidi" w:cstheme="majorBidi"/>
        </w:rPr>
        <w:t xml:space="preserve">It calls DELAY each time (250 </w:t>
      </w:r>
      <w:proofErr w:type="spellStart"/>
      <w:r w:rsidRPr="004D600D">
        <w:rPr>
          <w:rFonts w:asciiTheme="majorBidi" w:hAnsiTheme="majorBidi" w:cstheme="majorBidi"/>
        </w:rPr>
        <w:t>ms</w:t>
      </w:r>
      <w:proofErr w:type="spellEnd"/>
      <w:r w:rsidRPr="004D600D">
        <w:rPr>
          <w:rFonts w:asciiTheme="majorBidi" w:hAnsiTheme="majorBidi" w:cstheme="majorBidi"/>
        </w:rPr>
        <w:t>).</w:t>
      </w:r>
    </w:p>
    <w:p w14:paraId="1859A834" w14:textId="3BFC587D" w:rsidR="004D600D" w:rsidRPr="004D600D" w:rsidRDefault="004D600D" w:rsidP="00D377AE">
      <w:pPr>
        <w:pStyle w:val="ListParagraph"/>
        <w:numPr>
          <w:ilvl w:val="0"/>
          <w:numId w:val="1"/>
        </w:numPr>
        <w:jc w:val="both"/>
        <w:rPr>
          <w:rFonts w:asciiTheme="majorBidi" w:hAnsiTheme="majorBidi" w:cstheme="majorBidi"/>
        </w:rPr>
      </w:pPr>
      <w:r w:rsidRPr="004D600D">
        <w:rPr>
          <w:rFonts w:asciiTheme="majorBidi" w:hAnsiTheme="majorBidi" w:cstheme="majorBidi"/>
        </w:rPr>
        <w:t>It repeats this 8 times.</w:t>
      </w:r>
    </w:p>
    <w:p w14:paraId="42969C52" w14:textId="77777777" w:rsidR="004D600D" w:rsidRPr="004D600D" w:rsidRDefault="004D600D" w:rsidP="00D377AE">
      <w:pPr>
        <w:jc w:val="both"/>
        <w:rPr>
          <w:rFonts w:asciiTheme="majorBidi" w:hAnsiTheme="majorBidi" w:cstheme="majorBidi"/>
        </w:rPr>
      </w:pPr>
      <w:r w:rsidRPr="004D600D">
        <w:rPr>
          <w:rFonts w:asciiTheme="majorBidi" w:hAnsiTheme="majorBidi" w:cstheme="majorBidi"/>
        </w:rPr>
        <w:t xml:space="preserve">If the delay is 250 </w:t>
      </w:r>
      <w:proofErr w:type="spellStart"/>
      <w:r w:rsidRPr="004D600D">
        <w:rPr>
          <w:rFonts w:asciiTheme="majorBidi" w:hAnsiTheme="majorBidi" w:cstheme="majorBidi"/>
        </w:rPr>
        <w:t>ms</w:t>
      </w:r>
      <w:proofErr w:type="spellEnd"/>
      <w:r w:rsidRPr="004D600D">
        <w:rPr>
          <w:rFonts w:asciiTheme="majorBidi" w:hAnsiTheme="majorBidi" w:cstheme="majorBidi"/>
        </w:rPr>
        <w:t>, then the total blinking time is:</w:t>
      </w:r>
    </w:p>
    <w:p w14:paraId="26F7CFEE" w14:textId="72E0109E" w:rsidR="004D600D" w:rsidRPr="004D600D" w:rsidRDefault="004D600D" w:rsidP="00D377AE">
      <w:pPr>
        <w:jc w:val="both"/>
        <w:rPr>
          <w:rFonts w:asciiTheme="majorBidi" w:hAnsiTheme="majorBidi" w:cstheme="majorBidi"/>
        </w:rPr>
      </w:pPr>
      <m:oMathPara>
        <m:oMath>
          <m:r>
            <w:rPr>
              <w:rFonts w:ascii="Cambria Math" w:hAnsi="Cambria Math" w:cstheme="majorBidi"/>
            </w:rPr>
            <m:t>8×250</m:t>
          </m:r>
          <m:r>
            <m:rPr>
              <m:nor/>
            </m:rPr>
            <w:rPr>
              <w:rFonts w:asciiTheme="majorBidi" w:hAnsiTheme="majorBidi" w:cstheme="majorBidi"/>
            </w:rPr>
            <m:t xml:space="preserve"> ms</m:t>
          </m:r>
          <m:r>
            <w:rPr>
              <w:rFonts w:ascii="Cambria Math" w:hAnsi="Cambria Math" w:cstheme="majorBidi"/>
            </w:rPr>
            <m:t>=2 seconds</m:t>
          </m:r>
          <m:r>
            <m:rPr>
              <m:sty m:val="p"/>
            </m:rPr>
            <w:rPr>
              <w:rFonts w:asciiTheme="majorBidi" w:hAnsiTheme="majorBidi" w:cstheme="majorBidi"/>
            </w:rPr>
            <w:br/>
          </m:r>
        </m:oMath>
      </m:oMathPara>
    </w:p>
    <w:p w14:paraId="0AD9E8B9" w14:textId="4E9C289C" w:rsidR="00012C2E" w:rsidRPr="00012C2E" w:rsidRDefault="004D600D" w:rsidP="00D377AE">
      <w:pPr>
        <w:jc w:val="both"/>
        <w:rPr>
          <w:rFonts w:asciiTheme="majorBidi" w:hAnsiTheme="majorBidi" w:cstheme="majorBidi"/>
        </w:rPr>
      </w:pPr>
      <w:r w:rsidRPr="004D600D">
        <w:rPr>
          <w:rFonts w:asciiTheme="majorBidi" w:hAnsiTheme="majorBidi" w:cstheme="majorBidi"/>
        </w:rPr>
        <w:t>So</w:t>
      </w:r>
      <w:r w:rsidR="0080236A">
        <w:rPr>
          <w:rFonts w:asciiTheme="majorBidi" w:hAnsiTheme="majorBidi" w:cstheme="majorBidi"/>
        </w:rPr>
        <w:t>,</w:t>
      </w:r>
      <w:r w:rsidRPr="004D600D">
        <w:rPr>
          <w:rFonts w:asciiTheme="majorBidi" w:hAnsiTheme="majorBidi" w:cstheme="majorBidi"/>
        </w:rPr>
        <w:t xml:space="preserve"> the red LED blinks for about </w:t>
      </w:r>
      <w:r>
        <w:rPr>
          <w:rFonts w:asciiTheme="majorBidi" w:hAnsiTheme="majorBidi" w:cstheme="majorBidi"/>
          <w:b/>
          <w:bCs/>
        </w:rPr>
        <w:t>2</w:t>
      </w:r>
      <w:r w:rsidRPr="004D600D">
        <w:rPr>
          <w:rFonts w:asciiTheme="majorBidi" w:hAnsiTheme="majorBidi" w:cstheme="majorBidi"/>
          <w:b/>
          <w:bCs/>
        </w:rPr>
        <w:t xml:space="preserve"> seconds</w:t>
      </w:r>
      <w:r w:rsidRPr="004D600D">
        <w:rPr>
          <w:rFonts w:asciiTheme="majorBidi" w:hAnsiTheme="majorBidi" w:cstheme="majorBidi"/>
        </w:rPr>
        <w:t xml:space="preserve">, simulating the </w:t>
      </w:r>
      <w:r w:rsidRPr="004D600D">
        <w:rPr>
          <w:rFonts w:asciiTheme="majorBidi" w:hAnsiTheme="majorBidi" w:cstheme="majorBidi"/>
          <w:b/>
          <w:bCs/>
        </w:rPr>
        <w:t>door being open</w:t>
      </w:r>
      <w:r w:rsidRPr="004D600D">
        <w:rPr>
          <w:rFonts w:asciiTheme="majorBidi" w:hAnsiTheme="majorBidi" w:cstheme="majorBidi"/>
        </w:rPr>
        <w:t xml:space="preserve"> during that period.</w:t>
      </w:r>
      <w:r w:rsidRPr="004D600D">
        <w:rPr>
          <w:rFonts w:asciiTheme="majorBidi" w:hAnsiTheme="majorBidi" w:cstheme="majorBidi"/>
        </w:rPr>
        <w:br/>
        <w:t>At the end, BCLR PTT, #%00100000 ensures the red LED is turned off.</w:t>
      </w:r>
    </w:p>
    <w:p w14:paraId="64E5E682" w14:textId="648C086E" w:rsidR="00012C2E" w:rsidRDefault="004D600D" w:rsidP="00D377AE">
      <w:pPr>
        <w:jc w:val="both"/>
        <w:rPr>
          <w:rFonts w:asciiTheme="majorBidi" w:hAnsiTheme="majorBidi" w:cstheme="majorBidi"/>
          <w:b/>
          <w:bCs/>
        </w:rPr>
      </w:pPr>
      <w:r w:rsidRPr="004D600D">
        <w:rPr>
          <w:rFonts w:asciiTheme="majorBidi" w:hAnsiTheme="majorBidi" w:cstheme="majorBidi"/>
          <w:b/>
          <w:bCs/>
        </w:rPr>
        <w:t>Once the beep and door-blinking sequence are finished, the routine returns to the caller (through RTS)</w:t>
      </w:r>
    </w:p>
    <w:p w14:paraId="1F767134" w14:textId="77777777" w:rsidR="0081336D" w:rsidRPr="00012C2E" w:rsidRDefault="0081336D" w:rsidP="004D600D">
      <w:pPr>
        <w:rPr>
          <w:rFonts w:asciiTheme="majorBidi" w:hAnsiTheme="majorBidi" w:cstheme="majorBidi"/>
          <w:b/>
          <w:bCs/>
        </w:rPr>
      </w:pPr>
    </w:p>
    <w:p w14:paraId="5D0C1E0C" w14:textId="18FBBF9B" w:rsidR="00701EC2" w:rsidRPr="007C4B63" w:rsidRDefault="004D600D" w:rsidP="007C4B63">
      <w:pPr>
        <w:pStyle w:val="Heading2"/>
        <w:rPr>
          <w:rFonts w:ascii="Times New Roman" w:hAnsi="Times New Roman" w:cs="Times New Roman"/>
        </w:rPr>
      </w:pPr>
      <w:bookmarkStart w:id="33" w:name="_Toc214811352"/>
      <w:r>
        <w:rPr>
          <w:noProof/>
        </w:rPr>
        <mc:AlternateContent>
          <mc:Choice Requires="wps">
            <w:drawing>
              <wp:anchor distT="0" distB="0" distL="114300" distR="114300" simplePos="0" relativeHeight="251658264" behindDoc="0" locked="0" layoutInCell="1" allowOverlap="1" wp14:anchorId="0CF24BFE" wp14:editId="5E134A2E">
                <wp:simplePos x="0" y="0"/>
                <wp:positionH relativeFrom="column">
                  <wp:posOffset>228600</wp:posOffset>
                </wp:positionH>
                <wp:positionV relativeFrom="paragraph">
                  <wp:posOffset>2426970</wp:posOffset>
                </wp:positionV>
                <wp:extent cx="5486400" cy="635"/>
                <wp:effectExtent l="0" t="0" r="0" b="0"/>
                <wp:wrapThrough wrapText="bothSides">
                  <wp:wrapPolygon edited="0">
                    <wp:start x="0" y="0"/>
                    <wp:lineTo x="0" y="21600"/>
                    <wp:lineTo x="21600" y="21600"/>
                    <wp:lineTo x="21600" y="0"/>
                  </wp:wrapPolygon>
                </wp:wrapThrough>
                <wp:docPr id="702511254"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302E2D7B" w14:textId="703FC2E6" w:rsidR="004D600D" w:rsidRPr="004D600D" w:rsidRDefault="004D600D" w:rsidP="004D600D">
                            <w:pPr>
                              <w:pStyle w:val="Caption"/>
                              <w:jc w:val="center"/>
                              <w:rPr>
                                <w:rFonts w:asciiTheme="majorBidi" w:hAnsiTheme="majorBidi" w:cstheme="majorBidi"/>
                              </w:rPr>
                            </w:pPr>
                            <w:bookmarkStart w:id="34" w:name="_Toc214811152"/>
                            <w:r w:rsidRPr="004D600D">
                              <w:rPr>
                                <w:rFonts w:asciiTheme="majorBidi" w:hAnsiTheme="majorBidi" w:cstheme="majorBidi"/>
                              </w:rPr>
                              <w:t xml:space="preserve">Figure </w:t>
                            </w:r>
                            <w:r w:rsidRPr="004D600D">
                              <w:rPr>
                                <w:rFonts w:asciiTheme="majorBidi" w:hAnsiTheme="majorBidi" w:cstheme="majorBidi"/>
                              </w:rPr>
                              <w:fldChar w:fldCharType="begin"/>
                            </w:r>
                            <w:r w:rsidRPr="004D600D">
                              <w:rPr>
                                <w:rFonts w:asciiTheme="majorBidi" w:hAnsiTheme="majorBidi" w:cstheme="majorBidi"/>
                              </w:rPr>
                              <w:instrText xml:space="preserve"> SEQ Figure \* ARABIC </w:instrText>
                            </w:r>
                            <w:r w:rsidRPr="004D600D">
                              <w:rPr>
                                <w:rFonts w:asciiTheme="majorBidi" w:hAnsiTheme="majorBidi" w:cstheme="majorBidi"/>
                              </w:rPr>
                              <w:fldChar w:fldCharType="separate"/>
                            </w:r>
                            <w:r w:rsidR="006B23B4">
                              <w:rPr>
                                <w:rFonts w:asciiTheme="majorBidi" w:hAnsiTheme="majorBidi" w:cstheme="majorBidi"/>
                                <w:noProof/>
                              </w:rPr>
                              <w:t>12</w:t>
                            </w:r>
                            <w:r w:rsidRPr="004D600D">
                              <w:rPr>
                                <w:rFonts w:asciiTheme="majorBidi" w:hAnsiTheme="majorBidi" w:cstheme="majorBidi"/>
                              </w:rPr>
                              <w:fldChar w:fldCharType="end"/>
                            </w:r>
                            <w:r w:rsidRPr="004D600D">
                              <w:rPr>
                                <w:rFonts w:asciiTheme="majorBidi" w:hAnsiTheme="majorBidi" w:cstheme="majorBidi"/>
                              </w:rPr>
                              <w:t>: Delay subroutine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F24BFE" id="_x0000_s1042" type="#_x0000_t202" style="position:absolute;margin-left:18pt;margin-top:191.1pt;width:6in;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" stroked="f">
                <v:textbox style="mso-fit-shape-to-text:t" inset="0,0,0,0">
                  <w:txbxContent>
                    <w:p w14:paraId="302E2D7B" w14:textId="703FC2E6" w:rsidR="004D600D" w:rsidRPr="004D600D" w:rsidRDefault="004D600D" w:rsidP="004D600D">
                      <w:pPr>
                        <w:pStyle w:val="Caption"/>
                        <w:jc w:val="center"/>
                        <w:rPr>
                          <w:rFonts w:asciiTheme="majorBidi" w:hAnsiTheme="majorBidi" w:cstheme="majorBidi"/>
                        </w:rPr>
                      </w:pPr>
                      <w:bookmarkStart w:id="35" w:name="_Toc214811152"/>
                      <w:r w:rsidRPr="004D600D">
                        <w:rPr>
                          <w:rFonts w:asciiTheme="majorBidi" w:hAnsiTheme="majorBidi" w:cstheme="majorBidi"/>
                        </w:rPr>
                        <w:t xml:space="preserve">Figure </w:t>
                      </w:r>
                      <w:r w:rsidRPr="004D600D">
                        <w:rPr>
                          <w:rFonts w:asciiTheme="majorBidi" w:hAnsiTheme="majorBidi" w:cstheme="majorBidi"/>
                        </w:rPr>
                        <w:fldChar w:fldCharType="begin"/>
                      </w:r>
                      <w:r w:rsidRPr="004D600D">
                        <w:rPr>
                          <w:rFonts w:asciiTheme="majorBidi" w:hAnsiTheme="majorBidi" w:cstheme="majorBidi"/>
                        </w:rPr>
                        <w:instrText xml:space="preserve"> SEQ Figure \* ARABIC </w:instrText>
                      </w:r>
                      <w:r w:rsidRPr="004D600D">
                        <w:rPr>
                          <w:rFonts w:asciiTheme="majorBidi" w:hAnsiTheme="majorBidi" w:cstheme="majorBidi"/>
                        </w:rPr>
                        <w:fldChar w:fldCharType="separate"/>
                      </w:r>
                      <w:r w:rsidR="006B23B4">
                        <w:rPr>
                          <w:rFonts w:asciiTheme="majorBidi" w:hAnsiTheme="majorBidi" w:cstheme="majorBidi"/>
                          <w:noProof/>
                        </w:rPr>
                        <w:t>12</w:t>
                      </w:r>
                      <w:r w:rsidRPr="004D600D">
                        <w:rPr>
                          <w:rFonts w:asciiTheme="majorBidi" w:hAnsiTheme="majorBidi" w:cstheme="majorBidi"/>
                        </w:rPr>
                        <w:fldChar w:fldCharType="end"/>
                      </w:r>
                      <w:r w:rsidRPr="004D600D">
                        <w:rPr>
                          <w:rFonts w:asciiTheme="majorBidi" w:hAnsiTheme="majorBidi" w:cstheme="majorBidi"/>
                        </w:rPr>
                        <w:t>: Delay subroutine</w:t>
                      </w:r>
                      <w:bookmarkEnd w:id="35"/>
                    </w:p>
                  </w:txbxContent>
                </v:textbox>
                <w10:wrap type="through"/>
              </v:shape>
            </w:pict>
          </mc:Fallback>
        </mc:AlternateContent>
      </w:r>
      <w:r w:rsidRPr="004D600D">
        <w:rPr>
          <w:noProof/>
        </w:rPr>
        <w:drawing>
          <wp:anchor distT="0" distB="0" distL="114300" distR="114300" simplePos="0" relativeHeight="251658263" behindDoc="0" locked="0" layoutInCell="1" allowOverlap="1" wp14:anchorId="01FE6B76" wp14:editId="6A34B7A5">
            <wp:simplePos x="0" y="0"/>
            <wp:positionH relativeFrom="column">
              <wp:posOffset>228600</wp:posOffset>
            </wp:positionH>
            <wp:positionV relativeFrom="paragraph">
              <wp:posOffset>359410</wp:posOffset>
            </wp:positionV>
            <wp:extent cx="5486400" cy="2010410"/>
            <wp:effectExtent l="0" t="0" r="0" b="8890"/>
            <wp:wrapThrough wrapText="bothSides">
              <wp:wrapPolygon edited="0">
                <wp:start x="0" y="0"/>
                <wp:lineTo x="0" y="21491"/>
                <wp:lineTo x="21525" y="21491"/>
                <wp:lineTo x="21525" y="0"/>
                <wp:lineTo x="0" y="0"/>
              </wp:wrapPolygon>
            </wp:wrapThrough>
            <wp:docPr id="1439230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0196" name="Picture 1" descr="A screenshot of a computer&#10;&#10;AI-generated content may be incorrect."/>
                    <pic:cNvPicPr/>
                  </pic:nvPicPr>
                  <pic:blipFill>
                    <a:blip r:embed="rId24"/>
                    <a:stretch>
                      <a:fillRect/>
                    </a:stretch>
                  </pic:blipFill>
                  <pic:spPr>
                    <a:xfrm>
                      <a:off x="0" y="0"/>
                      <a:ext cx="5486400" cy="2010410"/>
                    </a:xfrm>
                    <a:prstGeom prst="rect">
                      <a:avLst/>
                    </a:prstGeom>
                  </pic:spPr>
                </pic:pic>
              </a:graphicData>
            </a:graphic>
          </wp:anchor>
        </w:drawing>
      </w:r>
      <w:r w:rsidR="00701EC2" w:rsidRPr="00701EC2">
        <w:t xml:space="preserve"> </w:t>
      </w:r>
      <w:r w:rsidRPr="007C4B63">
        <w:rPr>
          <w:rFonts w:ascii="Times New Roman" w:hAnsi="Times New Roman" w:cs="Times New Roman"/>
          <w:color w:val="auto"/>
        </w:rPr>
        <w:t>Delay Subroutine</w:t>
      </w:r>
      <w:bookmarkEnd w:id="33"/>
    </w:p>
    <w:p w14:paraId="04527A4E" w14:textId="0AA866EA" w:rsidR="004D600D" w:rsidRPr="004D600D" w:rsidRDefault="004D600D" w:rsidP="004D600D">
      <w:pPr>
        <w:rPr>
          <w:rFonts w:asciiTheme="majorBidi" w:hAnsiTheme="majorBidi" w:cstheme="majorBidi"/>
        </w:rPr>
      </w:pPr>
      <w:r w:rsidRPr="004D600D">
        <w:rPr>
          <w:rFonts w:asciiTheme="majorBidi" w:hAnsiTheme="majorBidi" w:cstheme="majorBidi"/>
        </w:rPr>
        <w:t>Since we want a delay of 250ms, then the preset value is given by:</w:t>
      </w:r>
    </w:p>
    <w:p w14:paraId="29BB1D78" w14:textId="15893173" w:rsidR="00F46D2E" w:rsidRDefault="00000000" w:rsidP="004D600D">
      <w:pPr>
        <w:rPr>
          <w:rFonts w:asciiTheme="majorBidi" w:eastAsiaTheme="minorEastAsia" w:hAnsiTheme="majorBidi" w:cstheme="majorBidi"/>
        </w:rPr>
      </w:pPr>
      <m:oMathPara>
        <m:oMath>
          <m:f>
            <m:fPr>
              <m:ctrlPr>
                <w:rPr>
                  <w:rFonts w:ascii="Cambria Math" w:hAnsi="Cambria Math" w:cstheme="majorBidi"/>
                  <w:i/>
                </w:rPr>
              </m:ctrlPr>
            </m:fPr>
            <m:num>
              <m:r>
                <w:rPr>
                  <w:rFonts w:ascii="Cambria Math" w:hAnsi="Cambria Math" w:cstheme="majorBidi"/>
                </w:rPr>
                <m:t>250×</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3</m:t>
                  </m:r>
                </m:sup>
              </m:sSup>
            </m:num>
            <m:den>
              <m:r>
                <w:rPr>
                  <w:rFonts w:ascii="Cambria Math" w:hAnsi="Cambria Math" w:cstheme="majorBidi"/>
                </w:rPr>
                <m:t>9.5</m:t>
              </m:r>
            </m:den>
          </m:f>
          <m:r>
            <w:rPr>
              <w:rFonts w:ascii="Cambria Math" w:hAnsi="Cambria Math" w:cstheme="majorBidi"/>
            </w:rPr>
            <m:t>=26,315</m:t>
          </m:r>
        </m:oMath>
      </m:oMathPara>
    </w:p>
    <w:p w14:paraId="11E76518" w14:textId="4390D294" w:rsidR="00F46D2E" w:rsidRPr="007C4B63" w:rsidRDefault="00F46D2E" w:rsidP="007C4B63">
      <w:pPr>
        <w:pStyle w:val="Heading2"/>
        <w:rPr>
          <w:rFonts w:ascii="Times New Roman" w:eastAsiaTheme="minorEastAsia" w:hAnsi="Times New Roman" w:cs="Times New Roman"/>
          <w:color w:val="auto"/>
        </w:rPr>
      </w:pPr>
      <w:bookmarkStart w:id="36" w:name="_Toc214811353"/>
      <w:r w:rsidRPr="007C4B63">
        <w:rPr>
          <w:rFonts w:ascii="Times New Roman" w:hAnsi="Times New Roman" w:cs="Times New Roman"/>
          <w:color w:val="auto"/>
        </w:rPr>
        <w:lastRenderedPageBreak/>
        <w:t>Interrupt Subroutine</w:t>
      </w:r>
      <w:bookmarkEnd w:id="36"/>
    </w:p>
    <w:p w14:paraId="431A9D30" w14:textId="77777777" w:rsidR="00F46D2E" w:rsidRDefault="00F46D2E" w:rsidP="00F46D2E">
      <w:pPr>
        <w:keepNext/>
        <w:jc w:val="center"/>
      </w:pPr>
      <w:r w:rsidRPr="00F46D2E">
        <w:rPr>
          <w:rFonts w:asciiTheme="majorBidi" w:eastAsiaTheme="minorEastAsia" w:hAnsiTheme="majorBidi" w:cstheme="majorBidi"/>
          <w:noProof/>
        </w:rPr>
        <w:drawing>
          <wp:inline distT="0" distB="0" distL="0" distR="0" wp14:anchorId="5B452CCF" wp14:editId="07D4DDE4">
            <wp:extent cx="4845299" cy="3683189"/>
            <wp:effectExtent l="0" t="0" r="0" b="0"/>
            <wp:docPr id="161291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16912" name=""/>
                    <pic:cNvPicPr/>
                  </pic:nvPicPr>
                  <pic:blipFill>
                    <a:blip r:embed="rId25"/>
                    <a:stretch>
                      <a:fillRect/>
                    </a:stretch>
                  </pic:blipFill>
                  <pic:spPr>
                    <a:xfrm>
                      <a:off x="0" y="0"/>
                      <a:ext cx="4845299" cy="3683189"/>
                    </a:xfrm>
                    <a:prstGeom prst="rect">
                      <a:avLst/>
                    </a:prstGeom>
                  </pic:spPr>
                </pic:pic>
              </a:graphicData>
            </a:graphic>
          </wp:inline>
        </w:drawing>
      </w:r>
    </w:p>
    <w:p w14:paraId="1A7D294B" w14:textId="75766005" w:rsidR="00F46D2E" w:rsidRPr="00DD7AC6" w:rsidRDefault="00F46D2E" w:rsidP="00F46D2E">
      <w:pPr>
        <w:pStyle w:val="Caption"/>
        <w:jc w:val="center"/>
        <w:rPr>
          <w:rFonts w:asciiTheme="majorBidi" w:eastAsiaTheme="minorEastAsia" w:hAnsiTheme="majorBidi" w:cstheme="majorBidi"/>
        </w:rPr>
      </w:pPr>
      <w:bookmarkStart w:id="37" w:name="_Toc214811153"/>
      <w:r w:rsidRPr="00DD7AC6">
        <w:rPr>
          <w:rFonts w:asciiTheme="majorBidi" w:hAnsiTheme="majorBidi" w:cstheme="majorBidi"/>
        </w:rPr>
        <w:t xml:space="preserve">Figure </w:t>
      </w:r>
      <w:r w:rsidRPr="00DD7AC6">
        <w:rPr>
          <w:rFonts w:asciiTheme="majorBidi" w:hAnsiTheme="majorBidi" w:cstheme="majorBidi"/>
        </w:rPr>
        <w:fldChar w:fldCharType="begin"/>
      </w:r>
      <w:r w:rsidRPr="00DD7AC6">
        <w:rPr>
          <w:rFonts w:asciiTheme="majorBidi" w:hAnsiTheme="majorBidi" w:cstheme="majorBidi"/>
        </w:rPr>
        <w:instrText xml:space="preserve"> SEQ Figure \* ARABIC </w:instrText>
      </w:r>
      <w:r w:rsidRPr="00DD7AC6">
        <w:rPr>
          <w:rFonts w:asciiTheme="majorBidi" w:hAnsiTheme="majorBidi" w:cstheme="majorBidi"/>
        </w:rPr>
        <w:fldChar w:fldCharType="separate"/>
      </w:r>
      <w:r w:rsidR="006B23B4" w:rsidRPr="00DD7AC6">
        <w:rPr>
          <w:rFonts w:asciiTheme="majorBidi" w:hAnsiTheme="majorBidi" w:cstheme="majorBidi"/>
          <w:noProof/>
        </w:rPr>
        <w:t>13</w:t>
      </w:r>
      <w:r w:rsidRPr="00DD7AC6">
        <w:rPr>
          <w:rFonts w:asciiTheme="majorBidi" w:hAnsiTheme="majorBidi" w:cstheme="majorBidi"/>
        </w:rPr>
        <w:fldChar w:fldCharType="end"/>
      </w:r>
      <w:r w:rsidRPr="00DD7AC6">
        <w:rPr>
          <w:rFonts w:asciiTheme="majorBidi" w:hAnsiTheme="majorBidi" w:cstheme="majorBidi"/>
        </w:rPr>
        <w:t>: Interrupt subroutine</w:t>
      </w:r>
      <w:bookmarkEnd w:id="37"/>
    </w:p>
    <w:p w14:paraId="12FDF77E" w14:textId="04380FED" w:rsidR="004D600D" w:rsidRDefault="00A463F0" w:rsidP="00C574E2">
      <w:pPr>
        <w:jc w:val="both"/>
        <w:rPr>
          <w:rFonts w:asciiTheme="majorBidi" w:eastAsiaTheme="minorEastAsia" w:hAnsiTheme="majorBidi" w:cstheme="majorBidi"/>
        </w:rPr>
      </w:pPr>
      <w:r>
        <w:rPr>
          <w:rFonts w:asciiTheme="majorBidi" w:eastAsiaTheme="minorEastAsia" w:hAnsiTheme="majorBidi" w:cstheme="majorBidi"/>
        </w:rPr>
        <w:t>The interrupt service routine “</w:t>
      </w:r>
      <w:proofErr w:type="spellStart"/>
      <w:r>
        <w:rPr>
          <w:rFonts w:asciiTheme="majorBidi" w:eastAsiaTheme="minorEastAsia" w:hAnsiTheme="majorBidi" w:cstheme="majorBidi"/>
        </w:rPr>
        <w:t>MyISR</w:t>
      </w:r>
      <w:proofErr w:type="spellEnd"/>
      <w:r>
        <w:rPr>
          <w:rFonts w:asciiTheme="majorBidi" w:eastAsiaTheme="minorEastAsia" w:hAnsiTheme="majorBidi" w:cstheme="majorBidi"/>
        </w:rPr>
        <w:t xml:space="preserve">” in our case is responsible for </w:t>
      </w:r>
      <w:r w:rsidR="00E54666">
        <w:rPr>
          <w:rFonts w:asciiTheme="majorBidi" w:eastAsiaTheme="minorEastAsia" w:hAnsiTheme="majorBidi" w:cstheme="majorBidi"/>
        </w:rPr>
        <w:t xml:space="preserve">periodically scanning all elevator push buttons and updating the floor </w:t>
      </w:r>
      <w:r w:rsidR="00D377AE">
        <w:rPr>
          <w:rFonts w:asciiTheme="majorBidi" w:eastAsiaTheme="minorEastAsia" w:hAnsiTheme="majorBidi" w:cstheme="majorBidi"/>
        </w:rPr>
        <w:t>request variables that is used by the main control logic.</w:t>
      </w:r>
    </w:p>
    <w:p w14:paraId="12C74AB7" w14:textId="57434018" w:rsidR="006138F8" w:rsidRDefault="006138F8" w:rsidP="00C574E2">
      <w:pPr>
        <w:jc w:val="both"/>
        <w:rPr>
          <w:rFonts w:asciiTheme="majorBidi" w:eastAsiaTheme="minorEastAsia" w:hAnsiTheme="majorBidi" w:cstheme="majorBidi"/>
        </w:rPr>
      </w:pPr>
      <w:r>
        <w:rPr>
          <w:rFonts w:asciiTheme="majorBidi" w:eastAsiaTheme="minorEastAsia" w:hAnsiTheme="majorBidi" w:cstheme="majorBidi"/>
        </w:rPr>
        <w:t>This interrupt service routine is triggered whenever the MCCNT counter underflows</w:t>
      </w:r>
      <w:r w:rsidR="00FC2649">
        <w:rPr>
          <w:rFonts w:asciiTheme="majorBidi" w:eastAsiaTheme="minorEastAsia" w:hAnsiTheme="majorBidi" w:cstheme="majorBidi"/>
        </w:rPr>
        <w:t>, and it performs</w:t>
      </w:r>
      <w:r w:rsidR="00252704">
        <w:rPr>
          <w:rFonts w:asciiTheme="majorBidi" w:eastAsiaTheme="minorEastAsia" w:hAnsiTheme="majorBidi" w:cstheme="majorBidi"/>
        </w:rPr>
        <w:t xml:space="preserve"> the following</w:t>
      </w:r>
      <w:r w:rsidR="00FC2649">
        <w:rPr>
          <w:rFonts w:asciiTheme="majorBidi" w:eastAsiaTheme="minorEastAsia" w:hAnsiTheme="majorBidi" w:cstheme="majorBidi"/>
        </w:rPr>
        <w:t>:</w:t>
      </w:r>
    </w:p>
    <w:p w14:paraId="1D1BC157" w14:textId="7C3FDEAB" w:rsidR="00FC2649" w:rsidRDefault="00252704" w:rsidP="00C574E2">
      <w:pPr>
        <w:pStyle w:val="ListParagraph"/>
        <w:numPr>
          <w:ilvl w:val="0"/>
          <w:numId w:val="35"/>
        </w:numPr>
        <w:jc w:val="both"/>
        <w:rPr>
          <w:rFonts w:asciiTheme="majorBidi" w:eastAsiaTheme="minorEastAsia" w:hAnsiTheme="majorBidi" w:cstheme="majorBidi"/>
        </w:rPr>
      </w:pPr>
      <w:r>
        <w:rPr>
          <w:rFonts w:asciiTheme="majorBidi" w:eastAsiaTheme="minorEastAsia" w:hAnsiTheme="majorBidi" w:cstheme="majorBidi"/>
        </w:rPr>
        <w:t>Acknowledging and reloading the timer</w:t>
      </w:r>
    </w:p>
    <w:p w14:paraId="0AFDEF20" w14:textId="519C073C" w:rsidR="00252704" w:rsidRDefault="0075239F" w:rsidP="00C574E2">
      <w:pPr>
        <w:pStyle w:val="ListParagraph"/>
        <w:numPr>
          <w:ilvl w:val="0"/>
          <w:numId w:val="35"/>
        </w:numPr>
        <w:jc w:val="both"/>
        <w:rPr>
          <w:rFonts w:asciiTheme="majorBidi" w:eastAsiaTheme="minorEastAsia" w:hAnsiTheme="majorBidi" w:cstheme="majorBidi"/>
        </w:rPr>
      </w:pPr>
      <w:r>
        <w:rPr>
          <w:rFonts w:asciiTheme="majorBidi" w:eastAsiaTheme="minorEastAsia" w:hAnsiTheme="majorBidi" w:cstheme="majorBidi"/>
        </w:rPr>
        <w:t xml:space="preserve">Reading the six push buttons &amp; encoding the corresponding floor requests </w:t>
      </w:r>
      <w:r w:rsidR="001B2120">
        <w:rPr>
          <w:rFonts w:asciiTheme="majorBidi" w:eastAsiaTheme="minorEastAsia" w:hAnsiTheme="majorBidi" w:cstheme="majorBidi"/>
        </w:rPr>
        <w:t>in FLOOR_REQUEST and DEST_POS.</w:t>
      </w:r>
    </w:p>
    <w:p w14:paraId="5B9D3DB0" w14:textId="77777777" w:rsidR="00F24462" w:rsidRDefault="001B2120" w:rsidP="00C574E2">
      <w:pPr>
        <w:jc w:val="both"/>
        <w:rPr>
          <w:rFonts w:asciiTheme="majorBidi" w:eastAsiaTheme="minorEastAsia" w:hAnsiTheme="majorBidi" w:cstheme="majorBidi"/>
        </w:rPr>
      </w:pPr>
      <w:r>
        <w:rPr>
          <w:rFonts w:asciiTheme="majorBidi" w:eastAsiaTheme="minorEastAsia" w:hAnsiTheme="majorBidi" w:cstheme="majorBidi"/>
        </w:rPr>
        <w:t xml:space="preserve">At the start of the routine, the interrupt flag is cleared </w:t>
      </w:r>
      <w:r w:rsidR="00BA74E6">
        <w:rPr>
          <w:rFonts w:asciiTheme="majorBidi" w:eastAsiaTheme="minorEastAsia" w:hAnsiTheme="majorBidi" w:cstheme="majorBidi"/>
        </w:rPr>
        <w:t>and the timer is reloaded. Writing $80 to MCFLG clears the MCCNT underflow flag</w:t>
      </w:r>
      <w:r w:rsidR="00E46BE5">
        <w:rPr>
          <w:rFonts w:asciiTheme="majorBidi" w:eastAsiaTheme="minorEastAsia" w:hAnsiTheme="majorBidi" w:cstheme="majorBidi"/>
        </w:rPr>
        <w:t>, allowing new interrupts to generate in the future</w:t>
      </w:r>
      <w:r w:rsidR="00CB356B">
        <w:rPr>
          <w:rFonts w:asciiTheme="majorBidi" w:eastAsiaTheme="minorEastAsia" w:hAnsiTheme="majorBidi" w:cstheme="majorBidi"/>
        </w:rPr>
        <w:t xml:space="preserve">, and the value 62500 is reloaded </w:t>
      </w:r>
      <w:r w:rsidR="004C6FAB">
        <w:rPr>
          <w:rFonts w:asciiTheme="majorBidi" w:eastAsiaTheme="minorEastAsia" w:hAnsiTheme="majorBidi" w:cstheme="majorBidi"/>
        </w:rPr>
        <w:t xml:space="preserve">into the MCCNT </w:t>
      </w:r>
      <w:r w:rsidR="0067551D">
        <w:rPr>
          <w:rFonts w:asciiTheme="majorBidi" w:eastAsiaTheme="minorEastAsia" w:hAnsiTheme="majorBidi" w:cstheme="majorBidi"/>
        </w:rPr>
        <w:t xml:space="preserve">so that it restores the same time interval between successive underflows. By that, we are able to ensure that the interrupt </w:t>
      </w:r>
      <w:r w:rsidR="00F24462">
        <w:rPr>
          <w:rFonts w:asciiTheme="majorBidi" w:eastAsiaTheme="minorEastAsia" w:hAnsiTheme="majorBidi" w:cstheme="majorBidi"/>
        </w:rPr>
        <w:t>continues to occur with a constant period in a periodic manner.</w:t>
      </w:r>
    </w:p>
    <w:p w14:paraId="2A088FD8" w14:textId="05E1FD57" w:rsidR="00F62501" w:rsidRDefault="007E31C3" w:rsidP="00C574E2">
      <w:pPr>
        <w:jc w:val="both"/>
        <w:rPr>
          <w:rFonts w:asciiTheme="majorBidi" w:eastAsiaTheme="minorEastAsia" w:hAnsiTheme="majorBidi" w:cstheme="majorBidi"/>
        </w:rPr>
      </w:pPr>
      <w:r>
        <w:rPr>
          <w:rFonts w:asciiTheme="majorBidi" w:eastAsiaTheme="minorEastAsia" w:hAnsiTheme="majorBidi" w:cstheme="majorBidi"/>
        </w:rPr>
        <w:t xml:space="preserve">The routine also used the variable </w:t>
      </w:r>
      <w:r w:rsidR="00B97E9D">
        <w:rPr>
          <w:rFonts w:asciiTheme="majorBidi" w:eastAsiaTheme="minorEastAsia" w:hAnsiTheme="majorBidi" w:cstheme="majorBidi"/>
        </w:rPr>
        <w:t xml:space="preserve">COUNTER to check how often the button are pressed and this variable gets decremented on each interrupt. </w:t>
      </w:r>
      <w:r w:rsidR="007D4E7B">
        <w:rPr>
          <w:rFonts w:asciiTheme="majorBidi" w:eastAsiaTheme="minorEastAsia" w:hAnsiTheme="majorBidi" w:cstheme="majorBidi"/>
        </w:rPr>
        <w:t xml:space="preserve">As long as the counter is not 0, the routine will branch to OUT </w:t>
      </w:r>
      <w:r w:rsidR="00464A2D">
        <w:rPr>
          <w:rFonts w:asciiTheme="majorBidi" w:eastAsiaTheme="minorEastAsia" w:hAnsiTheme="majorBidi" w:cstheme="majorBidi"/>
        </w:rPr>
        <w:t xml:space="preserve">and returns from the interrupt without pressing any buttons. </w:t>
      </w:r>
      <w:r w:rsidR="00126499">
        <w:rPr>
          <w:rFonts w:asciiTheme="majorBidi" w:eastAsiaTheme="minorEastAsia" w:hAnsiTheme="majorBidi" w:cstheme="majorBidi"/>
        </w:rPr>
        <w:t xml:space="preserve">The program checks the inputs only when COUNTER reaches 0. </w:t>
      </w:r>
      <w:r w:rsidR="007806D4">
        <w:rPr>
          <w:rFonts w:asciiTheme="majorBidi" w:eastAsiaTheme="minorEastAsia" w:hAnsiTheme="majorBidi" w:cstheme="majorBidi"/>
        </w:rPr>
        <w:t xml:space="preserve">There, COUNTER would </w:t>
      </w:r>
      <w:r w:rsidR="007806D4">
        <w:rPr>
          <w:rFonts w:asciiTheme="majorBidi" w:eastAsiaTheme="minorEastAsia" w:hAnsiTheme="majorBidi" w:cstheme="majorBidi"/>
        </w:rPr>
        <w:lastRenderedPageBreak/>
        <w:t>get an updated value of 4</w:t>
      </w:r>
      <w:r w:rsidR="00D15F52">
        <w:rPr>
          <w:rFonts w:asciiTheme="majorBidi" w:eastAsiaTheme="minorEastAsia" w:hAnsiTheme="majorBidi" w:cstheme="majorBidi"/>
        </w:rPr>
        <w:t xml:space="preserve"> indicating that push buttons are being scanned once every 4 interrupts. </w:t>
      </w:r>
      <w:r w:rsidR="00351040">
        <w:rPr>
          <w:rFonts w:asciiTheme="majorBidi" w:eastAsiaTheme="minorEastAsia" w:hAnsiTheme="majorBidi" w:cstheme="majorBidi"/>
        </w:rPr>
        <w:t xml:space="preserve">The routine </w:t>
      </w:r>
      <w:r w:rsidR="00E15113">
        <w:rPr>
          <w:rFonts w:asciiTheme="majorBidi" w:eastAsiaTheme="minorEastAsia" w:hAnsiTheme="majorBidi" w:cstheme="majorBidi"/>
        </w:rPr>
        <w:t>proceeds</w:t>
      </w:r>
      <w:r w:rsidR="00351040">
        <w:rPr>
          <w:rFonts w:asciiTheme="majorBidi" w:eastAsiaTheme="minorEastAsia" w:hAnsiTheme="majorBidi" w:cstheme="majorBidi"/>
        </w:rPr>
        <w:t xml:space="preserve"> to scan the six push buttons connected to PORTA (pins PA2 – PA7).</w:t>
      </w:r>
    </w:p>
    <w:p w14:paraId="0879126A" w14:textId="77777777" w:rsidR="00E15113" w:rsidRDefault="00E15113" w:rsidP="00C574E2">
      <w:pPr>
        <w:jc w:val="both"/>
        <w:rPr>
          <w:rFonts w:asciiTheme="majorBidi" w:eastAsiaTheme="minorEastAsia" w:hAnsiTheme="majorBidi" w:cstheme="majorBidi"/>
        </w:rPr>
      </w:pPr>
      <w:r w:rsidRPr="00E15113">
        <w:rPr>
          <w:rFonts w:asciiTheme="majorBidi" w:eastAsiaTheme="minorEastAsia" w:hAnsiTheme="majorBidi" w:cstheme="majorBidi"/>
        </w:rPr>
        <w:t>As previously stated, FLOOR_REQUEST is used as a three-bit mask to indicate which floors have been requested (0, 1, and 2), and DEST_POS stores the current target floor in single-mode.</w:t>
      </w:r>
    </w:p>
    <w:p w14:paraId="35632F75" w14:textId="6B5B7C07" w:rsidR="0002315E" w:rsidRDefault="00E15113" w:rsidP="00C574E2">
      <w:pPr>
        <w:jc w:val="both"/>
        <w:rPr>
          <w:rFonts w:asciiTheme="majorBidi" w:eastAsiaTheme="minorEastAsia" w:hAnsiTheme="majorBidi" w:cstheme="majorBidi"/>
        </w:rPr>
      </w:pPr>
      <w:r w:rsidRPr="00E15113">
        <w:rPr>
          <w:rFonts w:asciiTheme="majorBidi" w:eastAsiaTheme="minorEastAsia" w:hAnsiTheme="majorBidi" w:cstheme="majorBidi"/>
        </w:rPr>
        <w:t xml:space="preserve">In this interrupt routine, whenever any internal or external push button is detected as pressed, the corresponding bit in FLOOR_REQUEST is set, and DEST_POS is updated with that floor number. </w:t>
      </w:r>
      <w:r w:rsidR="007413CF">
        <w:rPr>
          <w:rFonts w:asciiTheme="majorBidi" w:eastAsiaTheme="minorEastAsia" w:hAnsiTheme="majorBidi" w:cstheme="majorBidi"/>
        </w:rPr>
        <w:t>Thus</w:t>
      </w:r>
      <w:r w:rsidRPr="00E15113">
        <w:rPr>
          <w:rFonts w:asciiTheme="majorBidi" w:eastAsiaTheme="minorEastAsia" w:hAnsiTheme="majorBidi" w:cstheme="majorBidi"/>
        </w:rPr>
        <w:t>, all active floor requests are recorded, and the most recent one becomes the immediate destination for the elevator control logic.</w:t>
      </w:r>
    </w:p>
    <w:p w14:paraId="2D5D2EA4" w14:textId="4C6CB2DE" w:rsidR="007354C7" w:rsidRDefault="007354C7" w:rsidP="00C574E2">
      <w:pPr>
        <w:jc w:val="both"/>
        <w:rPr>
          <w:rFonts w:asciiTheme="majorBidi" w:eastAsiaTheme="minorEastAsia" w:hAnsiTheme="majorBidi" w:cstheme="majorBidi"/>
        </w:rPr>
      </w:pPr>
      <w:r>
        <w:rPr>
          <w:rFonts w:asciiTheme="majorBidi" w:eastAsiaTheme="minorEastAsia" w:hAnsiTheme="majorBidi" w:cstheme="majorBidi"/>
        </w:rPr>
        <w:t>At the end of the subroutine, the code reaches the OUT label and exits the subroutine via the RTI instr</w:t>
      </w:r>
      <w:r w:rsidR="009545AB">
        <w:rPr>
          <w:rFonts w:asciiTheme="majorBidi" w:eastAsiaTheme="minorEastAsia" w:hAnsiTheme="majorBidi" w:cstheme="majorBidi"/>
        </w:rPr>
        <w:t xml:space="preserve">uction and will lead to normal program flow. </w:t>
      </w:r>
      <w:r w:rsidR="000E6353">
        <w:rPr>
          <w:rFonts w:asciiTheme="majorBidi" w:eastAsiaTheme="minorEastAsia" w:hAnsiTheme="majorBidi" w:cstheme="majorBidi"/>
        </w:rPr>
        <w:t xml:space="preserve">Here, FLOOR_REQUEST and DEST_POS contain an updated set of requested </w:t>
      </w:r>
      <w:r w:rsidR="00D26868">
        <w:rPr>
          <w:rFonts w:asciiTheme="majorBidi" w:eastAsiaTheme="minorEastAsia" w:hAnsiTheme="majorBidi" w:cstheme="majorBidi"/>
        </w:rPr>
        <w:t xml:space="preserve">floors, and the main loop would then decide the elevator’s trajectory (move up, down, idle state) based on </w:t>
      </w:r>
      <w:r w:rsidR="001535C3">
        <w:rPr>
          <w:rFonts w:asciiTheme="majorBidi" w:eastAsiaTheme="minorEastAsia" w:hAnsiTheme="majorBidi" w:cstheme="majorBidi"/>
        </w:rPr>
        <w:t>COMPARE.</w:t>
      </w:r>
    </w:p>
    <w:p w14:paraId="32A325E6" w14:textId="77777777" w:rsidR="00893EBA" w:rsidRDefault="00893EBA" w:rsidP="001B2120">
      <w:pPr>
        <w:rPr>
          <w:rFonts w:asciiTheme="majorBidi" w:eastAsiaTheme="minorEastAsia" w:hAnsiTheme="majorBidi" w:cstheme="majorBidi"/>
        </w:rPr>
      </w:pPr>
    </w:p>
    <w:p w14:paraId="4E1F3167" w14:textId="1AD36781" w:rsidR="00893EBA" w:rsidRPr="007C4B63" w:rsidRDefault="00893EBA" w:rsidP="007C4B63">
      <w:pPr>
        <w:pStyle w:val="Heading2"/>
        <w:rPr>
          <w:rFonts w:ascii="Times New Roman" w:eastAsiaTheme="minorEastAsia" w:hAnsi="Times New Roman" w:cs="Times New Roman"/>
          <w:color w:val="auto"/>
        </w:rPr>
      </w:pPr>
      <w:bookmarkStart w:id="38" w:name="_Toc214811354"/>
      <w:r w:rsidRPr="007C4B63">
        <w:rPr>
          <w:rFonts w:ascii="Times New Roman" w:hAnsi="Times New Roman" w:cs="Times New Roman"/>
          <w:color w:val="auto"/>
        </w:rPr>
        <w:t>Weight Block</w:t>
      </w:r>
      <w:bookmarkEnd w:id="38"/>
    </w:p>
    <w:p w14:paraId="2EE832B1" w14:textId="77777777" w:rsidR="00893EBA" w:rsidRDefault="00CE2BF2" w:rsidP="00893EBA">
      <w:pPr>
        <w:keepNext/>
        <w:jc w:val="center"/>
      </w:pPr>
      <w:r w:rsidRPr="00CE2BF2">
        <w:rPr>
          <w:rFonts w:asciiTheme="majorBidi" w:eastAsiaTheme="minorEastAsia" w:hAnsiTheme="majorBidi" w:cstheme="majorBidi"/>
          <w:noProof/>
        </w:rPr>
        <w:drawing>
          <wp:inline distT="0" distB="0" distL="0" distR="0" wp14:anchorId="73A4658E" wp14:editId="04D8E2D7">
            <wp:extent cx="5112013" cy="3264068"/>
            <wp:effectExtent l="0" t="0" r="0" b="0"/>
            <wp:docPr id="52362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26749" name=""/>
                    <pic:cNvPicPr/>
                  </pic:nvPicPr>
                  <pic:blipFill>
                    <a:blip r:embed="rId26"/>
                    <a:stretch>
                      <a:fillRect/>
                    </a:stretch>
                  </pic:blipFill>
                  <pic:spPr>
                    <a:xfrm>
                      <a:off x="0" y="0"/>
                      <a:ext cx="5112013" cy="3264068"/>
                    </a:xfrm>
                    <a:prstGeom prst="rect">
                      <a:avLst/>
                    </a:prstGeom>
                  </pic:spPr>
                </pic:pic>
              </a:graphicData>
            </a:graphic>
          </wp:inline>
        </w:drawing>
      </w:r>
    </w:p>
    <w:p w14:paraId="2B69CD3B" w14:textId="7C856FC1" w:rsidR="00CE2BF2" w:rsidRPr="00DD7AC6" w:rsidRDefault="00893EBA" w:rsidP="00893EBA">
      <w:pPr>
        <w:pStyle w:val="Caption"/>
        <w:jc w:val="center"/>
        <w:rPr>
          <w:rFonts w:asciiTheme="majorBidi" w:hAnsiTheme="majorBidi" w:cstheme="majorBidi"/>
        </w:rPr>
      </w:pPr>
      <w:bookmarkStart w:id="39" w:name="_Toc214811154"/>
      <w:r w:rsidRPr="00DD7AC6">
        <w:rPr>
          <w:rFonts w:asciiTheme="majorBidi" w:hAnsiTheme="majorBidi" w:cstheme="majorBidi"/>
        </w:rPr>
        <w:t xml:space="preserve">Figure </w:t>
      </w:r>
      <w:r w:rsidRPr="00DD7AC6">
        <w:rPr>
          <w:rFonts w:asciiTheme="majorBidi" w:hAnsiTheme="majorBidi" w:cstheme="majorBidi"/>
        </w:rPr>
        <w:fldChar w:fldCharType="begin"/>
      </w:r>
      <w:r w:rsidRPr="00DD7AC6">
        <w:rPr>
          <w:rFonts w:asciiTheme="majorBidi" w:hAnsiTheme="majorBidi" w:cstheme="majorBidi"/>
        </w:rPr>
        <w:instrText xml:space="preserve"> SEQ Figure \* ARABIC </w:instrText>
      </w:r>
      <w:r w:rsidRPr="00DD7AC6">
        <w:rPr>
          <w:rFonts w:asciiTheme="majorBidi" w:hAnsiTheme="majorBidi" w:cstheme="majorBidi"/>
        </w:rPr>
        <w:fldChar w:fldCharType="separate"/>
      </w:r>
      <w:r w:rsidR="006B23B4" w:rsidRPr="00DD7AC6">
        <w:rPr>
          <w:rFonts w:asciiTheme="majorBidi" w:hAnsiTheme="majorBidi" w:cstheme="majorBidi"/>
          <w:noProof/>
        </w:rPr>
        <w:t>14</w:t>
      </w:r>
      <w:r w:rsidRPr="00DD7AC6">
        <w:rPr>
          <w:rFonts w:asciiTheme="majorBidi" w:hAnsiTheme="majorBidi" w:cstheme="majorBidi"/>
        </w:rPr>
        <w:fldChar w:fldCharType="end"/>
      </w:r>
      <w:r w:rsidRPr="00DD7AC6">
        <w:rPr>
          <w:rFonts w:asciiTheme="majorBidi" w:hAnsiTheme="majorBidi" w:cstheme="majorBidi"/>
        </w:rPr>
        <w:t>: Weight block</w:t>
      </w:r>
      <w:bookmarkEnd w:id="39"/>
    </w:p>
    <w:p w14:paraId="0DCD786B" w14:textId="277D97B4" w:rsidR="00893EBA" w:rsidRDefault="00893EBA" w:rsidP="00893EBA"/>
    <w:p w14:paraId="0F58F501" w14:textId="7E105C03" w:rsidR="00627C5A" w:rsidRDefault="00627C5A" w:rsidP="00C574E2">
      <w:pPr>
        <w:jc w:val="both"/>
        <w:rPr>
          <w:rFonts w:ascii="Times New Roman" w:hAnsi="Times New Roman" w:cs="Times New Roman"/>
        </w:rPr>
      </w:pPr>
      <w:r>
        <w:rPr>
          <w:rFonts w:ascii="Times New Roman" w:hAnsi="Times New Roman" w:cs="Times New Roman"/>
        </w:rPr>
        <w:t>The weight block subroutine is used to monitor the weight inside of the elevator</w:t>
      </w:r>
      <w:r w:rsidR="00703DF8">
        <w:rPr>
          <w:rFonts w:ascii="Times New Roman" w:hAnsi="Times New Roman" w:cs="Times New Roman"/>
        </w:rPr>
        <w:t>. This means that it won’t allow elevator movement if the weight exceeds a specific threshold.</w:t>
      </w:r>
      <w:r w:rsidR="00644CB8">
        <w:rPr>
          <w:rFonts w:ascii="Times New Roman" w:hAnsi="Times New Roman" w:cs="Times New Roman"/>
        </w:rPr>
        <w:t xml:space="preserve"> It </w:t>
      </w:r>
      <w:r w:rsidR="00644CB8">
        <w:rPr>
          <w:rFonts w:ascii="Times New Roman" w:hAnsi="Times New Roman" w:cs="Times New Roman"/>
        </w:rPr>
        <w:lastRenderedPageBreak/>
        <w:t xml:space="preserve">checks the reading in a continuous manner </w:t>
      </w:r>
      <w:r w:rsidR="006861B0">
        <w:rPr>
          <w:rFonts w:ascii="Times New Roman" w:hAnsi="Times New Roman" w:cs="Times New Roman"/>
        </w:rPr>
        <w:t xml:space="preserve">and keeps on returning to the main loop as long as the weight doesn’t exceed the limit. However, when it overloads, </w:t>
      </w:r>
      <w:r w:rsidR="000F3F91">
        <w:rPr>
          <w:rFonts w:ascii="Times New Roman" w:hAnsi="Times New Roman" w:cs="Times New Roman"/>
        </w:rPr>
        <w:t>the buzzer starts buzzing and the red LED starts to blink.</w:t>
      </w:r>
    </w:p>
    <w:p w14:paraId="202A597F" w14:textId="5D1F1033" w:rsidR="000F3F91" w:rsidRDefault="001B4DCF" w:rsidP="00C574E2">
      <w:pPr>
        <w:jc w:val="both"/>
        <w:rPr>
          <w:rFonts w:ascii="Times New Roman" w:hAnsi="Times New Roman" w:cs="Times New Roman"/>
        </w:rPr>
      </w:pPr>
      <w:r>
        <w:rPr>
          <w:rFonts w:ascii="Times New Roman" w:hAnsi="Times New Roman" w:cs="Times New Roman"/>
        </w:rPr>
        <w:t xml:space="preserve">At the beginning of the subroutine </w:t>
      </w:r>
      <w:r w:rsidR="00CB4EA9">
        <w:rPr>
          <w:rFonts w:ascii="Times New Roman" w:hAnsi="Times New Roman" w:cs="Times New Roman"/>
        </w:rPr>
        <w:t>the label “</w:t>
      </w:r>
      <w:proofErr w:type="spellStart"/>
      <w:r w:rsidR="00CB4EA9">
        <w:rPr>
          <w:rFonts w:ascii="Times New Roman" w:hAnsi="Times New Roman" w:cs="Times New Roman"/>
        </w:rPr>
        <w:t>wcheck</w:t>
      </w:r>
      <w:proofErr w:type="spellEnd"/>
      <w:r w:rsidR="00CB4EA9">
        <w:rPr>
          <w:rFonts w:ascii="Times New Roman" w:hAnsi="Times New Roman" w:cs="Times New Roman"/>
        </w:rPr>
        <w:t xml:space="preserve">” is used to call another subroutine </w:t>
      </w:r>
      <w:r w:rsidR="00061609">
        <w:rPr>
          <w:rFonts w:ascii="Times New Roman" w:hAnsi="Times New Roman" w:cs="Times New Roman"/>
        </w:rPr>
        <w:t xml:space="preserve">called READ_WEIGHT that reads </w:t>
      </w:r>
      <w:r w:rsidR="009A2E59">
        <w:rPr>
          <w:rFonts w:ascii="Times New Roman" w:hAnsi="Times New Roman" w:cs="Times New Roman"/>
        </w:rPr>
        <w:t>the current weight value and places it in accumulator A. This value is then compared to the threshold WEIGHT_THR</w:t>
      </w:r>
      <w:r w:rsidR="00D34507">
        <w:rPr>
          <w:rFonts w:ascii="Times New Roman" w:hAnsi="Times New Roman" w:cs="Times New Roman"/>
        </w:rPr>
        <w:t>. If the weight measured is below the threshold, the program branches to “</w:t>
      </w:r>
      <w:proofErr w:type="spellStart"/>
      <w:r w:rsidR="00D34507">
        <w:rPr>
          <w:rFonts w:ascii="Times New Roman" w:hAnsi="Times New Roman" w:cs="Times New Roman"/>
        </w:rPr>
        <w:t>w_ok</w:t>
      </w:r>
      <w:proofErr w:type="spellEnd"/>
      <w:r w:rsidR="00D34507">
        <w:rPr>
          <w:rFonts w:ascii="Times New Roman" w:hAnsi="Times New Roman" w:cs="Times New Roman"/>
        </w:rPr>
        <w:t>”</w:t>
      </w:r>
      <w:r w:rsidR="00BC1CE8">
        <w:rPr>
          <w:rFonts w:ascii="Times New Roman" w:hAnsi="Times New Roman" w:cs="Times New Roman"/>
        </w:rPr>
        <w:t xml:space="preserve">, indicating that the weight is still acceptable and the elevator can move. </w:t>
      </w:r>
      <w:r w:rsidR="00AD64E7">
        <w:rPr>
          <w:rFonts w:ascii="Times New Roman" w:hAnsi="Times New Roman" w:cs="Times New Roman"/>
        </w:rPr>
        <w:t xml:space="preserve">If the weight value is above the threshold, then </w:t>
      </w:r>
      <w:r w:rsidR="00874E18">
        <w:rPr>
          <w:rFonts w:ascii="Times New Roman" w:hAnsi="Times New Roman" w:cs="Times New Roman"/>
        </w:rPr>
        <w:t xml:space="preserve">the program will treat it as an overload. </w:t>
      </w:r>
    </w:p>
    <w:p w14:paraId="2B379955" w14:textId="77777777" w:rsidR="00C47992" w:rsidRDefault="00134165" w:rsidP="00C574E2">
      <w:pPr>
        <w:jc w:val="both"/>
        <w:rPr>
          <w:rFonts w:ascii="Times New Roman" w:hAnsi="Times New Roman" w:cs="Times New Roman"/>
        </w:rPr>
      </w:pPr>
      <w:r>
        <w:rPr>
          <w:rFonts w:ascii="Times New Roman" w:hAnsi="Times New Roman" w:cs="Times New Roman"/>
        </w:rPr>
        <w:t xml:space="preserve">In the overload case, the subroutine enables the overload warning </w:t>
      </w:r>
      <w:r w:rsidR="004C356B">
        <w:rPr>
          <w:rFonts w:ascii="Times New Roman" w:hAnsi="Times New Roman" w:cs="Times New Roman"/>
        </w:rPr>
        <w:t xml:space="preserve">were </w:t>
      </w:r>
      <w:r>
        <w:rPr>
          <w:rFonts w:ascii="Times New Roman" w:hAnsi="Times New Roman" w:cs="Times New Roman"/>
        </w:rPr>
        <w:t>as previously discussed in the buzzer configuration</w:t>
      </w:r>
      <w:r w:rsidR="004C356B">
        <w:rPr>
          <w:rFonts w:ascii="Times New Roman" w:hAnsi="Times New Roman" w:cs="Times New Roman"/>
        </w:rPr>
        <w:t>, the PWM channel 4 is activated (via PWME, PWMP</w:t>
      </w:r>
      <w:r w:rsidR="00DE1028">
        <w:rPr>
          <w:rFonts w:ascii="Times New Roman" w:hAnsi="Times New Roman" w:cs="Times New Roman"/>
        </w:rPr>
        <w:t xml:space="preserve">ER4, and PWMDTY4) to generate a square </w:t>
      </w:r>
      <w:r w:rsidR="00025CE6">
        <w:rPr>
          <w:rFonts w:ascii="Times New Roman" w:hAnsi="Times New Roman" w:cs="Times New Roman"/>
        </w:rPr>
        <w:t xml:space="preserve">wave </w:t>
      </w:r>
      <w:r w:rsidR="00DE1028">
        <w:rPr>
          <w:rFonts w:ascii="Times New Roman" w:hAnsi="Times New Roman" w:cs="Times New Roman"/>
        </w:rPr>
        <w:t>signal</w:t>
      </w:r>
      <w:r w:rsidR="00025CE6">
        <w:rPr>
          <w:rFonts w:ascii="Times New Roman" w:hAnsi="Times New Roman" w:cs="Times New Roman"/>
        </w:rPr>
        <w:t xml:space="preserve"> with a 50% duty cycle to produce a clear sound from the buzzer. </w:t>
      </w:r>
    </w:p>
    <w:p w14:paraId="5A4A26BD" w14:textId="77777777" w:rsidR="00DB134F" w:rsidRDefault="00C47992" w:rsidP="00C574E2">
      <w:pPr>
        <w:jc w:val="both"/>
        <w:rPr>
          <w:rFonts w:ascii="Times New Roman" w:hAnsi="Times New Roman" w:cs="Times New Roman"/>
        </w:rPr>
      </w:pPr>
      <w:r>
        <w:rPr>
          <w:rFonts w:ascii="Times New Roman" w:hAnsi="Times New Roman" w:cs="Times New Roman"/>
        </w:rPr>
        <w:t>Simultaneously, the routine toggles bit 5 of PORTT</w:t>
      </w:r>
      <w:r w:rsidR="00536774">
        <w:rPr>
          <w:rFonts w:ascii="Times New Roman" w:hAnsi="Times New Roman" w:cs="Times New Roman"/>
        </w:rPr>
        <w:t xml:space="preserve">, which is connected to the red LED, and through calling to DELAY subroutine, we manage to make it blink. </w:t>
      </w:r>
    </w:p>
    <w:p w14:paraId="1C19D51A" w14:textId="77777777" w:rsidR="00AC47BD" w:rsidRDefault="00DB134F" w:rsidP="00C574E2">
      <w:pPr>
        <w:jc w:val="both"/>
        <w:rPr>
          <w:rFonts w:ascii="Times New Roman" w:hAnsi="Times New Roman" w:cs="Times New Roman"/>
        </w:rPr>
      </w:pPr>
      <w:r>
        <w:rPr>
          <w:rFonts w:ascii="Times New Roman" w:hAnsi="Times New Roman" w:cs="Times New Roman"/>
        </w:rPr>
        <w:t>By that,</w:t>
      </w:r>
      <w:r w:rsidR="003C5087">
        <w:rPr>
          <w:rFonts w:ascii="Times New Roman" w:hAnsi="Times New Roman" w:cs="Times New Roman"/>
        </w:rPr>
        <w:t xml:space="preserve"> when overload occurs, the buzzer starts </w:t>
      </w:r>
      <w:r w:rsidR="00BB1AB5">
        <w:rPr>
          <w:rFonts w:ascii="Times New Roman" w:hAnsi="Times New Roman" w:cs="Times New Roman"/>
        </w:rPr>
        <w:t>buzzing and the red LED starts to blink (approx. every</w:t>
      </w:r>
      <w:r w:rsidR="00AC47BD">
        <w:rPr>
          <w:rFonts w:ascii="Times New Roman" w:hAnsi="Times New Roman" w:cs="Times New Roman"/>
        </w:rPr>
        <w:t xml:space="preserve"> 250ms).</w:t>
      </w:r>
    </w:p>
    <w:p w14:paraId="7D9FE705" w14:textId="77777777" w:rsidR="00DC57E2" w:rsidRDefault="00C034D3" w:rsidP="00C574E2">
      <w:pPr>
        <w:jc w:val="both"/>
        <w:rPr>
          <w:rFonts w:ascii="Times New Roman" w:hAnsi="Times New Roman" w:cs="Times New Roman"/>
        </w:rPr>
      </w:pPr>
      <w:r>
        <w:rPr>
          <w:rFonts w:ascii="Times New Roman" w:hAnsi="Times New Roman" w:cs="Times New Roman"/>
        </w:rPr>
        <w:t xml:space="preserve">After the delay, </w:t>
      </w:r>
      <w:r w:rsidR="001710F7">
        <w:rPr>
          <w:rFonts w:ascii="Times New Roman" w:hAnsi="Times New Roman" w:cs="Times New Roman"/>
        </w:rPr>
        <w:t>the code branches to “</w:t>
      </w:r>
      <w:proofErr w:type="spellStart"/>
      <w:r w:rsidR="001710F7">
        <w:rPr>
          <w:rFonts w:ascii="Times New Roman" w:hAnsi="Times New Roman" w:cs="Times New Roman"/>
        </w:rPr>
        <w:t>w_check</w:t>
      </w:r>
      <w:proofErr w:type="spellEnd"/>
      <w:r w:rsidR="001710F7">
        <w:rPr>
          <w:rFonts w:ascii="Times New Roman" w:hAnsi="Times New Roman" w:cs="Times New Roman"/>
        </w:rPr>
        <w:t>”</w:t>
      </w:r>
      <w:r w:rsidR="004C1AC7">
        <w:rPr>
          <w:rFonts w:ascii="Times New Roman" w:hAnsi="Times New Roman" w:cs="Times New Roman"/>
        </w:rPr>
        <w:t xml:space="preserve"> where we are able to read the weight again. Doing this will lead to a loop creation</w:t>
      </w:r>
      <w:r w:rsidR="00E7400D">
        <w:rPr>
          <w:rFonts w:ascii="Times New Roman" w:hAnsi="Times New Roman" w:cs="Times New Roman"/>
        </w:rPr>
        <w:t xml:space="preserve"> where as long as the elevator is overloaded, the buzzer remains buzzing</w:t>
      </w:r>
      <w:r w:rsidR="00DC57E2">
        <w:rPr>
          <w:rFonts w:ascii="Times New Roman" w:hAnsi="Times New Roman" w:cs="Times New Roman"/>
        </w:rPr>
        <w:t xml:space="preserve"> and the LED keeps on blinking. The main loop is blocked from letting the elevator move. </w:t>
      </w:r>
    </w:p>
    <w:p w14:paraId="6DC895DA" w14:textId="77777777" w:rsidR="00777B83" w:rsidRDefault="007C4957" w:rsidP="00C574E2">
      <w:pPr>
        <w:jc w:val="both"/>
        <w:rPr>
          <w:rFonts w:ascii="Times New Roman" w:hAnsi="Times New Roman" w:cs="Times New Roman"/>
        </w:rPr>
      </w:pPr>
      <w:r>
        <w:rPr>
          <w:rFonts w:ascii="Times New Roman" w:hAnsi="Times New Roman" w:cs="Times New Roman"/>
        </w:rPr>
        <w:t xml:space="preserve">When the weight is below the threshold, </w:t>
      </w:r>
      <w:r w:rsidR="000E52E7">
        <w:rPr>
          <w:rFonts w:ascii="Times New Roman" w:hAnsi="Times New Roman" w:cs="Times New Roman"/>
        </w:rPr>
        <w:t xml:space="preserve">the comparison branches to </w:t>
      </w:r>
      <w:r w:rsidR="009C6BAF">
        <w:rPr>
          <w:rFonts w:ascii="Times New Roman" w:hAnsi="Times New Roman" w:cs="Times New Roman"/>
        </w:rPr>
        <w:t xml:space="preserve">the label </w:t>
      </w:r>
      <w:r w:rsidR="000E52E7">
        <w:rPr>
          <w:rFonts w:ascii="Times New Roman" w:hAnsi="Times New Roman" w:cs="Times New Roman"/>
        </w:rPr>
        <w:t>“</w:t>
      </w:r>
      <w:proofErr w:type="spellStart"/>
      <w:r w:rsidR="000E52E7">
        <w:rPr>
          <w:rFonts w:ascii="Times New Roman" w:hAnsi="Times New Roman" w:cs="Times New Roman"/>
        </w:rPr>
        <w:t>w_ok</w:t>
      </w:r>
      <w:proofErr w:type="spellEnd"/>
      <w:r w:rsidR="000E52E7">
        <w:rPr>
          <w:rFonts w:ascii="Times New Roman" w:hAnsi="Times New Roman" w:cs="Times New Roman"/>
        </w:rPr>
        <w:t>”</w:t>
      </w:r>
      <w:r w:rsidR="009C6BAF">
        <w:rPr>
          <w:rFonts w:ascii="Times New Roman" w:hAnsi="Times New Roman" w:cs="Times New Roman"/>
        </w:rPr>
        <w:t xml:space="preserve"> where the PWM output is disabled. So, the buzzer is now turned off, and the LED stops blinking and turns off. </w:t>
      </w:r>
      <w:r w:rsidR="00327FF1">
        <w:rPr>
          <w:rFonts w:ascii="Times New Roman" w:hAnsi="Times New Roman" w:cs="Times New Roman"/>
        </w:rPr>
        <w:t>The subroutine returns to the caller via RTS</w:t>
      </w:r>
      <w:r w:rsidR="00CD5336">
        <w:rPr>
          <w:rFonts w:ascii="Times New Roman" w:hAnsi="Times New Roman" w:cs="Times New Roman"/>
        </w:rPr>
        <w:t xml:space="preserve">. The overload issue is now done and the main program is no longer blocked and can continue working normally </w:t>
      </w:r>
      <w:r w:rsidR="00100A75">
        <w:rPr>
          <w:rFonts w:ascii="Times New Roman" w:hAnsi="Times New Roman" w:cs="Times New Roman"/>
        </w:rPr>
        <w:t>(ex: COMPARE subroutine).</w:t>
      </w:r>
    </w:p>
    <w:p w14:paraId="342EC6D7" w14:textId="77777777" w:rsidR="00777B83" w:rsidRDefault="00777B83" w:rsidP="00893EBA">
      <w:pPr>
        <w:rPr>
          <w:rFonts w:ascii="Times New Roman" w:hAnsi="Times New Roman" w:cs="Times New Roman"/>
        </w:rPr>
      </w:pPr>
    </w:p>
    <w:p w14:paraId="2BBAEF54" w14:textId="77777777" w:rsidR="00777B83" w:rsidRDefault="00777B83" w:rsidP="00893EBA">
      <w:pPr>
        <w:rPr>
          <w:rFonts w:ascii="Times New Roman" w:hAnsi="Times New Roman" w:cs="Times New Roman"/>
        </w:rPr>
      </w:pPr>
    </w:p>
    <w:p w14:paraId="61BDFC69" w14:textId="77777777" w:rsidR="00777B83" w:rsidRDefault="00777B83" w:rsidP="00893EBA">
      <w:pPr>
        <w:rPr>
          <w:rFonts w:ascii="Times New Roman" w:hAnsi="Times New Roman" w:cs="Times New Roman"/>
        </w:rPr>
      </w:pPr>
    </w:p>
    <w:p w14:paraId="3CC63A39" w14:textId="77777777" w:rsidR="00777B83" w:rsidRDefault="00777B83" w:rsidP="00893EBA">
      <w:pPr>
        <w:rPr>
          <w:rFonts w:ascii="Times New Roman" w:hAnsi="Times New Roman" w:cs="Times New Roman"/>
        </w:rPr>
      </w:pPr>
    </w:p>
    <w:p w14:paraId="722F6D51" w14:textId="77777777" w:rsidR="00777B83" w:rsidRDefault="00777B83" w:rsidP="00893EBA">
      <w:pPr>
        <w:rPr>
          <w:rFonts w:ascii="Times New Roman" w:hAnsi="Times New Roman" w:cs="Times New Roman"/>
        </w:rPr>
      </w:pPr>
    </w:p>
    <w:p w14:paraId="2B84A5CB" w14:textId="77777777" w:rsidR="00777B83" w:rsidRDefault="00777B83" w:rsidP="00893EBA">
      <w:pPr>
        <w:rPr>
          <w:rFonts w:ascii="Times New Roman" w:hAnsi="Times New Roman" w:cs="Times New Roman"/>
        </w:rPr>
      </w:pPr>
    </w:p>
    <w:p w14:paraId="018EEC64" w14:textId="6888EBCF" w:rsidR="00777B83" w:rsidRPr="007C4B63" w:rsidRDefault="00777B83" w:rsidP="007C4B63">
      <w:pPr>
        <w:pStyle w:val="Heading2"/>
        <w:rPr>
          <w:rFonts w:ascii="Times New Roman" w:hAnsi="Times New Roman" w:cs="Times New Roman"/>
          <w:color w:val="auto"/>
        </w:rPr>
      </w:pPr>
      <w:bookmarkStart w:id="40" w:name="_Toc214811355"/>
      <w:r w:rsidRPr="007C4B63">
        <w:rPr>
          <w:rFonts w:ascii="Times New Roman" w:hAnsi="Times New Roman" w:cs="Times New Roman"/>
          <w:color w:val="auto"/>
        </w:rPr>
        <w:lastRenderedPageBreak/>
        <w:t>Read Weight Subroutine</w:t>
      </w:r>
      <w:bookmarkEnd w:id="40"/>
    </w:p>
    <w:p w14:paraId="38FCB819" w14:textId="77777777" w:rsidR="00D95D14" w:rsidRDefault="00D95D14" w:rsidP="00D95D14">
      <w:pPr>
        <w:keepNext/>
        <w:jc w:val="center"/>
      </w:pPr>
      <w:r w:rsidRPr="00D95D14">
        <w:rPr>
          <w:rFonts w:asciiTheme="majorBidi" w:eastAsiaTheme="minorEastAsia" w:hAnsiTheme="majorBidi" w:cstheme="majorBidi"/>
          <w:noProof/>
        </w:rPr>
        <w:drawing>
          <wp:inline distT="0" distB="0" distL="0" distR="0" wp14:anchorId="2EC7215C" wp14:editId="285790D4">
            <wp:extent cx="4769095" cy="939848"/>
            <wp:effectExtent l="0" t="0" r="0" b="0"/>
            <wp:docPr id="28051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0511" name=""/>
                    <pic:cNvPicPr/>
                  </pic:nvPicPr>
                  <pic:blipFill>
                    <a:blip r:embed="rId27"/>
                    <a:stretch>
                      <a:fillRect/>
                    </a:stretch>
                  </pic:blipFill>
                  <pic:spPr>
                    <a:xfrm>
                      <a:off x="0" y="0"/>
                      <a:ext cx="4769095" cy="939848"/>
                    </a:xfrm>
                    <a:prstGeom prst="rect">
                      <a:avLst/>
                    </a:prstGeom>
                  </pic:spPr>
                </pic:pic>
              </a:graphicData>
            </a:graphic>
          </wp:inline>
        </w:drawing>
      </w:r>
    </w:p>
    <w:p w14:paraId="0E61A705" w14:textId="6844511F" w:rsidR="00777B83" w:rsidRPr="00DD7AC6" w:rsidRDefault="00D95D14" w:rsidP="00D95D14">
      <w:pPr>
        <w:pStyle w:val="Caption"/>
        <w:jc w:val="center"/>
        <w:rPr>
          <w:rFonts w:asciiTheme="majorBidi" w:eastAsiaTheme="minorEastAsia" w:hAnsiTheme="majorBidi" w:cstheme="majorBidi"/>
        </w:rPr>
      </w:pPr>
      <w:bookmarkStart w:id="41" w:name="_Toc214811155"/>
      <w:r w:rsidRPr="00DD7AC6">
        <w:rPr>
          <w:rFonts w:asciiTheme="majorBidi" w:hAnsiTheme="majorBidi" w:cstheme="majorBidi"/>
        </w:rPr>
        <w:t xml:space="preserve">Figure </w:t>
      </w:r>
      <w:r w:rsidRPr="00DD7AC6">
        <w:rPr>
          <w:rFonts w:asciiTheme="majorBidi" w:hAnsiTheme="majorBidi" w:cstheme="majorBidi"/>
        </w:rPr>
        <w:fldChar w:fldCharType="begin"/>
      </w:r>
      <w:r w:rsidRPr="00DD7AC6">
        <w:rPr>
          <w:rFonts w:asciiTheme="majorBidi" w:hAnsiTheme="majorBidi" w:cstheme="majorBidi"/>
        </w:rPr>
        <w:instrText xml:space="preserve"> SEQ Figure \* ARABIC </w:instrText>
      </w:r>
      <w:r w:rsidRPr="00DD7AC6">
        <w:rPr>
          <w:rFonts w:asciiTheme="majorBidi" w:hAnsiTheme="majorBidi" w:cstheme="majorBidi"/>
        </w:rPr>
        <w:fldChar w:fldCharType="separate"/>
      </w:r>
      <w:r w:rsidR="006B23B4" w:rsidRPr="00DD7AC6">
        <w:rPr>
          <w:rFonts w:asciiTheme="majorBidi" w:hAnsiTheme="majorBidi" w:cstheme="majorBidi"/>
          <w:noProof/>
        </w:rPr>
        <w:t>15</w:t>
      </w:r>
      <w:r w:rsidRPr="00DD7AC6">
        <w:rPr>
          <w:rFonts w:asciiTheme="majorBidi" w:hAnsiTheme="majorBidi" w:cstheme="majorBidi"/>
        </w:rPr>
        <w:fldChar w:fldCharType="end"/>
      </w:r>
      <w:r w:rsidRPr="00DD7AC6">
        <w:rPr>
          <w:rFonts w:asciiTheme="majorBidi" w:hAnsiTheme="majorBidi" w:cstheme="majorBidi"/>
        </w:rPr>
        <w:t>: Read weight subroutine</w:t>
      </w:r>
      <w:bookmarkEnd w:id="41"/>
    </w:p>
    <w:p w14:paraId="7F61E5E6" w14:textId="27892363" w:rsidR="00777B83" w:rsidRDefault="00777B83" w:rsidP="00C574E2">
      <w:pPr>
        <w:jc w:val="both"/>
        <w:rPr>
          <w:rFonts w:asciiTheme="majorBidi" w:eastAsiaTheme="minorEastAsia" w:hAnsiTheme="majorBidi" w:cstheme="majorBidi"/>
        </w:rPr>
      </w:pPr>
      <w:r>
        <w:rPr>
          <w:rFonts w:asciiTheme="majorBidi" w:eastAsiaTheme="minorEastAsia" w:hAnsiTheme="majorBidi" w:cstheme="majorBidi"/>
        </w:rPr>
        <w:t xml:space="preserve">As previously </w:t>
      </w:r>
      <w:r w:rsidR="00DD7AC6">
        <w:rPr>
          <w:rFonts w:asciiTheme="majorBidi" w:eastAsiaTheme="minorEastAsia" w:hAnsiTheme="majorBidi" w:cstheme="majorBidi"/>
        </w:rPr>
        <w:t>mentioned</w:t>
      </w:r>
      <w:r>
        <w:rPr>
          <w:rFonts w:asciiTheme="majorBidi" w:eastAsiaTheme="minorEastAsia" w:hAnsiTheme="majorBidi" w:cstheme="majorBidi"/>
        </w:rPr>
        <w:t xml:space="preserve">, the </w:t>
      </w:r>
      <w:r w:rsidR="00D95D14">
        <w:rPr>
          <w:rFonts w:asciiTheme="majorBidi" w:eastAsiaTheme="minorEastAsia" w:hAnsiTheme="majorBidi" w:cstheme="majorBidi"/>
        </w:rPr>
        <w:t xml:space="preserve">READ_WEIGHT subroutine </w:t>
      </w:r>
      <w:r w:rsidR="00576D6F">
        <w:rPr>
          <w:rFonts w:asciiTheme="majorBidi" w:eastAsiaTheme="minorEastAsia" w:hAnsiTheme="majorBidi" w:cstheme="majorBidi"/>
        </w:rPr>
        <w:t xml:space="preserve">is responsible for reading the current weight value </w:t>
      </w:r>
      <w:r w:rsidR="00EC1409">
        <w:rPr>
          <w:rFonts w:asciiTheme="majorBidi" w:eastAsiaTheme="minorEastAsia" w:hAnsiTheme="majorBidi" w:cstheme="majorBidi"/>
        </w:rPr>
        <w:t xml:space="preserve">from the ADC </w:t>
      </w:r>
      <w:r w:rsidR="0087317B">
        <w:rPr>
          <w:rFonts w:asciiTheme="majorBidi" w:eastAsiaTheme="minorEastAsia" w:hAnsiTheme="majorBidi" w:cstheme="majorBidi"/>
        </w:rPr>
        <w:t xml:space="preserve">channel. </w:t>
      </w:r>
      <w:r w:rsidR="002238C5">
        <w:rPr>
          <w:rFonts w:asciiTheme="majorBidi" w:eastAsiaTheme="minorEastAsia" w:hAnsiTheme="majorBidi" w:cstheme="majorBidi"/>
        </w:rPr>
        <w:t xml:space="preserve">It makes sure that the program only uses a valid conversion result before returning to the caller. </w:t>
      </w:r>
    </w:p>
    <w:p w14:paraId="18DB2026" w14:textId="3F38E3C0" w:rsidR="005A568A" w:rsidRDefault="005A568A" w:rsidP="00C574E2">
      <w:pPr>
        <w:jc w:val="both"/>
        <w:rPr>
          <w:rFonts w:asciiTheme="majorBidi" w:eastAsiaTheme="minorEastAsia" w:hAnsiTheme="majorBidi" w:cstheme="majorBidi"/>
        </w:rPr>
      </w:pPr>
      <w:r>
        <w:rPr>
          <w:rFonts w:asciiTheme="majorBidi" w:eastAsiaTheme="minorEastAsia" w:hAnsiTheme="majorBidi" w:cstheme="majorBidi"/>
        </w:rPr>
        <w:t xml:space="preserve">At the start of the subroutine, </w:t>
      </w:r>
      <w:r w:rsidRPr="005A568A">
        <w:rPr>
          <w:rFonts w:asciiTheme="majorBidi" w:eastAsiaTheme="minorEastAsia" w:hAnsiTheme="majorBidi" w:cstheme="majorBidi"/>
        </w:rPr>
        <w:t>BRCLR ATD0STAT0, #$80, READ_WEIGHT</w:t>
      </w:r>
      <w:r>
        <w:rPr>
          <w:rFonts w:asciiTheme="majorBidi" w:eastAsiaTheme="minorEastAsia" w:hAnsiTheme="majorBidi" w:cstheme="majorBidi"/>
        </w:rPr>
        <w:t xml:space="preserve"> checks the bit 7 of the </w:t>
      </w:r>
      <w:r w:rsidRPr="005A568A">
        <w:rPr>
          <w:rFonts w:asciiTheme="majorBidi" w:eastAsiaTheme="minorEastAsia" w:hAnsiTheme="majorBidi" w:cstheme="majorBidi"/>
        </w:rPr>
        <w:t>ATD0STAT0</w:t>
      </w:r>
      <w:r>
        <w:rPr>
          <w:rFonts w:asciiTheme="majorBidi" w:eastAsiaTheme="minorEastAsia" w:hAnsiTheme="majorBidi" w:cstheme="majorBidi"/>
        </w:rPr>
        <w:t xml:space="preserve"> </w:t>
      </w:r>
      <w:r w:rsidR="005F4D15">
        <w:rPr>
          <w:rFonts w:asciiTheme="majorBidi" w:eastAsiaTheme="minorEastAsia" w:hAnsiTheme="majorBidi" w:cstheme="majorBidi"/>
        </w:rPr>
        <w:t>register, which is the “conversion complete” flag for the ATD module</w:t>
      </w:r>
      <w:r w:rsidR="00150678">
        <w:rPr>
          <w:rFonts w:asciiTheme="majorBidi" w:eastAsiaTheme="minorEastAsia" w:hAnsiTheme="majorBidi" w:cstheme="majorBidi"/>
        </w:rPr>
        <w:t xml:space="preserve">. </w:t>
      </w:r>
      <w:r w:rsidR="001060F2">
        <w:rPr>
          <w:rFonts w:asciiTheme="majorBidi" w:eastAsiaTheme="minorEastAsia" w:hAnsiTheme="majorBidi" w:cstheme="majorBidi"/>
        </w:rPr>
        <w:t xml:space="preserve">The program keeps on branching to READ_WEIGHT and waits if this bit is 0. </w:t>
      </w:r>
      <w:r w:rsidR="00E51265">
        <w:rPr>
          <w:rFonts w:asciiTheme="majorBidi" w:eastAsiaTheme="minorEastAsia" w:hAnsiTheme="majorBidi" w:cstheme="majorBidi"/>
        </w:rPr>
        <w:t>When the bit is 1 (conversion is complete), the program continues to the next instruction.</w:t>
      </w:r>
    </w:p>
    <w:p w14:paraId="255FE493" w14:textId="7E672D53" w:rsidR="00E51265" w:rsidRDefault="0067103C" w:rsidP="00C574E2">
      <w:pPr>
        <w:jc w:val="both"/>
        <w:rPr>
          <w:rFonts w:asciiTheme="majorBidi" w:eastAsiaTheme="minorEastAsia" w:hAnsiTheme="majorBidi" w:cstheme="majorBidi"/>
        </w:rPr>
      </w:pPr>
      <w:r w:rsidRPr="0067103C">
        <w:rPr>
          <w:rFonts w:asciiTheme="majorBidi" w:eastAsiaTheme="minorEastAsia" w:hAnsiTheme="majorBidi" w:cstheme="majorBidi"/>
        </w:rPr>
        <w:t>LDAA ATD0DR0L</w:t>
      </w:r>
      <w:r>
        <w:rPr>
          <w:rFonts w:asciiTheme="majorBidi" w:eastAsiaTheme="minorEastAsia" w:hAnsiTheme="majorBidi" w:cstheme="majorBidi"/>
        </w:rPr>
        <w:t xml:space="preserve"> loads the low byte of the result from </w:t>
      </w:r>
      <w:r w:rsidRPr="0067103C">
        <w:rPr>
          <w:rFonts w:asciiTheme="majorBidi" w:eastAsiaTheme="minorEastAsia" w:hAnsiTheme="majorBidi" w:cstheme="majorBidi"/>
        </w:rPr>
        <w:t>ATD0DR0L</w:t>
      </w:r>
      <w:r w:rsidR="008368E5">
        <w:rPr>
          <w:rFonts w:asciiTheme="majorBidi" w:eastAsiaTheme="minorEastAsia" w:hAnsiTheme="majorBidi" w:cstheme="majorBidi"/>
        </w:rPr>
        <w:t xml:space="preserve"> into accumulator A. This value would be representing the weight reading. </w:t>
      </w:r>
      <w:r w:rsidR="00EC7B4F">
        <w:rPr>
          <w:rFonts w:asciiTheme="majorBidi" w:eastAsiaTheme="minorEastAsia" w:hAnsiTheme="majorBidi" w:cstheme="majorBidi"/>
        </w:rPr>
        <w:t>We end the subroutine with an RTS and the weight reading is used in WEIGHT_BLOCK</w:t>
      </w:r>
      <w:r w:rsidR="00FA1563">
        <w:rPr>
          <w:rFonts w:asciiTheme="majorBidi" w:eastAsiaTheme="minorEastAsia" w:hAnsiTheme="majorBidi" w:cstheme="majorBidi"/>
        </w:rPr>
        <w:t xml:space="preserve"> to see if the weight reading is above or below the threshold and will take actions accordingly.</w:t>
      </w:r>
    </w:p>
    <w:p w14:paraId="39DCE6AA" w14:textId="77777777" w:rsidR="00FA1563" w:rsidRDefault="00FA1563" w:rsidP="00777B83">
      <w:pPr>
        <w:rPr>
          <w:rFonts w:asciiTheme="majorBidi" w:eastAsiaTheme="minorEastAsia" w:hAnsiTheme="majorBidi" w:cstheme="majorBidi"/>
        </w:rPr>
      </w:pPr>
    </w:p>
    <w:p w14:paraId="44672144" w14:textId="77777777" w:rsidR="00A8642C" w:rsidRDefault="00A8642C" w:rsidP="00777B83">
      <w:pPr>
        <w:rPr>
          <w:rFonts w:asciiTheme="majorBidi" w:eastAsiaTheme="minorEastAsia" w:hAnsiTheme="majorBidi" w:cstheme="majorBidi"/>
        </w:rPr>
      </w:pPr>
    </w:p>
    <w:p w14:paraId="5540F1F1" w14:textId="77777777" w:rsidR="00A8642C" w:rsidRDefault="00A8642C" w:rsidP="00777B83">
      <w:pPr>
        <w:rPr>
          <w:rFonts w:asciiTheme="majorBidi" w:eastAsiaTheme="minorEastAsia" w:hAnsiTheme="majorBidi" w:cstheme="majorBidi"/>
        </w:rPr>
      </w:pPr>
    </w:p>
    <w:p w14:paraId="751D1818" w14:textId="77777777" w:rsidR="00A8642C" w:rsidRDefault="00A8642C" w:rsidP="00777B83">
      <w:pPr>
        <w:rPr>
          <w:rFonts w:asciiTheme="majorBidi" w:eastAsiaTheme="minorEastAsia" w:hAnsiTheme="majorBidi" w:cstheme="majorBidi"/>
        </w:rPr>
      </w:pPr>
    </w:p>
    <w:p w14:paraId="3E657353" w14:textId="77777777" w:rsidR="00A8642C" w:rsidRDefault="00A8642C" w:rsidP="00777B83">
      <w:pPr>
        <w:rPr>
          <w:rFonts w:asciiTheme="majorBidi" w:eastAsiaTheme="minorEastAsia" w:hAnsiTheme="majorBidi" w:cstheme="majorBidi"/>
        </w:rPr>
      </w:pPr>
    </w:p>
    <w:p w14:paraId="6533ED07" w14:textId="77777777" w:rsidR="00A8642C" w:rsidRDefault="00A8642C" w:rsidP="00777B83">
      <w:pPr>
        <w:rPr>
          <w:rFonts w:asciiTheme="majorBidi" w:eastAsiaTheme="minorEastAsia" w:hAnsiTheme="majorBidi" w:cstheme="majorBidi"/>
        </w:rPr>
      </w:pPr>
    </w:p>
    <w:p w14:paraId="233FE845" w14:textId="77777777" w:rsidR="00A8642C" w:rsidRDefault="00A8642C" w:rsidP="00777B83">
      <w:pPr>
        <w:rPr>
          <w:rFonts w:asciiTheme="majorBidi" w:eastAsiaTheme="minorEastAsia" w:hAnsiTheme="majorBidi" w:cstheme="majorBidi"/>
        </w:rPr>
      </w:pPr>
    </w:p>
    <w:p w14:paraId="52462699" w14:textId="77777777" w:rsidR="00A8642C" w:rsidRDefault="00A8642C" w:rsidP="00777B83">
      <w:pPr>
        <w:rPr>
          <w:rFonts w:asciiTheme="majorBidi" w:eastAsiaTheme="minorEastAsia" w:hAnsiTheme="majorBidi" w:cstheme="majorBidi"/>
        </w:rPr>
      </w:pPr>
    </w:p>
    <w:p w14:paraId="04019F53" w14:textId="77777777" w:rsidR="00A8642C" w:rsidRDefault="00A8642C" w:rsidP="00777B83">
      <w:pPr>
        <w:rPr>
          <w:rFonts w:asciiTheme="majorBidi" w:eastAsiaTheme="minorEastAsia" w:hAnsiTheme="majorBidi" w:cstheme="majorBidi"/>
        </w:rPr>
      </w:pPr>
    </w:p>
    <w:p w14:paraId="2635CAC4" w14:textId="77777777" w:rsidR="00A8642C" w:rsidRDefault="00A8642C" w:rsidP="00777B83">
      <w:pPr>
        <w:rPr>
          <w:rFonts w:asciiTheme="majorBidi" w:eastAsiaTheme="minorEastAsia" w:hAnsiTheme="majorBidi" w:cstheme="majorBidi"/>
        </w:rPr>
      </w:pPr>
    </w:p>
    <w:p w14:paraId="290DD41F" w14:textId="77777777" w:rsidR="00A8642C" w:rsidRDefault="00A8642C" w:rsidP="00777B83">
      <w:pPr>
        <w:rPr>
          <w:rFonts w:asciiTheme="majorBidi" w:eastAsiaTheme="minorEastAsia" w:hAnsiTheme="majorBidi" w:cstheme="majorBidi"/>
        </w:rPr>
      </w:pPr>
    </w:p>
    <w:p w14:paraId="21D70579" w14:textId="77777777" w:rsidR="00A8642C" w:rsidRDefault="00A8642C" w:rsidP="00777B83">
      <w:pPr>
        <w:rPr>
          <w:rFonts w:asciiTheme="majorBidi" w:eastAsiaTheme="minorEastAsia" w:hAnsiTheme="majorBidi" w:cstheme="majorBidi"/>
        </w:rPr>
      </w:pPr>
    </w:p>
    <w:p w14:paraId="143F0454" w14:textId="77777777" w:rsidR="00A8642C" w:rsidRDefault="00A8642C" w:rsidP="00777B83">
      <w:pPr>
        <w:rPr>
          <w:rFonts w:asciiTheme="majorBidi" w:eastAsiaTheme="minorEastAsia" w:hAnsiTheme="majorBidi" w:cstheme="majorBidi"/>
        </w:rPr>
      </w:pPr>
    </w:p>
    <w:p w14:paraId="1B33901F" w14:textId="54419636" w:rsidR="00A8642C" w:rsidRPr="007C4B63" w:rsidRDefault="00393E8D" w:rsidP="007C4B63">
      <w:pPr>
        <w:pStyle w:val="Heading2"/>
        <w:rPr>
          <w:rFonts w:ascii="Times New Roman" w:eastAsiaTheme="minorHAnsi" w:hAnsi="Times New Roman" w:cs="Times New Roman"/>
          <w:color w:val="auto"/>
        </w:rPr>
      </w:pPr>
      <w:bookmarkStart w:id="42" w:name="_Toc214811356"/>
      <w:r w:rsidRPr="007C4B63">
        <w:rPr>
          <w:rFonts w:ascii="Times New Roman" w:hAnsi="Times New Roman" w:cs="Times New Roman"/>
          <w:color w:val="auto"/>
        </w:rPr>
        <w:lastRenderedPageBreak/>
        <w:t>LCD Subroutine</w:t>
      </w:r>
      <w:bookmarkEnd w:id="42"/>
    </w:p>
    <w:p w14:paraId="0425E039" w14:textId="77777777" w:rsidR="00393E8D" w:rsidRDefault="00393E8D" w:rsidP="00393E8D">
      <w:pPr>
        <w:keepNext/>
        <w:jc w:val="center"/>
      </w:pPr>
      <w:r w:rsidRPr="00393E8D">
        <w:rPr>
          <w:rFonts w:asciiTheme="majorBidi" w:eastAsiaTheme="minorEastAsia" w:hAnsiTheme="majorBidi" w:cstheme="majorBidi"/>
          <w:noProof/>
        </w:rPr>
        <w:drawing>
          <wp:inline distT="0" distB="0" distL="0" distR="0" wp14:anchorId="48825F26" wp14:editId="0CCD5FB6">
            <wp:extent cx="1975511" cy="2453833"/>
            <wp:effectExtent l="0" t="0" r="5715" b="3810"/>
            <wp:docPr id="85663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39179" name=""/>
                    <pic:cNvPicPr/>
                  </pic:nvPicPr>
                  <pic:blipFill>
                    <a:blip r:embed="rId28"/>
                    <a:stretch>
                      <a:fillRect/>
                    </a:stretch>
                  </pic:blipFill>
                  <pic:spPr>
                    <a:xfrm>
                      <a:off x="0" y="0"/>
                      <a:ext cx="1978153" cy="2457114"/>
                    </a:xfrm>
                    <a:prstGeom prst="rect">
                      <a:avLst/>
                    </a:prstGeom>
                  </pic:spPr>
                </pic:pic>
              </a:graphicData>
            </a:graphic>
          </wp:inline>
        </w:drawing>
      </w:r>
    </w:p>
    <w:p w14:paraId="61F5D973" w14:textId="72554AF6" w:rsidR="00A8642C" w:rsidRPr="00DD7AC6" w:rsidRDefault="00393E8D" w:rsidP="00393E8D">
      <w:pPr>
        <w:pStyle w:val="Caption"/>
        <w:jc w:val="center"/>
        <w:rPr>
          <w:rFonts w:asciiTheme="majorBidi" w:hAnsiTheme="majorBidi" w:cstheme="majorBidi"/>
        </w:rPr>
      </w:pPr>
      <w:bookmarkStart w:id="43" w:name="_Toc214811156"/>
      <w:r w:rsidRPr="00DD7AC6">
        <w:rPr>
          <w:rFonts w:asciiTheme="majorBidi" w:hAnsiTheme="majorBidi" w:cstheme="majorBidi"/>
        </w:rPr>
        <w:t xml:space="preserve">Figure </w:t>
      </w:r>
      <w:r w:rsidRPr="00DD7AC6">
        <w:rPr>
          <w:rFonts w:asciiTheme="majorBidi" w:hAnsiTheme="majorBidi" w:cstheme="majorBidi"/>
        </w:rPr>
        <w:fldChar w:fldCharType="begin"/>
      </w:r>
      <w:r w:rsidRPr="00DD7AC6">
        <w:rPr>
          <w:rFonts w:asciiTheme="majorBidi" w:hAnsiTheme="majorBidi" w:cstheme="majorBidi"/>
        </w:rPr>
        <w:instrText xml:space="preserve"> SEQ Figure \* ARABIC </w:instrText>
      </w:r>
      <w:r w:rsidRPr="00DD7AC6">
        <w:rPr>
          <w:rFonts w:asciiTheme="majorBidi" w:hAnsiTheme="majorBidi" w:cstheme="majorBidi"/>
        </w:rPr>
        <w:fldChar w:fldCharType="separate"/>
      </w:r>
      <w:r w:rsidR="006B23B4" w:rsidRPr="00DD7AC6">
        <w:rPr>
          <w:rFonts w:asciiTheme="majorBidi" w:hAnsiTheme="majorBidi" w:cstheme="majorBidi"/>
          <w:noProof/>
        </w:rPr>
        <w:t>16</w:t>
      </w:r>
      <w:r w:rsidRPr="00DD7AC6">
        <w:rPr>
          <w:rFonts w:asciiTheme="majorBidi" w:hAnsiTheme="majorBidi" w:cstheme="majorBidi"/>
        </w:rPr>
        <w:fldChar w:fldCharType="end"/>
      </w:r>
      <w:r w:rsidRPr="00DD7AC6">
        <w:rPr>
          <w:rFonts w:asciiTheme="majorBidi" w:hAnsiTheme="majorBidi" w:cstheme="majorBidi"/>
        </w:rPr>
        <w:t>: LCD subroutine 1</w:t>
      </w:r>
      <w:bookmarkEnd w:id="43"/>
    </w:p>
    <w:p w14:paraId="1C40A3D6" w14:textId="77777777" w:rsidR="006B23B4" w:rsidRDefault="006B23B4" w:rsidP="006B23B4">
      <w:pPr>
        <w:keepNext/>
        <w:jc w:val="center"/>
      </w:pPr>
      <w:r w:rsidRPr="006B23B4">
        <w:rPr>
          <w:noProof/>
        </w:rPr>
        <w:drawing>
          <wp:inline distT="0" distB="0" distL="0" distR="0" wp14:anchorId="40202110" wp14:editId="5DC0B25B">
            <wp:extent cx="1756317" cy="4449718"/>
            <wp:effectExtent l="0" t="0" r="0" b="8255"/>
            <wp:docPr id="44008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84785" name=""/>
                    <pic:cNvPicPr/>
                  </pic:nvPicPr>
                  <pic:blipFill>
                    <a:blip r:embed="rId29"/>
                    <a:stretch>
                      <a:fillRect/>
                    </a:stretch>
                  </pic:blipFill>
                  <pic:spPr>
                    <a:xfrm>
                      <a:off x="0" y="0"/>
                      <a:ext cx="1768897" cy="4481590"/>
                    </a:xfrm>
                    <a:prstGeom prst="rect">
                      <a:avLst/>
                    </a:prstGeom>
                  </pic:spPr>
                </pic:pic>
              </a:graphicData>
            </a:graphic>
          </wp:inline>
        </w:drawing>
      </w:r>
    </w:p>
    <w:p w14:paraId="644977DD" w14:textId="54996363" w:rsidR="00393E8D" w:rsidRPr="00DD7AC6" w:rsidRDefault="006B23B4" w:rsidP="006B23B4">
      <w:pPr>
        <w:pStyle w:val="Caption"/>
        <w:jc w:val="center"/>
        <w:rPr>
          <w:rFonts w:asciiTheme="majorBidi" w:hAnsiTheme="majorBidi" w:cstheme="majorBidi"/>
        </w:rPr>
      </w:pPr>
      <w:bookmarkStart w:id="44" w:name="_Toc214811157"/>
      <w:r w:rsidRPr="00DD7AC6">
        <w:rPr>
          <w:rFonts w:asciiTheme="majorBidi" w:hAnsiTheme="majorBidi" w:cstheme="majorBidi"/>
        </w:rPr>
        <w:t xml:space="preserve">Figure </w:t>
      </w:r>
      <w:r w:rsidRPr="00DD7AC6">
        <w:rPr>
          <w:rFonts w:asciiTheme="majorBidi" w:hAnsiTheme="majorBidi" w:cstheme="majorBidi"/>
        </w:rPr>
        <w:fldChar w:fldCharType="begin"/>
      </w:r>
      <w:r w:rsidRPr="00DD7AC6">
        <w:rPr>
          <w:rFonts w:asciiTheme="majorBidi" w:hAnsiTheme="majorBidi" w:cstheme="majorBidi"/>
        </w:rPr>
        <w:instrText xml:space="preserve"> SEQ Figure \* ARABIC </w:instrText>
      </w:r>
      <w:r w:rsidRPr="00DD7AC6">
        <w:rPr>
          <w:rFonts w:asciiTheme="majorBidi" w:hAnsiTheme="majorBidi" w:cstheme="majorBidi"/>
        </w:rPr>
        <w:fldChar w:fldCharType="separate"/>
      </w:r>
      <w:r w:rsidRPr="00DD7AC6">
        <w:rPr>
          <w:rFonts w:asciiTheme="majorBidi" w:hAnsiTheme="majorBidi" w:cstheme="majorBidi"/>
          <w:noProof/>
        </w:rPr>
        <w:t>17</w:t>
      </w:r>
      <w:r w:rsidRPr="00DD7AC6">
        <w:rPr>
          <w:rFonts w:asciiTheme="majorBidi" w:hAnsiTheme="majorBidi" w:cstheme="majorBidi"/>
        </w:rPr>
        <w:fldChar w:fldCharType="end"/>
      </w:r>
      <w:r w:rsidRPr="00DD7AC6">
        <w:rPr>
          <w:rFonts w:asciiTheme="majorBidi" w:hAnsiTheme="majorBidi" w:cstheme="majorBidi"/>
        </w:rPr>
        <w:t>: LCD subroutine 2</w:t>
      </w:r>
      <w:bookmarkEnd w:id="44"/>
    </w:p>
    <w:p w14:paraId="59AA7DFF" w14:textId="53F64203" w:rsidR="00A8642C" w:rsidRPr="00A8642C" w:rsidRDefault="00A8642C" w:rsidP="00DD7AC6">
      <w:pPr>
        <w:jc w:val="both"/>
        <w:rPr>
          <w:rFonts w:asciiTheme="majorBidi" w:eastAsiaTheme="minorEastAsia" w:hAnsiTheme="majorBidi" w:cstheme="majorBidi"/>
        </w:rPr>
      </w:pPr>
      <w:r w:rsidRPr="00A8642C">
        <w:rPr>
          <w:rFonts w:asciiTheme="majorBidi" w:eastAsiaTheme="minorEastAsia" w:hAnsiTheme="majorBidi" w:cstheme="majorBidi"/>
        </w:rPr>
        <w:lastRenderedPageBreak/>
        <w:t xml:space="preserve">The LCD subroutines are </w:t>
      </w:r>
      <w:r w:rsidR="009D61C2">
        <w:rPr>
          <w:rFonts w:asciiTheme="majorBidi" w:eastAsiaTheme="minorEastAsia" w:hAnsiTheme="majorBidi" w:cstheme="majorBidi"/>
        </w:rPr>
        <w:t>used</w:t>
      </w:r>
      <w:r w:rsidRPr="00A8642C">
        <w:rPr>
          <w:rFonts w:asciiTheme="majorBidi" w:eastAsiaTheme="minorEastAsia" w:hAnsiTheme="majorBidi" w:cstheme="majorBidi"/>
        </w:rPr>
        <w:t xml:space="preserve"> </w:t>
      </w:r>
      <w:r w:rsidR="009D61C2">
        <w:rPr>
          <w:rFonts w:asciiTheme="majorBidi" w:eastAsiaTheme="minorEastAsia" w:hAnsiTheme="majorBidi" w:cstheme="majorBidi"/>
        </w:rPr>
        <w:t>to</w:t>
      </w:r>
      <w:r w:rsidRPr="00A8642C">
        <w:rPr>
          <w:rFonts w:asciiTheme="majorBidi" w:eastAsiaTheme="minorEastAsia" w:hAnsiTheme="majorBidi" w:cstheme="majorBidi"/>
        </w:rPr>
        <w:t xml:space="preserve"> display </w:t>
      </w:r>
      <w:r w:rsidR="009D61C2">
        <w:rPr>
          <w:rFonts w:asciiTheme="majorBidi" w:eastAsiaTheme="minorEastAsia" w:hAnsiTheme="majorBidi" w:cstheme="majorBidi"/>
        </w:rPr>
        <w:t>characters</w:t>
      </w:r>
      <w:r w:rsidRPr="00A8642C">
        <w:rPr>
          <w:rFonts w:asciiTheme="majorBidi" w:eastAsiaTheme="minorEastAsia" w:hAnsiTheme="majorBidi" w:cstheme="majorBidi"/>
        </w:rPr>
        <w:t xml:space="preserve"> on the screen using the SPI interface. </w:t>
      </w:r>
      <w:r w:rsidR="009D61C2">
        <w:rPr>
          <w:rFonts w:asciiTheme="majorBidi" w:eastAsiaTheme="minorEastAsia" w:hAnsiTheme="majorBidi" w:cstheme="majorBidi"/>
        </w:rPr>
        <w:t>Here, t</w:t>
      </w:r>
      <w:r w:rsidRPr="00A8642C">
        <w:rPr>
          <w:rFonts w:asciiTheme="majorBidi" w:eastAsiaTheme="minorEastAsia" w:hAnsiTheme="majorBidi" w:cstheme="majorBidi"/>
        </w:rPr>
        <w:t>hey are used to show the current floor number (F0, F</w:t>
      </w:r>
      <w:r w:rsidR="009D61C2">
        <w:rPr>
          <w:rFonts w:asciiTheme="majorBidi" w:eastAsiaTheme="minorEastAsia" w:hAnsiTheme="majorBidi" w:cstheme="majorBidi"/>
        </w:rPr>
        <w:t xml:space="preserve">1 &amp; </w:t>
      </w:r>
      <w:r w:rsidRPr="00A8642C">
        <w:rPr>
          <w:rFonts w:asciiTheme="majorBidi" w:eastAsiaTheme="minorEastAsia" w:hAnsiTheme="majorBidi" w:cstheme="majorBidi"/>
        </w:rPr>
        <w:t>F2)</w:t>
      </w:r>
      <w:r w:rsidR="00DD7AC6">
        <w:rPr>
          <w:rFonts w:asciiTheme="majorBidi" w:eastAsiaTheme="minorEastAsia" w:hAnsiTheme="majorBidi" w:cstheme="majorBidi"/>
        </w:rPr>
        <w:t>.</w:t>
      </w:r>
    </w:p>
    <w:p w14:paraId="7B88C079" w14:textId="77777777" w:rsidR="009F249A" w:rsidRDefault="00A8642C" w:rsidP="00C574E2">
      <w:pPr>
        <w:jc w:val="both"/>
        <w:rPr>
          <w:rFonts w:asciiTheme="majorBidi" w:eastAsiaTheme="minorEastAsia" w:hAnsiTheme="majorBidi" w:cstheme="majorBidi"/>
        </w:rPr>
      </w:pPr>
      <w:r w:rsidRPr="00A8642C">
        <w:rPr>
          <w:rFonts w:asciiTheme="majorBidi" w:eastAsiaTheme="minorEastAsia" w:hAnsiTheme="majorBidi" w:cstheme="majorBidi"/>
        </w:rPr>
        <w:t xml:space="preserve">The LCD_PRINT_FLOOR subroutine is used to update the LCD with the elevator’s current floor. First, it sends the instruction %00000001 to clear the display, then %10000000 to move the cursor to the beginning of the first line. After that, it prints the character 'F' using SENDDATA, as a label for “Floor”. </w:t>
      </w:r>
    </w:p>
    <w:p w14:paraId="620E27B4" w14:textId="77777777" w:rsidR="009F249A" w:rsidRDefault="00A8642C" w:rsidP="00C574E2">
      <w:pPr>
        <w:jc w:val="both"/>
        <w:rPr>
          <w:rFonts w:asciiTheme="majorBidi" w:eastAsiaTheme="minorEastAsia" w:hAnsiTheme="majorBidi" w:cstheme="majorBidi"/>
        </w:rPr>
      </w:pPr>
      <w:r w:rsidRPr="00A8642C">
        <w:rPr>
          <w:rFonts w:asciiTheme="majorBidi" w:eastAsiaTheme="minorEastAsia" w:hAnsiTheme="majorBidi" w:cstheme="majorBidi"/>
        </w:rPr>
        <w:t>The</w:t>
      </w:r>
      <w:r w:rsidR="009F249A">
        <w:rPr>
          <w:rFonts w:asciiTheme="majorBidi" w:eastAsiaTheme="minorEastAsia" w:hAnsiTheme="majorBidi" w:cstheme="majorBidi"/>
        </w:rPr>
        <w:t>n the</w:t>
      </w:r>
      <w:r w:rsidRPr="00A8642C">
        <w:rPr>
          <w:rFonts w:asciiTheme="majorBidi" w:eastAsiaTheme="minorEastAsia" w:hAnsiTheme="majorBidi" w:cstheme="majorBidi"/>
        </w:rPr>
        <w:t xml:space="preserve"> subroutine reads the variable CURRENT_POS and decides which digit to print next</w:t>
      </w:r>
      <w:r w:rsidR="009F249A">
        <w:rPr>
          <w:rFonts w:asciiTheme="majorBidi" w:eastAsiaTheme="minorEastAsia" w:hAnsiTheme="majorBidi" w:cstheme="majorBidi"/>
        </w:rPr>
        <w:t>.</w:t>
      </w:r>
    </w:p>
    <w:p w14:paraId="09A8C00C" w14:textId="77777777" w:rsidR="00271929" w:rsidRPr="005926DD" w:rsidRDefault="009F249A" w:rsidP="00C574E2">
      <w:pPr>
        <w:pStyle w:val="ListParagraph"/>
        <w:numPr>
          <w:ilvl w:val="0"/>
          <w:numId w:val="36"/>
        </w:numPr>
        <w:jc w:val="both"/>
        <w:rPr>
          <w:rFonts w:asciiTheme="majorBidi" w:eastAsiaTheme="minorEastAsia" w:hAnsiTheme="majorBidi" w:cstheme="majorBidi"/>
        </w:rPr>
      </w:pPr>
      <w:r w:rsidRPr="005926DD">
        <w:rPr>
          <w:rFonts w:asciiTheme="majorBidi" w:eastAsiaTheme="minorEastAsia" w:hAnsiTheme="majorBidi" w:cstheme="majorBidi"/>
        </w:rPr>
        <w:t>I</w:t>
      </w:r>
      <w:r w:rsidR="00A8642C" w:rsidRPr="005926DD">
        <w:rPr>
          <w:rFonts w:asciiTheme="majorBidi" w:eastAsiaTheme="minorEastAsia" w:hAnsiTheme="majorBidi" w:cstheme="majorBidi"/>
        </w:rPr>
        <w:t xml:space="preserve">f CURRENT_POS is 0, it prints '0'; </w:t>
      </w:r>
    </w:p>
    <w:p w14:paraId="7EE14F91" w14:textId="77777777" w:rsidR="00271929" w:rsidRPr="005926DD" w:rsidRDefault="00271929" w:rsidP="00C574E2">
      <w:pPr>
        <w:pStyle w:val="ListParagraph"/>
        <w:numPr>
          <w:ilvl w:val="0"/>
          <w:numId w:val="36"/>
        </w:numPr>
        <w:jc w:val="both"/>
        <w:rPr>
          <w:rFonts w:asciiTheme="majorBidi" w:eastAsiaTheme="minorEastAsia" w:hAnsiTheme="majorBidi" w:cstheme="majorBidi"/>
        </w:rPr>
      </w:pPr>
      <w:r w:rsidRPr="005926DD">
        <w:rPr>
          <w:rFonts w:asciiTheme="majorBidi" w:eastAsiaTheme="minorEastAsia" w:hAnsiTheme="majorBidi" w:cstheme="majorBidi"/>
        </w:rPr>
        <w:t>I</w:t>
      </w:r>
      <w:r w:rsidR="00A8642C" w:rsidRPr="005926DD">
        <w:rPr>
          <w:rFonts w:asciiTheme="majorBidi" w:eastAsiaTheme="minorEastAsia" w:hAnsiTheme="majorBidi" w:cstheme="majorBidi"/>
        </w:rPr>
        <w:t xml:space="preserve">f </w:t>
      </w:r>
      <w:r w:rsidRPr="005926DD">
        <w:rPr>
          <w:rFonts w:asciiTheme="majorBidi" w:eastAsiaTheme="minorEastAsia" w:hAnsiTheme="majorBidi" w:cstheme="majorBidi"/>
        </w:rPr>
        <w:t>CURRENT_POS</w:t>
      </w:r>
      <w:r w:rsidR="00A8642C" w:rsidRPr="005926DD">
        <w:rPr>
          <w:rFonts w:asciiTheme="majorBidi" w:eastAsiaTheme="minorEastAsia" w:hAnsiTheme="majorBidi" w:cstheme="majorBidi"/>
        </w:rPr>
        <w:t xml:space="preserve"> is 1, it prints '1'</w:t>
      </w:r>
    </w:p>
    <w:p w14:paraId="5651FDE6" w14:textId="77777777" w:rsidR="005926DD" w:rsidRPr="005926DD" w:rsidRDefault="00271929" w:rsidP="00C574E2">
      <w:pPr>
        <w:pStyle w:val="ListParagraph"/>
        <w:numPr>
          <w:ilvl w:val="0"/>
          <w:numId w:val="36"/>
        </w:numPr>
        <w:jc w:val="both"/>
        <w:rPr>
          <w:rFonts w:asciiTheme="majorBidi" w:eastAsiaTheme="minorEastAsia" w:hAnsiTheme="majorBidi" w:cstheme="majorBidi"/>
        </w:rPr>
      </w:pPr>
      <w:r w:rsidRPr="005926DD">
        <w:rPr>
          <w:rFonts w:asciiTheme="majorBidi" w:eastAsiaTheme="minorEastAsia" w:hAnsiTheme="majorBidi" w:cstheme="majorBidi"/>
        </w:rPr>
        <w:t>O</w:t>
      </w:r>
      <w:r w:rsidR="00A8642C" w:rsidRPr="005926DD">
        <w:rPr>
          <w:rFonts w:asciiTheme="majorBidi" w:eastAsiaTheme="minorEastAsia" w:hAnsiTheme="majorBidi" w:cstheme="majorBidi"/>
        </w:rPr>
        <w:t xml:space="preserve">therwise, it prints '2'. </w:t>
      </w:r>
    </w:p>
    <w:p w14:paraId="7CB07B58" w14:textId="1072E78E" w:rsidR="00A8642C" w:rsidRPr="00A8642C" w:rsidRDefault="00A8642C" w:rsidP="00C574E2">
      <w:pPr>
        <w:jc w:val="both"/>
        <w:rPr>
          <w:rFonts w:asciiTheme="majorBidi" w:eastAsiaTheme="minorEastAsia" w:hAnsiTheme="majorBidi" w:cstheme="majorBidi"/>
        </w:rPr>
      </w:pPr>
      <w:r w:rsidRPr="00A8642C">
        <w:rPr>
          <w:rFonts w:asciiTheme="majorBidi" w:eastAsiaTheme="minorEastAsia" w:hAnsiTheme="majorBidi" w:cstheme="majorBidi"/>
        </w:rPr>
        <w:t xml:space="preserve">The selected digit is sent to the LCD through SENDDATA at the label </w:t>
      </w:r>
      <w:proofErr w:type="spellStart"/>
      <w:r w:rsidRPr="00A8642C">
        <w:rPr>
          <w:rFonts w:asciiTheme="majorBidi" w:eastAsiaTheme="minorEastAsia" w:hAnsiTheme="majorBidi" w:cstheme="majorBidi"/>
        </w:rPr>
        <w:t>send_digit</w:t>
      </w:r>
      <w:proofErr w:type="spellEnd"/>
      <w:r w:rsidRPr="00A8642C">
        <w:rPr>
          <w:rFonts w:asciiTheme="majorBidi" w:eastAsiaTheme="minorEastAsia" w:hAnsiTheme="majorBidi" w:cstheme="majorBidi"/>
        </w:rPr>
        <w:t xml:space="preserve">. </w:t>
      </w:r>
      <w:r w:rsidR="005926DD">
        <w:rPr>
          <w:rFonts w:asciiTheme="majorBidi" w:eastAsiaTheme="minorEastAsia" w:hAnsiTheme="majorBidi" w:cstheme="majorBidi"/>
        </w:rPr>
        <w:t>Therefore</w:t>
      </w:r>
      <w:r w:rsidRPr="00A8642C">
        <w:rPr>
          <w:rFonts w:asciiTheme="majorBidi" w:eastAsiaTheme="minorEastAsia" w:hAnsiTheme="majorBidi" w:cstheme="majorBidi"/>
        </w:rPr>
        <w:t xml:space="preserve">, every time this subroutine is called, the LCD shows the current floor </w:t>
      </w:r>
      <w:r w:rsidR="00573824">
        <w:rPr>
          <w:rFonts w:asciiTheme="majorBidi" w:eastAsiaTheme="minorEastAsia" w:hAnsiTheme="majorBidi" w:cstheme="majorBidi"/>
        </w:rPr>
        <w:t>by writing either</w:t>
      </w:r>
      <w:r w:rsidRPr="00A8642C">
        <w:rPr>
          <w:rFonts w:asciiTheme="majorBidi" w:eastAsiaTheme="minorEastAsia" w:hAnsiTheme="majorBidi" w:cstheme="majorBidi"/>
        </w:rPr>
        <w:t xml:space="preserve"> F0, F1, or F2</w:t>
      </w:r>
      <w:r w:rsidR="00573824">
        <w:rPr>
          <w:rFonts w:asciiTheme="majorBidi" w:eastAsiaTheme="minorEastAsia" w:hAnsiTheme="majorBidi" w:cstheme="majorBidi"/>
        </w:rPr>
        <w:t xml:space="preserve"> depending on the elevator location</w:t>
      </w:r>
      <w:r w:rsidRPr="00A8642C">
        <w:rPr>
          <w:rFonts w:asciiTheme="majorBidi" w:eastAsiaTheme="minorEastAsia" w:hAnsiTheme="majorBidi" w:cstheme="majorBidi"/>
        </w:rPr>
        <w:t>.</w:t>
      </w:r>
    </w:p>
    <w:p w14:paraId="64D7EF49" w14:textId="1D4BB6CB" w:rsidR="0092108A" w:rsidRPr="0092108A" w:rsidRDefault="0092108A" w:rsidP="00C574E2">
      <w:pPr>
        <w:jc w:val="both"/>
        <w:rPr>
          <w:rFonts w:asciiTheme="majorBidi" w:eastAsiaTheme="minorEastAsia" w:hAnsiTheme="majorBidi" w:cstheme="majorBidi"/>
        </w:rPr>
      </w:pPr>
      <w:r w:rsidRPr="0092108A">
        <w:rPr>
          <w:rFonts w:asciiTheme="majorBidi" w:eastAsiaTheme="minorEastAsia" w:hAnsiTheme="majorBidi" w:cstheme="majorBidi"/>
        </w:rPr>
        <w:t>The SENDINST subroutine is used to send instruction bytes (commands) to the LCD. The command is first saved in register B, then accumulator A is rotated right four times so that the high nibble moves into the lower four bits and can be sent first. Control bits are added to select instruction mode (RS = 0) and to toggle the Enable signal (E)</w:t>
      </w:r>
      <w:r w:rsidR="00647A23">
        <w:rPr>
          <w:rFonts w:asciiTheme="majorBidi" w:eastAsiaTheme="minorEastAsia" w:hAnsiTheme="majorBidi" w:cstheme="majorBidi"/>
        </w:rPr>
        <w:t>,</w:t>
      </w:r>
      <w:r w:rsidRPr="0092108A">
        <w:rPr>
          <w:rFonts w:asciiTheme="majorBidi" w:eastAsiaTheme="minorEastAsia" w:hAnsiTheme="majorBidi" w:cstheme="majorBidi"/>
        </w:rPr>
        <w:t xml:space="preserve"> the value with E = 1 is sent using SENDSPI to latch the nibble, then E is cleared and sent again to generate the falling edge.</w:t>
      </w:r>
    </w:p>
    <w:p w14:paraId="4B03A886" w14:textId="76455349" w:rsidR="0092108A" w:rsidRPr="0092108A" w:rsidRDefault="0092108A" w:rsidP="00C574E2">
      <w:pPr>
        <w:jc w:val="both"/>
        <w:rPr>
          <w:rFonts w:asciiTheme="majorBidi" w:eastAsiaTheme="minorEastAsia" w:hAnsiTheme="majorBidi" w:cstheme="majorBidi"/>
        </w:rPr>
      </w:pPr>
      <w:r w:rsidRPr="0092108A">
        <w:rPr>
          <w:rFonts w:asciiTheme="majorBidi" w:eastAsiaTheme="minorEastAsia" w:hAnsiTheme="majorBidi" w:cstheme="majorBidi"/>
        </w:rPr>
        <w:t xml:space="preserve">After sending the high nibble, the original command is restored from B and the same sequence is repeated to send the low nibble. A short delay (DELAY) is then applied to satisfy the LCD timing. </w:t>
      </w:r>
    </w:p>
    <w:p w14:paraId="327CDAC7" w14:textId="418B9694" w:rsidR="00F50A9C" w:rsidRPr="00F50A9C" w:rsidRDefault="00F50A9C" w:rsidP="00C574E2">
      <w:pPr>
        <w:jc w:val="both"/>
        <w:rPr>
          <w:rFonts w:asciiTheme="majorBidi" w:eastAsiaTheme="minorEastAsia" w:hAnsiTheme="majorBidi" w:cstheme="majorBidi"/>
        </w:rPr>
      </w:pPr>
      <w:r w:rsidRPr="00F50A9C">
        <w:rPr>
          <w:rFonts w:asciiTheme="majorBidi" w:eastAsiaTheme="minorEastAsia" w:hAnsiTheme="majorBidi" w:cstheme="majorBidi"/>
        </w:rPr>
        <w:t>The SENDDATA subroutine is used to send data bytes (characters) to be displayed on the LCD. Its operation is similar to SENDINST, but here the control bits are set for data mode (RS = 1). The data byte in A is first copied to B, then A is rotated right four times so that the high nibble moves into the lower four bits. Control bits are added to set RS = 1 and E = 1, and this value is sent using SENDSPI to latch the high nibble. Then E is cleared and sent again to generate the falling edge, followed by a short delay.</w:t>
      </w:r>
    </w:p>
    <w:p w14:paraId="7AE1C494" w14:textId="4AD6539B" w:rsidR="00F50A9C" w:rsidRPr="00F50A9C" w:rsidRDefault="00F50A9C" w:rsidP="00C574E2">
      <w:pPr>
        <w:jc w:val="both"/>
        <w:rPr>
          <w:rFonts w:asciiTheme="majorBidi" w:eastAsiaTheme="minorEastAsia" w:hAnsiTheme="majorBidi" w:cstheme="majorBidi"/>
        </w:rPr>
      </w:pPr>
      <w:r w:rsidRPr="00F50A9C">
        <w:rPr>
          <w:rFonts w:asciiTheme="majorBidi" w:eastAsiaTheme="minorEastAsia" w:hAnsiTheme="majorBidi" w:cstheme="majorBidi"/>
        </w:rPr>
        <w:t xml:space="preserve">After that, the original data byte is restored from B, and the same sequence is repeated for the low nibble, again with RS = 1 and E toggling from 1 to 0. In this way, SENDDATA sends an 8-bit character as two 4-bit transfers in data mode, allowing the LCD to correctly display characters such as “F0”, “MOVING UP”, and </w:t>
      </w:r>
      <w:r w:rsidR="00B20CC4">
        <w:rPr>
          <w:rFonts w:asciiTheme="majorBidi" w:eastAsiaTheme="minorEastAsia" w:hAnsiTheme="majorBidi" w:cstheme="majorBidi"/>
        </w:rPr>
        <w:t xml:space="preserve">the </w:t>
      </w:r>
      <w:r w:rsidRPr="00F50A9C">
        <w:rPr>
          <w:rFonts w:asciiTheme="majorBidi" w:eastAsiaTheme="minorEastAsia" w:hAnsiTheme="majorBidi" w:cstheme="majorBidi"/>
        </w:rPr>
        <w:t>other messages.</w:t>
      </w:r>
    </w:p>
    <w:p w14:paraId="3B3E434A" w14:textId="77777777" w:rsidR="00B20CC4" w:rsidRDefault="00B20CC4" w:rsidP="00C574E2">
      <w:pPr>
        <w:jc w:val="both"/>
        <w:rPr>
          <w:rFonts w:asciiTheme="majorBidi" w:eastAsiaTheme="minorEastAsia" w:hAnsiTheme="majorBidi" w:cstheme="majorBidi"/>
        </w:rPr>
      </w:pPr>
    </w:p>
    <w:p w14:paraId="6D0C7FE4" w14:textId="73D6FA11" w:rsidR="001D36D9" w:rsidRDefault="001D36D9" w:rsidP="00C574E2">
      <w:pPr>
        <w:jc w:val="both"/>
        <w:rPr>
          <w:rFonts w:asciiTheme="majorBidi" w:eastAsiaTheme="minorEastAsia" w:hAnsiTheme="majorBidi" w:cstheme="majorBidi"/>
        </w:rPr>
      </w:pPr>
      <w:r w:rsidRPr="001D36D9">
        <w:rPr>
          <w:rFonts w:asciiTheme="majorBidi" w:eastAsiaTheme="minorEastAsia" w:hAnsiTheme="majorBidi" w:cstheme="majorBidi"/>
        </w:rPr>
        <w:lastRenderedPageBreak/>
        <w:t xml:space="preserve">The SENDSPI subroutine handles the low-level SPI transfer of a single byte to the LCD. It waits until the SPI module is ready by checking bit 5 of the SPI0SR register </w:t>
      </w:r>
      <w:r w:rsidR="0064181B">
        <w:rPr>
          <w:rFonts w:asciiTheme="majorBidi" w:eastAsiaTheme="minorEastAsia" w:hAnsiTheme="majorBidi" w:cstheme="majorBidi"/>
        </w:rPr>
        <w:t xml:space="preserve">via </w:t>
      </w:r>
      <w:r w:rsidRPr="001D36D9">
        <w:rPr>
          <w:rFonts w:asciiTheme="majorBidi" w:eastAsiaTheme="minorEastAsia" w:hAnsiTheme="majorBidi" w:cstheme="majorBidi"/>
        </w:rPr>
        <w:t>BRCLR SPI0</w:t>
      </w:r>
      <w:proofErr w:type="gramStart"/>
      <w:r w:rsidRPr="001D36D9">
        <w:rPr>
          <w:rFonts w:asciiTheme="majorBidi" w:eastAsiaTheme="minorEastAsia" w:hAnsiTheme="majorBidi" w:cstheme="majorBidi"/>
        </w:rPr>
        <w:t>SR,#</w:t>
      </w:r>
      <w:proofErr w:type="gramEnd"/>
      <w:r w:rsidRPr="001D36D9">
        <w:rPr>
          <w:rFonts w:asciiTheme="majorBidi" w:eastAsiaTheme="minorEastAsia" w:hAnsiTheme="majorBidi" w:cstheme="majorBidi"/>
        </w:rPr>
        <w:t>$</w:t>
      </w:r>
      <w:proofErr w:type="gramStart"/>
      <w:r w:rsidRPr="001D36D9">
        <w:rPr>
          <w:rFonts w:asciiTheme="majorBidi" w:eastAsiaTheme="minorEastAsia" w:hAnsiTheme="majorBidi" w:cstheme="majorBidi"/>
        </w:rPr>
        <w:t>20,*</w:t>
      </w:r>
      <w:proofErr w:type="gramEnd"/>
      <w:r w:rsidRPr="001D36D9">
        <w:rPr>
          <w:rFonts w:asciiTheme="majorBidi" w:eastAsiaTheme="minorEastAsia" w:hAnsiTheme="majorBidi" w:cstheme="majorBidi"/>
        </w:rPr>
        <w:t xml:space="preserve">, which corresponds to the SPI transfer-complete flag. </w:t>
      </w:r>
    </w:p>
    <w:p w14:paraId="24D72FF6" w14:textId="1B4D2DC9" w:rsidR="001D36D9" w:rsidRPr="001D36D9" w:rsidRDefault="001D36D9" w:rsidP="00C574E2">
      <w:pPr>
        <w:jc w:val="both"/>
        <w:rPr>
          <w:rFonts w:asciiTheme="majorBidi" w:eastAsiaTheme="minorEastAsia" w:hAnsiTheme="majorBidi" w:cstheme="majorBidi"/>
        </w:rPr>
      </w:pPr>
      <w:r w:rsidRPr="001D36D9">
        <w:rPr>
          <w:rFonts w:asciiTheme="majorBidi" w:eastAsiaTheme="minorEastAsia" w:hAnsiTheme="majorBidi" w:cstheme="majorBidi"/>
        </w:rPr>
        <w:t>Once this flag is set, the byte stored in accumulator A is written to SPI0DR, starting the actual transmission over SPI to the LCD. The subroutine then returns with RTS.</w:t>
      </w:r>
    </w:p>
    <w:p w14:paraId="5D83036A" w14:textId="7AE23203" w:rsidR="00A8642C" w:rsidRPr="00A8642C" w:rsidRDefault="00A8642C" w:rsidP="00C574E2">
      <w:pPr>
        <w:jc w:val="both"/>
        <w:rPr>
          <w:rFonts w:asciiTheme="majorBidi" w:eastAsiaTheme="minorEastAsia" w:hAnsiTheme="majorBidi" w:cstheme="majorBidi"/>
        </w:rPr>
      </w:pPr>
      <w:r w:rsidRPr="00A8642C">
        <w:rPr>
          <w:rFonts w:asciiTheme="majorBidi" w:eastAsiaTheme="minorEastAsia" w:hAnsiTheme="majorBidi" w:cstheme="majorBidi"/>
        </w:rPr>
        <w:t>Finally, the DELAY2 subroutine generates a short delay required by the LCD between successive nibbles and commands. It loads register Y with the value 10</w:t>
      </w:r>
      <w:r w:rsidR="00051BF4">
        <w:rPr>
          <w:rFonts w:asciiTheme="majorBidi" w:eastAsiaTheme="minorEastAsia" w:hAnsiTheme="majorBidi" w:cstheme="majorBidi"/>
        </w:rPr>
        <w:t>,</w:t>
      </w:r>
      <w:r w:rsidRPr="00A8642C">
        <w:rPr>
          <w:rFonts w:asciiTheme="majorBidi" w:eastAsiaTheme="minorEastAsia" w:hAnsiTheme="majorBidi" w:cstheme="majorBidi"/>
        </w:rPr>
        <w:t>526 and enters a loop where it performs several PSHB/PULB pairs to consume clock cycles, then decrements Y and repeats until Y reaches zero. When the loop finishes, the subroutine returns. This delay is shorter than the main DELAY routine and is specifically used to meet the timing constraints of the LCD interface.</w:t>
      </w:r>
    </w:p>
    <w:p w14:paraId="671F71AE" w14:textId="77777777" w:rsidR="00410504" w:rsidRDefault="00410504" w:rsidP="00C574E2">
      <w:pPr>
        <w:jc w:val="both"/>
        <w:rPr>
          <w:rFonts w:asciiTheme="majorBidi" w:eastAsiaTheme="minorEastAsia" w:hAnsiTheme="majorBidi" w:cstheme="majorBidi"/>
        </w:rPr>
      </w:pPr>
      <w:r>
        <w:rPr>
          <w:rFonts w:asciiTheme="majorBidi" w:eastAsiaTheme="minorEastAsia" w:hAnsiTheme="majorBidi" w:cstheme="majorBidi"/>
        </w:rPr>
        <w:t>The above subroutines when combined</w:t>
      </w:r>
      <w:r w:rsidR="00A8642C" w:rsidRPr="00A8642C">
        <w:rPr>
          <w:rFonts w:asciiTheme="majorBidi" w:eastAsiaTheme="minorEastAsia" w:hAnsiTheme="majorBidi" w:cstheme="majorBidi"/>
        </w:rPr>
        <w:t>, allow the system to</w:t>
      </w:r>
      <w:r>
        <w:rPr>
          <w:rFonts w:asciiTheme="majorBidi" w:eastAsiaTheme="minorEastAsia" w:hAnsiTheme="majorBidi" w:cstheme="majorBidi"/>
        </w:rPr>
        <w:t>:</w:t>
      </w:r>
    </w:p>
    <w:p w14:paraId="1F9DB302" w14:textId="527EA118" w:rsidR="00410504" w:rsidRPr="00F52F26" w:rsidRDefault="00F52F26" w:rsidP="00C574E2">
      <w:pPr>
        <w:pStyle w:val="ListParagraph"/>
        <w:numPr>
          <w:ilvl w:val="0"/>
          <w:numId w:val="37"/>
        </w:numPr>
        <w:jc w:val="both"/>
        <w:rPr>
          <w:rFonts w:asciiTheme="majorBidi" w:eastAsiaTheme="minorEastAsia" w:hAnsiTheme="majorBidi" w:cstheme="majorBidi"/>
        </w:rPr>
      </w:pPr>
      <w:r>
        <w:rPr>
          <w:rFonts w:asciiTheme="majorBidi" w:eastAsiaTheme="minorEastAsia" w:hAnsiTheme="majorBidi" w:cstheme="majorBidi"/>
        </w:rPr>
        <w:t>C</w:t>
      </w:r>
      <w:r w:rsidR="00A8642C" w:rsidRPr="00F52F26">
        <w:rPr>
          <w:rFonts w:asciiTheme="majorBidi" w:eastAsiaTheme="minorEastAsia" w:hAnsiTheme="majorBidi" w:cstheme="majorBidi"/>
        </w:rPr>
        <w:t>lear the display</w:t>
      </w:r>
    </w:p>
    <w:p w14:paraId="48BB499E" w14:textId="43ACE2F9" w:rsidR="00410504" w:rsidRPr="00F52F26" w:rsidRDefault="00F52F26" w:rsidP="00C574E2">
      <w:pPr>
        <w:pStyle w:val="ListParagraph"/>
        <w:numPr>
          <w:ilvl w:val="0"/>
          <w:numId w:val="37"/>
        </w:numPr>
        <w:jc w:val="both"/>
        <w:rPr>
          <w:rFonts w:asciiTheme="majorBidi" w:eastAsiaTheme="minorEastAsia" w:hAnsiTheme="majorBidi" w:cstheme="majorBidi"/>
        </w:rPr>
      </w:pPr>
      <w:r>
        <w:rPr>
          <w:rFonts w:asciiTheme="majorBidi" w:eastAsiaTheme="minorEastAsia" w:hAnsiTheme="majorBidi" w:cstheme="majorBidi"/>
        </w:rPr>
        <w:t>P</w:t>
      </w:r>
      <w:r w:rsidR="00A8642C" w:rsidRPr="00F52F26">
        <w:rPr>
          <w:rFonts w:asciiTheme="majorBidi" w:eastAsiaTheme="minorEastAsia" w:hAnsiTheme="majorBidi" w:cstheme="majorBidi"/>
        </w:rPr>
        <w:t>osition the cursor</w:t>
      </w:r>
    </w:p>
    <w:p w14:paraId="35E35822" w14:textId="521689ED" w:rsidR="00410504" w:rsidRPr="00F52F26" w:rsidRDefault="00F52F26" w:rsidP="00C574E2">
      <w:pPr>
        <w:pStyle w:val="ListParagraph"/>
        <w:numPr>
          <w:ilvl w:val="0"/>
          <w:numId w:val="37"/>
        </w:numPr>
        <w:jc w:val="both"/>
        <w:rPr>
          <w:rFonts w:asciiTheme="majorBidi" w:eastAsiaTheme="minorEastAsia" w:hAnsiTheme="majorBidi" w:cstheme="majorBidi"/>
        </w:rPr>
      </w:pPr>
      <w:r>
        <w:rPr>
          <w:rFonts w:asciiTheme="majorBidi" w:eastAsiaTheme="minorEastAsia" w:hAnsiTheme="majorBidi" w:cstheme="majorBidi"/>
        </w:rPr>
        <w:t>S</w:t>
      </w:r>
      <w:r w:rsidR="00A8642C" w:rsidRPr="00F52F26">
        <w:rPr>
          <w:rFonts w:asciiTheme="majorBidi" w:eastAsiaTheme="minorEastAsia" w:hAnsiTheme="majorBidi" w:cstheme="majorBidi"/>
        </w:rPr>
        <w:t>end commands</w:t>
      </w:r>
    </w:p>
    <w:p w14:paraId="5DAD753F" w14:textId="7A6C6011" w:rsidR="00410504" w:rsidRPr="00F52F26" w:rsidRDefault="00F52F26" w:rsidP="00C574E2">
      <w:pPr>
        <w:pStyle w:val="ListParagraph"/>
        <w:numPr>
          <w:ilvl w:val="0"/>
          <w:numId w:val="37"/>
        </w:numPr>
        <w:jc w:val="both"/>
        <w:rPr>
          <w:rFonts w:asciiTheme="majorBidi" w:eastAsiaTheme="minorEastAsia" w:hAnsiTheme="majorBidi" w:cstheme="majorBidi"/>
        </w:rPr>
      </w:pPr>
      <w:r>
        <w:rPr>
          <w:rFonts w:asciiTheme="majorBidi" w:eastAsiaTheme="minorEastAsia" w:hAnsiTheme="majorBidi" w:cstheme="majorBidi"/>
        </w:rPr>
        <w:t>P</w:t>
      </w:r>
      <w:r w:rsidR="00A8642C" w:rsidRPr="00F52F26">
        <w:rPr>
          <w:rFonts w:asciiTheme="majorBidi" w:eastAsiaTheme="minorEastAsia" w:hAnsiTheme="majorBidi" w:cstheme="majorBidi"/>
        </w:rPr>
        <w:t>rint characters</w:t>
      </w:r>
    </w:p>
    <w:p w14:paraId="0626DBD1" w14:textId="0B3A9146" w:rsidR="00A8642C" w:rsidRDefault="00F52F26" w:rsidP="00C574E2">
      <w:pPr>
        <w:pStyle w:val="ListParagraph"/>
        <w:numPr>
          <w:ilvl w:val="0"/>
          <w:numId w:val="37"/>
        </w:numPr>
        <w:jc w:val="both"/>
        <w:rPr>
          <w:rFonts w:asciiTheme="majorBidi" w:eastAsiaTheme="minorEastAsia" w:hAnsiTheme="majorBidi" w:cstheme="majorBidi"/>
        </w:rPr>
      </w:pPr>
      <w:r>
        <w:rPr>
          <w:rFonts w:asciiTheme="majorBidi" w:eastAsiaTheme="minorEastAsia" w:hAnsiTheme="majorBidi" w:cstheme="majorBidi"/>
        </w:rPr>
        <w:t>D</w:t>
      </w:r>
      <w:r w:rsidR="00A8642C" w:rsidRPr="00F52F26">
        <w:rPr>
          <w:rFonts w:asciiTheme="majorBidi" w:eastAsiaTheme="minorEastAsia" w:hAnsiTheme="majorBidi" w:cstheme="majorBidi"/>
        </w:rPr>
        <w:t>isplay the current floor</w:t>
      </w:r>
      <w:r>
        <w:rPr>
          <w:rFonts w:asciiTheme="majorBidi" w:eastAsiaTheme="minorEastAsia" w:hAnsiTheme="majorBidi" w:cstheme="majorBidi"/>
        </w:rPr>
        <w:t xml:space="preserve"> &amp; status of the elevator</w:t>
      </w:r>
    </w:p>
    <w:p w14:paraId="2414D8CE" w14:textId="77777777" w:rsidR="00F52F26" w:rsidRDefault="00F52F26" w:rsidP="00F52F26">
      <w:pPr>
        <w:rPr>
          <w:rFonts w:asciiTheme="majorBidi" w:eastAsiaTheme="minorEastAsia" w:hAnsiTheme="majorBidi" w:cstheme="majorBidi"/>
        </w:rPr>
      </w:pPr>
    </w:p>
    <w:p w14:paraId="02379EF7" w14:textId="77777777" w:rsidR="00C70BAA" w:rsidRDefault="00C70BAA" w:rsidP="00F52F26">
      <w:pPr>
        <w:rPr>
          <w:rFonts w:asciiTheme="majorBidi" w:eastAsiaTheme="minorEastAsia" w:hAnsiTheme="majorBidi" w:cstheme="majorBidi"/>
        </w:rPr>
      </w:pPr>
    </w:p>
    <w:p w14:paraId="0C5A4F09" w14:textId="77777777" w:rsidR="00C70BAA" w:rsidRDefault="00C70BAA" w:rsidP="00F52F26">
      <w:pPr>
        <w:rPr>
          <w:rFonts w:asciiTheme="majorBidi" w:eastAsiaTheme="minorEastAsia" w:hAnsiTheme="majorBidi" w:cstheme="majorBidi"/>
        </w:rPr>
      </w:pPr>
    </w:p>
    <w:p w14:paraId="563B2911" w14:textId="77777777" w:rsidR="00C70BAA" w:rsidRDefault="00C70BAA" w:rsidP="00F52F26">
      <w:pPr>
        <w:rPr>
          <w:rFonts w:asciiTheme="majorBidi" w:eastAsiaTheme="minorEastAsia" w:hAnsiTheme="majorBidi" w:cstheme="majorBidi"/>
        </w:rPr>
      </w:pPr>
    </w:p>
    <w:p w14:paraId="30B2B370" w14:textId="77777777" w:rsidR="00C70BAA" w:rsidRDefault="00C70BAA" w:rsidP="00F52F26">
      <w:pPr>
        <w:rPr>
          <w:rFonts w:asciiTheme="majorBidi" w:eastAsiaTheme="minorEastAsia" w:hAnsiTheme="majorBidi" w:cstheme="majorBidi"/>
        </w:rPr>
      </w:pPr>
    </w:p>
    <w:p w14:paraId="10CE4415" w14:textId="77777777" w:rsidR="00C70BAA" w:rsidRDefault="00C70BAA" w:rsidP="00F52F26">
      <w:pPr>
        <w:rPr>
          <w:rFonts w:asciiTheme="majorBidi" w:eastAsiaTheme="minorEastAsia" w:hAnsiTheme="majorBidi" w:cstheme="majorBidi"/>
        </w:rPr>
      </w:pPr>
    </w:p>
    <w:p w14:paraId="01948673" w14:textId="77777777" w:rsidR="00C70BAA" w:rsidRDefault="00C70BAA" w:rsidP="00F52F26">
      <w:pPr>
        <w:rPr>
          <w:rFonts w:asciiTheme="majorBidi" w:eastAsiaTheme="minorEastAsia" w:hAnsiTheme="majorBidi" w:cstheme="majorBidi"/>
        </w:rPr>
      </w:pPr>
    </w:p>
    <w:p w14:paraId="4312EE46" w14:textId="77777777" w:rsidR="00C70BAA" w:rsidRDefault="00C70BAA" w:rsidP="00F52F26">
      <w:pPr>
        <w:rPr>
          <w:rFonts w:asciiTheme="majorBidi" w:eastAsiaTheme="minorEastAsia" w:hAnsiTheme="majorBidi" w:cstheme="majorBidi"/>
        </w:rPr>
      </w:pPr>
    </w:p>
    <w:p w14:paraId="1C769F9D" w14:textId="77777777" w:rsidR="00C70BAA" w:rsidRDefault="00C70BAA" w:rsidP="00F52F26">
      <w:pPr>
        <w:rPr>
          <w:rFonts w:asciiTheme="majorBidi" w:eastAsiaTheme="minorEastAsia" w:hAnsiTheme="majorBidi" w:cstheme="majorBidi"/>
        </w:rPr>
      </w:pPr>
    </w:p>
    <w:p w14:paraId="6A08C71B" w14:textId="77777777" w:rsidR="00C70BAA" w:rsidRDefault="00C70BAA" w:rsidP="00F52F26">
      <w:pPr>
        <w:rPr>
          <w:rFonts w:asciiTheme="majorBidi" w:eastAsiaTheme="minorEastAsia" w:hAnsiTheme="majorBidi" w:cstheme="majorBidi"/>
        </w:rPr>
      </w:pPr>
    </w:p>
    <w:p w14:paraId="2BE74A7F" w14:textId="77777777" w:rsidR="00C70BAA" w:rsidRDefault="00C70BAA" w:rsidP="00F52F26">
      <w:pPr>
        <w:rPr>
          <w:rFonts w:asciiTheme="majorBidi" w:eastAsiaTheme="minorEastAsia" w:hAnsiTheme="majorBidi" w:cstheme="majorBidi"/>
        </w:rPr>
      </w:pPr>
    </w:p>
    <w:p w14:paraId="20DE25B4" w14:textId="77777777" w:rsidR="00C70BAA" w:rsidRDefault="00C70BAA" w:rsidP="00F52F26">
      <w:pPr>
        <w:rPr>
          <w:rFonts w:asciiTheme="majorBidi" w:eastAsiaTheme="minorEastAsia" w:hAnsiTheme="majorBidi" w:cstheme="majorBidi"/>
        </w:rPr>
      </w:pPr>
    </w:p>
    <w:p w14:paraId="47B055C0" w14:textId="77777777" w:rsidR="00C70BAA" w:rsidRDefault="00C70BAA" w:rsidP="00F52F26">
      <w:pPr>
        <w:rPr>
          <w:rFonts w:asciiTheme="majorBidi" w:eastAsiaTheme="minorEastAsia" w:hAnsiTheme="majorBidi" w:cstheme="majorBidi"/>
        </w:rPr>
      </w:pPr>
    </w:p>
    <w:p w14:paraId="0A496FF2" w14:textId="77777777" w:rsidR="00C70BAA" w:rsidRPr="00F52F26" w:rsidRDefault="00C70BAA" w:rsidP="00F52F26">
      <w:pPr>
        <w:rPr>
          <w:rFonts w:asciiTheme="majorBidi" w:eastAsiaTheme="minorEastAsia" w:hAnsiTheme="majorBidi" w:cstheme="majorBidi"/>
        </w:rPr>
      </w:pPr>
    </w:p>
    <w:p w14:paraId="4E26FBC4" w14:textId="5CF70241" w:rsidR="006E3B81" w:rsidRPr="00281BAD" w:rsidRDefault="006E3B81" w:rsidP="00281BAD">
      <w:pPr>
        <w:pStyle w:val="Heading1"/>
        <w:rPr>
          <w:rFonts w:ascii="Times New Roman" w:hAnsi="Times New Roman" w:cs="Times New Roman"/>
          <w:color w:val="auto"/>
        </w:rPr>
      </w:pPr>
      <w:bookmarkStart w:id="45" w:name="_Toc214811357"/>
      <w:r w:rsidRPr="00281BAD">
        <w:rPr>
          <w:rFonts w:ascii="Times New Roman" w:hAnsi="Times New Roman" w:cs="Times New Roman"/>
          <w:color w:val="auto"/>
        </w:rPr>
        <w:lastRenderedPageBreak/>
        <w:t>Challenges</w:t>
      </w:r>
      <w:bookmarkEnd w:id="45"/>
    </w:p>
    <w:p w14:paraId="4916D85F" w14:textId="3EA7FC59" w:rsidR="00C70BAA" w:rsidRPr="00C70BAA" w:rsidRDefault="00C70BAA" w:rsidP="00C574E2">
      <w:pPr>
        <w:pStyle w:val="ListParagraph"/>
        <w:numPr>
          <w:ilvl w:val="0"/>
          <w:numId w:val="44"/>
        </w:numPr>
        <w:jc w:val="both"/>
        <w:rPr>
          <w:rFonts w:asciiTheme="majorBidi" w:hAnsiTheme="majorBidi"/>
        </w:rPr>
      </w:pPr>
      <w:r w:rsidRPr="00C70BAA">
        <w:rPr>
          <w:rFonts w:asciiTheme="majorBidi" w:hAnsiTheme="majorBidi"/>
          <w:b/>
          <w:bCs/>
        </w:rPr>
        <w:t>Configuring and debugging the MCCNT interrupt</w:t>
      </w:r>
    </w:p>
    <w:p w14:paraId="0C77846D" w14:textId="3FC0F0F4" w:rsidR="00C70BAA" w:rsidRPr="00C70BAA" w:rsidRDefault="00C70BAA" w:rsidP="00C574E2">
      <w:pPr>
        <w:jc w:val="both"/>
        <w:rPr>
          <w:rFonts w:asciiTheme="majorBidi" w:hAnsiTheme="majorBidi"/>
        </w:rPr>
      </w:pPr>
      <w:r>
        <w:rPr>
          <w:rFonts w:asciiTheme="majorBidi" w:hAnsiTheme="majorBidi"/>
        </w:rPr>
        <w:t>S</w:t>
      </w:r>
      <w:r w:rsidRPr="00C70BAA">
        <w:rPr>
          <w:rFonts w:asciiTheme="majorBidi" w:hAnsiTheme="majorBidi"/>
        </w:rPr>
        <w:t>etting up the MCCNT timer interrupt to generate a stable, periodic signal and then adjusting the software counter so that the button scan rate was neither too fast</w:t>
      </w:r>
      <w:r w:rsidR="00E87E85">
        <w:rPr>
          <w:rFonts w:asciiTheme="majorBidi" w:hAnsiTheme="majorBidi"/>
        </w:rPr>
        <w:t xml:space="preserve"> </w:t>
      </w:r>
      <w:r w:rsidRPr="00C70BAA">
        <w:rPr>
          <w:rFonts w:asciiTheme="majorBidi" w:hAnsiTheme="majorBidi"/>
        </w:rPr>
        <w:t>nor too slow (causing delayed elevator response).</w:t>
      </w:r>
    </w:p>
    <w:p w14:paraId="6020058A" w14:textId="56054112" w:rsidR="00C70BAA" w:rsidRPr="00C70BAA" w:rsidRDefault="00C70BAA" w:rsidP="00C574E2">
      <w:pPr>
        <w:pStyle w:val="ListParagraph"/>
        <w:numPr>
          <w:ilvl w:val="0"/>
          <w:numId w:val="44"/>
        </w:numPr>
        <w:jc w:val="both"/>
        <w:rPr>
          <w:rFonts w:asciiTheme="majorBidi" w:hAnsiTheme="majorBidi"/>
        </w:rPr>
      </w:pPr>
      <w:r w:rsidRPr="00C70BAA">
        <w:rPr>
          <w:rFonts w:asciiTheme="majorBidi" w:hAnsiTheme="majorBidi"/>
          <w:b/>
          <w:bCs/>
        </w:rPr>
        <w:t>Handling multiple button requests (single vs multi-mode logic)</w:t>
      </w:r>
    </w:p>
    <w:p w14:paraId="478164F6" w14:textId="77777777" w:rsidR="00C70BAA" w:rsidRPr="00C70BAA" w:rsidRDefault="00C70BAA" w:rsidP="00C574E2">
      <w:pPr>
        <w:jc w:val="both"/>
        <w:rPr>
          <w:rFonts w:asciiTheme="majorBidi" w:hAnsiTheme="majorBidi"/>
        </w:rPr>
      </w:pPr>
      <w:r w:rsidRPr="00C70BAA">
        <w:rPr>
          <w:rFonts w:asciiTheme="majorBidi" w:hAnsiTheme="majorBidi"/>
        </w:rPr>
        <w:t>Designing the logic for FLOOR_REQUEST, DEST_POS, DEST_POS1, and DEST_POS2 was difficult, especially when interpreting combinations like 3, 5, and 6 and deciding the correct order of service for multi-destination trips without skipping or repeating floors.</w:t>
      </w:r>
    </w:p>
    <w:p w14:paraId="4A0B0570" w14:textId="229E4674" w:rsidR="00C70BAA" w:rsidRPr="00C70BAA" w:rsidRDefault="00C70BAA" w:rsidP="00C574E2">
      <w:pPr>
        <w:pStyle w:val="ListParagraph"/>
        <w:numPr>
          <w:ilvl w:val="0"/>
          <w:numId w:val="44"/>
        </w:numPr>
        <w:jc w:val="both"/>
        <w:rPr>
          <w:rFonts w:asciiTheme="majorBidi" w:hAnsiTheme="majorBidi"/>
        </w:rPr>
      </w:pPr>
      <w:r w:rsidRPr="00C70BAA">
        <w:rPr>
          <w:rFonts w:asciiTheme="majorBidi" w:hAnsiTheme="majorBidi"/>
          <w:b/>
          <w:bCs/>
        </w:rPr>
        <w:t>Synchronizing main logic with the interrupt</w:t>
      </w:r>
    </w:p>
    <w:p w14:paraId="23DC6BE3" w14:textId="77777777" w:rsidR="00C70BAA" w:rsidRPr="00C70BAA" w:rsidRDefault="00C70BAA" w:rsidP="00C574E2">
      <w:pPr>
        <w:jc w:val="both"/>
        <w:rPr>
          <w:rFonts w:asciiTheme="majorBidi" w:hAnsiTheme="majorBidi"/>
        </w:rPr>
      </w:pPr>
      <w:r w:rsidRPr="00C70BAA">
        <w:rPr>
          <w:rFonts w:asciiTheme="majorBidi" w:hAnsiTheme="majorBidi"/>
        </w:rPr>
        <w:t>Since the push buttons are read and encoded inside the interrupt routine (</w:t>
      </w:r>
      <w:proofErr w:type="spellStart"/>
      <w:r w:rsidRPr="00C70BAA">
        <w:rPr>
          <w:rFonts w:asciiTheme="majorBidi" w:hAnsiTheme="majorBidi"/>
        </w:rPr>
        <w:t>MyISR</w:t>
      </w:r>
      <w:proofErr w:type="spellEnd"/>
      <w:r w:rsidRPr="00C70BAA">
        <w:rPr>
          <w:rFonts w:asciiTheme="majorBidi" w:hAnsiTheme="majorBidi"/>
        </w:rPr>
        <w:t>) while the movement and decision-making are handled in the main loop (COMPARE), it was challenging to ensure that shared variables (such as FLOOR_REQUEST and destination flags) were always consistent and did not lead to unexpected behavior.</w:t>
      </w:r>
    </w:p>
    <w:p w14:paraId="5A23A0E8" w14:textId="2249AA71" w:rsidR="00C70BAA" w:rsidRPr="00C70BAA" w:rsidRDefault="00C70BAA" w:rsidP="00C574E2">
      <w:pPr>
        <w:pStyle w:val="ListParagraph"/>
        <w:numPr>
          <w:ilvl w:val="0"/>
          <w:numId w:val="44"/>
        </w:numPr>
        <w:jc w:val="both"/>
        <w:rPr>
          <w:rFonts w:asciiTheme="majorBidi" w:hAnsiTheme="majorBidi"/>
        </w:rPr>
      </w:pPr>
      <w:r w:rsidRPr="00C70BAA">
        <w:rPr>
          <w:rFonts w:asciiTheme="majorBidi" w:hAnsiTheme="majorBidi"/>
          <w:b/>
          <w:bCs/>
        </w:rPr>
        <w:t>General debugging in assembly</w:t>
      </w:r>
    </w:p>
    <w:p w14:paraId="23E0BC06" w14:textId="77777777" w:rsidR="00C70BAA" w:rsidRDefault="00C70BAA" w:rsidP="00C574E2">
      <w:pPr>
        <w:jc w:val="both"/>
        <w:rPr>
          <w:rFonts w:asciiTheme="majorBidi" w:hAnsiTheme="majorBidi"/>
        </w:rPr>
      </w:pPr>
      <w:r w:rsidRPr="00C70BAA">
        <w:rPr>
          <w:rFonts w:asciiTheme="majorBidi" w:hAnsiTheme="majorBidi"/>
        </w:rPr>
        <w:t>Debugging the system in assembly language was itself a challenge, because small mistakes in branch conditions, bit masks, or register usage often caused the entire elevator behavior to fail, requiring careful step-by-step tracing and repeated testing on the HCS12 hardware.</w:t>
      </w:r>
    </w:p>
    <w:p w14:paraId="68222E27" w14:textId="77777777" w:rsidR="00EA7F4F" w:rsidRPr="00EA7F4F" w:rsidRDefault="00EA7F4F" w:rsidP="00C574E2">
      <w:pPr>
        <w:pStyle w:val="ListParagraph"/>
        <w:numPr>
          <w:ilvl w:val="0"/>
          <w:numId w:val="44"/>
        </w:numPr>
        <w:jc w:val="both"/>
        <w:rPr>
          <w:rFonts w:asciiTheme="majorBidi" w:hAnsiTheme="majorBidi"/>
        </w:rPr>
      </w:pPr>
      <w:r w:rsidRPr="00EA7F4F">
        <w:rPr>
          <w:rFonts w:asciiTheme="majorBidi" w:hAnsiTheme="majorBidi"/>
          <w:b/>
          <w:bCs/>
        </w:rPr>
        <w:t>Managing control flags and state variables</w:t>
      </w:r>
    </w:p>
    <w:p w14:paraId="02517666" w14:textId="77777777" w:rsidR="00EA7F4F" w:rsidRPr="00EA7F4F" w:rsidRDefault="00EA7F4F" w:rsidP="00C574E2">
      <w:pPr>
        <w:jc w:val="both"/>
        <w:rPr>
          <w:rFonts w:asciiTheme="majorBidi" w:hAnsiTheme="majorBidi"/>
        </w:rPr>
      </w:pPr>
      <w:r w:rsidRPr="00EA7F4F">
        <w:rPr>
          <w:rFonts w:asciiTheme="majorBidi" w:hAnsiTheme="majorBidi"/>
        </w:rPr>
        <w:t>Using flags such as MULTIFLG and special values like $FF to indicate “no destination” made the control flow more compact but also more complex, and it was challenging to correctly set, clear, and test these flags so that the elevator would switch reliably between single-mode, multi-mode, idle, and arrival states.</w:t>
      </w:r>
    </w:p>
    <w:p w14:paraId="14EC4038" w14:textId="77777777" w:rsidR="00EA7F4F" w:rsidRPr="00C70BAA" w:rsidRDefault="00EA7F4F" w:rsidP="00C70BAA">
      <w:pPr>
        <w:rPr>
          <w:rFonts w:asciiTheme="majorBidi" w:hAnsiTheme="majorBidi"/>
        </w:rPr>
      </w:pPr>
    </w:p>
    <w:p w14:paraId="29497139" w14:textId="77777777" w:rsidR="006E3B81" w:rsidRPr="00C70BAA" w:rsidRDefault="006E3B81" w:rsidP="006E3B81">
      <w:pPr>
        <w:rPr>
          <w:rFonts w:asciiTheme="majorBidi" w:hAnsiTheme="majorBidi"/>
        </w:rPr>
      </w:pPr>
    </w:p>
    <w:p w14:paraId="402CECE5" w14:textId="77777777" w:rsidR="00A8642C" w:rsidRDefault="00A8642C" w:rsidP="00777B83">
      <w:pPr>
        <w:rPr>
          <w:rFonts w:asciiTheme="majorBidi" w:eastAsiaTheme="minorEastAsia" w:hAnsiTheme="majorBidi" w:cstheme="majorBidi"/>
        </w:rPr>
      </w:pPr>
    </w:p>
    <w:p w14:paraId="6FE322BF" w14:textId="4329C31B" w:rsidR="00134165" w:rsidRPr="00627C5A" w:rsidRDefault="000E52E7" w:rsidP="00893EBA">
      <w:pPr>
        <w:rPr>
          <w:rFonts w:ascii="Times New Roman" w:hAnsi="Times New Roman" w:cs="Times New Roman"/>
        </w:rPr>
      </w:pPr>
      <w:r>
        <w:rPr>
          <w:rFonts w:ascii="Times New Roman" w:hAnsi="Times New Roman" w:cs="Times New Roman"/>
        </w:rPr>
        <w:t xml:space="preserve"> </w:t>
      </w:r>
      <w:r w:rsidR="004C1AC7">
        <w:rPr>
          <w:rFonts w:ascii="Times New Roman" w:hAnsi="Times New Roman" w:cs="Times New Roman"/>
        </w:rPr>
        <w:t xml:space="preserve"> </w:t>
      </w:r>
    </w:p>
    <w:p w14:paraId="2D51BCE6" w14:textId="3634FE32" w:rsidR="001B2120" w:rsidRPr="001B2120" w:rsidRDefault="00F24462" w:rsidP="001B2120">
      <w:pPr>
        <w:rPr>
          <w:rFonts w:asciiTheme="majorBidi" w:eastAsiaTheme="minorEastAsia" w:hAnsiTheme="majorBidi" w:cstheme="majorBidi"/>
        </w:rPr>
      </w:pPr>
      <w:r>
        <w:rPr>
          <w:rFonts w:asciiTheme="majorBidi" w:eastAsiaTheme="minorEastAsia" w:hAnsiTheme="majorBidi" w:cstheme="majorBidi"/>
        </w:rPr>
        <w:t xml:space="preserve"> </w:t>
      </w:r>
    </w:p>
    <w:p w14:paraId="20D85743" w14:textId="77777777" w:rsidR="00FC2649" w:rsidRDefault="00FC2649">
      <w:pPr>
        <w:rPr>
          <w:rFonts w:asciiTheme="majorBidi" w:eastAsiaTheme="minorEastAsia" w:hAnsiTheme="majorBidi" w:cstheme="majorBidi"/>
        </w:rPr>
      </w:pPr>
    </w:p>
    <w:p w14:paraId="769E3D54" w14:textId="0F3964A0" w:rsidR="00C574E2" w:rsidRPr="007C4B63" w:rsidRDefault="00C574E2" w:rsidP="007C4B63">
      <w:pPr>
        <w:pStyle w:val="Heading1"/>
        <w:rPr>
          <w:rFonts w:ascii="Times New Roman" w:hAnsi="Times New Roman" w:cs="Times New Roman"/>
          <w:color w:val="auto"/>
        </w:rPr>
      </w:pPr>
      <w:bookmarkStart w:id="46" w:name="_Toc214811358"/>
      <w:r w:rsidRPr="007C4B63">
        <w:rPr>
          <w:rFonts w:ascii="Times New Roman" w:hAnsi="Times New Roman" w:cs="Times New Roman"/>
          <w:color w:val="auto"/>
        </w:rPr>
        <w:lastRenderedPageBreak/>
        <w:t>Conclusion</w:t>
      </w:r>
      <w:bookmarkEnd w:id="46"/>
    </w:p>
    <w:p w14:paraId="75446D16" w14:textId="30FE342B" w:rsidR="00C574E2" w:rsidRPr="00C574E2" w:rsidRDefault="00C574E2" w:rsidP="00E122B8">
      <w:pPr>
        <w:ind w:firstLine="720"/>
        <w:jc w:val="both"/>
        <w:rPr>
          <w:rFonts w:ascii="Times New Roman" w:hAnsi="Times New Roman" w:cs="Times New Roman"/>
        </w:rPr>
      </w:pPr>
      <w:r w:rsidRPr="00C574E2">
        <w:rPr>
          <w:rFonts w:ascii="Times New Roman" w:hAnsi="Times New Roman" w:cs="Times New Roman"/>
        </w:rPr>
        <w:t>Th</w:t>
      </w:r>
      <w:r w:rsidR="00D04426">
        <w:rPr>
          <w:rFonts w:ascii="Times New Roman" w:hAnsi="Times New Roman" w:cs="Times New Roman"/>
        </w:rPr>
        <w:t>rough th</w:t>
      </w:r>
      <w:r w:rsidRPr="00C574E2">
        <w:rPr>
          <w:rFonts w:ascii="Times New Roman" w:hAnsi="Times New Roman" w:cs="Times New Roman"/>
        </w:rPr>
        <w:t>is project</w:t>
      </w:r>
      <w:r w:rsidR="00D04426">
        <w:rPr>
          <w:rFonts w:ascii="Times New Roman" w:hAnsi="Times New Roman" w:cs="Times New Roman"/>
        </w:rPr>
        <w:t>, we finally</w:t>
      </w:r>
      <w:r w:rsidRPr="00C574E2">
        <w:rPr>
          <w:rFonts w:ascii="Times New Roman" w:hAnsi="Times New Roman" w:cs="Times New Roman"/>
        </w:rPr>
        <w:t xml:space="preserve"> achieved a fully functional 3-floor elevator controller on the HCS12</w:t>
      </w:r>
      <w:r w:rsidR="00D04426">
        <w:rPr>
          <w:rFonts w:ascii="Times New Roman" w:hAnsi="Times New Roman" w:cs="Times New Roman"/>
        </w:rPr>
        <w:t xml:space="preserve">. This was completed by </w:t>
      </w:r>
      <w:r w:rsidRPr="00C574E2">
        <w:rPr>
          <w:rFonts w:ascii="Times New Roman" w:hAnsi="Times New Roman" w:cs="Times New Roman"/>
        </w:rPr>
        <w:t>integrating push-button requests, movement control, LCD display, LEDs, buzzer, and weight protection into one system. Using interrupts, ADC, PWM, and SPI, the program can safely decide when to move, which floors to serve</w:t>
      </w:r>
      <w:r w:rsidR="00EF246C">
        <w:rPr>
          <w:rFonts w:ascii="Times New Roman" w:hAnsi="Times New Roman" w:cs="Times New Roman"/>
        </w:rPr>
        <w:t>, in what mode</w:t>
      </w:r>
      <w:r w:rsidRPr="00C574E2">
        <w:rPr>
          <w:rFonts w:ascii="Times New Roman" w:hAnsi="Times New Roman" w:cs="Times New Roman"/>
        </w:rPr>
        <w:t xml:space="preserve"> (single or </w:t>
      </w:r>
      <w:r w:rsidR="005818BB">
        <w:rPr>
          <w:rFonts w:ascii="Times New Roman" w:hAnsi="Times New Roman" w:cs="Times New Roman"/>
        </w:rPr>
        <w:t>double</w:t>
      </w:r>
      <w:r w:rsidRPr="00C574E2">
        <w:rPr>
          <w:rFonts w:ascii="Times New Roman" w:hAnsi="Times New Roman" w:cs="Times New Roman"/>
        </w:rPr>
        <w:t xml:space="preserve">), and how to communicate status to the user. Despite challenges in configuring the timer, handling flags, and debugging in assembly, the implementation strengthened our understanding of real-time </w:t>
      </w:r>
      <w:r w:rsidR="005818BB">
        <w:rPr>
          <w:rFonts w:ascii="Times New Roman" w:hAnsi="Times New Roman" w:cs="Times New Roman"/>
        </w:rPr>
        <w:t>microcontrollers</w:t>
      </w:r>
      <w:r w:rsidRPr="00C574E2">
        <w:rPr>
          <w:rFonts w:ascii="Times New Roman" w:hAnsi="Times New Roman" w:cs="Times New Roman"/>
        </w:rPr>
        <w:t xml:space="preserve"> and hardware</w:t>
      </w:r>
      <w:r w:rsidR="006E5782">
        <w:rPr>
          <w:rFonts w:ascii="Times New Roman" w:hAnsi="Times New Roman" w:cs="Times New Roman"/>
        </w:rPr>
        <w:t xml:space="preserve"> to </w:t>
      </w:r>
      <w:r w:rsidRPr="00C574E2">
        <w:rPr>
          <w:rFonts w:ascii="Times New Roman" w:hAnsi="Times New Roman" w:cs="Times New Roman"/>
        </w:rPr>
        <w:t>software interaction.</w:t>
      </w:r>
    </w:p>
    <w:p w14:paraId="583EE029" w14:textId="77777777" w:rsidR="00C574E2" w:rsidRPr="00C574E2" w:rsidRDefault="00C574E2" w:rsidP="00C574E2"/>
    <w:p w14:paraId="4691B934" w14:textId="77777777" w:rsidR="0080236A" w:rsidRDefault="0080236A">
      <w:pPr>
        <w:rPr>
          <w:rFonts w:asciiTheme="majorBidi" w:eastAsiaTheme="minorEastAsia" w:hAnsiTheme="majorBidi" w:cstheme="majorBidi"/>
        </w:rPr>
      </w:pPr>
    </w:p>
    <w:p w14:paraId="7DF6E1F9" w14:textId="77777777" w:rsidR="004D600D" w:rsidRPr="004D600D" w:rsidRDefault="004D600D" w:rsidP="004D600D">
      <w:pPr>
        <w:tabs>
          <w:tab w:val="left" w:pos="2380"/>
        </w:tabs>
        <w:rPr>
          <w:rFonts w:asciiTheme="majorBidi" w:hAnsiTheme="majorBidi" w:cstheme="majorBidi"/>
        </w:rPr>
      </w:pPr>
    </w:p>
    <w:sectPr w:rsidR="004D600D" w:rsidRPr="004D600D" w:rsidSect="004856B6">
      <w:footerReference w:type="default" r:id="rId3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68D2" w14:textId="77777777" w:rsidR="00836F7E" w:rsidRDefault="00836F7E" w:rsidP="00A27EE3">
      <w:pPr>
        <w:spacing w:after="0" w:line="240" w:lineRule="auto"/>
      </w:pPr>
      <w:r>
        <w:separator/>
      </w:r>
    </w:p>
  </w:endnote>
  <w:endnote w:type="continuationSeparator" w:id="0">
    <w:p w14:paraId="311E306F" w14:textId="77777777" w:rsidR="00836F7E" w:rsidRDefault="00836F7E" w:rsidP="00A2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751733811"/>
      <w:docPartObj>
        <w:docPartGallery w:val="Page Numbers (Bottom of Page)"/>
        <w:docPartUnique/>
      </w:docPartObj>
    </w:sdtPr>
    <w:sdtEndPr>
      <w:rPr>
        <w:noProof/>
      </w:rPr>
    </w:sdtEndPr>
    <w:sdtContent>
      <w:p w14:paraId="5FD5800B" w14:textId="4511B015" w:rsidR="004856B6" w:rsidRPr="004856B6" w:rsidRDefault="004856B6">
        <w:pPr>
          <w:pStyle w:val="Footer"/>
          <w:jc w:val="right"/>
          <w:rPr>
            <w:rFonts w:asciiTheme="majorBidi" w:hAnsiTheme="majorBidi" w:cstheme="majorBidi"/>
          </w:rPr>
        </w:pPr>
        <w:r w:rsidRPr="004856B6">
          <w:rPr>
            <w:rFonts w:asciiTheme="majorBidi" w:hAnsiTheme="majorBidi" w:cstheme="majorBidi"/>
          </w:rPr>
          <w:fldChar w:fldCharType="begin"/>
        </w:r>
        <w:r w:rsidRPr="004856B6">
          <w:rPr>
            <w:rFonts w:asciiTheme="majorBidi" w:hAnsiTheme="majorBidi" w:cstheme="majorBidi"/>
          </w:rPr>
          <w:instrText xml:space="preserve"> PAGE   \* MERGEFORMAT </w:instrText>
        </w:r>
        <w:r w:rsidRPr="004856B6">
          <w:rPr>
            <w:rFonts w:asciiTheme="majorBidi" w:hAnsiTheme="majorBidi" w:cstheme="majorBidi"/>
          </w:rPr>
          <w:fldChar w:fldCharType="separate"/>
        </w:r>
        <w:r w:rsidRPr="004856B6">
          <w:rPr>
            <w:rFonts w:asciiTheme="majorBidi" w:hAnsiTheme="majorBidi" w:cstheme="majorBidi"/>
            <w:noProof/>
          </w:rPr>
          <w:t>2</w:t>
        </w:r>
        <w:r w:rsidRPr="004856B6">
          <w:rPr>
            <w:rFonts w:asciiTheme="majorBidi" w:hAnsiTheme="majorBidi" w:cstheme="majorBidi"/>
            <w:noProof/>
          </w:rPr>
          <w:fldChar w:fldCharType="end"/>
        </w:r>
      </w:p>
    </w:sdtContent>
  </w:sdt>
  <w:p w14:paraId="598265C7" w14:textId="77777777" w:rsidR="004856B6" w:rsidRPr="004856B6" w:rsidRDefault="004856B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CB982" w14:textId="77777777" w:rsidR="00836F7E" w:rsidRDefault="00836F7E" w:rsidP="00A27EE3">
      <w:pPr>
        <w:spacing w:after="0" w:line="240" w:lineRule="auto"/>
      </w:pPr>
      <w:r>
        <w:separator/>
      </w:r>
    </w:p>
  </w:footnote>
  <w:footnote w:type="continuationSeparator" w:id="0">
    <w:p w14:paraId="1DD9515E" w14:textId="77777777" w:rsidR="00836F7E" w:rsidRDefault="00836F7E" w:rsidP="00A27E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514"/>
    <w:multiLevelType w:val="multilevel"/>
    <w:tmpl w:val="1C2A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5333"/>
    <w:multiLevelType w:val="multilevel"/>
    <w:tmpl w:val="348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0158"/>
    <w:multiLevelType w:val="hybridMultilevel"/>
    <w:tmpl w:val="94180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8F043B"/>
    <w:multiLevelType w:val="hybridMultilevel"/>
    <w:tmpl w:val="F54C0F74"/>
    <w:lvl w:ilvl="0" w:tplc="DBA62D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D0142"/>
    <w:multiLevelType w:val="multilevel"/>
    <w:tmpl w:val="BE80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B758A"/>
    <w:multiLevelType w:val="hybridMultilevel"/>
    <w:tmpl w:val="D7DCAEB8"/>
    <w:lvl w:ilvl="0" w:tplc="D714C2DA">
      <w:start w:val="6"/>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D0389"/>
    <w:multiLevelType w:val="hybridMultilevel"/>
    <w:tmpl w:val="E1C84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B85185"/>
    <w:multiLevelType w:val="multilevel"/>
    <w:tmpl w:val="3A4CE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B5AEE"/>
    <w:multiLevelType w:val="hybridMultilevel"/>
    <w:tmpl w:val="5E66FD2E"/>
    <w:lvl w:ilvl="0" w:tplc="98940C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A3D8C"/>
    <w:multiLevelType w:val="hybridMultilevel"/>
    <w:tmpl w:val="C2F47BB8"/>
    <w:lvl w:ilvl="0" w:tplc="2B0A8640">
      <w:start w:val="5"/>
      <w:numFmt w:val="decimal"/>
      <w:lvlText w:val="%1"/>
      <w:lvlJc w:val="left"/>
      <w:pPr>
        <w:ind w:left="3660" w:hanging="360"/>
      </w:pPr>
      <w:rPr>
        <w:rFonts w:hint="default"/>
      </w:r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abstractNum w:abstractNumId="10" w15:restartNumberingAfterBreak="0">
    <w:nsid w:val="217365D6"/>
    <w:multiLevelType w:val="multilevel"/>
    <w:tmpl w:val="36E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43D0C"/>
    <w:multiLevelType w:val="multilevel"/>
    <w:tmpl w:val="529A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50E00"/>
    <w:multiLevelType w:val="hybridMultilevel"/>
    <w:tmpl w:val="C908BEF0"/>
    <w:lvl w:ilvl="0" w:tplc="4A563AE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794EE8"/>
    <w:multiLevelType w:val="multilevel"/>
    <w:tmpl w:val="AF803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31DA6"/>
    <w:multiLevelType w:val="hybridMultilevel"/>
    <w:tmpl w:val="222658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34E5"/>
    <w:multiLevelType w:val="multilevel"/>
    <w:tmpl w:val="FFB0A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6E0432"/>
    <w:multiLevelType w:val="multilevel"/>
    <w:tmpl w:val="22B4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14826"/>
    <w:multiLevelType w:val="multilevel"/>
    <w:tmpl w:val="59AA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C0A9B"/>
    <w:multiLevelType w:val="hybridMultilevel"/>
    <w:tmpl w:val="00CE24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FF0AA6"/>
    <w:multiLevelType w:val="multilevel"/>
    <w:tmpl w:val="652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A30F0D"/>
    <w:multiLevelType w:val="hybridMultilevel"/>
    <w:tmpl w:val="546633EE"/>
    <w:lvl w:ilvl="0" w:tplc="B26A3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AA7B41"/>
    <w:multiLevelType w:val="hybridMultilevel"/>
    <w:tmpl w:val="5C4C51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5A3DB1"/>
    <w:multiLevelType w:val="multilevel"/>
    <w:tmpl w:val="C91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A5FDD"/>
    <w:multiLevelType w:val="hybridMultilevel"/>
    <w:tmpl w:val="A8763C08"/>
    <w:lvl w:ilvl="0" w:tplc="E520BCC0">
      <w:start w:val="5"/>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4" w15:restartNumberingAfterBreak="0">
    <w:nsid w:val="41B50DBB"/>
    <w:multiLevelType w:val="multilevel"/>
    <w:tmpl w:val="C41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972F5"/>
    <w:multiLevelType w:val="multilevel"/>
    <w:tmpl w:val="D14C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E0855"/>
    <w:multiLevelType w:val="multilevel"/>
    <w:tmpl w:val="C2B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6E1F9B"/>
    <w:multiLevelType w:val="multilevel"/>
    <w:tmpl w:val="5EC8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B55B3"/>
    <w:multiLevelType w:val="multilevel"/>
    <w:tmpl w:val="DF36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255F56"/>
    <w:multiLevelType w:val="multilevel"/>
    <w:tmpl w:val="46303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2A268E"/>
    <w:multiLevelType w:val="multilevel"/>
    <w:tmpl w:val="79F08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1568F1"/>
    <w:multiLevelType w:val="multilevel"/>
    <w:tmpl w:val="6AC8E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8524C"/>
    <w:multiLevelType w:val="multilevel"/>
    <w:tmpl w:val="05E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F00A5"/>
    <w:multiLevelType w:val="multilevel"/>
    <w:tmpl w:val="CF1E2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104DAB"/>
    <w:multiLevelType w:val="hybridMultilevel"/>
    <w:tmpl w:val="AC1082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CD194D"/>
    <w:multiLevelType w:val="multilevel"/>
    <w:tmpl w:val="92D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920033"/>
    <w:multiLevelType w:val="multilevel"/>
    <w:tmpl w:val="95569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450AB7"/>
    <w:multiLevelType w:val="multilevel"/>
    <w:tmpl w:val="822C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72B5C"/>
    <w:multiLevelType w:val="hybridMultilevel"/>
    <w:tmpl w:val="2B78FCF8"/>
    <w:lvl w:ilvl="0" w:tplc="4A563AE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434AA4"/>
    <w:multiLevelType w:val="multilevel"/>
    <w:tmpl w:val="67081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B325E"/>
    <w:multiLevelType w:val="multilevel"/>
    <w:tmpl w:val="08FE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419AF"/>
    <w:multiLevelType w:val="multilevel"/>
    <w:tmpl w:val="002E2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062D3"/>
    <w:multiLevelType w:val="multilevel"/>
    <w:tmpl w:val="110E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82CEB"/>
    <w:multiLevelType w:val="hybridMultilevel"/>
    <w:tmpl w:val="8EA033F2"/>
    <w:lvl w:ilvl="0" w:tplc="4AA283A4">
      <w:start w:val="6"/>
      <w:numFmt w:val="decimal"/>
      <w:lvlText w:val="%1"/>
      <w:lvlJc w:val="left"/>
      <w:pPr>
        <w:ind w:left="3660" w:hanging="360"/>
      </w:pPr>
      <w:rPr>
        <w:rFonts w:hint="default"/>
      </w:rPr>
    </w:lvl>
    <w:lvl w:ilvl="1" w:tplc="04090019" w:tentative="1">
      <w:start w:val="1"/>
      <w:numFmt w:val="lowerLetter"/>
      <w:lvlText w:val="%2."/>
      <w:lvlJc w:val="left"/>
      <w:pPr>
        <w:ind w:left="4380" w:hanging="360"/>
      </w:pPr>
    </w:lvl>
    <w:lvl w:ilvl="2" w:tplc="0409001B" w:tentative="1">
      <w:start w:val="1"/>
      <w:numFmt w:val="lowerRoman"/>
      <w:lvlText w:val="%3."/>
      <w:lvlJc w:val="right"/>
      <w:pPr>
        <w:ind w:left="5100" w:hanging="180"/>
      </w:pPr>
    </w:lvl>
    <w:lvl w:ilvl="3" w:tplc="0409000F" w:tentative="1">
      <w:start w:val="1"/>
      <w:numFmt w:val="decimal"/>
      <w:lvlText w:val="%4."/>
      <w:lvlJc w:val="left"/>
      <w:pPr>
        <w:ind w:left="5820" w:hanging="360"/>
      </w:pPr>
    </w:lvl>
    <w:lvl w:ilvl="4" w:tplc="04090019" w:tentative="1">
      <w:start w:val="1"/>
      <w:numFmt w:val="lowerLetter"/>
      <w:lvlText w:val="%5."/>
      <w:lvlJc w:val="left"/>
      <w:pPr>
        <w:ind w:left="6540" w:hanging="360"/>
      </w:pPr>
    </w:lvl>
    <w:lvl w:ilvl="5" w:tplc="0409001B" w:tentative="1">
      <w:start w:val="1"/>
      <w:numFmt w:val="lowerRoman"/>
      <w:lvlText w:val="%6."/>
      <w:lvlJc w:val="right"/>
      <w:pPr>
        <w:ind w:left="7260" w:hanging="180"/>
      </w:pPr>
    </w:lvl>
    <w:lvl w:ilvl="6" w:tplc="0409000F" w:tentative="1">
      <w:start w:val="1"/>
      <w:numFmt w:val="decimal"/>
      <w:lvlText w:val="%7."/>
      <w:lvlJc w:val="left"/>
      <w:pPr>
        <w:ind w:left="7980" w:hanging="360"/>
      </w:pPr>
    </w:lvl>
    <w:lvl w:ilvl="7" w:tplc="04090019" w:tentative="1">
      <w:start w:val="1"/>
      <w:numFmt w:val="lowerLetter"/>
      <w:lvlText w:val="%8."/>
      <w:lvlJc w:val="left"/>
      <w:pPr>
        <w:ind w:left="8700" w:hanging="360"/>
      </w:pPr>
    </w:lvl>
    <w:lvl w:ilvl="8" w:tplc="0409001B" w:tentative="1">
      <w:start w:val="1"/>
      <w:numFmt w:val="lowerRoman"/>
      <w:lvlText w:val="%9."/>
      <w:lvlJc w:val="right"/>
      <w:pPr>
        <w:ind w:left="9420" w:hanging="180"/>
      </w:pPr>
    </w:lvl>
  </w:abstractNum>
  <w:abstractNum w:abstractNumId="44" w15:restartNumberingAfterBreak="0">
    <w:nsid w:val="7FBD5A01"/>
    <w:multiLevelType w:val="multilevel"/>
    <w:tmpl w:val="508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70106">
    <w:abstractNumId w:val="3"/>
  </w:num>
  <w:num w:numId="2" w16cid:durableId="1196502917">
    <w:abstractNumId w:val="2"/>
  </w:num>
  <w:num w:numId="3" w16cid:durableId="871070790">
    <w:abstractNumId w:val="32"/>
  </w:num>
  <w:num w:numId="4" w16cid:durableId="1996489699">
    <w:abstractNumId w:val="22"/>
  </w:num>
  <w:num w:numId="5" w16cid:durableId="1749812501">
    <w:abstractNumId w:val="24"/>
  </w:num>
  <w:num w:numId="6" w16cid:durableId="1774939984">
    <w:abstractNumId w:val="7"/>
  </w:num>
  <w:num w:numId="7" w16cid:durableId="797380729">
    <w:abstractNumId w:val="16"/>
  </w:num>
  <w:num w:numId="8" w16cid:durableId="648898278">
    <w:abstractNumId w:val="36"/>
  </w:num>
  <w:num w:numId="9" w16cid:durableId="894513860">
    <w:abstractNumId w:val="26"/>
  </w:num>
  <w:num w:numId="10" w16cid:durableId="1300113801">
    <w:abstractNumId w:val="9"/>
  </w:num>
  <w:num w:numId="11" w16cid:durableId="1405303110">
    <w:abstractNumId w:val="23"/>
  </w:num>
  <w:num w:numId="12" w16cid:durableId="4094636">
    <w:abstractNumId w:val="5"/>
  </w:num>
  <w:num w:numId="13" w16cid:durableId="548348483">
    <w:abstractNumId w:val="43"/>
  </w:num>
  <w:num w:numId="14" w16cid:durableId="1059749488">
    <w:abstractNumId w:val="27"/>
  </w:num>
  <w:num w:numId="15" w16cid:durableId="420224036">
    <w:abstractNumId w:val="10"/>
  </w:num>
  <w:num w:numId="16" w16cid:durableId="1479767336">
    <w:abstractNumId w:val="17"/>
  </w:num>
  <w:num w:numId="17" w16cid:durableId="1337027849">
    <w:abstractNumId w:val="35"/>
  </w:num>
  <w:num w:numId="18" w16cid:durableId="2115858090">
    <w:abstractNumId w:val="8"/>
  </w:num>
  <w:num w:numId="19" w16cid:durableId="1166820494">
    <w:abstractNumId w:val="42"/>
  </w:num>
  <w:num w:numId="20" w16cid:durableId="177043683">
    <w:abstractNumId w:val="29"/>
  </w:num>
  <w:num w:numId="21" w16cid:durableId="1509446098">
    <w:abstractNumId w:val="30"/>
  </w:num>
  <w:num w:numId="22" w16cid:durableId="372004197">
    <w:abstractNumId w:val="19"/>
  </w:num>
  <w:num w:numId="23" w16cid:durableId="450590516">
    <w:abstractNumId w:val="33"/>
  </w:num>
  <w:num w:numId="24" w16cid:durableId="680014268">
    <w:abstractNumId w:val="31"/>
  </w:num>
  <w:num w:numId="25" w16cid:durableId="1933121296">
    <w:abstractNumId w:val="4"/>
  </w:num>
  <w:num w:numId="26" w16cid:durableId="1765027862">
    <w:abstractNumId w:val="37"/>
  </w:num>
  <w:num w:numId="27" w16cid:durableId="63837286">
    <w:abstractNumId w:val="39"/>
  </w:num>
  <w:num w:numId="28" w16cid:durableId="1924336605">
    <w:abstractNumId w:val="41"/>
  </w:num>
  <w:num w:numId="29" w16cid:durableId="859583610">
    <w:abstractNumId w:val="15"/>
  </w:num>
  <w:num w:numId="30" w16cid:durableId="1867668028">
    <w:abstractNumId w:val="11"/>
  </w:num>
  <w:num w:numId="31" w16cid:durableId="173232804">
    <w:abstractNumId w:val="0"/>
  </w:num>
  <w:num w:numId="32" w16cid:durableId="1498812446">
    <w:abstractNumId w:val="13"/>
  </w:num>
  <w:num w:numId="33" w16cid:durableId="1832988455">
    <w:abstractNumId w:val="12"/>
  </w:num>
  <w:num w:numId="34" w16cid:durableId="816610987">
    <w:abstractNumId w:val="21"/>
  </w:num>
  <w:num w:numId="35" w16cid:durableId="1818062822">
    <w:abstractNumId w:val="14"/>
  </w:num>
  <w:num w:numId="36" w16cid:durableId="348794540">
    <w:abstractNumId w:val="18"/>
  </w:num>
  <w:num w:numId="37" w16cid:durableId="174804812">
    <w:abstractNumId w:val="34"/>
  </w:num>
  <w:num w:numId="38" w16cid:durableId="186020934">
    <w:abstractNumId w:val="40"/>
  </w:num>
  <w:num w:numId="39" w16cid:durableId="462845199">
    <w:abstractNumId w:val="44"/>
  </w:num>
  <w:num w:numId="40" w16cid:durableId="830097491">
    <w:abstractNumId w:val="1"/>
  </w:num>
  <w:num w:numId="41" w16cid:durableId="1044406650">
    <w:abstractNumId w:val="28"/>
  </w:num>
  <w:num w:numId="42" w16cid:durableId="1159732621">
    <w:abstractNumId w:val="38"/>
  </w:num>
  <w:num w:numId="43" w16cid:durableId="1407803115">
    <w:abstractNumId w:val="20"/>
  </w:num>
  <w:num w:numId="44" w16cid:durableId="631332116">
    <w:abstractNumId w:val="6"/>
  </w:num>
  <w:num w:numId="45" w16cid:durableId="17702003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7F4"/>
    <w:rsid w:val="00012C2E"/>
    <w:rsid w:val="0002315E"/>
    <w:rsid w:val="00025CE6"/>
    <w:rsid w:val="00051BF4"/>
    <w:rsid w:val="00061609"/>
    <w:rsid w:val="00071803"/>
    <w:rsid w:val="000B7C18"/>
    <w:rsid w:val="000E3480"/>
    <w:rsid w:val="000E52E7"/>
    <w:rsid w:val="000E6353"/>
    <w:rsid w:val="000F3F91"/>
    <w:rsid w:val="00100A75"/>
    <w:rsid w:val="001060F2"/>
    <w:rsid w:val="0012630B"/>
    <w:rsid w:val="00126499"/>
    <w:rsid w:val="001309BE"/>
    <w:rsid w:val="00134165"/>
    <w:rsid w:val="00137E09"/>
    <w:rsid w:val="00150678"/>
    <w:rsid w:val="001535C3"/>
    <w:rsid w:val="001710F7"/>
    <w:rsid w:val="001A4EE3"/>
    <w:rsid w:val="001B2120"/>
    <w:rsid w:val="001B4DCF"/>
    <w:rsid w:val="001D36D9"/>
    <w:rsid w:val="001D433B"/>
    <w:rsid w:val="001E02B9"/>
    <w:rsid w:val="001F671F"/>
    <w:rsid w:val="002238C5"/>
    <w:rsid w:val="00252704"/>
    <w:rsid w:val="00254E1C"/>
    <w:rsid w:val="0026118C"/>
    <w:rsid w:val="002631D5"/>
    <w:rsid w:val="00271929"/>
    <w:rsid w:val="00276F73"/>
    <w:rsid w:val="00281BAD"/>
    <w:rsid w:val="002C4DB7"/>
    <w:rsid w:val="002E0418"/>
    <w:rsid w:val="00327FF1"/>
    <w:rsid w:val="00333DA4"/>
    <w:rsid w:val="00351040"/>
    <w:rsid w:val="00357CF9"/>
    <w:rsid w:val="003872D8"/>
    <w:rsid w:val="00393E8D"/>
    <w:rsid w:val="003C37F4"/>
    <w:rsid w:val="003C5087"/>
    <w:rsid w:val="00410504"/>
    <w:rsid w:val="004158EF"/>
    <w:rsid w:val="00464A2D"/>
    <w:rsid w:val="004856B6"/>
    <w:rsid w:val="004B4D63"/>
    <w:rsid w:val="004B5634"/>
    <w:rsid w:val="004C1A4D"/>
    <w:rsid w:val="004C1AC7"/>
    <w:rsid w:val="004C356B"/>
    <w:rsid w:val="004C6FAB"/>
    <w:rsid w:val="004D600D"/>
    <w:rsid w:val="0050439F"/>
    <w:rsid w:val="00536774"/>
    <w:rsid w:val="00573824"/>
    <w:rsid w:val="00576D6F"/>
    <w:rsid w:val="005818BB"/>
    <w:rsid w:val="00590617"/>
    <w:rsid w:val="005926DD"/>
    <w:rsid w:val="005A568A"/>
    <w:rsid w:val="005B063F"/>
    <w:rsid w:val="005F4D15"/>
    <w:rsid w:val="006138F8"/>
    <w:rsid w:val="006155CC"/>
    <w:rsid w:val="00627C5A"/>
    <w:rsid w:val="0064181B"/>
    <w:rsid w:val="00644CB8"/>
    <w:rsid w:val="00647A23"/>
    <w:rsid w:val="0067103C"/>
    <w:rsid w:val="0067551D"/>
    <w:rsid w:val="006861B0"/>
    <w:rsid w:val="006908F7"/>
    <w:rsid w:val="0069668C"/>
    <w:rsid w:val="006B23B4"/>
    <w:rsid w:val="006C5A30"/>
    <w:rsid w:val="006E3B81"/>
    <w:rsid w:val="006E5022"/>
    <w:rsid w:val="006E5782"/>
    <w:rsid w:val="00701EC2"/>
    <w:rsid w:val="00703DF8"/>
    <w:rsid w:val="007179D6"/>
    <w:rsid w:val="007354C7"/>
    <w:rsid w:val="0073550A"/>
    <w:rsid w:val="007413CF"/>
    <w:rsid w:val="0075239F"/>
    <w:rsid w:val="00777B83"/>
    <w:rsid w:val="007806D4"/>
    <w:rsid w:val="00792E29"/>
    <w:rsid w:val="00792FB1"/>
    <w:rsid w:val="007B591A"/>
    <w:rsid w:val="007C2D58"/>
    <w:rsid w:val="007C4957"/>
    <w:rsid w:val="007C4B63"/>
    <w:rsid w:val="007C5600"/>
    <w:rsid w:val="007D4E7B"/>
    <w:rsid w:val="007D5E8E"/>
    <w:rsid w:val="007E31C3"/>
    <w:rsid w:val="0080236A"/>
    <w:rsid w:val="0081336D"/>
    <w:rsid w:val="0081351D"/>
    <w:rsid w:val="0081469A"/>
    <w:rsid w:val="008368E5"/>
    <w:rsid w:val="00836F7E"/>
    <w:rsid w:val="00866C10"/>
    <w:rsid w:val="0087274B"/>
    <w:rsid w:val="0087317B"/>
    <w:rsid w:val="00874E18"/>
    <w:rsid w:val="00893EBA"/>
    <w:rsid w:val="008F6B01"/>
    <w:rsid w:val="0092108A"/>
    <w:rsid w:val="009544F8"/>
    <w:rsid w:val="009545AB"/>
    <w:rsid w:val="00956754"/>
    <w:rsid w:val="0097324A"/>
    <w:rsid w:val="009A2E59"/>
    <w:rsid w:val="009C6BAF"/>
    <w:rsid w:val="009D61C2"/>
    <w:rsid w:val="009E2FFC"/>
    <w:rsid w:val="009F249A"/>
    <w:rsid w:val="00A03F9A"/>
    <w:rsid w:val="00A27EE3"/>
    <w:rsid w:val="00A355C0"/>
    <w:rsid w:val="00A416A3"/>
    <w:rsid w:val="00A463F0"/>
    <w:rsid w:val="00A46AB1"/>
    <w:rsid w:val="00A7337D"/>
    <w:rsid w:val="00A8642C"/>
    <w:rsid w:val="00A93A3D"/>
    <w:rsid w:val="00AC47BD"/>
    <w:rsid w:val="00AD2D90"/>
    <w:rsid w:val="00AD64E7"/>
    <w:rsid w:val="00AF33BD"/>
    <w:rsid w:val="00B05A57"/>
    <w:rsid w:val="00B20CC4"/>
    <w:rsid w:val="00B3633E"/>
    <w:rsid w:val="00B97E9D"/>
    <w:rsid w:val="00BA74E6"/>
    <w:rsid w:val="00BB1AB5"/>
    <w:rsid w:val="00BC1CE8"/>
    <w:rsid w:val="00BD6A8E"/>
    <w:rsid w:val="00C034D3"/>
    <w:rsid w:val="00C07591"/>
    <w:rsid w:val="00C47992"/>
    <w:rsid w:val="00C574E2"/>
    <w:rsid w:val="00C70BAA"/>
    <w:rsid w:val="00C7470C"/>
    <w:rsid w:val="00CB356B"/>
    <w:rsid w:val="00CB4EA9"/>
    <w:rsid w:val="00CB61E6"/>
    <w:rsid w:val="00CC0B2A"/>
    <w:rsid w:val="00CC0CB0"/>
    <w:rsid w:val="00CD5336"/>
    <w:rsid w:val="00CE2BF2"/>
    <w:rsid w:val="00CF3749"/>
    <w:rsid w:val="00CF5CF6"/>
    <w:rsid w:val="00D04426"/>
    <w:rsid w:val="00D15F52"/>
    <w:rsid w:val="00D207BD"/>
    <w:rsid w:val="00D251EE"/>
    <w:rsid w:val="00D26868"/>
    <w:rsid w:val="00D34507"/>
    <w:rsid w:val="00D377AE"/>
    <w:rsid w:val="00D46018"/>
    <w:rsid w:val="00D93997"/>
    <w:rsid w:val="00D95D14"/>
    <w:rsid w:val="00DB134F"/>
    <w:rsid w:val="00DC57E2"/>
    <w:rsid w:val="00DC7B1B"/>
    <w:rsid w:val="00DD7AC6"/>
    <w:rsid w:val="00DE1028"/>
    <w:rsid w:val="00E122B8"/>
    <w:rsid w:val="00E15113"/>
    <w:rsid w:val="00E46BE5"/>
    <w:rsid w:val="00E51265"/>
    <w:rsid w:val="00E54666"/>
    <w:rsid w:val="00E5534E"/>
    <w:rsid w:val="00E7400D"/>
    <w:rsid w:val="00E87E85"/>
    <w:rsid w:val="00EA7F4F"/>
    <w:rsid w:val="00EC1409"/>
    <w:rsid w:val="00EC7B4F"/>
    <w:rsid w:val="00EF246C"/>
    <w:rsid w:val="00F20242"/>
    <w:rsid w:val="00F24462"/>
    <w:rsid w:val="00F2709B"/>
    <w:rsid w:val="00F46D2E"/>
    <w:rsid w:val="00F50A9C"/>
    <w:rsid w:val="00F52F26"/>
    <w:rsid w:val="00F62501"/>
    <w:rsid w:val="00F6516F"/>
    <w:rsid w:val="00FA1563"/>
    <w:rsid w:val="00FC2649"/>
    <w:rsid w:val="00FF78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EA2E"/>
  <w15:chartTrackingRefBased/>
  <w15:docId w15:val="{CC7435BB-45FE-45F7-B75D-02C4F504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EC2"/>
  </w:style>
  <w:style w:type="paragraph" w:styleId="Heading1">
    <w:name w:val="heading 1"/>
    <w:basedOn w:val="Normal"/>
    <w:next w:val="Normal"/>
    <w:link w:val="Heading1Char"/>
    <w:uiPriority w:val="9"/>
    <w:qFormat/>
    <w:rsid w:val="003C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7F4"/>
    <w:rPr>
      <w:rFonts w:eastAsiaTheme="majorEastAsia" w:cstheme="majorBidi"/>
      <w:color w:val="272727" w:themeColor="text1" w:themeTint="D8"/>
    </w:rPr>
  </w:style>
  <w:style w:type="paragraph" w:styleId="Title">
    <w:name w:val="Title"/>
    <w:basedOn w:val="Normal"/>
    <w:next w:val="Normal"/>
    <w:link w:val="TitleChar"/>
    <w:uiPriority w:val="10"/>
    <w:qFormat/>
    <w:rsid w:val="003C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7F4"/>
    <w:pPr>
      <w:spacing w:before="160"/>
      <w:jc w:val="center"/>
    </w:pPr>
    <w:rPr>
      <w:i/>
      <w:iCs/>
      <w:color w:val="404040" w:themeColor="text1" w:themeTint="BF"/>
    </w:rPr>
  </w:style>
  <w:style w:type="character" w:customStyle="1" w:styleId="QuoteChar">
    <w:name w:val="Quote Char"/>
    <w:basedOn w:val="DefaultParagraphFont"/>
    <w:link w:val="Quote"/>
    <w:uiPriority w:val="29"/>
    <w:rsid w:val="003C37F4"/>
    <w:rPr>
      <w:i/>
      <w:iCs/>
      <w:color w:val="404040" w:themeColor="text1" w:themeTint="BF"/>
    </w:rPr>
  </w:style>
  <w:style w:type="paragraph" w:styleId="ListParagraph">
    <w:name w:val="List Paragraph"/>
    <w:basedOn w:val="Normal"/>
    <w:uiPriority w:val="34"/>
    <w:qFormat/>
    <w:rsid w:val="003C37F4"/>
    <w:pPr>
      <w:ind w:left="720"/>
      <w:contextualSpacing/>
    </w:pPr>
  </w:style>
  <w:style w:type="character" w:styleId="IntenseEmphasis">
    <w:name w:val="Intense Emphasis"/>
    <w:basedOn w:val="DefaultParagraphFont"/>
    <w:uiPriority w:val="21"/>
    <w:qFormat/>
    <w:rsid w:val="003C37F4"/>
    <w:rPr>
      <w:i/>
      <w:iCs/>
      <w:color w:val="0F4761" w:themeColor="accent1" w:themeShade="BF"/>
    </w:rPr>
  </w:style>
  <w:style w:type="paragraph" w:styleId="IntenseQuote">
    <w:name w:val="Intense Quote"/>
    <w:basedOn w:val="Normal"/>
    <w:next w:val="Normal"/>
    <w:link w:val="IntenseQuoteChar"/>
    <w:uiPriority w:val="30"/>
    <w:qFormat/>
    <w:rsid w:val="003C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7F4"/>
    <w:rPr>
      <w:i/>
      <w:iCs/>
      <w:color w:val="0F4761" w:themeColor="accent1" w:themeShade="BF"/>
    </w:rPr>
  </w:style>
  <w:style w:type="character" w:styleId="IntenseReference">
    <w:name w:val="Intense Reference"/>
    <w:basedOn w:val="DefaultParagraphFont"/>
    <w:uiPriority w:val="32"/>
    <w:qFormat/>
    <w:rsid w:val="003C37F4"/>
    <w:rPr>
      <w:b/>
      <w:bCs/>
      <w:smallCaps/>
      <w:color w:val="0F4761" w:themeColor="accent1" w:themeShade="BF"/>
      <w:spacing w:val="5"/>
    </w:rPr>
  </w:style>
  <w:style w:type="paragraph" w:styleId="TOCHeading">
    <w:name w:val="TOC Heading"/>
    <w:basedOn w:val="Heading1"/>
    <w:next w:val="Normal"/>
    <w:uiPriority w:val="39"/>
    <w:unhideWhenUsed/>
    <w:qFormat/>
    <w:rsid w:val="003C37F4"/>
    <w:pPr>
      <w:spacing w:before="240" w:after="0" w:line="259" w:lineRule="auto"/>
      <w:outlineLvl w:val="9"/>
    </w:pPr>
    <w:rPr>
      <w:kern w:val="0"/>
      <w:sz w:val="32"/>
      <w:szCs w:val="32"/>
      <w14:ligatures w14:val="none"/>
    </w:rPr>
  </w:style>
  <w:style w:type="paragraph" w:styleId="Caption">
    <w:name w:val="caption"/>
    <w:basedOn w:val="Normal"/>
    <w:next w:val="Normal"/>
    <w:uiPriority w:val="35"/>
    <w:unhideWhenUsed/>
    <w:qFormat/>
    <w:rsid w:val="00A27EE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27E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A27EE3"/>
  </w:style>
  <w:style w:type="paragraph" w:styleId="Footer">
    <w:name w:val="footer"/>
    <w:basedOn w:val="Normal"/>
    <w:link w:val="FooterChar"/>
    <w:uiPriority w:val="99"/>
    <w:unhideWhenUsed/>
    <w:rsid w:val="00A27E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A27EE3"/>
  </w:style>
  <w:style w:type="paragraph" w:styleId="NormalWeb">
    <w:name w:val="Normal (Web)"/>
    <w:basedOn w:val="Normal"/>
    <w:uiPriority w:val="99"/>
    <w:semiHidden/>
    <w:unhideWhenUsed/>
    <w:rsid w:val="00012C2E"/>
    <w:rPr>
      <w:rFonts w:ascii="Times New Roman" w:hAnsi="Times New Roman" w:cs="Times New Roman"/>
    </w:rPr>
  </w:style>
  <w:style w:type="character" w:styleId="PlaceholderText">
    <w:name w:val="Placeholder Text"/>
    <w:basedOn w:val="DefaultParagraphFont"/>
    <w:uiPriority w:val="99"/>
    <w:semiHidden/>
    <w:rsid w:val="004D600D"/>
    <w:rPr>
      <w:color w:val="666666"/>
    </w:rPr>
  </w:style>
  <w:style w:type="paragraph" w:styleId="TableofFigures">
    <w:name w:val="table of figures"/>
    <w:basedOn w:val="Normal"/>
    <w:next w:val="Normal"/>
    <w:uiPriority w:val="99"/>
    <w:unhideWhenUsed/>
    <w:rsid w:val="00B05A57"/>
    <w:pPr>
      <w:spacing w:after="0"/>
    </w:pPr>
  </w:style>
  <w:style w:type="character" w:styleId="Hyperlink">
    <w:name w:val="Hyperlink"/>
    <w:basedOn w:val="DefaultParagraphFont"/>
    <w:uiPriority w:val="99"/>
    <w:unhideWhenUsed/>
    <w:rsid w:val="00B05A57"/>
    <w:rPr>
      <w:color w:val="467886" w:themeColor="hyperlink"/>
      <w:u w:val="single"/>
    </w:rPr>
  </w:style>
  <w:style w:type="paragraph" w:styleId="TOC1">
    <w:name w:val="toc 1"/>
    <w:basedOn w:val="Normal"/>
    <w:next w:val="Normal"/>
    <w:autoRedefine/>
    <w:uiPriority w:val="39"/>
    <w:unhideWhenUsed/>
    <w:rsid w:val="00F2709B"/>
    <w:pPr>
      <w:spacing w:after="100"/>
    </w:pPr>
  </w:style>
  <w:style w:type="paragraph" w:styleId="TOC2">
    <w:name w:val="toc 2"/>
    <w:basedOn w:val="Normal"/>
    <w:next w:val="Normal"/>
    <w:autoRedefine/>
    <w:uiPriority w:val="39"/>
    <w:unhideWhenUsed/>
    <w:rsid w:val="00F2709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1489C859581564DB910688BDCE780E7" ma:contentTypeVersion="12" ma:contentTypeDescription="Create a new document." ma:contentTypeScope="" ma:versionID="e29c0efe621cc09f0aa0c177feb907c3">
  <xsd:schema xmlns:xsd="http://www.w3.org/2001/XMLSchema" xmlns:xs="http://www.w3.org/2001/XMLSchema" xmlns:p="http://schemas.microsoft.com/office/2006/metadata/properties" xmlns:ns3="a0df5423-dc4e-4218-9167-0affe5eb65f5" targetNamespace="http://schemas.microsoft.com/office/2006/metadata/properties" ma:root="true" ma:fieldsID="0f733466cc4be85f4054904579061ad5" ns3:_="">
    <xsd:import namespace="a0df5423-dc4e-4218-9167-0affe5eb65f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GenerationTime" minOccurs="0"/>
                <xsd:element ref="ns3:MediaServiceEventHashCode" minOccurs="0"/>
                <xsd:element ref="ns3:MediaServiceSystemTags" minOccurs="0"/>
                <xsd:element ref="ns3:MediaServiceOCR"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f5423-dc4e-4218-9167-0affe5eb65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0df5423-dc4e-4218-9167-0affe5eb65f5" xsi:nil="true"/>
  </documentManagement>
</p:properties>
</file>

<file path=customXml/itemProps1.xml><?xml version="1.0" encoding="utf-8"?>
<ds:datastoreItem xmlns:ds="http://schemas.openxmlformats.org/officeDocument/2006/customXml" ds:itemID="{BE9A4A18-B846-4A98-AAC5-E879EE48513D}">
  <ds:schemaRefs>
    <ds:schemaRef ds:uri="http://schemas.microsoft.com/sharepoint/v3/contenttype/forms"/>
  </ds:schemaRefs>
</ds:datastoreItem>
</file>

<file path=customXml/itemProps2.xml><?xml version="1.0" encoding="utf-8"?>
<ds:datastoreItem xmlns:ds="http://schemas.openxmlformats.org/officeDocument/2006/customXml" ds:itemID="{D67359C8-FC6E-417C-A18A-C7DB4433EC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f5423-dc4e-4218-9167-0affe5eb65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499E91-BD7C-4BB9-BA48-547C83242ADD}">
  <ds:schemaRefs>
    <ds:schemaRef ds:uri="http://schemas.openxmlformats.org/officeDocument/2006/bibliography"/>
  </ds:schemaRefs>
</ds:datastoreItem>
</file>

<file path=customXml/itemProps4.xml><?xml version="1.0" encoding="utf-8"?>
<ds:datastoreItem xmlns:ds="http://schemas.openxmlformats.org/officeDocument/2006/customXml" ds:itemID="{CB4AEE9F-5EA7-4441-B9ED-071C22F2098E}">
  <ds:schemaRefs>
    <ds:schemaRef ds:uri="http://schemas.microsoft.com/office/2006/metadata/properties"/>
    <ds:schemaRef ds:uri="http://schemas.microsoft.com/office/infopath/2007/PartnerControls"/>
    <ds:schemaRef ds:uri="a0df5423-dc4e-4218-9167-0affe5eb65f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5196</Words>
  <Characters>25049</Characters>
  <Application>Microsoft Office Word</Application>
  <DocSecurity>0</DocSecurity>
  <Lines>695</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 El Mais</dc:creator>
  <cp:keywords/>
  <dc:description/>
  <cp:lastModifiedBy>Nour El Mais</cp:lastModifiedBy>
  <cp:revision>2</cp:revision>
  <dcterms:created xsi:type="dcterms:W3CDTF">2025-11-24T18:59:00Z</dcterms:created>
  <dcterms:modified xsi:type="dcterms:W3CDTF">2025-11-24T18:59:00Z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0x01010071489C859581564DB910688BDCE780E7</vt:lpwstr>
  </property>
</Properties>
</file>