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F4BC7" w14:textId="77777777" w:rsidR="00794F63" w:rsidRDefault="00794F63" w:rsidP="00794F63">
      <w:pPr>
        <w:rPr>
          <w:lang w:val="en-US"/>
        </w:rPr>
      </w:pPr>
      <w:r>
        <w:rPr>
          <w:b/>
          <w:bCs/>
          <w:lang w:val="en-US"/>
        </w:rPr>
        <w:t>Discussion Board Forum Assignment:</w:t>
      </w:r>
    </w:p>
    <w:p w14:paraId="43FAF1F3" w14:textId="77777777" w:rsidR="00794F63" w:rsidRDefault="00794F63" w:rsidP="00794F63">
      <w:pPr>
        <w:rPr>
          <w:lang w:val="en-US"/>
        </w:rPr>
      </w:pPr>
    </w:p>
    <w:p w14:paraId="0D20DD42" w14:textId="5E99F446" w:rsidR="00794F63" w:rsidRPr="004D26C8" w:rsidRDefault="00794F63" w:rsidP="00794F63">
      <w:pPr>
        <w:rPr>
          <w:lang w:val="en-US"/>
        </w:rPr>
      </w:pPr>
      <w:r w:rsidRPr="004D26C8">
        <w:rPr>
          <w:lang w:val="en-US"/>
        </w:rPr>
        <w:t xml:space="preserve">In the past week, I have </w:t>
      </w:r>
      <w:r>
        <w:rPr>
          <w:lang w:val="en-US"/>
        </w:rPr>
        <w:t xml:space="preserve">improved my knowledge on </w:t>
      </w:r>
      <w:r w:rsidRPr="004D26C8">
        <w:rPr>
          <w:lang w:val="en-US"/>
        </w:rPr>
        <w:t xml:space="preserve">how to use Node.JS and </w:t>
      </w:r>
      <w:r w:rsidR="00D67A90">
        <w:rPr>
          <w:lang w:val="en-US"/>
        </w:rPr>
        <w:t xml:space="preserve">MySQL </w:t>
      </w:r>
      <w:r w:rsidRPr="004D26C8">
        <w:rPr>
          <w:lang w:val="en-US"/>
        </w:rPr>
        <w:t xml:space="preserve">for use with </w:t>
      </w:r>
      <w:r w:rsidR="00D67A90">
        <w:rPr>
          <w:lang w:val="en-US"/>
        </w:rPr>
        <w:t>trying to connect with Amazon Cloud SQL services</w:t>
      </w:r>
      <w:r w:rsidRPr="004D26C8">
        <w:rPr>
          <w:lang w:val="en-US"/>
        </w:rPr>
        <w:t xml:space="preserve">, and have </w:t>
      </w:r>
      <w:r w:rsidR="00D67A90">
        <w:rPr>
          <w:lang w:val="en-US"/>
        </w:rPr>
        <w:t xml:space="preserve">attempted </w:t>
      </w:r>
      <w:r w:rsidR="00600205">
        <w:rPr>
          <w:lang w:val="en-US"/>
        </w:rPr>
        <w:t xml:space="preserve">to connect the database with the problem, only to be met </w:t>
      </w:r>
      <w:r w:rsidR="00A32A46">
        <w:rPr>
          <w:lang w:val="en-US"/>
        </w:rPr>
        <w:t>with constant connection issues and functions not applying like they should, as well as trying to deal with Amazon’s multiple services that cause complications and confusion.</w:t>
      </w:r>
      <w:r w:rsidR="004267A0">
        <w:rPr>
          <w:lang w:val="en-US"/>
        </w:rPr>
        <w:br/>
      </w:r>
      <w:r w:rsidR="00BA347B">
        <w:rPr>
          <w:lang w:val="en-US"/>
        </w:rPr>
        <w:t>In spite of that, I decided to focus my efforts on applying the instruction material and references</w:t>
      </w:r>
      <w:r w:rsidR="0060530E">
        <w:rPr>
          <w:lang w:val="en-US"/>
        </w:rPr>
        <w:t xml:space="preserve"> on making a horizontal </w:t>
      </w:r>
      <w:r w:rsidR="006F69AE">
        <w:rPr>
          <w:lang w:val="en-US"/>
        </w:rPr>
        <w:t>bar graph and applying other options, with only the horizonal bar graph yielding success</w:t>
      </w:r>
      <w:r w:rsidRPr="004D26C8">
        <w:rPr>
          <w:lang w:val="en-US"/>
        </w:rPr>
        <w:t>.</w:t>
      </w:r>
      <w:r w:rsidR="006F69AE">
        <w:rPr>
          <w:lang w:val="en-US"/>
        </w:rPr>
        <w:t xml:space="preserve"> Regardless,</w:t>
      </w:r>
      <w:r w:rsidRPr="004D26C8">
        <w:rPr>
          <w:lang w:val="en-US"/>
        </w:rPr>
        <w:t xml:space="preserve"> I had also learned that:</w:t>
      </w:r>
    </w:p>
    <w:p w14:paraId="40D4E89F" w14:textId="61655A32" w:rsidR="00794F63" w:rsidRDefault="007A43D5" w:rsidP="00794F6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</w:t>
      </w:r>
      <w:r w:rsidR="00D27C4C">
        <w:rPr>
          <w:lang w:val="en-US"/>
        </w:rPr>
        <w:t>&lt;variable&gt;</w:t>
      </w:r>
      <w:r w:rsidR="001419B4">
        <w:rPr>
          <w:lang w:val="en-US"/>
        </w:rPr>
        <w:t xml:space="preserve"> helps with finding the given variable type (i.e. </w:t>
      </w:r>
      <w:proofErr w:type="gramStart"/>
      <w:r w:rsidR="001419B4">
        <w:rPr>
          <w:lang w:val="en-US"/>
        </w:rPr>
        <w:t>console.log(</w:t>
      </w:r>
      <w:proofErr w:type="gramEnd"/>
      <w:r w:rsidR="001419B4">
        <w:rPr>
          <w:lang w:val="en-US"/>
        </w:rPr>
        <w:t xml:space="preserve">“Retrieved: “ + </w:t>
      </w:r>
      <w:proofErr w:type="spellStart"/>
      <w:r w:rsidR="001419B4">
        <w:rPr>
          <w:lang w:val="en-US"/>
        </w:rPr>
        <w:t>typeof</w:t>
      </w:r>
      <w:proofErr w:type="spellEnd"/>
      <w:r w:rsidR="001419B4">
        <w:rPr>
          <w:lang w:val="en-US"/>
        </w:rPr>
        <w:t xml:space="preserve"> records); outputs to “Retrieved: String”</w:t>
      </w:r>
      <w:r w:rsidR="00354EE8">
        <w:rPr>
          <w:lang w:val="en-US"/>
        </w:rPr>
        <w:t>)</w:t>
      </w:r>
      <w:r w:rsidR="00794F63">
        <w:rPr>
          <w:lang w:val="en-US"/>
        </w:rPr>
        <w:t>.</w:t>
      </w:r>
    </w:p>
    <w:p w14:paraId="1535820A" w14:textId="4640D4C1" w:rsidR="00794F63" w:rsidRPr="009749D2" w:rsidRDefault="00DC40B3" w:rsidP="009749D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readline</w:t>
      </w:r>
      <w:proofErr w:type="spellEnd"/>
      <w:r w:rsidR="00055E9C">
        <w:rPr>
          <w:lang w:val="en-US"/>
        </w:rPr>
        <w:t xml:space="preserve"> prompts stacked aren’t the best uses, but they worked well in my case</w:t>
      </w:r>
      <w:r w:rsidR="00794F63">
        <w:rPr>
          <w:lang w:val="en-US"/>
        </w:rPr>
        <w:t>.</w:t>
      </w:r>
    </w:p>
    <w:p w14:paraId="40CA63F8" w14:textId="77777777" w:rsidR="00794F63" w:rsidRPr="001A0002" w:rsidRDefault="00794F63" w:rsidP="00794F63">
      <w:pPr>
        <w:rPr>
          <w:lang w:val="en-US"/>
        </w:rPr>
      </w:pPr>
      <w:r>
        <w:rPr>
          <w:lang w:val="en-US"/>
        </w:rPr>
        <w:t>I have improved upon my knowledge in:</w:t>
      </w:r>
    </w:p>
    <w:p w14:paraId="2F69EC9F" w14:textId="7903C099" w:rsidR="00794F63" w:rsidRDefault="00DC40B3" w:rsidP="00DC40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try/catch being used more often helps with determining what errors happen and how the program can move on if instructed</w:t>
      </w:r>
      <w:r w:rsidR="00794F63">
        <w:rPr>
          <w:lang w:val="en-US"/>
        </w:rPr>
        <w:t>.</w:t>
      </w:r>
    </w:p>
    <w:p w14:paraId="6B150468" w14:textId="6F3550F8" w:rsidR="00794F63" w:rsidRPr="00C477C3" w:rsidRDefault="009749D2" w:rsidP="00C477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Utilizi</w:t>
      </w:r>
      <w:r w:rsidR="00C477C3">
        <w:rPr>
          <w:lang w:val="en-US"/>
        </w:rPr>
        <w:t>ng the CLI for advanced outputs</w:t>
      </w:r>
      <w:r w:rsidR="00794F63">
        <w:rPr>
          <w:lang w:val="en-US"/>
        </w:rPr>
        <w:t>.</w:t>
      </w:r>
    </w:p>
    <w:p w14:paraId="452FA56A" w14:textId="0EFE0E37" w:rsidR="00794F63" w:rsidRDefault="00794F63" w:rsidP="00794F63">
      <w:pPr>
        <w:rPr>
          <w:lang w:val="en-US"/>
        </w:rPr>
      </w:pPr>
      <w:r w:rsidRPr="00B13B3A">
        <w:rPr>
          <w:lang w:val="en-US"/>
        </w:rPr>
        <w:t>I found that the most interesting part</w:t>
      </w:r>
      <w:r>
        <w:rPr>
          <w:lang w:val="en-US"/>
        </w:rPr>
        <w:t xml:space="preserve"> of Node.JS and server-side JavaScript alongside MySQL </w:t>
      </w:r>
      <w:r w:rsidR="00C477C3">
        <w:rPr>
          <w:lang w:val="en-US"/>
        </w:rPr>
        <w:t xml:space="preserve">with Bar Generation </w:t>
      </w:r>
      <w:r>
        <w:rPr>
          <w:lang w:val="en-US"/>
        </w:rPr>
        <w:t xml:space="preserve">was the use of asynchronous programming made to </w:t>
      </w:r>
      <w:r w:rsidR="00C477C3">
        <w:rPr>
          <w:lang w:val="en-US"/>
        </w:rPr>
        <w:t>speed up the process of making a bar chart</w:t>
      </w:r>
      <w:r>
        <w:rPr>
          <w:lang w:val="en-US"/>
        </w:rPr>
        <w:t xml:space="preserve">, especially with how much </w:t>
      </w:r>
      <w:r w:rsidR="00C477C3">
        <w:rPr>
          <w:lang w:val="en-US"/>
        </w:rPr>
        <w:t>data is used to make</w:t>
      </w:r>
      <w:r>
        <w:rPr>
          <w:lang w:val="en-US"/>
        </w:rPr>
        <w:t xml:space="preserve"> the program</w:t>
      </w:r>
      <w:r w:rsidR="00C477C3">
        <w:rPr>
          <w:lang w:val="en-US"/>
        </w:rPr>
        <w:t xml:space="preserve">’s bar chart generation </w:t>
      </w:r>
      <w:r>
        <w:rPr>
          <w:lang w:val="en-US"/>
        </w:rPr>
        <w:t xml:space="preserve">run </w:t>
      </w:r>
      <w:r w:rsidR="00C477C3">
        <w:rPr>
          <w:lang w:val="en-US"/>
        </w:rPr>
        <w:t>at a fast yet efficient speed</w:t>
      </w:r>
      <w:r>
        <w:rPr>
          <w:lang w:val="en-US"/>
        </w:rPr>
        <w:t>.</w:t>
      </w:r>
      <w:r w:rsidR="004267A0">
        <w:rPr>
          <w:lang w:val="en-US"/>
        </w:rPr>
        <w:t xml:space="preserve"> What I also found interesting was the use of “</w:t>
      </w:r>
      <w:proofErr w:type="spellStart"/>
      <w:r w:rsidR="004267A0">
        <w:rPr>
          <w:lang w:val="en-US"/>
        </w:rPr>
        <w:t>typeof</w:t>
      </w:r>
      <w:proofErr w:type="spellEnd"/>
      <w:r w:rsidR="004267A0">
        <w:rPr>
          <w:lang w:val="en-US"/>
        </w:rPr>
        <w:t xml:space="preserve">”, which can be helpful in situations where values need to actually be part of specific types in a given program, whether for </w:t>
      </w:r>
      <w:r w:rsidR="00AA1DE3">
        <w:rPr>
          <w:lang w:val="en-US"/>
        </w:rPr>
        <w:t>advanced program development or otherwise.</w:t>
      </w:r>
      <w:r w:rsidR="00E11AAA">
        <w:rPr>
          <w:lang w:val="en-US"/>
        </w:rPr>
        <w:br/>
        <w:t>I tried to use two module libraries for making the graph but it ended up causing too much outputs of a graph to be displayed</w:t>
      </w:r>
      <w:r w:rsidR="00BF3D38">
        <w:rPr>
          <w:lang w:val="en-US"/>
        </w:rPr>
        <w:t>, as well as repeated information being printed,</w:t>
      </w:r>
      <w:r w:rsidR="00E11AAA">
        <w:rPr>
          <w:lang w:val="en-US"/>
        </w:rPr>
        <w:t xml:space="preserve"> so I decided not to use module libraries at all.</w:t>
      </w:r>
    </w:p>
    <w:p w14:paraId="4FE9BD02" w14:textId="61796575" w:rsidR="00794F63" w:rsidRDefault="00C477C3" w:rsidP="00794F63">
      <w:pPr>
        <w:rPr>
          <w:lang w:val="en-US"/>
        </w:rPr>
      </w:pPr>
      <w:r>
        <w:rPr>
          <w:lang w:val="en-US"/>
        </w:rPr>
        <w:t>When it came to the original project that was intended to be made, w</w:t>
      </w:r>
      <w:r w:rsidR="00794F63">
        <w:rPr>
          <w:lang w:val="en-US"/>
        </w:rPr>
        <w:t xml:space="preserve">ebsite resources </w:t>
      </w:r>
      <w:r>
        <w:rPr>
          <w:lang w:val="en-US"/>
        </w:rPr>
        <w:t xml:space="preserve">once </w:t>
      </w:r>
      <w:r w:rsidR="00794F63">
        <w:rPr>
          <w:lang w:val="en-US"/>
        </w:rPr>
        <w:t>again worked best for me, specifically the API explanation from the Postman blog of using Postman, Node.JS and MySQL together. This is because it covers the aspect I was looking for where database connectivity can be used, and on a web/cloud server for instance. Online videos also help still, but not as much as sources, and there aren’t as many videos of Node.JS with MySQL and Postman used together.</w:t>
      </w:r>
      <w:r w:rsidR="00FD3536">
        <w:rPr>
          <w:lang w:val="en-US"/>
        </w:rPr>
        <w:br/>
        <w:t xml:space="preserve">When it came to the </w:t>
      </w:r>
      <w:r w:rsidR="00094B15">
        <w:rPr>
          <w:lang w:val="en-US"/>
        </w:rPr>
        <w:t>bar graphs, I figured it out on my own but took a painfully long time to get together.</w:t>
      </w:r>
      <w:r w:rsidR="00794F63">
        <w:rPr>
          <w:lang w:val="en-US"/>
        </w:rPr>
        <w:br/>
        <w:t xml:space="preserve">Forums </w:t>
      </w:r>
      <w:r>
        <w:rPr>
          <w:lang w:val="en-US"/>
        </w:rPr>
        <w:t xml:space="preserve">yet again </w:t>
      </w:r>
      <w:r w:rsidR="00794F63">
        <w:rPr>
          <w:lang w:val="en-US"/>
        </w:rPr>
        <w:t>continue to take very long for me, due to having to also go through non-relevant and incorrect information provided.</w:t>
      </w:r>
      <w:r w:rsidR="00794F63">
        <w:rPr>
          <w:lang w:val="en-US"/>
        </w:rPr>
        <w:br/>
        <w:t>Documentations took the least time, for the reason that they have concise information.</w:t>
      </w:r>
      <w:r w:rsidR="00794F63">
        <w:rPr>
          <w:lang w:val="en-US"/>
        </w:rPr>
        <w:br/>
        <w:t xml:space="preserve">Resources: </w:t>
      </w:r>
      <w:hyperlink r:id="rId7" w:history="1">
        <w:r w:rsidR="00794F63" w:rsidRPr="00AB6331">
          <w:rPr>
            <w:rStyle w:val="Hyperlink"/>
            <w:lang w:val="en-US"/>
          </w:rPr>
          <w:t>https://blog.postman.com/build-an-api-with-postman-node-js-and-mysql/</w:t>
        </w:r>
      </w:hyperlink>
      <w:r w:rsidR="00794F63">
        <w:rPr>
          <w:lang w:val="en-US"/>
        </w:rPr>
        <w:t xml:space="preserve">, </w:t>
      </w:r>
      <w:hyperlink r:id="rId8" w:history="1">
        <w:r w:rsidR="00794F63" w:rsidRPr="00AB6331">
          <w:rPr>
            <w:rStyle w:val="Hyperlink"/>
            <w:lang w:val="en-US"/>
          </w:rPr>
          <w:t>https://www.linkedin.com/pulse/database-integration-postman-xmysql-umme-habiba/</w:t>
        </w:r>
      </w:hyperlink>
      <w:r w:rsidR="00794F63">
        <w:rPr>
          <w:lang w:val="en-US"/>
        </w:rPr>
        <w:t xml:space="preserve">, </w:t>
      </w:r>
      <w:hyperlink r:id="rId9" w:history="1">
        <w:r w:rsidR="00794F63" w:rsidRPr="00AB6331">
          <w:rPr>
            <w:rStyle w:val="Hyperlink"/>
            <w:lang w:val="en-US"/>
          </w:rPr>
          <w:t>https://medium.com/@vishnu_squareshift/simplifying-database-connections-with-cloud-sql-node-js-connector-31fd2c85bbce</w:t>
        </w:r>
      </w:hyperlink>
      <w:r w:rsidR="00794F63">
        <w:rPr>
          <w:lang w:val="en-US"/>
        </w:rPr>
        <w:t xml:space="preserve">, </w:t>
      </w:r>
      <w:hyperlink r:id="rId10" w:history="1">
        <w:r w:rsidR="00794F63" w:rsidRPr="00AB6331">
          <w:rPr>
            <w:rStyle w:val="Hyperlink"/>
            <w:lang w:val="en-US"/>
          </w:rPr>
          <w:t>https://stackoverflow.com/questions/51955252/using-mysql2-npm-package-on-google-cloud-sql</w:t>
        </w:r>
      </w:hyperlink>
      <w:r w:rsidR="00794F63">
        <w:rPr>
          <w:lang w:val="en-US"/>
        </w:rPr>
        <w:t>.</w:t>
      </w:r>
    </w:p>
    <w:p w14:paraId="5504C5F9" w14:textId="29206D3F" w:rsidR="00794F63" w:rsidRPr="00B13B3A" w:rsidRDefault="00794F63" w:rsidP="00794F63">
      <w:pPr>
        <w:rPr>
          <w:lang w:val="en-US"/>
        </w:rPr>
      </w:pPr>
      <w:r>
        <w:rPr>
          <w:lang w:val="en-US"/>
        </w:rPr>
        <w:t xml:space="preserve">The Work Breakdown Structure that I use remains fair and I find has sufficient detail. The process I had for creating one was good enough to use; </w:t>
      </w:r>
      <w:r w:rsidR="00FD3536">
        <w:rPr>
          <w:lang w:val="en-US"/>
        </w:rPr>
        <w:t xml:space="preserve">though </w:t>
      </w:r>
      <w:r>
        <w:rPr>
          <w:lang w:val="en-US"/>
        </w:rPr>
        <w:t>as always, improvements can be done.</w:t>
      </w:r>
      <w:r>
        <w:rPr>
          <w:lang w:val="en-US"/>
        </w:rPr>
        <w:br/>
        <w:t xml:space="preserve">The Gantt chart </w:t>
      </w:r>
      <w:r w:rsidR="00FD3536">
        <w:rPr>
          <w:lang w:val="en-US"/>
        </w:rPr>
        <w:t>yet again</w:t>
      </w:r>
      <w:r>
        <w:rPr>
          <w:lang w:val="en-US"/>
        </w:rPr>
        <w:t xml:space="preserve"> uses due dates that are intended to be close by to the due date, but that still resulted in making it neither overestimated nor underestimated. I still kept getting denied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the intended dates to match closely to what I want.</w:t>
      </w:r>
    </w:p>
    <w:p w14:paraId="332BCFE7" w14:textId="77777777" w:rsidR="00794F63" w:rsidRDefault="00794F63" w:rsidP="00794F63">
      <w:pPr>
        <w:rPr>
          <w:lang w:val="en-US"/>
        </w:rPr>
      </w:pPr>
      <w:r>
        <w:rPr>
          <w:b/>
          <w:bCs/>
          <w:lang w:val="en-US"/>
        </w:rPr>
        <w:t>Student Feedback Part:</w:t>
      </w:r>
    </w:p>
    <w:p w14:paraId="2B058249" w14:textId="1C759362" w:rsidR="00D31386" w:rsidRPr="00794F63" w:rsidRDefault="00794F63" w:rsidP="00BC7404">
      <w:pPr>
        <w:rPr>
          <w:lang w:val="en-US"/>
        </w:rPr>
      </w:pPr>
      <w:r>
        <w:rPr>
          <w:lang w:val="en-US"/>
        </w:rPr>
        <w:t xml:space="preserve">Star Rating: </w:t>
      </w:r>
      <w:r>
        <w:rPr>
          <w:rFonts w:ascii="Segoe UI Emoji" w:hAnsi="Segoe UI Emoji" w:cs="Segoe UI Emoji"/>
          <w:lang w:val="en-US"/>
        </w:rPr>
        <w:t>5</w:t>
      </w:r>
      <w:r>
        <w:rPr>
          <w:rFonts w:ascii="Segoe UI Emoji" w:hAnsi="Segoe UI Emoji" w:cs="Segoe UI Emoji"/>
          <w:lang w:val="en-US"/>
        </w:rPr>
        <w:br/>
      </w:r>
      <w:r>
        <w:rPr>
          <w:rFonts w:ascii="Segoe UI Emoji" w:hAnsi="Segoe UI Emoji" w:cs="Segoe UI Emoji"/>
          <w:lang w:val="en-US"/>
        </w:rPr>
        <w:br/>
      </w:r>
      <w:r>
        <w:rPr>
          <w:lang w:val="en-US"/>
        </w:rPr>
        <w:lastRenderedPageBreak/>
        <w:t xml:space="preserve">I enjoyed reading your post! I had taken up and been through the </w:t>
      </w:r>
      <w:r w:rsidR="006E1538">
        <w:rPr>
          <w:lang w:val="en-US"/>
        </w:rPr>
        <w:t>library usage</w:t>
      </w:r>
      <w:r>
        <w:rPr>
          <w:lang w:val="en-US"/>
        </w:rPr>
        <w:t xml:space="preserve"> </w:t>
      </w:r>
      <w:r w:rsidR="006E1538">
        <w:rPr>
          <w:lang w:val="en-US"/>
        </w:rPr>
        <w:t xml:space="preserve">experience </w:t>
      </w:r>
      <w:r>
        <w:rPr>
          <w:lang w:val="en-US"/>
        </w:rPr>
        <w:t xml:space="preserve">where </w:t>
      </w:r>
      <w:r w:rsidR="006E1538">
        <w:rPr>
          <w:lang w:val="en-US"/>
        </w:rPr>
        <w:t>graph libraries</w:t>
      </w:r>
      <w:r>
        <w:rPr>
          <w:lang w:val="en-US"/>
        </w:rPr>
        <w:t xml:space="preserve"> </w:t>
      </w:r>
      <w:r w:rsidR="006E1538">
        <w:rPr>
          <w:lang w:val="en-US"/>
        </w:rPr>
        <w:t>were</w:t>
      </w:r>
      <w:r>
        <w:rPr>
          <w:lang w:val="en-US"/>
        </w:rPr>
        <w:t xml:space="preserve"> used </w:t>
      </w:r>
      <w:r w:rsidR="006E1538">
        <w:rPr>
          <w:lang w:val="en-US"/>
        </w:rPr>
        <w:t>to get the given graph showing as expected and in a</w:t>
      </w:r>
      <w:r w:rsidR="00A927FD">
        <w:rPr>
          <w:lang w:val="en-US"/>
        </w:rPr>
        <w:t xml:space="preserve">n advanced manner; </w:t>
      </w:r>
      <w:proofErr w:type="gramStart"/>
      <w:r w:rsidR="00A927FD">
        <w:rPr>
          <w:lang w:val="en-US"/>
        </w:rPr>
        <w:t>unfortunately</w:t>
      </w:r>
      <w:proofErr w:type="gramEnd"/>
      <w:r w:rsidR="00A927FD">
        <w:rPr>
          <w:lang w:val="en-US"/>
        </w:rPr>
        <w:t xml:space="preserve"> I have not been successful in getting the outputs to show up as I want it (i.e. there were too much outputs and repeated outputs that make it very hard to read the graphs)</w:t>
      </w:r>
      <w:r>
        <w:rPr>
          <w:lang w:val="en-US"/>
        </w:rPr>
        <w:t>. I haven’t used the same sort of resources</w:t>
      </w:r>
      <w:r w:rsidR="00A927FD">
        <w:rPr>
          <w:lang w:val="en-US"/>
        </w:rPr>
        <w:t xml:space="preserve"> since mine was intended to be for </w:t>
      </w:r>
      <w:r w:rsidR="00BD7DB5">
        <w:rPr>
          <w:lang w:val="en-US"/>
        </w:rPr>
        <w:t xml:space="preserve">a different project, </w:t>
      </w:r>
      <w:r>
        <w:rPr>
          <w:lang w:val="en-US"/>
        </w:rPr>
        <w:t xml:space="preserve">but I had been </w:t>
      </w:r>
      <w:r w:rsidR="00BD7DB5">
        <w:rPr>
          <w:lang w:val="en-US"/>
        </w:rPr>
        <w:t>benefitting</w:t>
      </w:r>
      <w:r>
        <w:rPr>
          <w:lang w:val="en-US"/>
        </w:rPr>
        <w:t xml:space="preserve"> </w:t>
      </w:r>
      <w:r w:rsidR="00BD7DB5">
        <w:rPr>
          <w:lang w:val="en-US"/>
        </w:rPr>
        <w:t>from</w:t>
      </w:r>
      <w:r>
        <w:rPr>
          <w:lang w:val="en-US"/>
        </w:rPr>
        <w:t xml:space="preserve"> something like </w:t>
      </w:r>
      <w:r w:rsidR="00BD7DB5">
        <w:rPr>
          <w:lang w:val="en-US"/>
        </w:rPr>
        <w:t>those</w:t>
      </w:r>
      <w:r>
        <w:rPr>
          <w:lang w:val="en-US"/>
        </w:rPr>
        <w:t xml:space="preserve"> when I did my research.</w:t>
      </w:r>
      <w:r w:rsidR="00BC7404">
        <w:rPr>
          <w:lang w:val="en-US"/>
        </w:rPr>
        <w:t xml:space="preserve"> I’m able to relate to the resources used, despite me figuring out what needs to be done out on my own without sources pertaining to the graphs and chart creation.</w:t>
      </w:r>
      <w:r>
        <w:rPr>
          <w:lang w:val="en-US"/>
        </w:rPr>
        <w:t xml:space="preserve"> You did well </w:t>
      </w:r>
      <w:r w:rsidR="00765051">
        <w:rPr>
          <w:lang w:val="en-US"/>
        </w:rPr>
        <w:t>overall</w:t>
      </w:r>
      <w:r>
        <w:rPr>
          <w:lang w:val="en-US"/>
        </w:rPr>
        <w:t xml:space="preserve">, and I wish you all the best in </w:t>
      </w:r>
      <w:r w:rsidR="00765051">
        <w:rPr>
          <w:lang w:val="en-US"/>
        </w:rPr>
        <w:t>your future studies</w:t>
      </w:r>
      <w:r w:rsidR="00BC7404">
        <w:rPr>
          <w:lang w:val="en-US"/>
        </w:rPr>
        <w:t>!</w:t>
      </w:r>
    </w:p>
    <w:sectPr w:rsidR="00D31386" w:rsidRPr="00794F63" w:rsidSect="008313D6">
      <w:footerReference w:type="default" r:id="rId11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9C74A" w14:textId="77777777" w:rsidR="00471A08" w:rsidRDefault="00471A08" w:rsidP="008313D6">
      <w:pPr>
        <w:spacing w:after="0" w:line="240" w:lineRule="auto"/>
      </w:pPr>
      <w:r>
        <w:separator/>
      </w:r>
    </w:p>
  </w:endnote>
  <w:endnote w:type="continuationSeparator" w:id="0">
    <w:p w14:paraId="2C99CD56" w14:textId="77777777" w:rsidR="00471A08" w:rsidRDefault="00471A08" w:rsidP="00831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01267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C4AF98" w14:textId="77777777" w:rsidR="008313D6" w:rsidRDefault="008313D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07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07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914538" w14:textId="77777777" w:rsidR="008313D6" w:rsidRDefault="00831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AF9E" w14:textId="77777777" w:rsidR="00471A08" w:rsidRDefault="00471A08" w:rsidP="008313D6">
      <w:pPr>
        <w:spacing w:after="0" w:line="240" w:lineRule="auto"/>
      </w:pPr>
      <w:r>
        <w:separator/>
      </w:r>
    </w:p>
  </w:footnote>
  <w:footnote w:type="continuationSeparator" w:id="0">
    <w:p w14:paraId="3335947E" w14:textId="77777777" w:rsidR="00471A08" w:rsidRDefault="00471A08" w:rsidP="00831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0E93"/>
    <w:multiLevelType w:val="hybridMultilevel"/>
    <w:tmpl w:val="AF1A086C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1646C"/>
    <w:multiLevelType w:val="hybridMultilevel"/>
    <w:tmpl w:val="91E0C1EE"/>
    <w:lvl w:ilvl="0" w:tplc="5762B3B4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1F5D"/>
    <w:multiLevelType w:val="hybridMultilevel"/>
    <w:tmpl w:val="C15ECB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1F79FE"/>
    <w:multiLevelType w:val="hybridMultilevel"/>
    <w:tmpl w:val="905A36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A2770D"/>
    <w:multiLevelType w:val="hybridMultilevel"/>
    <w:tmpl w:val="C58ACD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1F6879"/>
    <w:multiLevelType w:val="hybridMultilevel"/>
    <w:tmpl w:val="7D7427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4A02DD"/>
    <w:multiLevelType w:val="hybridMultilevel"/>
    <w:tmpl w:val="23503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75F35"/>
    <w:multiLevelType w:val="hybridMultilevel"/>
    <w:tmpl w:val="823E2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0364729">
    <w:abstractNumId w:val="6"/>
  </w:num>
  <w:num w:numId="2" w16cid:durableId="709912727">
    <w:abstractNumId w:val="4"/>
  </w:num>
  <w:num w:numId="3" w16cid:durableId="1458067684">
    <w:abstractNumId w:val="3"/>
  </w:num>
  <w:num w:numId="4" w16cid:durableId="1119493042">
    <w:abstractNumId w:val="0"/>
  </w:num>
  <w:num w:numId="5" w16cid:durableId="1622758016">
    <w:abstractNumId w:val="7"/>
  </w:num>
  <w:num w:numId="6" w16cid:durableId="1652714574">
    <w:abstractNumId w:val="5"/>
  </w:num>
  <w:num w:numId="7" w16cid:durableId="1686324556">
    <w:abstractNumId w:val="2"/>
  </w:num>
  <w:num w:numId="8" w16cid:durableId="27081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05F9B"/>
    <w:rsid w:val="00055E9C"/>
    <w:rsid w:val="000917DB"/>
    <w:rsid w:val="00094B15"/>
    <w:rsid w:val="000E65B3"/>
    <w:rsid w:val="001419B4"/>
    <w:rsid w:val="00253B90"/>
    <w:rsid w:val="002D199E"/>
    <w:rsid w:val="002E18A2"/>
    <w:rsid w:val="00354EE8"/>
    <w:rsid w:val="004133EC"/>
    <w:rsid w:val="00414E68"/>
    <w:rsid w:val="004267A0"/>
    <w:rsid w:val="00471A08"/>
    <w:rsid w:val="004D18DD"/>
    <w:rsid w:val="004D2115"/>
    <w:rsid w:val="00515127"/>
    <w:rsid w:val="00600205"/>
    <w:rsid w:val="0060530E"/>
    <w:rsid w:val="006A465A"/>
    <w:rsid w:val="006B4B2A"/>
    <w:rsid w:val="006E1538"/>
    <w:rsid w:val="006F69AE"/>
    <w:rsid w:val="00712055"/>
    <w:rsid w:val="00727C48"/>
    <w:rsid w:val="00746BD3"/>
    <w:rsid w:val="00765051"/>
    <w:rsid w:val="00794F63"/>
    <w:rsid w:val="007952DE"/>
    <w:rsid w:val="007A43D5"/>
    <w:rsid w:val="007B30E6"/>
    <w:rsid w:val="007F7EC4"/>
    <w:rsid w:val="00817263"/>
    <w:rsid w:val="00830B85"/>
    <w:rsid w:val="008313D6"/>
    <w:rsid w:val="008B2082"/>
    <w:rsid w:val="008E03AE"/>
    <w:rsid w:val="009749D2"/>
    <w:rsid w:val="009D0909"/>
    <w:rsid w:val="00A107D6"/>
    <w:rsid w:val="00A20A4C"/>
    <w:rsid w:val="00A31606"/>
    <w:rsid w:val="00A32A46"/>
    <w:rsid w:val="00A41C27"/>
    <w:rsid w:val="00A927FD"/>
    <w:rsid w:val="00AA1DE3"/>
    <w:rsid w:val="00BA0959"/>
    <w:rsid w:val="00BA1045"/>
    <w:rsid w:val="00BA347B"/>
    <w:rsid w:val="00BB1B02"/>
    <w:rsid w:val="00BC7404"/>
    <w:rsid w:val="00BD7DB5"/>
    <w:rsid w:val="00BE034B"/>
    <w:rsid w:val="00BF3D38"/>
    <w:rsid w:val="00C03C77"/>
    <w:rsid w:val="00C477C3"/>
    <w:rsid w:val="00CD07C5"/>
    <w:rsid w:val="00D27C4C"/>
    <w:rsid w:val="00D31386"/>
    <w:rsid w:val="00D31B40"/>
    <w:rsid w:val="00D40EFF"/>
    <w:rsid w:val="00D67A90"/>
    <w:rsid w:val="00DA5B38"/>
    <w:rsid w:val="00DC40B3"/>
    <w:rsid w:val="00DD6B99"/>
    <w:rsid w:val="00E11AAA"/>
    <w:rsid w:val="00E1301B"/>
    <w:rsid w:val="00E27E0B"/>
    <w:rsid w:val="00E60A40"/>
    <w:rsid w:val="00EF64A9"/>
    <w:rsid w:val="00FD3536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27F84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D6B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B4B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B2A"/>
    <w:pPr>
      <w:ind w:left="720"/>
      <w:contextualSpacing/>
    </w:pPr>
  </w:style>
  <w:style w:type="table" w:styleId="TableGrid">
    <w:name w:val="Table Grid"/>
    <w:basedOn w:val="TableNormal"/>
    <w:uiPriority w:val="39"/>
    <w:rsid w:val="0041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D6"/>
  </w:style>
  <w:style w:type="paragraph" w:styleId="Footer">
    <w:name w:val="footer"/>
    <w:basedOn w:val="Normal"/>
    <w:link w:val="FooterChar"/>
    <w:uiPriority w:val="99"/>
    <w:unhideWhenUsed/>
    <w:rsid w:val="00831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D6"/>
  </w:style>
  <w:style w:type="character" w:styleId="Hyperlink">
    <w:name w:val="Hyperlink"/>
    <w:basedOn w:val="DefaultParagraphFont"/>
    <w:uiPriority w:val="99"/>
    <w:unhideWhenUsed/>
    <w:rsid w:val="00794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database-integration-postman-xmysql-umme-habib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postman.com/build-an-api-with-postman-node-js-and-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51955252/using-mysql2-npm-package-on-google-cloud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vishnu_squareshift/simplifying-database-connections-with-cloud-sql-node-js-connector-31fd2c85bb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Discussion Forum 4 – Reflection on Fundamentals - See Blackboard for due date</vt:lpstr>
      <vt:lpstr>    </vt:lpstr>
      <vt:lpstr>    Tasks</vt:lpstr>
      <vt:lpstr>    </vt:lpstr>
      <vt:lpstr>        1. Make a discussion board post </vt:lpstr>
      <vt:lpstr>        Rate one other student’s post and provide feedback </vt:lpstr>
      <vt:lpstr>    Submission Requirements</vt:lpstr>
      <vt:lpstr>    Grading (Total 8 Points)</vt:lpstr>
      <vt:lpstr>    Additional Grading Notes</vt:lpstr>
    </vt:vector>
  </TitlesOfParts>
  <Company>Algonquin College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Nouraldin Hassan</cp:lastModifiedBy>
  <cp:revision>41</cp:revision>
  <cp:lastPrinted>2020-08-06T19:48:00Z</cp:lastPrinted>
  <dcterms:created xsi:type="dcterms:W3CDTF">2020-06-14T13:33:00Z</dcterms:created>
  <dcterms:modified xsi:type="dcterms:W3CDTF">2024-12-03T21:07:00Z</dcterms:modified>
</cp:coreProperties>
</file>