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84B7F7" w14:textId="77777777" w:rsidR="00EE5D82" w:rsidRPr="0027269A" w:rsidRDefault="00EE5D82" w:rsidP="00EE5D82">
      <w:pPr>
        <w:jc w:val="center"/>
        <w:rPr>
          <w:rFonts w:cstheme="minorHAnsi"/>
          <w:b/>
          <w:bCs/>
          <w:sz w:val="56"/>
          <w:szCs w:val="56"/>
        </w:rPr>
      </w:pPr>
    </w:p>
    <w:p w14:paraId="7AA1FEA0" w14:textId="77777777" w:rsidR="00EE5D82" w:rsidRPr="0027269A" w:rsidRDefault="00EE5D82" w:rsidP="00EE5D82">
      <w:pPr>
        <w:jc w:val="center"/>
        <w:rPr>
          <w:rFonts w:cstheme="minorHAnsi"/>
          <w:b/>
          <w:bCs/>
          <w:sz w:val="56"/>
          <w:szCs w:val="56"/>
        </w:rPr>
      </w:pPr>
    </w:p>
    <w:p w14:paraId="55A8C74D" w14:textId="77777777" w:rsidR="00EE5D82" w:rsidRPr="0027269A" w:rsidRDefault="00EE5D82" w:rsidP="00EE5D82">
      <w:pPr>
        <w:jc w:val="center"/>
        <w:rPr>
          <w:rFonts w:cstheme="minorHAnsi"/>
          <w:b/>
          <w:bCs/>
          <w:sz w:val="56"/>
          <w:szCs w:val="56"/>
        </w:rPr>
      </w:pPr>
    </w:p>
    <w:p w14:paraId="2C73E5B3" w14:textId="77777777" w:rsidR="0060129D" w:rsidRPr="0027269A" w:rsidRDefault="0060129D" w:rsidP="00EE5D82">
      <w:pPr>
        <w:jc w:val="center"/>
        <w:rPr>
          <w:rFonts w:cstheme="minorHAnsi"/>
          <w:b/>
          <w:bCs/>
          <w:sz w:val="56"/>
          <w:szCs w:val="56"/>
        </w:rPr>
      </w:pPr>
    </w:p>
    <w:p w14:paraId="2C40F591" w14:textId="77777777" w:rsidR="0060129D" w:rsidRPr="0027269A" w:rsidRDefault="0060129D" w:rsidP="00EE5D82">
      <w:pPr>
        <w:jc w:val="center"/>
        <w:rPr>
          <w:rFonts w:cstheme="minorHAnsi"/>
          <w:b/>
          <w:bCs/>
          <w:sz w:val="56"/>
          <w:szCs w:val="56"/>
        </w:rPr>
      </w:pPr>
    </w:p>
    <w:p w14:paraId="29AEC0F3" w14:textId="753FD0FA" w:rsidR="00AE19F6" w:rsidRPr="0027269A" w:rsidRDefault="00EE5D82" w:rsidP="00EE5D82">
      <w:pPr>
        <w:jc w:val="center"/>
        <w:rPr>
          <w:rFonts w:cstheme="minorHAnsi"/>
          <w:b/>
          <w:bCs/>
          <w:sz w:val="56"/>
          <w:szCs w:val="56"/>
        </w:rPr>
      </w:pPr>
      <w:r w:rsidRPr="0027269A">
        <w:rPr>
          <w:rFonts w:cstheme="minorHAnsi"/>
          <w:b/>
          <w:bCs/>
          <w:sz w:val="56"/>
          <w:szCs w:val="56"/>
        </w:rPr>
        <w:t>Healthcare Test Results Classification using Machine Learning</w:t>
      </w:r>
    </w:p>
    <w:p w14:paraId="53078700" w14:textId="6C148E3F" w:rsidR="00EE5D82" w:rsidRPr="0027269A" w:rsidRDefault="00EE5D82" w:rsidP="00EE5D82">
      <w:pPr>
        <w:jc w:val="center"/>
        <w:rPr>
          <w:rFonts w:cstheme="minorHAnsi"/>
          <w:sz w:val="32"/>
          <w:szCs w:val="32"/>
        </w:rPr>
      </w:pPr>
      <w:r w:rsidRPr="0027269A">
        <w:rPr>
          <w:rFonts w:cstheme="minorHAnsi"/>
          <w:sz w:val="32"/>
          <w:szCs w:val="32"/>
        </w:rPr>
        <w:t xml:space="preserve">Presented To: Dr Manal </w:t>
      </w:r>
      <w:proofErr w:type="spellStart"/>
      <w:r w:rsidRPr="0027269A">
        <w:rPr>
          <w:rFonts w:cstheme="minorHAnsi"/>
          <w:sz w:val="32"/>
          <w:szCs w:val="32"/>
        </w:rPr>
        <w:t>Tantawy</w:t>
      </w:r>
      <w:proofErr w:type="spellEnd"/>
    </w:p>
    <w:tbl>
      <w:tblPr>
        <w:tblStyle w:val="TableGrid"/>
        <w:tblpPr w:leftFromText="180" w:rightFromText="180" w:vertAnchor="text" w:horzAnchor="margin" w:tblpXSpec="center" w:tblpY="26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92"/>
        <w:gridCol w:w="1416"/>
      </w:tblGrid>
      <w:tr w:rsidR="0060129D" w:rsidRPr="0027269A" w14:paraId="138EC50C" w14:textId="77777777" w:rsidTr="0060129D">
        <w:tc>
          <w:tcPr>
            <w:tcW w:w="1992" w:type="dxa"/>
          </w:tcPr>
          <w:p w14:paraId="651AB8D7" w14:textId="77777777" w:rsidR="0060129D" w:rsidRPr="0027269A" w:rsidRDefault="0060129D" w:rsidP="0060129D">
            <w:pPr>
              <w:jc w:val="center"/>
              <w:rPr>
                <w:rFonts w:cstheme="minorHAnsi"/>
                <w:b/>
                <w:bCs/>
                <w:sz w:val="24"/>
                <w:szCs w:val="24"/>
              </w:rPr>
            </w:pPr>
            <w:r w:rsidRPr="0027269A">
              <w:rPr>
                <w:rFonts w:cstheme="minorHAnsi"/>
                <w:b/>
                <w:bCs/>
                <w:sz w:val="24"/>
                <w:szCs w:val="24"/>
              </w:rPr>
              <w:t xml:space="preserve">Name </w:t>
            </w:r>
          </w:p>
        </w:tc>
        <w:tc>
          <w:tcPr>
            <w:tcW w:w="1416" w:type="dxa"/>
          </w:tcPr>
          <w:p w14:paraId="4D3208F7" w14:textId="77777777" w:rsidR="0060129D" w:rsidRPr="0027269A" w:rsidRDefault="0060129D" w:rsidP="0060129D">
            <w:pPr>
              <w:jc w:val="center"/>
              <w:rPr>
                <w:rFonts w:cstheme="minorHAnsi"/>
                <w:b/>
                <w:bCs/>
                <w:sz w:val="24"/>
                <w:szCs w:val="24"/>
              </w:rPr>
            </w:pPr>
            <w:r w:rsidRPr="0027269A">
              <w:rPr>
                <w:rFonts w:cstheme="minorHAnsi"/>
                <w:b/>
                <w:bCs/>
                <w:sz w:val="24"/>
                <w:szCs w:val="24"/>
              </w:rPr>
              <w:t>ID</w:t>
            </w:r>
          </w:p>
        </w:tc>
      </w:tr>
      <w:tr w:rsidR="0060129D" w:rsidRPr="0027269A" w14:paraId="5A90F608" w14:textId="77777777" w:rsidTr="0060129D">
        <w:tc>
          <w:tcPr>
            <w:tcW w:w="1992" w:type="dxa"/>
          </w:tcPr>
          <w:p w14:paraId="672A249D" w14:textId="77777777" w:rsidR="0060129D" w:rsidRPr="0027269A" w:rsidRDefault="0060129D" w:rsidP="0060129D">
            <w:pPr>
              <w:jc w:val="center"/>
              <w:rPr>
                <w:rFonts w:cstheme="minorHAnsi"/>
                <w:b/>
                <w:bCs/>
                <w:sz w:val="24"/>
                <w:szCs w:val="24"/>
              </w:rPr>
            </w:pPr>
            <w:r w:rsidRPr="0027269A">
              <w:rPr>
                <w:rFonts w:cstheme="minorHAnsi"/>
                <w:sz w:val="24"/>
                <w:szCs w:val="24"/>
              </w:rPr>
              <w:t>Yahia Tamer</w:t>
            </w:r>
          </w:p>
        </w:tc>
        <w:tc>
          <w:tcPr>
            <w:tcW w:w="1416" w:type="dxa"/>
          </w:tcPr>
          <w:p w14:paraId="56CB9145" w14:textId="77777777" w:rsidR="0060129D" w:rsidRPr="0027269A" w:rsidRDefault="0060129D" w:rsidP="0060129D">
            <w:pPr>
              <w:jc w:val="center"/>
              <w:rPr>
                <w:rFonts w:cstheme="minorHAnsi"/>
                <w:b/>
                <w:bCs/>
                <w:sz w:val="24"/>
                <w:szCs w:val="24"/>
              </w:rPr>
            </w:pPr>
            <w:r w:rsidRPr="0027269A">
              <w:rPr>
                <w:rFonts w:cstheme="minorHAnsi"/>
                <w:sz w:val="24"/>
                <w:szCs w:val="24"/>
              </w:rPr>
              <w:t>2022/02264</w:t>
            </w:r>
          </w:p>
        </w:tc>
      </w:tr>
      <w:tr w:rsidR="0060129D" w:rsidRPr="0027269A" w14:paraId="3493B26C" w14:textId="77777777" w:rsidTr="0060129D">
        <w:tc>
          <w:tcPr>
            <w:tcW w:w="1992" w:type="dxa"/>
          </w:tcPr>
          <w:p w14:paraId="063B7550" w14:textId="77777777" w:rsidR="0060129D" w:rsidRPr="0027269A" w:rsidRDefault="0060129D" w:rsidP="0060129D">
            <w:pPr>
              <w:jc w:val="center"/>
              <w:rPr>
                <w:rFonts w:cstheme="minorHAnsi"/>
                <w:b/>
                <w:bCs/>
                <w:sz w:val="24"/>
                <w:szCs w:val="24"/>
              </w:rPr>
            </w:pPr>
            <w:proofErr w:type="spellStart"/>
            <w:r w:rsidRPr="0027269A">
              <w:rPr>
                <w:rFonts w:cstheme="minorHAnsi"/>
                <w:sz w:val="24"/>
                <w:szCs w:val="24"/>
              </w:rPr>
              <w:t>Nouran</w:t>
            </w:r>
            <w:proofErr w:type="spellEnd"/>
            <w:r w:rsidRPr="0027269A">
              <w:rPr>
                <w:rFonts w:cstheme="minorHAnsi"/>
                <w:sz w:val="24"/>
                <w:szCs w:val="24"/>
              </w:rPr>
              <w:t xml:space="preserve"> Hassan</w:t>
            </w:r>
          </w:p>
        </w:tc>
        <w:tc>
          <w:tcPr>
            <w:tcW w:w="1416" w:type="dxa"/>
          </w:tcPr>
          <w:p w14:paraId="321040D3" w14:textId="77777777" w:rsidR="0060129D" w:rsidRPr="0027269A" w:rsidRDefault="0060129D" w:rsidP="0060129D">
            <w:pPr>
              <w:jc w:val="center"/>
              <w:rPr>
                <w:rFonts w:cstheme="minorHAnsi"/>
                <w:b/>
                <w:bCs/>
                <w:sz w:val="24"/>
                <w:szCs w:val="24"/>
              </w:rPr>
            </w:pPr>
            <w:r w:rsidRPr="0027269A">
              <w:rPr>
                <w:rFonts w:cstheme="minorHAnsi"/>
                <w:sz w:val="24"/>
                <w:szCs w:val="24"/>
              </w:rPr>
              <w:t>2022/00062</w:t>
            </w:r>
          </w:p>
        </w:tc>
      </w:tr>
      <w:tr w:rsidR="0060129D" w:rsidRPr="0027269A" w14:paraId="31E6E5A3" w14:textId="77777777" w:rsidTr="0060129D">
        <w:trPr>
          <w:trHeight w:val="360"/>
        </w:trPr>
        <w:tc>
          <w:tcPr>
            <w:tcW w:w="1992" w:type="dxa"/>
          </w:tcPr>
          <w:p w14:paraId="2130B5EC" w14:textId="77777777" w:rsidR="0060129D" w:rsidRPr="0027269A" w:rsidRDefault="0060129D" w:rsidP="0060129D">
            <w:pPr>
              <w:jc w:val="center"/>
              <w:rPr>
                <w:rFonts w:cstheme="minorHAnsi"/>
                <w:b/>
                <w:bCs/>
                <w:sz w:val="24"/>
                <w:szCs w:val="24"/>
              </w:rPr>
            </w:pPr>
            <w:r w:rsidRPr="0027269A">
              <w:rPr>
                <w:rFonts w:cstheme="minorHAnsi"/>
                <w:sz w:val="24"/>
                <w:szCs w:val="24"/>
              </w:rPr>
              <w:t>Malak Mohamed</w:t>
            </w:r>
          </w:p>
        </w:tc>
        <w:tc>
          <w:tcPr>
            <w:tcW w:w="1416" w:type="dxa"/>
          </w:tcPr>
          <w:p w14:paraId="64BFECA8" w14:textId="77777777" w:rsidR="0060129D" w:rsidRPr="0027269A" w:rsidRDefault="0060129D" w:rsidP="0060129D">
            <w:pPr>
              <w:jc w:val="center"/>
              <w:rPr>
                <w:rFonts w:cstheme="minorHAnsi"/>
                <w:b/>
                <w:bCs/>
                <w:sz w:val="24"/>
                <w:szCs w:val="24"/>
              </w:rPr>
            </w:pPr>
            <w:r w:rsidRPr="0027269A">
              <w:rPr>
                <w:rFonts w:cstheme="minorHAnsi"/>
                <w:sz w:val="24"/>
                <w:szCs w:val="24"/>
              </w:rPr>
              <w:t>2022/07005</w:t>
            </w:r>
          </w:p>
        </w:tc>
      </w:tr>
      <w:tr w:rsidR="0060129D" w:rsidRPr="0027269A" w14:paraId="6D0791F7" w14:textId="77777777" w:rsidTr="0060129D">
        <w:trPr>
          <w:trHeight w:val="337"/>
        </w:trPr>
        <w:tc>
          <w:tcPr>
            <w:tcW w:w="1992" w:type="dxa"/>
          </w:tcPr>
          <w:p w14:paraId="02047AAE" w14:textId="77777777" w:rsidR="0060129D" w:rsidRPr="0027269A" w:rsidRDefault="0060129D" w:rsidP="0060129D">
            <w:pPr>
              <w:jc w:val="center"/>
              <w:rPr>
                <w:rFonts w:cstheme="minorHAnsi"/>
                <w:b/>
                <w:bCs/>
                <w:sz w:val="24"/>
                <w:szCs w:val="24"/>
              </w:rPr>
            </w:pPr>
            <w:r w:rsidRPr="0027269A">
              <w:rPr>
                <w:rFonts w:cstheme="minorHAnsi"/>
                <w:sz w:val="24"/>
                <w:szCs w:val="24"/>
              </w:rPr>
              <w:t>Roaa Khaled</w:t>
            </w:r>
          </w:p>
        </w:tc>
        <w:tc>
          <w:tcPr>
            <w:tcW w:w="1416" w:type="dxa"/>
          </w:tcPr>
          <w:p w14:paraId="00E31E3C" w14:textId="77777777" w:rsidR="0060129D" w:rsidRPr="0027269A" w:rsidRDefault="0060129D" w:rsidP="0060129D">
            <w:pPr>
              <w:jc w:val="center"/>
              <w:rPr>
                <w:rFonts w:cstheme="minorHAnsi"/>
                <w:sz w:val="24"/>
                <w:szCs w:val="24"/>
              </w:rPr>
            </w:pPr>
            <w:r w:rsidRPr="0027269A">
              <w:rPr>
                <w:rFonts w:cstheme="minorHAnsi"/>
                <w:sz w:val="24"/>
                <w:szCs w:val="24"/>
              </w:rPr>
              <w:t>2022/05885</w:t>
            </w:r>
          </w:p>
          <w:p w14:paraId="240BA00B" w14:textId="77777777" w:rsidR="0060129D" w:rsidRPr="0027269A" w:rsidRDefault="0060129D" w:rsidP="0060129D">
            <w:pPr>
              <w:jc w:val="center"/>
              <w:rPr>
                <w:rFonts w:cstheme="minorHAnsi"/>
                <w:b/>
                <w:bCs/>
                <w:sz w:val="24"/>
                <w:szCs w:val="24"/>
              </w:rPr>
            </w:pPr>
          </w:p>
        </w:tc>
      </w:tr>
    </w:tbl>
    <w:p w14:paraId="2C527B69" w14:textId="77777777" w:rsidR="0060129D" w:rsidRPr="0027269A" w:rsidRDefault="0060129D" w:rsidP="0060129D">
      <w:pPr>
        <w:rPr>
          <w:rFonts w:cstheme="minorHAnsi"/>
          <w:sz w:val="32"/>
          <w:szCs w:val="32"/>
        </w:rPr>
      </w:pPr>
    </w:p>
    <w:p w14:paraId="279ADC5C" w14:textId="77777777" w:rsidR="0060129D" w:rsidRPr="0027269A" w:rsidRDefault="0060129D" w:rsidP="00EE5D82">
      <w:pPr>
        <w:jc w:val="center"/>
        <w:rPr>
          <w:rFonts w:cstheme="minorHAnsi"/>
          <w:b/>
          <w:bCs/>
          <w:sz w:val="56"/>
          <w:szCs w:val="56"/>
        </w:rPr>
      </w:pPr>
    </w:p>
    <w:p w14:paraId="3EA6DCD7" w14:textId="77777777" w:rsidR="00D30C35" w:rsidRPr="0027269A" w:rsidRDefault="00D30C35" w:rsidP="00EE5D82">
      <w:pPr>
        <w:jc w:val="center"/>
        <w:rPr>
          <w:rFonts w:cstheme="minorHAnsi"/>
          <w:b/>
          <w:bCs/>
          <w:sz w:val="56"/>
          <w:szCs w:val="56"/>
        </w:rPr>
      </w:pPr>
    </w:p>
    <w:p w14:paraId="2D5D42EE" w14:textId="77777777" w:rsidR="00D30C35" w:rsidRPr="0027269A" w:rsidRDefault="00D30C35" w:rsidP="00EE5D82">
      <w:pPr>
        <w:jc w:val="center"/>
        <w:rPr>
          <w:rFonts w:cstheme="minorHAnsi"/>
          <w:b/>
          <w:bCs/>
          <w:sz w:val="56"/>
          <w:szCs w:val="56"/>
        </w:rPr>
      </w:pPr>
    </w:p>
    <w:p w14:paraId="60833859" w14:textId="77777777" w:rsidR="00D30C35" w:rsidRPr="0027269A" w:rsidRDefault="00D30C35" w:rsidP="00EE5D82">
      <w:pPr>
        <w:jc w:val="center"/>
        <w:rPr>
          <w:rFonts w:cstheme="minorHAnsi"/>
          <w:b/>
          <w:bCs/>
          <w:sz w:val="56"/>
          <w:szCs w:val="56"/>
        </w:rPr>
      </w:pPr>
    </w:p>
    <w:p w14:paraId="488E3534" w14:textId="129BF35F" w:rsidR="00D30C35" w:rsidRPr="0027269A" w:rsidRDefault="00D30C35">
      <w:pPr>
        <w:rPr>
          <w:rFonts w:cstheme="minorHAnsi"/>
          <w:b/>
          <w:bCs/>
          <w:sz w:val="56"/>
          <w:szCs w:val="56"/>
        </w:rPr>
      </w:pPr>
      <w:r w:rsidRPr="0027269A">
        <w:rPr>
          <w:rFonts w:cstheme="minorHAnsi"/>
          <w:b/>
          <w:bCs/>
          <w:sz w:val="56"/>
          <w:szCs w:val="56"/>
        </w:rPr>
        <w:br w:type="page"/>
      </w:r>
    </w:p>
    <w:sdt>
      <w:sdtPr>
        <w:rPr>
          <w:rFonts w:asciiTheme="minorHAnsi" w:eastAsiaTheme="minorHAnsi" w:hAnsiTheme="minorHAnsi" w:cstheme="minorHAnsi"/>
          <w:color w:val="auto"/>
          <w:sz w:val="22"/>
          <w:szCs w:val="22"/>
        </w:rPr>
        <w:id w:val="835879991"/>
        <w:docPartObj>
          <w:docPartGallery w:val="Table of Contents"/>
          <w:docPartUnique/>
        </w:docPartObj>
      </w:sdtPr>
      <w:sdtEndPr>
        <w:rPr>
          <w:b/>
          <w:bCs/>
          <w:noProof/>
        </w:rPr>
      </w:sdtEndPr>
      <w:sdtContent>
        <w:p w14:paraId="08CCF825" w14:textId="3EB09FA4" w:rsidR="00EA29A4" w:rsidRPr="0027269A" w:rsidRDefault="00EA29A4">
          <w:pPr>
            <w:pStyle w:val="TOCHeading"/>
            <w:rPr>
              <w:rFonts w:asciiTheme="minorHAnsi" w:hAnsiTheme="minorHAnsi" w:cstheme="minorHAnsi"/>
            </w:rPr>
          </w:pPr>
          <w:r w:rsidRPr="0027269A">
            <w:rPr>
              <w:rFonts w:asciiTheme="minorHAnsi" w:hAnsiTheme="minorHAnsi" w:cstheme="minorHAnsi"/>
            </w:rPr>
            <w:t>Contents</w:t>
          </w:r>
        </w:p>
        <w:p w14:paraId="41E4B23C" w14:textId="1FE8A020" w:rsidR="00B27518" w:rsidRDefault="00EA29A4">
          <w:pPr>
            <w:pStyle w:val="TOC1"/>
            <w:tabs>
              <w:tab w:val="right" w:leader="dot" w:pos="9089"/>
            </w:tabs>
            <w:rPr>
              <w:rFonts w:eastAsiaTheme="minorEastAsia"/>
              <w:noProof/>
            </w:rPr>
          </w:pPr>
          <w:r w:rsidRPr="0027269A">
            <w:rPr>
              <w:rFonts w:cstheme="minorHAnsi"/>
            </w:rPr>
            <w:fldChar w:fldCharType="begin"/>
          </w:r>
          <w:r w:rsidRPr="0027269A">
            <w:rPr>
              <w:rFonts w:cstheme="minorHAnsi"/>
            </w:rPr>
            <w:instrText xml:space="preserve"> TOC \o "1-3" \h \z \u </w:instrText>
          </w:r>
          <w:r w:rsidRPr="0027269A">
            <w:rPr>
              <w:rFonts w:cstheme="minorHAnsi"/>
            </w:rPr>
            <w:fldChar w:fldCharType="separate"/>
          </w:r>
          <w:hyperlink w:anchor="_Toc199107716" w:history="1">
            <w:r w:rsidR="00B27518" w:rsidRPr="004255B4">
              <w:rPr>
                <w:rStyle w:val="Hyperlink"/>
                <w:rFonts w:cstheme="minorHAnsi"/>
                <w:b/>
                <w:bCs/>
                <w:noProof/>
              </w:rPr>
              <w:t>1. Introduction</w:t>
            </w:r>
            <w:r w:rsidR="00B27518">
              <w:rPr>
                <w:noProof/>
                <w:webHidden/>
              </w:rPr>
              <w:tab/>
            </w:r>
            <w:r w:rsidR="00B27518">
              <w:rPr>
                <w:noProof/>
                <w:webHidden/>
              </w:rPr>
              <w:fldChar w:fldCharType="begin"/>
            </w:r>
            <w:r w:rsidR="00B27518">
              <w:rPr>
                <w:noProof/>
                <w:webHidden/>
              </w:rPr>
              <w:instrText xml:space="preserve"> PAGEREF _Toc199107716 \h </w:instrText>
            </w:r>
            <w:r w:rsidR="00B27518">
              <w:rPr>
                <w:noProof/>
                <w:webHidden/>
              </w:rPr>
            </w:r>
            <w:r w:rsidR="00B27518">
              <w:rPr>
                <w:noProof/>
                <w:webHidden/>
              </w:rPr>
              <w:fldChar w:fldCharType="separate"/>
            </w:r>
            <w:r w:rsidR="00B27518">
              <w:rPr>
                <w:noProof/>
                <w:webHidden/>
              </w:rPr>
              <w:t>3</w:t>
            </w:r>
            <w:r w:rsidR="00B27518">
              <w:rPr>
                <w:noProof/>
                <w:webHidden/>
              </w:rPr>
              <w:fldChar w:fldCharType="end"/>
            </w:r>
          </w:hyperlink>
        </w:p>
        <w:p w14:paraId="7D967C8A" w14:textId="18D92B8A" w:rsidR="00B27518" w:rsidRDefault="00B27518">
          <w:pPr>
            <w:pStyle w:val="TOC1"/>
            <w:tabs>
              <w:tab w:val="right" w:leader="dot" w:pos="9089"/>
            </w:tabs>
            <w:rPr>
              <w:rFonts w:eastAsiaTheme="minorEastAsia"/>
              <w:noProof/>
            </w:rPr>
          </w:pPr>
          <w:hyperlink w:anchor="_Toc199107717" w:history="1">
            <w:r w:rsidRPr="004255B4">
              <w:rPr>
                <w:rStyle w:val="Hyperlink"/>
                <w:rFonts w:cstheme="minorHAnsi"/>
                <w:b/>
                <w:bCs/>
                <w:noProof/>
              </w:rPr>
              <w:t>2. Dataset Description</w:t>
            </w:r>
            <w:r>
              <w:rPr>
                <w:noProof/>
                <w:webHidden/>
              </w:rPr>
              <w:tab/>
            </w:r>
            <w:r>
              <w:rPr>
                <w:noProof/>
                <w:webHidden/>
              </w:rPr>
              <w:fldChar w:fldCharType="begin"/>
            </w:r>
            <w:r>
              <w:rPr>
                <w:noProof/>
                <w:webHidden/>
              </w:rPr>
              <w:instrText xml:space="preserve"> PAGEREF _Toc199107717 \h </w:instrText>
            </w:r>
            <w:r>
              <w:rPr>
                <w:noProof/>
                <w:webHidden/>
              </w:rPr>
            </w:r>
            <w:r>
              <w:rPr>
                <w:noProof/>
                <w:webHidden/>
              </w:rPr>
              <w:fldChar w:fldCharType="separate"/>
            </w:r>
            <w:r>
              <w:rPr>
                <w:noProof/>
                <w:webHidden/>
              </w:rPr>
              <w:t>3</w:t>
            </w:r>
            <w:r>
              <w:rPr>
                <w:noProof/>
                <w:webHidden/>
              </w:rPr>
              <w:fldChar w:fldCharType="end"/>
            </w:r>
          </w:hyperlink>
        </w:p>
        <w:p w14:paraId="1134A4AF" w14:textId="7E1AAABA" w:rsidR="00B27518" w:rsidRDefault="00B27518">
          <w:pPr>
            <w:pStyle w:val="TOC1"/>
            <w:tabs>
              <w:tab w:val="right" w:leader="dot" w:pos="9089"/>
            </w:tabs>
            <w:rPr>
              <w:rFonts w:eastAsiaTheme="minorEastAsia"/>
              <w:noProof/>
            </w:rPr>
          </w:pPr>
          <w:hyperlink w:anchor="_Toc199107718" w:history="1">
            <w:r w:rsidRPr="004255B4">
              <w:rPr>
                <w:rStyle w:val="Hyperlink"/>
                <w:b/>
                <w:bCs/>
                <w:noProof/>
              </w:rPr>
              <w:t>3</w:t>
            </w:r>
            <w:r w:rsidRPr="004255B4">
              <w:rPr>
                <w:rStyle w:val="Hyperlink"/>
                <w:rFonts w:cstheme="minorHAnsi"/>
                <w:noProof/>
              </w:rPr>
              <w:t>. Exploratory Data Analysis (EDA)</w:t>
            </w:r>
            <w:r>
              <w:rPr>
                <w:noProof/>
                <w:webHidden/>
              </w:rPr>
              <w:tab/>
            </w:r>
            <w:r>
              <w:rPr>
                <w:noProof/>
                <w:webHidden/>
              </w:rPr>
              <w:fldChar w:fldCharType="begin"/>
            </w:r>
            <w:r>
              <w:rPr>
                <w:noProof/>
                <w:webHidden/>
              </w:rPr>
              <w:instrText xml:space="preserve"> PAGEREF _Toc199107718 \h </w:instrText>
            </w:r>
            <w:r>
              <w:rPr>
                <w:noProof/>
                <w:webHidden/>
              </w:rPr>
            </w:r>
            <w:r>
              <w:rPr>
                <w:noProof/>
                <w:webHidden/>
              </w:rPr>
              <w:fldChar w:fldCharType="separate"/>
            </w:r>
            <w:r>
              <w:rPr>
                <w:noProof/>
                <w:webHidden/>
              </w:rPr>
              <w:t>4</w:t>
            </w:r>
            <w:r>
              <w:rPr>
                <w:noProof/>
                <w:webHidden/>
              </w:rPr>
              <w:fldChar w:fldCharType="end"/>
            </w:r>
          </w:hyperlink>
        </w:p>
        <w:p w14:paraId="2B9E8C71" w14:textId="43A878C8" w:rsidR="00B27518" w:rsidRDefault="00B27518">
          <w:pPr>
            <w:pStyle w:val="TOC3"/>
            <w:tabs>
              <w:tab w:val="right" w:leader="dot" w:pos="9089"/>
            </w:tabs>
            <w:rPr>
              <w:rFonts w:eastAsiaTheme="minorEastAsia"/>
              <w:noProof/>
            </w:rPr>
          </w:pPr>
          <w:hyperlink w:anchor="_Toc199107719" w:history="1">
            <w:r w:rsidRPr="004255B4">
              <w:rPr>
                <w:rStyle w:val="Hyperlink"/>
                <w:noProof/>
              </w:rPr>
              <w:t>3.1 Summary Statistics</w:t>
            </w:r>
            <w:r>
              <w:rPr>
                <w:noProof/>
                <w:webHidden/>
              </w:rPr>
              <w:tab/>
            </w:r>
            <w:r>
              <w:rPr>
                <w:noProof/>
                <w:webHidden/>
              </w:rPr>
              <w:fldChar w:fldCharType="begin"/>
            </w:r>
            <w:r>
              <w:rPr>
                <w:noProof/>
                <w:webHidden/>
              </w:rPr>
              <w:instrText xml:space="preserve"> PAGEREF _Toc199107719 \h </w:instrText>
            </w:r>
            <w:r>
              <w:rPr>
                <w:noProof/>
                <w:webHidden/>
              </w:rPr>
            </w:r>
            <w:r>
              <w:rPr>
                <w:noProof/>
                <w:webHidden/>
              </w:rPr>
              <w:fldChar w:fldCharType="separate"/>
            </w:r>
            <w:r>
              <w:rPr>
                <w:noProof/>
                <w:webHidden/>
              </w:rPr>
              <w:t>4</w:t>
            </w:r>
            <w:r>
              <w:rPr>
                <w:noProof/>
                <w:webHidden/>
              </w:rPr>
              <w:fldChar w:fldCharType="end"/>
            </w:r>
          </w:hyperlink>
        </w:p>
        <w:p w14:paraId="7C7E8DBC" w14:textId="15476996" w:rsidR="00B27518" w:rsidRDefault="00B27518">
          <w:pPr>
            <w:pStyle w:val="TOC3"/>
            <w:tabs>
              <w:tab w:val="right" w:leader="dot" w:pos="9089"/>
            </w:tabs>
            <w:rPr>
              <w:rFonts w:eastAsiaTheme="minorEastAsia"/>
              <w:noProof/>
            </w:rPr>
          </w:pPr>
          <w:hyperlink w:anchor="_Toc199107720" w:history="1">
            <w:r w:rsidRPr="004255B4">
              <w:rPr>
                <w:rStyle w:val="Hyperlink"/>
                <w:noProof/>
              </w:rPr>
              <w:t>3.2 Check null values in the dataset</w:t>
            </w:r>
            <w:r>
              <w:rPr>
                <w:noProof/>
                <w:webHidden/>
              </w:rPr>
              <w:tab/>
            </w:r>
            <w:r>
              <w:rPr>
                <w:noProof/>
                <w:webHidden/>
              </w:rPr>
              <w:fldChar w:fldCharType="begin"/>
            </w:r>
            <w:r>
              <w:rPr>
                <w:noProof/>
                <w:webHidden/>
              </w:rPr>
              <w:instrText xml:space="preserve"> PAGEREF _Toc199107720 \h </w:instrText>
            </w:r>
            <w:r>
              <w:rPr>
                <w:noProof/>
                <w:webHidden/>
              </w:rPr>
            </w:r>
            <w:r>
              <w:rPr>
                <w:noProof/>
                <w:webHidden/>
              </w:rPr>
              <w:fldChar w:fldCharType="separate"/>
            </w:r>
            <w:r>
              <w:rPr>
                <w:noProof/>
                <w:webHidden/>
              </w:rPr>
              <w:t>4</w:t>
            </w:r>
            <w:r>
              <w:rPr>
                <w:noProof/>
                <w:webHidden/>
              </w:rPr>
              <w:fldChar w:fldCharType="end"/>
            </w:r>
          </w:hyperlink>
        </w:p>
        <w:p w14:paraId="1E105877" w14:textId="28923A74" w:rsidR="00B27518" w:rsidRDefault="00B27518">
          <w:pPr>
            <w:pStyle w:val="TOC3"/>
            <w:tabs>
              <w:tab w:val="right" w:leader="dot" w:pos="9089"/>
            </w:tabs>
            <w:rPr>
              <w:rFonts w:eastAsiaTheme="minorEastAsia"/>
              <w:noProof/>
            </w:rPr>
          </w:pPr>
          <w:hyperlink w:anchor="_Toc199107721" w:history="1">
            <w:r w:rsidRPr="004255B4">
              <w:rPr>
                <w:rStyle w:val="Hyperlink"/>
                <w:noProof/>
              </w:rPr>
              <w:t>3.3 Categorical  Features Analysis</w:t>
            </w:r>
            <w:r>
              <w:rPr>
                <w:noProof/>
                <w:webHidden/>
              </w:rPr>
              <w:tab/>
            </w:r>
            <w:r>
              <w:rPr>
                <w:noProof/>
                <w:webHidden/>
              </w:rPr>
              <w:fldChar w:fldCharType="begin"/>
            </w:r>
            <w:r>
              <w:rPr>
                <w:noProof/>
                <w:webHidden/>
              </w:rPr>
              <w:instrText xml:space="preserve"> PAGEREF _Toc199107721 \h </w:instrText>
            </w:r>
            <w:r>
              <w:rPr>
                <w:noProof/>
                <w:webHidden/>
              </w:rPr>
            </w:r>
            <w:r>
              <w:rPr>
                <w:noProof/>
                <w:webHidden/>
              </w:rPr>
              <w:fldChar w:fldCharType="separate"/>
            </w:r>
            <w:r>
              <w:rPr>
                <w:noProof/>
                <w:webHidden/>
              </w:rPr>
              <w:t>4</w:t>
            </w:r>
            <w:r>
              <w:rPr>
                <w:noProof/>
                <w:webHidden/>
              </w:rPr>
              <w:fldChar w:fldCharType="end"/>
            </w:r>
          </w:hyperlink>
        </w:p>
        <w:p w14:paraId="741E87BF" w14:textId="26B71A03" w:rsidR="00B27518" w:rsidRDefault="00B27518">
          <w:pPr>
            <w:pStyle w:val="TOC3"/>
            <w:tabs>
              <w:tab w:val="right" w:leader="dot" w:pos="9089"/>
            </w:tabs>
            <w:rPr>
              <w:rFonts w:eastAsiaTheme="minorEastAsia"/>
              <w:noProof/>
            </w:rPr>
          </w:pPr>
          <w:hyperlink w:anchor="_Toc199107722" w:history="1">
            <w:r w:rsidRPr="004255B4">
              <w:rPr>
                <w:rStyle w:val="Hyperlink"/>
                <w:noProof/>
              </w:rPr>
              <w:t>3.4 Check Duplicates</w:t>
            </w:r>
            <w:r>
              <w:rPr>
                <w:noProof/>
                <w:webHidden/>
              </w:rPr>
              <w:tab/>
            </w:r>
            <w:r>
              <w:rPr>
                <w:noProof/>
                <w:webHidden/>
              </w:rPr>
              <w:fldChar w:fldCharType="begin"/>
            </w:r>
            <w:r>
              <w:rPr>
                <w:noProof/>
                <w:webHidden/>
              </w:rPr>
              <w:instrText xml:space="preserve"> PAGEREF _Toc199107722 \h </w:instrText>
            </w:r>
            <w:r>
              <w:rPr>
                <w:noProof/>
                <w:webHidden/>
              </w:rPr>
            </w:r>
            <w:r>
              <w:rPr>
                <w:noProof/>
                <w:webHidden/>
              </w:rPr>
              <w:fldChar w:fldCharType="separate"/>
            </w:r>
            <w:r>
              <w:rPr>
                <w:noProof/>
                <w:webHidden/>
              </w:rPr>
              <w:t>4</w:t>
            </w:r>
            <w:r>
              <w:rPr>
                <w:noProof/>
                <w:webHidden/>
              </w:rPr>
              <w:fldChar w:fldCharType="end"/>
            </w:r>
          </w:hyperlink>
        </w:p>
        <w:p w14:paraId="524AA545" w14:textId="65EC7EFD" w:rsidR="00B27518" w:rsidRDefault="00B27518">
          <w:pPr>
            <w:pStyle w:val="TOC3"/>
            <w:tabs>
              <w:tab w:val="right" w:leader="dot" w:pos="9089"/>
            </w:tabs>
            <w:rPr>
              <w:rFonts w:eastAsiaTheme="minorEastAsia"/>
              <w:noProof/>
            </w:rPr>
          </w:pPr>
          <w:hyperlink w:anchor="_Toc199107723" w:history="1">
            <w:r w:rsidRPr="004255B4">
              <w:rPr>
                <w:rStyle w:val="Hyperlink"/>
                <w:rFonts w:cstheme="minorHAnsi"/>
                <w:noProof/>
              </w:rPr>
              <w:t>3.5 Check Target Variable Distribution</w:t>
            </w:r>
            <w:r>
              <w:rPr>
                <w:noProof/>
                <w:webHidden/>
              </w:rPr>
              <w:tab/>
            </w:r>
            <w:r>
              <w:rPr>
                <w:noProof/>
                <w:webHidden/>
              </w:rPr>
              <w:fldChar w:fldCharType="begin"/>
            </w:r>
            <w:r>
              <w:rPr>
                <w:noProof/>
                <w:webHidden/>
              </w:rPr>
              <w:instrText xml:space="preserve"> PAGEREF _Toc199107723 \h </w:instrText>
            </w:r>
            <w:r>
              <w:rPr>
                <w:noProof/>
                <w:webHidden/>
              </w:rPr>
            </w:r>
            <w:r>
              <w:rPr>
                <w:noProof/>
                <w:webHidden/>
              </w:rPr>
              <w:fldChar w:fldCharType="separate"/>
            </w:r>
            <w:r>
              <w:rPr>
                <w:noProof/>
                <w:webHidden/>
              </w:rPr>
              <w:t>5</w:t>
            </w:r>
            <w:r>
              <w:rPr>
                <w:noProof/>
                <w:webHidden/>
              </w:rPr>
              <w:fldChar w:fldCharType="end"/>
            </w:r>
          </w:hyperlink>
        </w:p>
        <w:p w14:paraId="14B31DB6" w14:textId="3D741E2F" w:rsidR="00B27518" w:rsidRDefault="00B27518">
          <w:pPr>
            <w:pStyle w:val="TOC3"/>
            <w:tabs>
              <w:tab w:val="right" w:leader="dot" w:pos="9089"/>
            </w:tabs>
            <w:rPr>
              <w:rFonts w:eastAsiaTheme="minorEastAsia"/>
              <w:noProof/>
            </w:rPr>
          </w:pPr>
          <w:hyperlink w:anchor="_Toc199107724" w:history="1">
            <w:r w:rsidRPr="004255B4">
              <w:rPr>
                <w:rStyle w:val="Hyperlink"/>
                <w:rFonts w:cstheme="minorHAnsi"/>
                <w:noProof/>
              </w:rPr>
              <w:t>3.6 Numerical Features Analysis</w:t>
            </w:r>
            <w:r>
              <w:rPr>
                <w:noProof/>
                <w:webHidden/>
              </w:rPr>
              <w:tab/>
            </w:r>
            <w:r>
              <w:rPr>
                <w:noProof/>
                <w:webHidden/>
              </w:rPr>
              <w:fldChar w:fldCharType="begin"/>
            </w:r>
            <w:r>
              <w:rPr>
                <w:noProof/>
                <w:webHidden/>
              </w:rPr>
              <w:instrText xml:space="preserve"> PAGEREF _Toc199107724 \h </w:instrText>
            </w:r>
            <w:r>
              <w:rPr>
                <w:noProof/>
                <w:webHidden/>
              </w:rPr>
            </w:r>
            <w:r>
              <w:rPr>
                <w:noProof/>
                <w:webHidden/>
              </w:rPr>
              <w:fldChar w:fldCharType="separate"/>
            </w:r>
            <w:r>
              <w:rPr>
                <w:noProof/>
                <w:webHidden/>
              </w:rPr>
              <w:t>5</w:t>
            </w:r>
            <w:r>
              <w:rPr>
                <w:noProof/>
                <w:webHidden/>
              </w:rPr>
              <w:fldChar w:fldCharType="end"/>
            </w:r>
          </w:hyperlink>
        </w:p>
        <w:p w14:paraId="36879A32" w14:textId="432409CB" w:rsidR="00B27518" w:rsidRDefault="00B27518">
          <w:pPr>
            <w:pStyle w:val="TOC3"/>
            <w:tabs>
              <w:tab w:val="right" w:leader="dot" w:pos="9089"/>
            </w:tabs>
            <w:rPr>
              <w:rFonts w:eastAsiaTheme="minorEastAsia"/>
              <w:noProof/>
            </w:rPr>
          </w:pPr>
          <w:hyperlink w:anchor="_Toc199107725" w:history="1">
            <w:r w:rsidRPr="004255B4">
              <w:rPr>
                <w:rStyle w:val="Hyperlink"/>
                <w:noProof/>
              </w:rPr>
              <w:t>3.7 Correlation Matrix</w:t>
            </w:r>
            <w:r>
              <w:rPr>
                <w:noProof/>
                <w:webHidden/>
              </w:rPr>
              <w:tab/>
            </w:r>
            <w:r>
              <w:rPr>
                <w:noProof/>
                <w:webHidden/>
              </w:rPr>
              <w:fldChar w:fldCharType="begin"/>
            </w:r>
            <w:r>
              <w:rPr>
                <w:noProof/>
                <w:webHidden/>
              </w:rPr>
              <w:instrText xml:space="preserve"> PAGEREF _Toc199107725 \h </w:instrText>
            </w:r>
            <w:r>
              <w:rPr>
                <w:noProof/>
                <w:webHidden/>
              </w:rPr>
            </w:r>
            <w:r>
              <w:rPr>
                <w:noProof/>
                <w:webHidden/>
              </w:rPr>
              <w:fldChar w:fldCharType="separate"/>
            </w:r>
            <w:r>
              <w:rPr>
                <w:noProof/>
                <w:webHidden/>
              </w:rPr>
              <w:t>7</w:t>
            </w:r>
            <w:r>
              <w:rPr>
                <w:noProof/>
                <w:webHidden/>
              </w:rPr>
              <w:fldChar w:fldCharType="end"/>
            </w:r>
          </w:hyperlink>
        </w:p>
        <w:p w14:paraId="0B334A28" w14:textId="61FC19F7" w:rsidR="00B27518" w:rsidRDefault="00B27518">
          <w:pPr>
            <w:pStyle w:val="TOC3"/>
            <w:tabs>
              <w:tab w:val="right" w:leader="dot" w:pos="9089"/>
            </w:tabs>
            <w:rPr>
              <w:rFonts w:eastAsiaTheme="minorEastAsia"/>
              <w:noProof/>
            </w:rPr>
          </w:pPr>
          <w:hyperlink w:anchor="_Toc199107726" w:history="1">
            <w:r w:rsidRPr="004255B4">
              <w:rPr>
                <w:rStyle w:val="Hyperlink"/>
                <w:noProof/>
              </w:rPr>
              <w:t>3.8 Outliers Detection</w:t>
            </w:r>
            <w:r>
              <w:rPr>
                <w:noProof/>
                <w:webHidden/>
              </w:rPr>
              <w:tab/>
            </w:r>
            <w:r>
              <w:rPr>
                <w:noProof/>
                <w:webHidden/>
              </w:rPr>
              <w:fldChar w:fldCharType="begin"/>
            </w:r>
            <w:r>
              <w:rPr>
                <w:noProof/>
                <w:webHidden/>
              </w:rPr>
              <w:instrText xml:space="preserve"> PAGEREF _Toc199107726 \h </w:instrText>
            </w:r>
            <w:r>
              <w:rPr>
                <w:noProof/>
                <w:webHidden/>
              </w:rPr>
            </w:r>
            <w:r>
              <w:rPr>
                <w:noProof/>
                <w:webHidden/>
              </w:rPr>
              <w:fldChar w:fldCharType="separate"/>
            </w:r>
            <w:r>
              <w:rPr>
                <w:noProof/>
                <w:webHidden/>
              </w:rPr>
              <w:t>7</w:t>
            </w:r>
            <w:r>
              <w:rPr>
                <w:noProof/>
                <w:webHidden/>
              </w:rPr>
              <w:fldChar w:fldCharType="end"/>
            </w:r>
          </w:hyperlink>
        </w:p>
        <w:p w14:paraId="49B099C7" w14:textId="1A2B58AF" w:rsidR="00B27518" w:rsidRDefault="00B27518">
          <w:pPr>
            <w:pStyle w:val="TOC1"/>
            <w:tabs>
              <w:tab w:val="right" w:leader="dot" w:pos="9089"/>
            </w:tabs>
            <w:rPr>
              <w:rFonts w:eastAsiaTheme="minorEastAsia"/>
              <w:noProof/>
            </w:rPr>
          </w:pPr>
          <w:hyperlink w:anchor="_Toc199107727" w:history="1">
            <w:r w:rsidRPr="004255B4">
              <w:rPr>
                <w:rStyle w:val="Hyperlink"/>
                <w:rFonts w:cstheme="minorHAnsi"/>
                <w:b/>
                <w:bCs/>
                <w:noProof/>
              </w:rPr>
              <w:t>4. Data Preprocessing</w:t>
            </w:r>
            <w:r>
              <w:rPr>
                <w:noProof/>
                <w:webHidden/>
              </w:rPr>
              <w:tab/>
            </w:r>
            <w:r>
              <w:rPr>
                <w:noProof/>
                <w:webHidden/>
              </w:rPr>
              <w:fldChar w:fldCharType="begin"/>
            </w:r>
            <w:r>
              <w:rPr>
                <w:noProof/>
                <w:webHidden/>
              </w:rPr>
              <w:instrText xml:space="preserve"> PAGEREF _Toc199107727 \h </w:instrText>
            </w:r>
            <w:r>
              <w:rPr>
                <w:noProof/>
                <w:webHidden/>
              </w:rPr>
            </w:r>
            <w:r>
              <w:rPr>
                <w:noProof/>
                <w:webHidden/>
              </w:rPr>
              <w:fldChar w:fldCharType="separate"/>
            </w:r>
            <w:r>
              <w:rPr>
                <w:noProof/>
                <w:webHidden/>
              </w:rPr>
              <w:t>7</w:t>
            </w:r>
            <w:r>
              <w:rPr>
                <w:noProof/>
                <w:webHidden/>
              </w:rPr>
              <w:fldChar w:fldCharType="end"/>
            </w:r>
          </w:hyperlink>
        </w:p>
        <w:p w14:paraId="17083871" w14:textId="6A027CD9" w:rsidR="00B27518" w:rsidRDefault="00B27518">
          <w:pPr>
            <w:pStyle w:val="TOC3"/>
            <w:tabs>
              <w:tab w:val="right" w:leader="dot" w:pos="9089"/>
            </w:tabs>
            <w:rPr>
              <w:rFonts w:eastAsiaTheme="minorEastAsia"/>
              <w:noProof/>
            </w:rPr>
          </w:pPr>
          <w:hyperlink w:anchor="_Toc199107728" w:history="1">
            <w:r w:rsidRPr="004255B4">
              <w:rPr>
                <w:rStyle w:val="Hyperlink"/>
                <w:noProof/>
              </w:rPr>
              <w:t>4.1 Handling Missing Values</w:t>
            </w:r>
            <w:r>
              <w:rPr>
                <w:noProof/>
                <w:webHidden/>
              </w:rPr>
              <w:tab/>
            </w:r>
            <w:r>
              <w:rPr>
                <w:noProof/>
                <w:webHidden/>
              </w:rPr>
              <w:fldChar w:fldCharType="begin"/>
            </w:r>
            <w:r>
              <w:rPr>
                <w:noProof/>
                <w:webHidden/>
              </w:rPr>
              <w:instrText xml:space="preserve"> PAGEREF _Toc199107728 \h </w:instrText>
            </w:r>
            <w:r>
              <w:rPr>
                <w:noProof/>
                <w:webHidden/>
              </w:rPr>
            </w:r>
            <w:r>
              <w:rPr>
                <w:noProof/>
                <w:webHidden/>
              </w:rPr>
              <w:fldChar w:fldCharType="separate"/>
            </w:r>
            <w:r>
              <w:rPr>
                <w:noProof/>
                <w:webHidden/>
              </w:rPr>
              <w:t>7</w:t>
            </w:r>
            <w:r>
              <w:rPr>
                <w:noProof/>
                <w:webHidden/>
              </w:rPr>
              <w:fldChar w:fldCharType="end"/>
            </w:r>
          </w:hyperlink>
        </w:p>
        <w:p w14:paraId="316A1607" w14:textId="613FC738" w:rsidR="00B27518" w:rsidRDefault="00B27518">
          <w:pPr>
            <w:pStyle w:val="TOC3"/>
            <w:tabs>
              <w:tab w:val="right" w:leader="dot" w:pos="9089"/>
            </w:tabs>
            <w:rPr>
              <w:rFonts w:eastAsiaTheme="minorEastAsia"/>
              <w:noProof/>
            </w:rPr>
          </w:pPr>
          <w:hyperlink w:anchor="_Toc199107729" w:history="1">
            <w:r w:rsidRPr="004255B4">
              <w:rPr>
                <w:rStyle w:val="Hyperlink"/>
                <w:rFonts w:cstheme="minorHAnsi"/>
                <w:noProof/>
              </w:rPr>
              <w:t>4.2 Encoding Categorical Variables</w:t>
            </w:r>
            <w:r>
              <w:rPr>
                <w:noProof/>
                <w:webHidden/>
              </w:rPr>
              <w:tab/>
            </w:r>
            <w:r>
              <w:rPr>
                <w:noProof/>
                <w:webHidden/>
              </w:rPr>
              <w:fldChar w:fldCharType="begin"/>
            </w:r>
            <w:r>
              <w:rPr>
                <w:noProof/>
                <w:webHidden/>
              </w:rPr>
              <w:instrText xml:space="preserve"> PAGEREF _Toc199107729 \h </w:instrText>
            </w:r>
            <w:r>
              <w:rPr>
                <w:noProof/>
                <w:webHidden/>
              </w:rPr>
            </w:r>
            <w:r>
              <w:rPr>
                <w:noProof/>
                <w:webHidden/>
              </w:rPr>
              <w:fldChar w:fldCharType="separate"/>
            </w:r>
            <w:r>
              <w:rPr>
                <w:noProof/>
                <w:webHidden/>
              </w:rPr>
              <w:t>8</w:t>
            </w:r>
            <w:r>
              <w:rPr>
                <w:noProof/>
                <w:webHidden/>
              </w:rPr>
              <w:fldChar w:fldCharType="end"/>
            </w:r>
          </w:hyperlink>
        </w:p>
        <w:p w14:paraId="4DDBCF40" w14:textId="5DF87CDB" w:rsidR="00B27518" w:rsidRDefault="00B27518">
          <w:pPr>
            <w:pStyle w:val="TOC3"/>
            <w:tabs>
              <w:tab w:val="right" w:leader="dot" w:pos="9089"/>
            </w:tabs>
            <w:rPr>
              <w:rFonts w:eastAsiaTheme="minorEastAsia"/>
              <w:noProof/>
            </w:rPr>
          </w:pPr>
          <w:hyperlink w:anchor="_Toc199107730" w:history="1">
            <w:r w:rsidRPr="004255B4">
              <w:rPr>
                <w:rStyle w:val="Hyperlink"/>
                <w:rFonts w:cstheme="minorHAnsi"/>
                <w:noProof/>
              </w:rPr>
              <w:t>4.3 Feature Scaling</w:t>
            </w:r>
            <w:r>
              <w:rPr>
                <w:noProof/>
                <w:webHidden/>
              </w:rPr>
              <w:tab/>
            </w:r>
            <w:r>
              <w:rPr>
                <w:noProof/>
                <w:webHidden/>
              </w:rPr>
              <w:fldChar w:fldCharType="begin"/>
            </w:r>
            <w:r>
              <w:rPr>
                <w:noProof/>
                <w:webHidden/>
              </w:rPr>
              <w:instrText xml:space="preserve"> PAGEREF _Toc199107730 \h </w:instrText>
            </w:r>
            <w:r>
              <w:rPr>
                <w:noProof/>
                <w:webHidden/>
              </w:rPr>
            </w:r>
            <w:r>
              <w:rPr>
                <w:noProof/>
                <w:webHidden/>
              </w:rPr>
              <w:fldChar w:fldCharType="separate"/>
            </w:r>
            <w:r>
              <w:rPr>
                <w:noProof/>
                <w:webHidden/>
              </w:rPr>
              <w:t>8</w:t>
            </w:r>
            <w:r>
              <w:rPr>
                <w:noProof/>
                <w:webHidden/>
              </w:rPr>
              <w:fldChar w:fldCharType="end"/>
            </w:r>
          </w:hyperlink>
        </w:p>
        <w:p w14:paraId="04AAB9BF" w14:textId="3A23CAAD" w:rsidR="00B27518" w:rsidRDefault="00B27518">
          <w:pPr>
            <w:pStyle w:val="TOC3"/>
            <w:tabs>
              <w:tab w:val="right" w:leader="dot" w:pos="9089"/>
            </w:tabs>
            <w:rPr>
              <w:rFonts w:eastAsiaTheme="minorEastAsia"/>
              <w:noProof/>
            </w:rPr>
          </w:pPr>
          <w:hyperlink w:anchor="_Toc199107731" w:history="1">
            <w:r w:rsidRPr="004255B4">
              <w:rPr>
                <w:rStyle w:val="Hyperlink"/>
                <w:rFonts w:cstheme="minorHAnsi"/>
                <w:noProof/>
              </w:rPr>
              <w:t>4.4 Drop Columns</w:t>
            </w:r>
            <w:r>
              <w:rPr>
                <w:noProof/>
                <w:webHidden/>
              </w:rPr>
              <w:tab/>
            </w:r>
            <w:r>
              <w:rPr>
                <w:noProof/>
                <w:webHidden/>
              </w:rPr>
              <w:fldChar w:fldCharType="begin"/>
            </w:r>
            <w:r>
              <w:rPr>
                <w:noProof/>
                <w:webHidden/>
              </w:rPr>
              <w:instrText xml:space="preserve"> PAGEREF _Toc199107731 \h </w:instrText>
            </w:r>
            <w:r>
              <w:rPr>
                <w:noProof/>
                <w:webHidden/>
              </w:rPr>
            </w:r>
            <w:r>
              <w:rPr>
                <w:noProof/>
                <w:webHidden/>
              </w:rPr>
              <w:fldChar w:fldCharType="separate"/>
            </w:r>
            <w:r>
              <w:rPr>
                <w:noProof/>
                <w:webHidden/>
              </w:rPr>
              <w:t>8</w:t>
            </w:r>
            <w:r>
              <w:rPr>
                <w:noProof/>
                <w:webHidden/>
              </w:rPr>
              <w:fldChar w:fldCharType="end"/>
            </w:r>
          </w:hyperlink>
        </w:p>
        <w:p w14:paraId="24A492A7" w14:textId="7B24F82A" w:rsidR="00B27518" w:rsidRDefault="00B27518">
          <w:pPr>
            <w:pStyle w:val="TOC3"/>
            <w:tabs>
              <w:tab w:val="right" w:leader="dot" w:pos="9089"/>
            </w:tabs>
            <w:rPr>
              <w:rFonts w:eastAsiaTheme="minorEastAsia"/>
              <w:noProof/>
            </w:rPr>
          </w:pPr>
          <w:hyperlink w:anchor="_Toc199107732" w:history="1">
            <w:r w:rsidRPr="004255B4">
              <w:rPr>
                <w:rStyle w:val="Hyperlink"/>
                <w:noProof/>
              </w:rPr>
              <w:t>4.5. PCA</w:t>
            </w:r>
            <w:r>
              <w:rPr>
                <w:noProof/>
                <w:webHidden/>
              </w:rPr>
              <w:tab/>
            </w:r>
            <w:r>
              <w:rPr>
                <w:noProof/>
                <w:webHidden/>
              </w:rPr>
              <w:fldChar w:fldCharType="begin"/>
            </w:r>
            <w:r>
              <w:rPr>
                <w:noProof/>
                <w:webHidden/>
              </w:rPr>
              <w:instrText xml:space="preserve"> PAGEREF _Toc199107732 \h </w:instrText>
            </w:r>
            <w:r>
              <w:rPr>
                <w:noProof/>
                <w:webHidden/>
              </w:rPr>
            </w:r>
            <w:r>
              <w:rPr>
                <w:noProof/>
                <w:webHidden/>
              </w:rPr>
              <w:fldChar w:fldCharType="separate"/>
            </w:r>
            <w:r>
              <w:rPr>
                <w:noProof/>
                <w:webHidden/>
              </w:rPr>
              <w:t>8</w:t>
            </w:r>
            <w:r>
              <w:rPr>
                <w:noProof/>
                <w:webHidden/>
              </w:rPr>
              <w:fldChar w:fldCharType="end"/>
            </w:r>
          </w:hyperlink>
        </w:p>
        <w:p w14:paraId="589AE855" w14:textId="6F98DB22" w:rsidR="00B27518" w:rsidRDefault="00B27518">
          <w:pPr>
            <w:pStyle w:val="TOC1"/>
            <w:tabs>
              <w:tab w:val="right" w:leader="dot" w:pos="9089"/>
            </w:tabs>
            <w:rPr>
              <w:rFonts w:eastAsiaTheme="minorEastAsia"/>
              <w:noProof/>
            </w:rPr>
          </w:pPr>
          <w:hyperlink w:anchor="_Toc199107733" w:history="1">
            <w:r w:rsidRPr="004255B4">
              <w:rPr>
                <w:rStyle w:val="Hyperlink"/>
                <w:rFonts w:cstheme="minorHAnsi"/>
                <w:b/>
                <w:bCs/>
                <w:noProof/>
              </w:rPr>
              <w:t>5. Machine Learning Models</w:t>
            </w:r>
            <w:r>
              <w:rPr>
                <w:noProof/>
                <w:webHidden/>
              </w:rPr>
              <w:tab/>
            </w:r>
            <w:r>
              <w:rPr>
                <w:noProof/>
                <w:webHidden/>
              </w:rPr>
              <w:fldChar w:fldCharType="begin"/>
            </w:r>
            <w:r>
              <w:rPr>
                <w:noProof/>
                <w:webHidden/>
              </w:rPr>
              <w:instrText xml:space="preserve"> PAGEREF _Toc199107733 \h </w:instrText>
            </w:r>
            <w:r>
              <w:rPr>
                <w:noProof/>
                <w:webHidden/>
              </w:rPr>
            </w:r>
            <w:r>
              <w:rPr>
                <w:noProof/>
                <w:webHidden/>
              </w:rPr>
              <w:fldChar w:fldCharType="separate"/>
            </w:r>
            <w:r>
              <w:rPr>
                <w:noProof/>
                <w:webHidden/>
              </w:rPr>
              <w:t>9</w:t>
            </w:r>
            <w:r>
              <w:rPr>
                <w:noProof/>
                <w:webHidden/>
              </w:rPr>
              <w:fldChar w:fldCharType="end"/>
            </w:r>
          </w:hyperlink>
        </w:p>
        <w:p w14:paraId="49CFF2A6" w14:textId="4E6B0686" w:rsidR="00B27518" w:rsidRDefault="00B27518">
          <w:pPr>
            <w:pStyle w:val="TOC3"/>
            <w:tabs>
              <w:tab w:val="right" w:leader="dot" w:pos="9089"/>
            </w:tabs>
            <w:rPr>
              <w:rFonts w:eastAsiaTheme="minorEastAsia"/>
              <w:noProof/>
            </w:rPr>
          </w:pPr>
          <w:hyperlink w:anchor="_Toc199107734" w:history="1">
            <w:r w:rsidRPr="004255B4">
              <w:rPr>
                <w:rStyle w:val="Hyperlink"/>
                <w:noProof/>
              </w:rPr>
              <w:t>5.1 Logistic Regression</w:t>
            </w:r>
            <w:r>
              <w:rPr>
                <w:noProof/>
                <w:webHidden/>
              </w:rPr>
              <w:tab/>
            </w:r>
            <w:r>
              <w:rPr>
                <w:noProof/>
                <w:webHidden/>
              </w:rPr>
              <w:fldChar w:fldCharType="begin"/>
            </w:r>
            <w:r>
              <w:rPr>
                <w:noProof/>
                <w:webHidden/>
              </w:rPr>
              <w:instrText xml:space="preserve"> PAGEREF _Toc199107734 \h </w:instrText>
            </w:r>
            <w:r>
              <w:rPr>
                <w:noProof/>
                <w:webHidden/>
              </w:rPr>
            </w:r>
            <w:r>
              <w:rPr>
                <w:noProof/>
                <w:webHidden/>
              </w:rPr>
              <w:fldChar w:fldCharType="separate"/>
            </w:r>
            <w:r>
              <w:rPr>
                <w:noProof/>
                <w:webHidden/>
              </w:rPr>
              <w:t>9</w:t>
            </w:r>
            <w:r>
              <w:rPr>
                <w:noProof/>
                <w:webHidden/>
              </w:rPr>
              <w:fldChar w:fldCharType="end"/>
            </w:r>
          </w:hyperlink>
        </w:p>
        <w:p w14:paraId="499CA81D" w14:textId="4E1A3EEC" w:rsidR="00B27518" w:rsidRDefault="00B27518">
          <w:pPr>
            <w:pStyle w:val="TOC3"/>
            <w:tabs>
              <w:tab w:val="right" w:leader="dot" w:pos="9089"/>
            </w:tabs>
            <w:rPr>
              <w:rFonts w:eastAsiaTheme="minorEastAsia"/>
              <w:noProof/>
            </w:rPr>
          </w:pPr>
          <w:hyperlink w:anchor="_Toc199107735" w:history="1">
            <w:r w:rsidRPr="004255B4">
              <w:rPr>
                <w:rStyle w:val="Hyperlink"/>
                <w:noProof/>
              </w:rPr>
              <w:t>Performance Summary for Logistic Regression</w:t>
            </w:r>
            <w:r>
              <w:rPr>
                <w:noProof/>
                <w:webHidden/>
              </w:rPr>
              <w:tab/>
            </w:r>
            <w:r>
              <w:rPr>
                <w:noProof/>
                <w:webHidden/>
              </w:rPr>
              <w:fldChar w:fldCharType="begin"/>
            </w:r>
            <w:r>
              <w:rPr>
                <w:noProof/>
                <w:webHidden/>
              </w:rPr>
              <w:instrText xml:space="preserve"> PAGEREF _Toc199107735 \h </w:instrText>
            </w:r>
            <w:r>
              <w:rPr>
                <w:noProof/>
                <w:webHidden/>
              </w:rPr>
            </w:r>
            <w:r>
              <w:rPr>
                <w:noProof/>
                <w:webHidden/>
              </w:rPr>
              <w:fldChar w:fldCharType="separate"/>
            </w:r>
            <w:r>
              <w:rPr>
                <w:noProof/>
                <w:webHidden/>
              </w:rPr>
              <w:t>9</w:t>
            </w:r>
            <w:r>
              <w:rPr>
                <w:noProof/>
                <w:webHidden/>
              </w:rPr>
              <w:fldChar w:fldCharType="end"/>
            </w:r>
          </w:hyperlink>
        </w:p>
        <w:p w14:paraId="19EA4A43" w14:textId="17F5718C" w:rsidR="00B27518" w:rsidRDefault="00B27518">
          <w:pPr>
            <w:pStyle w:val="TOC3"/>
            <w:tabs>
              <w:tab w:val="right" w:leader="dot" w:pos="9089"/>
            </w:tabs>
            <w:rPr>
              <w:rFonts w:eastAsiaTheme="minorEastAsia"/>
              <w:noProof/>
            </w:rPr>
          </w:pPr>
          <w:hyperlink w:anchor="_Toc199107736" w:history="1">
            <w:r w:rsidRPr="004255B4">
              <w:rPr>
                <w:rStyle w:val="Hyperlink"/>
                <w:noProof/>
              </w:rPr>
              <w:t>5.2 MLP</w:t>
            </w:r>
            <w:r>
              <w:rPr>
                <w:noProof/>
                <w:webHidden/>
              </w:rPr>
              <w:tab/>
            </w:r>
            <w:r>
              <w:rPr>
                <w:noProof/>
                <w:webHidden/>
              </w:rPr>
              <w:fldChar w:fldCharType="begin"/>
            </w:r>
            <w:r>
              <w:rPr>
                <w:noProof/>
                <w:webHidden/>
              </w:rPr>
              <w:instrText xml:space="preserve"> PAGEREF _Toc199107736 \h </w:instrText>
            </w:r>
            <w:r>
              <w:rPr>
                <w:noProof/>
                <w:webHidden/>
              </w:rPr>
            </w:r>
            <w:r>
              <w:rPr>
                <w:noProof/>
                <w:webHidden/>
              </w:rPr>
              <w:fldChar w:fldCharType="separate"/>
            </w:r>
            <w:r>
              <w:rPr>
                <w:noProof/>
                <w:webHidden/>
              </w:rPr>
              <w:t>10</w:t>
            </w:r>
            <w:r>
              <w:rPr>
                <w:noProof/>
                <w:webHidden/>
              </w:rPr>
              <w:fldChar w:fldCharType="end"/>
            </w:r>
          </w:hyperlink>
        </w:p>
        <w:p w14:paraId="4C2FAB21" w14:textId="2DD1FECD" w:rsidR="00B27518" w:rsidRDefault="00B27518">
          <w:pPr>
            <w:pStyle w:val="TOC3"/>
            <w:tabs>
              <w:tab w:val="right" w:leader="dot" w:pos="9089"/>
            </w:tabs>
            <w:rPr>
              <w:rFonts w:eastAsiaTheme="minorEastAsia"/>
              <w:noProof/>
            </w:rPr>
          </w:pPr>
          <w:hyperlink w:anchor="_Toc199107737" w:history="1">
            <w:r w:rsidRPr="004255B4">
              <w:rPr>
                <w:rStyle w:val="Hyperlink"/>
                <w:noProof/>
              </w:rPr>
              <w:t>5.3 Naïve Bayes</w:t>
            </w:r>
            <w:r>
              <w:rPr>
                <w:noProof/>
                <w:webHidden/>
              </w:rPr>
              <w:tab/>
            </w:r>
            <w:r>
              <w:rPr>
                <w:noProof/>
                <w:webHidden/>
              </w:rPr>
              <w:fldChar w:fldCharType="begin"/>
            </w:r>
            <w:r>
              <w:rPr>
                <w:noProof/>
                <w:webHidden/>
              </w:rPr>
              <w:instrText xml:space="preserve"> PAGEREF _Toc199107737 \h </w:instrText>
            </w:r>
            <w:r>
              <w:rPr>
                <w:noProof/>
                <w:webHidden/>
              </w:rPr>
            </w:r>
            <w:r>
              <w:rPr>
                <w:noProof/>
                <w:webHidden/>
              </w:rPr>
              <w:fldChar w:fldCharType="separate"/>
            </w:r>
            <w:r>
              <w:rPr>
                <w:noProof/>
                <w:webHidden/>
              </w:rPr>
              <w:t>10</w:t>
            </w:r>
            <w:r>
              <w:rPr>
                <w:noProof/>
                <w:webHidden/>
              </w:rPr>
              <w:fldChar w:fldCharType="end"/>
            </w:r>
          </w:hyperlink>
        </w:p>
        <w:p w14:paraId="5BC4F311" w14:textId="74299165" w:rsidR="00B27518" w:rsidRDefault="00B27518">
          <w:pPr>
            <w:pStyle w:val="TOC3"/>
            <w:tabs>
              <w:tab w:val="right" w:leader="dot" w:pos="9089"/>
            </w:tabs>
            <w:rPr>
              <w:rFonts w:eastAsiaTheme="minorEastAsia"/>
              <w:noProof/>
            </w:rPr>
          </w:pPr>
          <w:hyperlink w:anchor="_Toc199107738" w:history="1">
            <w:r w:rsidRPr="004255B4">
              <w:rPr>
                <w:rStyle w:val="Hyperlink"/>
                <w:noProof/>
              </w:rPr>
              <w:t>5.4 Random Forest</w:t>
            </w:r>
            <w:r>
              <w:rPr>
                <w:noProof/>
                <w:webHidden/>
              </w:rPr>
              <w:tab/>
            </w:r>
            <w:r>
              <w:rPr>
                <w:noProof/>
                <w:webHidden/>
              </w:rPr>
              <w:fldChar w:fldCharType="begin"/>
            </w:r>
            <w:r>
              <w:rPr>
                <w:noProof/>
                <w:webHidden/>
              </w:rPr>
              <w:instrText xml:space="preserve"> PAGEREF _Toc199107738 \h </w:instrText>
            </w:r>
            <w:r>
              <w:rPr>
                <w:noProof/>
                <w:webHidden/>
              </w:rPr>
            </w:r>
            <w:r>
              <w:rPr>
                <w:noProof/>
                <w:webHidden/>
              </w:rPr>
              <w:fldChar w:fldCharType="separate"/>
            </w:r>
            <w:r>
              <w:rPr>
                <w:noProof/>
                <w:webHidden/>
              </w:rPr>
              <w:t>11</w:t>
            </w:r>
            <w:r>
              <w:rPr>
                <w:noProof/>
                <w:webHidden/>
              </w:rPr>
              <w:fldChar w:fldCharType="end"/>
            </w:r>
          </w:hyperlink>
        </w:p>
        <w:p w14:paraId="2DADCA77" w14:textId="7A6322A4" w:rsidR="00B27518" w:rsidRDefault="00B27518">
          <w:pPr>
            <w:pStyle w:val="TOC3"/>
            <w:tabs>
              <w:tab w:val="right" w:leader="dot" w:pos="9089"/>
            </w:tabs>
            <w:rPr>
              <w:rFonts w:eastAsiaTheme="minorEastAsia"/>
              <w:noProof/>
            </w:rPr>
          </w:pPr>
          <w:hyperlink w:anchor="_Toc199107739" w:history="1">
            <w:r w:rsidRPr="004255B4">
              <w:rPr>
                <w:rStyle w:val="Hyperlink"/>
                <w:noProof/>
              </w:rPr>
              <w:t>5.5 Support Vector Machine</w:t>
            </w:r>
            <w:r>
              <w:rPr>
                <w:noProof/>
                <w:webHidden/>
              </w:rPr>
              <w:tab/>
            </w:r>
            <w:r>
              <w:rPr>
                <w:noProof/>
                <w:webHidden/>
              </w:rPr>
              <w:fldChar w:fldCharType="begin"/>
            </w:r>
            <w:r>
              <w:rPr>
                <w:noProof/>
                <w:webHidden/>
              </w:rPr>
              <w:instrText xml:space="preserve"> PAGEREF _Toc199107739 \h </w:instrText>
            </w:r>
            <w:r>
              <w:rPr>
                <w:noProof/>
                <w:webHidden/>
              </w:rPr>
            </w:r>
            <w:r>
              <w:rPr>
                <w:noProof/>
                <w:webHidden/>
              </w:rPr>
              <w:fldChar w:fldCharType="separate"/>
            </w:r>
            <w:r>
              <w:rPr>
                <w:noProof/>
                <w:webHidden/>
              </w:rPr>
              <w:t>11</w:t>
            </w:r>
            <w:r>
              <w:rPr>
                <w:noProof/>
                <w:webHidden/>
              </w:rPr>
              <w:fldChar w:fldCharType="end"/>
            </w:r>
          </w:hyperlink>
        </w:p>
        <w:p w14:paraId="7F3CF14C" w14:textId="117F3FFA" w:rsidR="00B27518" w:rsidRDefault="00B27518">
          <w:pPr>
            <w:pStyle w:val="TOC3"/>
            <w:tabs>
              <w:tab w:val="right" w:leader="dot" w:pos="9089"/>
            </w:tabs>
            <w:rPr>
              <w:rFonts w:eastAsiaTheme="minorEastAsia"/>
              <w:noProof/>
            </w:rPr>
          </w:pPr>
          <w:hyperlink w:anchor="_Toc199107740" w:history="1">
            <w:r w:rsidRPr="004255B4">
              <w:rPr>
                <w:rStyle w:val="Hyperlink"/>
                <w:noProof/>
              </w:rPr>
              <w:t>5.6 XGBoost</w:t>
            </w:r>
            <w:r>
              <w:rPr>
                <w:noProof/>
                <w:webHidden/>
              </w:rPr>
              <w:tab/>
            </w:r>
            <w:r>
              <w:rPr>
                <w:noProof/>
                <w:webHidden/>
              </w:rPr>
              <w:fldChar w:fldCharType="begin"/>
            </w:r>
            <w:r>
              <w:rPr>
                <w:noProof/>
                <w:webHidden/>
              </w:rPr>
              <w:instrText xml:space="preserve"> PAGEREF _Toc199107740 \h </w:instrText>
            </w:r>
            <w:r>
              <w:rPr>
                <w:noProof/>
                <w:webHidden/>
              </w:rPr>
            </w:r>
            <w:r>
              <w:rPr>
                <w:noProof/>
                <w:webHidden/>
              </w:rPr>
              <w:fldChar w:fldCharType="separate"/>
            </w:r>
            <w:r>
              <w:rPr>
                <w:noProof/>
                <w:webHidden/>
              </w:rPr>
              <w:t>11</w:t>
            </w:r>
            <w:r>
              <w:rPr>
                <w:noProof/>
                <w:webHidden/>
              </w:rPr>
              <w:fldChar w:fldCharType="end"/>
            </w:r>
          </w:hyperlink>
        </w:p>
        <w:p w14:paraId="3A5852B9" w14:textId="6001E80B" w:rsidR="00EA29A4" w:rsidRPr="0027269A" w:rsidRDefault="00EA29A4">
          <w:pPr>
            <w:rPr>
              <w:rFonts w:cstheme="minorHAnsi"/>
            </w:rPr>
          </w:pPr>
          <w:r w:rsidRPr="0027269A">
            <w:rPr>
              <w:rFonts w:cstheme="minorHAnsi"/>
              <w:b/>
              <w:bCs/>
              <w:noProof/>
            </w:rPr>
            <w:fldChar w:fldCharType="end"/>
          </w:r>
        </w:p>
      </w:sdtContent>
    </w:sdt>
    <w:p w14:paraId="2A31CDAA" w14:textId="77777777" w:rsidR="004A69B6" w:rsidRPr="0027269A" w:rsidRDefault="004A69B6" w:rsidP="00EE5D82">
      <w:pPr>
        <w:jc w:val="center"/>
        <w:rPr>
          <w:rFonts w:cstheme="minorHAnsi"/>
          <w:b/>
          <w:bCs/>
          <w:sz w:val="56"/>
          <w:szCs w:val="56"/>
        </w:rPr>
      </w:pPr>
    </w:p>
    <w:p w14:paraId="7EB87390" w14:textId="77777777" w:rsidR="004A69B6" w:rsidRPr="0027269A" w:rsidRDefault="004A69B6" w:rsidP="00EE5D82">
      <w:pPr>
        <w:jc w:val="center"/>
        <w:rPr>
          <w:rFonts w:cstheme="minorHAnsi"/>
          <w:b/>
          <w:bCs/>
          <w:sz w:val="56"/>
          <w:szCs w:val="56"/>
        </w:rPr>
      </w:pPr>
    </w:p>
    <w:p w14:paraId="1E7E63D0" w14:textId="18845B91" w:rsidR="00A01AA3" w:rsidRPr="00D1593B" w:rsidRDefault="00A01AA3" w:rsidP="003D31D8">
      <w:pPr>
        <w:pStyle w:val="Heading1"/>
        <w:spacing w:after="240"/>
        <w:rPr>
          <w:rFonts w:asciiTheme="minorHAnsi" w:hAnsiTheme="minorHAnsi" w:cstheme="minorHAnsi"/>
          <w:b/>
          <w:bCs/>
        </w:rPr>
      </w:pPr>
      <w:bookmarkStart w:id="0" w:name="_Toc199107716"/>
      <w:r w:rsidRPr="00D1593B">
        <w:rPr>
          <w:rFonts w:asciiTheme="minorHAnsi" w:hAnsiTheme="minorHAnsi" w:cstheme="minorHAnsi"/>
          <w:b/>
          <w:bCs/>
        </w:rPr>
        <w:lastRenderedPageBreak/>
        <w:t>1. Introduction</w:t>
      </w:r>
      <w:bookmarkEnd w:id="0"/>
    </w:p>
    <w:p w14:paraId="6B13BBCA" w14:textId="38F6D449" w:rsidR="00A01AA3" w:rsidRPr="0027269A" w:rsidRDefault="00EA29A4" w:rsidP="00A01AA3">
      <w:pPr>
        <w:rPr>
          <w:rFonts w:cstheme="minorHAnsi"/>
        </w:rPr>
      </w:pPr>
      <w:r w:rsidRPr="0027269A">
        <w:rPr>
          <w:rFonts w:cstheme="minorHAnsi"/>
        </w:rPr>
        <w:t xml:space="preserve">This project focuses on classifying healthcare test results into three categories: </w:t>
      </w:r>
      <w:r w:rsidRPr="0027269A">
        <w:rPr>
          <w:rStyle w:val="Strong"/>
          <w:rFonts w:cstheme="minorHAnsi"/>
        </w:rPr>
        <w:t>Normal</w:t>
      </w:r>
      <w:r w:rsidRPr="0027269A">
        <w:rPr>
          <w:rFonts w:cstheme="minorHAnsi"/>
        </w:rPr>
        <w:t xml:space="preserve">, </w:t>
      </w:r>
      <w:r w:rsidRPr="0027269A">
        <w:rPr>
          <w:rStyle w:val="Strong"/>
          <w:rFonts w:cstheme="minorHAnsi"/>
        </w:rPr>
        <w:t>Abnormal</w:t>
      </w:r>
      <w:r w:rsidRPr="0027269A">
        <w:rPr>
          <w:rFonts w:cstheme="minorHAnsi"/>
        </w:rPr>
        <w:t xml:space="preserve">, and </w:t>
      </w:r>
      <w:r w:rsidRPr="0027269A">
        <w:rPr>
          <w:rStyle w:val="Strong"/>
          <w:rFonts w:cstheme="minorHAnsi"/>
        </w:rPr>
        <w:t>Inconclusive</w:t>
      </w:r>
      <w:r w:rsidRPr="0027269A">
        <w:rPr>
          <w:rFonts w:cstheme="minorHAnsi"/>
        </w:rPr>
        <w:t xml:space="preserve"> using machine learning techniques. A complete pipeline was developed, including data preprocessing, dimensionality reduction with PCA, and training various classification models. The goal is to evaluate and compare the performance of these models with and without PCA, using metrics such as accuracy, precision, recall, F1-score, and confusion matrices. The results help identify the most effective approach for accurate and reliable classification in a healthcare context.</w:t>
      </w:r>
    </w:p>
    <w:p w14:paraId="2A548264" w14:textId="77777777" w:rsidR="00EA29A4" w:rsidRPr="0027269A" w:rsidRDefault="00EA29A4" w:rsidP="00A01AA3">
      <w:pPr>
        <w:rPr>
          <w:rFonts w:cstheme="minorHAnsi"/>
        </w:rPr>
      </w:pPr>
    </w:p>
    <w:p w14:paraId="33763CBC" w14:textId="41AF78F5" w:rsidR="00EA29A4" w:rsidRPr="00D1593B" w:rsidRDefault="002C0CF0" w:rsidP="001045B5">
      <w:pPr>
        <w:pStyle w:val="Heading1"/>
        <w:rPr>
          <w:rFonts w:asciiTheme="minorHAnsi" w:hAnsiTheme="minorHAnsi" w:cstheme="minorHAnsi"/>
          <w:b/>
          <w:bCs/>
        </w:rPr>
      </w:pPr>
      <w:bookmarkStart w:id="1" w:name="_Toc199107717"/>
      <w:r w:rsidRPr="00D1593B">
        <w:rPr>
          <w:rFonts w:asciiTheme="minorHAnsi" w:hAnsiTheme="minorHAnsi" w:cstheme="minorHAnsi"/>
          <w:b/>
          <w:bCs/>
        </w:rPr>
        <w:t>2. Dataset Description</w:t>
      </w:r>
      <w:bookmarkEnd w:id="1"/>
    </w:p>
    <w:p w14:paraId="448201BE" w14:textId="77777777" w:rsidR="002C0CF0" w:rsidRPr="0027269A" w:rsidRDefault="002C0CF0" w:rsidP="002C0CF0">
      <w:pPr>
        <w:rPr>
          <w:rFonts w:cstheme="minorHAnsi"/>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27"/>
        <w:gridCol w:w="7462"/>
      </w:tblGrid>
      <w:tr w:rsidR="002C0CF0" w:rsidRPr="002C0CF0" w14:paraId="55BDF4FC" w14:textId="77777777" w:rsidTr="002C0CF0">
        <w:trPr>
          <w:tblHeader/>
          <w:tblCellSpacing w:w="15" w:type="dxa"/>
        </w:trPr>
        <w:tc>
          <w:tcPr>
            <w:tcW w:w="0" w:type="auto"/>
            <w:vAlign w:val="center"/>
            <w:hideMark/>
          </w:tcPr>
          <w:p w14:paraId="0006E79E" w14:textId="77777777" w:rsidR="002C0CF0" w:rsidRPr="002C0CF0" w:rsidRDefault="002C0CF0" w:rsidP="002C0CF0">
            <w:pPr>
              <w:spacing w:after="0" w:line="240" w:lineRule="auto"/>
              <w:jc w:val="center"/>
              <w:rPr>
                <w:rFonts w:cstheme="minorHAnsi"/>
              </w:rPr>
            </w:pPr>
            <w:r w:rsidRPr="002C0CF0">
              <w:rPr>
                <w:rFonts w:cstheme="minorHAnsi"/>
              </w:rPr>
              <w:t>Attribute</w:t>
            </w:r>
          </w:p>
        </w:tc>
        <w:tc>
          <w:tcPr>
            <w:tcW w:w="0" w:type="auto"/>
            <w:vAlign w:val="center"/>
            <w:hideMark/>
          </w:tcPr>
          <w:p w14:paraId="23F05372" w14:textId="77777777" w:rsidR="002C0CF0" w:rsidRPr="002C0CF0" w:rsidRDefault="002C0CF0" w:rsidP="002C0CF0">
            <w:pPr>
              <w:spacing w:after="0" w:line="240" w:lineRule="auto"/>
              <w:jc w:val="center"/>
              <w:rPr>
                <w:rFonts w:cstheme="minorHAnsi"/>
              </w:rPr>
            </w:pPr>
            <w:r w:rsidRPr="002C0CF0">
              <w:rPr>
                <w:rFonts w:cstheme="minorHAnsi"/>
              </w:rPr>
              <w:t>Description</w:t>
            </w:r>
          </w:p>
        </w:tc>
      </w:tr>
      <w:tr w:rsidR="002C0CF0" w:rsidRPr="002C0CF0" w14:paraId="158DA105" w14:textId="77777777" w:rsidTr="002C0CF0">
        <w:trPr>
          <w:tblCellSpacing w:w="15" w:type="dxa"/>
        </w:trPr>
        <w:tc>
          <w:tcPr>
            <w:tcW w:w="0" w:type="auto"/>
            <w:vAlign w:val="center"/>
            <w:hideMark/>
          </w:tcPr>
          <w:p w14:paraId="736C5457" w14:textId="77777777" w:rsidR="002C0CF0" w:rsidRPr="002C0CF0" w:rsidRDefault="002C0CF0" w:rsidP="002C0CF0">
            <w:pPr>
              <w:spacing w:after="0" w:line="240" w:lineRule="auto"/>
              <w:jc w:val="center"/>
              <w:rPr>
                <w:rFonts w:cstheme="minorHAnsi"/>
              </w:rPr>
            </w:pPr>
            <w:r w:rsidRPr="002C0CF0">
              <w:rPr>
                <w:rFonts w:cstheme="minorHAnsi"/>
              </w:rPr>
              <w:t>Name</w:t>
            </w:r>
          </w:p>
        </w:tc>
        <w:tc>
          <w:tcPr>
            <w:tcW w:w="0" w:type="auto"/>
            <w:vAlign w:val="center"/>
            <w:hideMark/>
          </w:tcPr>
          <w:p w14:paraId="1DEC83EB" w14:textId="77777777" w:rsidR="002C0CF0" w:rsidRPr="002C0CF0" w:rsidRDefault="002C0CF0" w:rsidP="002C0CF0">
            <w:pPr>
              <w:spacing w:after="0" w:line="240" w:lineRule="auto"/>
              <w:jc w:val="center"/>
              <w:rPr>
                <w:rFonts w:cstheme="minorHAnsi"/>
              </w:rPr>
            </w:pPr>
            <w:r w:rsidRPr="002C0CF0">
              <w:rPr>
                <w:rFonts w:cstheme="minorHAnsi"/>
              </w:rPr>
              <w:t>Name of the patient associated with the healthcare record.</w:t>
            </w:r>
          </w:p>
        </w:tc>
      </w:tr>
      <w:tr w:rsidR="002C0CF0" w:rsidRPr="002C0CF0" w14:paraId="5D3FA143" w14:textId="77777777" w:rsidTr="002C0CF0">
        <w:trPr>
          <w:tblCellSpacing w:w="15" w:type="dxa"/>
        </w:trPr>
        <w:tc>
          <w:tcPr>
            <w:tcW w:w="0" w:type="auto"/>
            <w:vAlign w:val="center"/>
            <w:hideMark/>
          </w:tcPr>
          <w:p w14:paraId="7566FDB4" w14:textId="77777777" w:rsidR="002C0CF0" w:rsidRPr="002C0CF0" w:rsidRDefault="002C0CF0" w:rsidP="002C0CF0">
            <w:pPr>
              <w:spacing w:after="0" w:line="240" w:lineRule="auto"/>
              <w:jc w:val="center"/>
              <w:rPr>
                <w:rFonts w:cstheme="minorHAnsi"/>
              </w:rPr>
            </w:pPr>
            <w:r w:rsidRPr="002C0CF0">
              <w:rPr>
                <w:rFonts w:cstheme="minorHAnsi"/>
              </w:rPr>
              <w:t>Age</w:t>
            </w:r>
          </w:p>
        </w:tc>
        <w:tc>
          <w:tcPr>
            <w:tcW w:w="0" w:type="auto"/>
            <w:vAlign w:val="center"/>
            <w:hideMark/>
          </w:tcPr>
          <w:p w14:paraId="0B1FC7C6" w14:textId="77777777" w:rsidR="002C0CF0" w:rsidRPr="002C0CF0" w:rsidRDefault="002C0CF0" w:rsidP="002C0CF0">
            <w:pPr>
              <w:spacing w:after="0" w:line="240" w:lineRule="auto"/>
              <w:jc w:val="center"/>
              <w:rPr>
                <w:rFonts w:cstheme="minorHAnsi"/>
              </w:rPr>
            </w:pPr>
            <w:r w:rsidRPr="002C0CF0">
              <w:rPr>
                <w:rFonts w:cstheme="minorHAnsi"/>
              </w:rPr>
              <w:t>Age of the patient at the time of admission (in years).</w:t>
            </w:r>
          </w:p>
        </w:tc>
      </w:tr>
      <w:tr w:rsidR="002C0CF0" w:rsidRPr="002C0CF0" w14:paraId="26E696F8" w14:textId="77777777" w:rsidTr="002C0CF0">
        <w:trPr>
          <w:tblCellSpacing w:w="15" w:type="dxa"/>
        </w:trPr>
        <w:tc>
          <w:tcPr>
            <w:tcW w:w="0" w:type="auto"/>
            <w:vAlign w:val="center"/>
            <w:hideMark/>
          </w:tcPr>
          <w:p w14:paraId="6D1A793A" w14:textId="77777777" w:rsidR="002C0CF0" w:rsidRPr="002C0CF0" w:rsidRDefault="002C0CF0" w:rsidP="002C0CF0">
            <w:pPr>
              <w:spacing w:after="0" w:line="240" w:lineRule="auto"/>
              <w:jc w:val="center"/>
              <w:rPr>
                <w:rFonts w:cstheme="minorHAnsi"/>
              </w:rPr>
            </w:pPr>
            <w:r w:rsidRPr="002C0CF0">
              <w:rPr>
                <w:rFonts w:cstheme="minorHAnsi"/>
              </w:rPr>
              <w:t>Gender</w:t>
            </w:r>
          </w:p>
        </w:tc>
        <w:tc>
          <w:tcPr>
            <w:tcW w:w="0" w:type="auto"/>
            <w:vAlign w:val="center"/>
            <w:hideMark/>
          </w:tcPr>
          <w:p w14:paraId="2BA9A9DF" w14:textId="77777777" w:rsidR="002C0CF0" w:rsidRPr="002C0CF0" w:rsidRDefault="002C0CF0" w:rsidP="002C0CF0">
            <w:pPr>
              <w:spacing w:after="0" w:line="240" w:lineRule="auto"/>
              <w:jc w:val="center"/>
              <w:rPr>
                <w:rFonts w:cstheme="minorHAnsi"/>
              </w:rPr>
            </w:pPr>
            <w:r w:rsidRPr="002C0CF0">
              <w:rPr>
                <w:rFonts w:cstheme="minorHAnsi"/>
              </w:rPr>
              <w:t>Gender of the patient ("Male" or "Female").</w:t>
            </w:r>
          </w:p>
        </w:tc>
      </w:tr>
      <w:tr w:rsidR="002C0CF0" w:rsidRPr="002C0CF0" w14:paraId="44EFE9D6" w14:textId="77777777" w:rsidTr="002C0CF0">
        <w:trPr>
          <w:tblCellSpacing w:w="15" w:type="dxa"/>
        </w:trPr>
        <w:tc>
          <w:tcPr>
            <w:tcW w:w="0" w:type="auto"/>
            <w:vAlign w:val="center"/>
            <w:hideMark/>
          </w:tcPr>
          <w:p w14:paraId="773A8274" w14:textId="77777777" w:rsidR="002C0CF0" w:rsidRPr="002C0CF0" w:rsidRDefault="002C0CF0" w:rsidP="002C0CF0">
            <w:pPr>
              <w:spacing w:after="0" w:line="240" w:lineRule="auto"/>
              <w:jc w:val="center"/>
              <w:rPr>
                <w:rFonts w:cstheme="minorHAnsi"/>
              </w:rPr>
            </w:pPr>
            <w:r w:rsidRPr="002C0CF0">
              <w:rPr>
                <w:rFonts w:cstheme="minorHAnsi"/>
              </w:rPr>
              <w:t>Blood Type</w:t>
            </w:r>
          </w:p>
        </w:tc>
        <w:tc>
          <w:tcPr>
            <w:tcW w:w="0" w:type="auto"/>
            <w:vAlign w:val="center"/>
            <w:hideMark/>
          </w:tcPr>
          <w:p w14:paraId="1AAB9E98" w14:textId="77777777" w:rsidR="002C0CF0" w:rsidRPr="002C0CF0" w:rsidRDefault="002C0CF0" w:rsidP="002C0CF0">
            <w:pPr>
              <w:spacing w:after="0" w:line="240" w:lineRule="auto"/>
              <w:jc w:val="center"/>
              <w:rPr>
                <w:rFonts w:cstheme="minorHAnsi"/>
              </w:rPr>
            </w:pPr>
            <w:r w:rsidRPr="002C0CF0">
              <w:rPr>
                <w:rFonts w:cstheme="minorHAnsi"/>
              </w:rPr>
              <w:t>Patient's blood type (e.g., "A+", "O-", etc.).</w:t>
            </w:r>
          </w:p>
        </w:tc>
      </w:tr>
      <w:tr w:rsidR="002C0CF0" w:rsidRPr="002C0CF0" w14:paraId="337BE7D1" w14:textId="77777777" w:rsidTr="002C0CF0">
        <w:trPr>
          <w:tblCellSpacing w:w="15" w:type="dxa"/>
        </w:trPr>
        <w:tc>
          <w:tcPr>
            <w:tcW w:w="0" w:type="auto"/>
            <w:vAlign w:val="center"/>
            <w:hideMark/>
          </w:tcPr>
          <w:p w14:paraId="42EA8E8F" w14:textId="77777777" w:rsidR="002C0CF0" w:rsidRPr="002C0CF0" w:rsidRDefault="002C0CF0" w:rsidP="002C0CF0">
            <w:pPr>
              <w:spacing w:after="0" w:line="240" w:lineRule="auto"/>
              <w:jc w:val="center"/>
              <w:rPr>
                <w:rFonts w:cstheme="minorHAnsi"/>
              </w:rPr>
            </w:pPr>
            <w:r w:rsidRPr="002C0CF0">
              <w:rPr>
                <w:rFonts w:cstheme="minorHAnsi"/>
              </w:rPr>
              <w:t>Medical Condition</w:t>
            </w:r>
          </w:p>
        </w:tc>
        <w:tc>
          <w:tcPr>
            <w:tcW w:w="0" w:type="auto"/>
            <w:vAlign w:val="center"/>
            <w:hideMark/>
          </w:tcPr>
          <w:p w14:paraId="3B6BD94B" w14:textId="77777777" w:rsidR="002C0CF0" w:rsidRPr="002C0CF0" w:rsidRDefault="002C0CF0" w:rsidP="002C0CF0">
            <w:pPr>
              <w:spacing w:after="0" w:line="240" w:lineRule="auto"/>
              <w:jc w:val="center"/>
              <w:rPr>
                <w:rFonts w:cstheme="minorHAnsi"/>
              </w:rPr>
            </w:pPr>
            <w:r w:rsidRPr="002C0CF0">
              <w:rPr>
                <w:rFonts w:cstheme="minorHAnsi"/>
              </w:rPr>
              <w:t>Primary medical condition or diagnosis (e.g., "Diabetes", "Hypertension", "Asthma").</w:t>
            </w:r>
          </w:p>
        </w:tc>
      </w:tr>
      <w:tr w:rsidR="002C0CF0" w:rsidRPr="002C0CF0" w14:paraId="0A2E2C7A" w14:textId="77777777" w:rsidTr="002C0CF0">
        <w:trPr>
          <w:tblCellSpacing w:w="15" w:type="dxa"/>
        </w:trPr>
        <w:tc>
          <w:tcPr>
            <w:tcW w:w="0" w:type="auto"/>
            <w:vAlign w:val="center"/>
            <w:hideMark/>
          </w:tcPr>
          <w:p w14:paraId="33790109" w14:textId="77777777" w:rsidR="002C0CF0" w:rsidRPr="002C0CF0" w:rsidRDefault="002C0CF0" w:rsidP="002C0CF0">
            <w:pPr>
              <w:spacing w:after="0" w:line="240" w:lineRule="auto"/>
              <w:jc w:val="center"/>
              <w:rPr>
                <w:rFonts w:cstheme="minorHAnsi"/>
              </w:rPr>
            </w:pPr>
            <w:r w:rsidRPr="002C0CF0">
              <w:rPr>
                <w:rFonts w:cstheme="minorHAnsi"/>
              </w:rPr>
              <w:t>Date of Admission</w:t>
            </w:r>
          </w:p>
        </w:tc>
        <w:tc>
          <w:tcPr>
            <w:tcW w:w="0" w:type="auto"/>
            <w:vAlign w:val="center"/>
            <w:hideMark/>
          </w:tcPr>
          <w:p w14:paraId="44299461" w14:textId="77777777" w:rsidR="002C0CF0" w:rsidRPr="002C0CF0" w:rsidRDefault="002C0CF0" w:rsidP="002C0CF0">
            <w:pPr>
              <w:spacing w:after="0" w:line="240" w:lineRule="auto"/>
              <w:jc w:val="center"/>
              <w:rPr>
                <w:rFonts w:cstheme="minorHAnsi"/>
              </w:rPr>
            </w:pPr>
            <w:r w:rsidRPr="002C0CF0">
              <w:rPr>
                <w:rFonts w:cstheme="minorHAnsi"/>
              </w:rPr>
              <w:t>Date the patient was admitted to the healthcare facility.</w:t>
            </w:r>
          </w:p>
        </w:tc>
      </w:tr>
      <w:tr w:rsidR="002C0CF0" w:rsidRPr="002C0CF0" w14:paraId="2A8E2D97" w14:textId="77777777" w:rsidTr="002C0CF0">
        <w:trPr>
          <w:tblCellSpacing w:w="15" w:type="dxa"/>
        </w:trPr>
        <w:tc>
          <w:tcPr>
            <w:tcW w:w="0" w:type="auto"/>
            <w:vAlign w:val="center"/>
            <w:hideMark/>
          </w:tcPr>
          <w:p w14:paraId="286CF2A1" w14:textId="77777777" w:rsidR="002C0CF0" w:rsidRPr="002C0CF0" w:rsidRDefault="002C0CF0" w:rsidP="002C0CF0">
            <w:pPr>
              <w:spacing w:after="0" w:line="240" w:lineRule="auto"/>
              <w:jc w:val="center"/>
              <w:rPr>
                <w:rFonts w:cstheme="minorHAnsi"/>
              </w:rPr>
            </w:pPr>
            <w:r w:rsidRPr="002C0CF0">
              <w:rPr>
                <w:rFonts w:cstheme="minorHAnsi"/>
              </w:rPr>
              <w:t>Doctor</w:t>
            </w:r>
          </w:p>
        </w:tc>
        <w:tc>
          <w:tcPr>
            <w:tcW w:w="0" w:type="auto"/>
            <w:vAlign w:val="center"/>
            <w:hideMark/>
          </w:tcPr>
          <w:p w14:paraId="76A4C7B4" w14:textId="77777777" w:rsidR="002C0CF0" w:rsidRPr="002C0CF0" w:rsidRDefault="002C0CF0" w:rsidP="002C0CF0">
            <w:pPr>
              <w:spacing w:after="0" w:line="240" w:lineRule="auto"/>
              <w:jc w:val="center"/>
              <w:rPr>
                <w:rFonts w:cstheme="minorHAnsi"/>
              </w:rPr>
            </w:pPr>
            <w:r w:rsidRPr="002C0CF0">
              <w:rPr>
                <w:rFonts w:cstheme="minorHAnsi"/>
              </w:rPr>
              <w:t>Name of the doctor responsible for the patient's care.</w:t>
            </w:r>
          </w:p>
        </w:tc>
      </w:tr>
      <w:tr w:rsidR="002C0CF0" w:rsidRPr="002C0CF0" w14:paraId="054F2453" w14:textId="77777777" w:rsidTr="002C0CF0">
        <w:trPr>
          <w:tblCellSpacing w:w="15" w:type="dxa"/>
        </w:trPr>
        <w:tc>
          <w:tcPr>
            <w:tcW w:w="0" w:type="auto"/>
            <w:vAlign w:val="center"/>
            <w:hideMark/>
          </w:tcPr>
          <w:p w14:paraId="2B77D498" w14:textId="77777777" w:rsidR="002C0CF0" w:rsidRPr="002C0CF0" w:rsidRDefault="002C0CF0" w:rsidP="002C0CF0">
            <w:pPr>
              <w:spacing w:after="0" w:line="240" w:lineRule="auto"/>
              <w:jc w:val="center"/>
              <w:rPr>
                <w:rFonts w:cstheme="minorHAnsi"/>
              </w:rPr>
            </w:pPr>
            <w:r w:rsidRPr="002C0CF0">
              <w:rPr>
                <w:rFonts w:cstheme="minorHAnsi"/>
              </w:rPr>
              <w:t>Hospital</w:t>
            </w:r>
          </w:p>
        </w:tc>
        <w:tc>
          <w:tcPr>
            <w:tcW w:w="0" w:type="auto"/>
            <w:vAlign w:val="center"/>
            <w:hideMark/>
          </w:tcPr>
          <w:p w14:paraId="2F23A3C9" w14:textId="77777777" w:rsidR="002C0CF0" w:rsidRPr="002C0CF0" w:rsidRDefault="002C0CF0" w:rsidP="002C0CF0">
            <w:pPr>
              <w:spacing w:after="0" w:line="240" w:lineRule="auto"/>
              <w:jc w:val="center"/>
              <w:rPr>
                <w:rFonts w:cstheme="minorHAnsi"/>
              </w:rPr>
            </w:pPr>
            <w:r w:rsidRPr="002C0CF0">
              <w:rPr>
                <w:rFonts w:cstheme="minorHAnsi"/>
              </w:rPr>
              <w:t>Name of the healthcare facility or hospital where the patient was admitted.</w:t>
            </w:r>
          </w:p>
        </w:tc>
      </w:tr>
      <w:tr w:rsidR="002C0CF0" w:rsidRPr="002C0CF0" w14:paraId="1488CBAD" w14:textId="77777777" w:rsidTr="002C0CF0">
        <w:trPr>
          <w:tblCellSpacing w:w="15" w:type="dxa"/>
        </w:trPr>
        <w:tc>
          <w:tcPr>
            <w:tcW w:w="0" w:type="auto"/>
            <w:vAlign w:val="center"/>
            <w:hideMark/>
          </w:tcPr>
          <w:p w14:paraId="48313082" w14:textId="77777777" w:rsidR="002C0CF0" w:rsidRPr="002C0CF0" w:rsidRDefault="002C0CF0" w:rsidP="002C0CF0">
            <w:pPr>
              <w:spacing w:after="0" w:line="240" w:lineRule="auto"/>
              <w:jc w:val="center"/>
              <w:rPr>
                <w:rFonts w:cstheme="minorHAnsi"/>
              </w:rPr>
            </w:pPr>
            <w:r w:rsidRPr="002C0CF0">
              <w:rPr>
                <w:rFonts w:cstheme="minorHAnsi"/>
              </w:rPr>
              <w:t>Insurance Provider</w:t>
            </w:r>
          </w:p>
        </w:tc>
        <w:tc>
          <w:tcPr>
            <w:tcW w:w="0" w:type="auto"/>
            <w:vAlign w:val="center"/>
            <w:hideMark/>
          </w:tcPr>
          <w:p w14:paraId="221ED973" w14:textId="77777777" w:rsidR="002C0CF0" w:rsidRPr="002C0CF0" w:rsidRDefault="002C0CF0" w:rsidP="002C0CF0">
            <w:pPr>
              <w:spacing w:after="0" w:line="240" w:lineRule="auto"/>
              <w:jc w:val="center"/>
              <w:rPr>
                <w:rFonts w:cstheme="minorHAnsi"/>
              </w:rPr>
            </w:pPr>
            <w:r w:rsidRPr="002C0CF0">
              <w:rPr>
                <w:rFonts w:cstheme="minorHAnsi"/>
              </w:rPr>
              <w:t>Patient's insurance provider (e.g., "Aetna", "Blue Cross", "Cigna", "UnitedHealthcare", "Medicare").</w:t>
            </w:r>
          </w:p>
        </w:tc>
      </w:tr>
      <w:tr w:rsidR="002C0CF0" w:rsidRPr="002C0CF0" w14:paraId="2A41DCF2" w14:textId="77777777" w:rsidTr="002C0CF0">
        <w:trPr>
          <w:tblCellSpacing w:w="15" w:type="dxa"/>
        </w:trPr>
        <w:tc>
          <w:tcPr>
            <w:tcW w:w="0" w:type="auto"/>
            <w:vAlign w:val="center"/>
            <w:hideMark/>
          </w:tcPr>
          <w:p w14:paraId="5EFA567B" w14:textId="77777777" w:rsidR="002C0CF0" w:rsidRPr="002C0CF0" w:rsidRDefault="002C0CF0" w:rsidP="002C0CF0">
            <w:pPr>
              <w:spacing w:after="0" w:line="240" w:lineRule="auto"/>
              <w:jc w:val="center"/>
              <w:rPr>
                <w:rFonts w:cstheme="minorHAnsi"/>
              </w:rPr>
            </w:pPr>
            <w:r w:rsidRPr="002C0CF0">
              <w:rPr>
                <w:rFonts w:cstheme="minorHAnsi"/>
              </w:rPr>
              <w:t>Billing Amount</w:t>
            </w:r>
          </w:p>
        </w:tc>
        <w:tc>
          <w:tcPr>
            <w:tcW w:w="0" w:type="auto"/>
            <w:vAlign w:val="center"/>
            <w:hideMark/>
          </w:tcPr>
          <w:p w14:paraId="44D49416" w14:textId="77777777" w:rsidR="002C0CF0" w:rsidRPr="002C0CF0" w:rsidRDefault="002C0CF0" w:rsidP="002C0CF0">
            <w:pPr>
              <w:spacing w:after="0" w:line="240" w:lineRule="auto"/>
              <w:jc w:val="center"/>
              <w:rPr>
                <w:rFonts w:cstheme="minorHAnsi"/>
              </w:rPr>
            </w:pPr>
            <w:r w:rsidRPr="002C0CF0">
              <w:rPr>
                <w:rFonts w:cstheme="minorHAnsi"/>
              </w:rPr>
              <w:t>Amount billed for healthcare services (floating-point number).</w:t>
            </w:r>
          </w:p>
        </w:tc>
      </w:tr>
      <w:tr w:rsidR="002C0CF0" w:rsidRPr="002C0CF0" w14:paraId="276E51E3" w14:textId="77777777" w:rsidTr="002C0CF0">
        <w:trPr>
          <w:tblCellSpacing w:w="15" w:type="dxa"/>
        </w:trPr>
        <w:tc>
          <w:tcPr>
            <w:tcW w:w="0" w:type="auto"/>
            <w:vAlign w:val="center"/>
            <w:hideMark/>
          </w:tcPr>
          <w:p w14:paraId="3BC5F84C" w14:textId="77777777" w:rsidR="002C0CF0" w:rsidRPr="002C0CF0" w:rsidRDefault="002C0CF0" w:rsidP="002C0CF0">
            <w:pPr>
              <w:spacing w:after="0" w:line="240" w:lineRule="auto"/>
              <w:jc w:val="center"/>
              <w:rPr>
                <w:rFonts w:cstheme="minorHAnsi"/>
              </w:rPr>
            </w:pPr>
            <w:r w:rsidRPr="002C0CF0">
              <w:rPr>
                <w:rFonts w:cstheme="minorHAnsi"/>
              </w:rPr>
              <w:t>Room Number</w:t>
            </w:r>
          </w:p>
        </w:tc>
        <w:tc>
          <w:tcPr>
            <w:tcW w:w="0" w:type="auto"/>
            <w:vAlign w:val="center"/>
            <w:hideMark/>
          </w:tcPr>
          <w:p w14:paraId="34D340EB" w14:textId="77777777" w:rsidR="002C0CF0" w:rsidRPr="002C0CF0" w:rsidRDefault="002C0CF0" w:rsidP="002C0CF0">
            <w:pPr>
              <w:spacing w:after="0" w:line="240" w:lineRule="auto"/>
              <w:jc w:val="center"/>
              <w:rPr>
                <w:rFonts w:cstheme="minorHAnsi"/>
              </w:rPr>
            </w:pPr>
            <w:r w:rsidRPr="002C0CF0">
              <w:rPr>
                <w:rFonts w:cstheme="minorHAnsi"/>
              </w:rPr>
              <w:t>Room number where the patient stayed during admission.</w:t>
            </w:r>
          </w:p>
        </w:tc>
      </w:tr>
      <w:tr w:rsidR="002C0CF0" w:rsidRPr="002C0CF0" w14:paraId="5FF7D37A" w14:textId="77777777" w:rsidTr="002C0CF0">
        <w:trPr>
          <w:tblCellSpacing w:w="15" w:type="dxa"/>
        </w:trPr>
        <w:tc>
          <w:tcPr>
            <w:tcW w:w="0" w:type="auto"/>
            <w:vAlign w:val="center"/>
            <w:hideMark/>
          </w:tcPr>
          <w:p w14:paraId="4E483520" w14:textId="77777777" w:rsidR="002C0CF0" w:rsidRPr="002C0CF0" w:rsidRDefault="002C0CF0" w:rsidP="002C0CF0">
            <w:pPr>
              <w:spacing w:after="0" w:line="240" w:lineRule="auto"/>
              <w:jc w:val="center"/>
              <w:rPr>
                <w:rFonts w:cstheme="minorHAnsi"/>
              </w:rPr>
            </w:pPr>
            <w:r w:rsidRPr="002C0CF0">
              <w:rPr>
                <w:rFonts w:cstheme="minorHAnsi"/>
              </w:rPr>
              <w:t>Admission Type</w:t>
            </w:r>
          </w:p>
        </w:tc>
        <w:tc>
          <w:tcPr>
            <w:tcW w:w="0" w:type="auto"/>
            <w:vAlign w:val="center"/>
            <w:hideMark/>
          </w:tcPr>
          <w:p w14:paraId="432AE74A" w14:textId="77777777" w:rsidR="002C0CF0" w:rsidRPr="002C0CF0" w:rsidRDefault="002C0CF0" w:rsidP="002C0CF0">
            <w:pPr>
              <w:spacing w:after="0" w:line="240" w:lineRule="auto"/>
              <w:jc w:val="center"/>
              <w:rPr>
                <w:rFonts w:cstheme="minorHAnsi"/>
              </w:rPr>
            </w:pPr>
            <w:r w:rsidRPr="002C0CF0">
              <w:rPr>
                <w:rFonts w:cstheme="minorHAnsi"/>
              </w:rPr>
              <w:t>Type of admission: "Emergency", "Elective", or "Urgent".</w:t>
            </w:r>
          </w:p>
        </w:tc>
      </w:tr>
      <w:tr w:rsidR="002C0CF0" w:rsidRPr="002C0CF0" w14:paraId="345D97E9" w14:textId="77777777" w:rsidTr="002C0CF0">
        <w:trPr>
          <w:tblCellSpacing w:w="15" w:type="dxa"/>
        </w:trPr>
        <w:tc>
          <w:tcPr>
            <w:tcW w:w="0" w:type="auto"/>
            <w:vAlign w:val="center"/>
            <w:hideMark/>
          </w:tcPr>
          <w:p w14:paraId="4178E81B" w14:textId="77777777" w:rsidR="002C0CF0" w:rsidRPr="002C0CF0" w:rsidRDefault="002C0CF0" w:rsidP="002C0CF0">
            <w:pPr>
              <w:spacing w:after="0" w:line="240" w:lineRule="auto"/>
              <w:jc w:val="center"/>
              <w:rPr>
                <w:rFonts w:cstheme="minorHAnsi"/>
              </w:rPr>
            </w:pPr>
            <w:r w:rsidRPr="002C0CF0">
              <w:rPr>
                <w:rFonts w:cstheme="minorHAnsi"/>
              </w:rPr>
              <w:t>Discharge Date</w:t>
            </w:r>
          </w:p>
        </w:tc>
        <w:tc>
          <w:tcPr>
            <w:tcW w:w="0" w:type="auto"/>
            <w:vAlign w:val="center"/>
            <w:hideMark/>
          </w:tcPr>
          <w:p w14:paraId="566D2627" w14:textId="77777777" w:rsidR="002C0CF0" w:rsidRPr="002C0CF0" w:rsidRDefault="002C0CF0" w:rsidP="002C0CF0">
            <w:pPr>
              <w:spacing w:after="0" w:line="240" w:lineRule="auto"/>
              <w:jc w:val="center"/>
              <w:rPr>
                <w:rFonts w:cstheme="minorHAnsi"/>
              </w:rPr>
            </w:pPr>
            <w:r w:rsidRPr="002C0CF0">
              <w:rPr>
                <w:rFonts w:cstheme="minorHAnsi"/>
              </w:rPr>
              <w:t>Date the patient was discharged from the healthcare facility.</w:t>
            </w:r>
          </w:p>
        </w:tc>
      </w:tr>
      <w:tr w:rsidR="002C0CF0" w:rsidRPr="002C0CF0" w14:paraId="1DC03C53" w14:textId="77777777" w:rsidTr="002C0CF0">
        <w:trPr>
          <w:tblCellSpacing w:w="15" w:type="dxa"/>
        </w:trPr>
        <w:tc>
          <w:tcPr>
            <w:tcW w:w="0" w:type="auto"/>
            <w:vAlign w:val="center"/>
            <w:hideMark/>
          </w:tcPr>
          <w:p w14:paraId="05999526" w14:textId="77777777" w:rsidR="002C0CF0" w:rsidRPr="002C0CF0" w:rsidRDefault="002C0CF0" w:rsidP="002C0CF0">
            <w:pPr>
              <w:spacing w:after="0" w:line="240" w:lineRule="auto"/>
              <w:jc w:val="center"/>
              <w:rPr>
                <w:rFonts w:cstheme="minorHAnsi"/>
              </w:rPr>
            </w:pPr>
            <w:r w:rsidRPr="002C0CF0">
              <w:rPr>
                <w:rFonts w:cstheme="minorHAnsi"/>
              </w:rPr>
              <w:t>Medication</w:t>
            </w:r>
          </w:p>
        </w:tc>
        <w:tc>
          <w:tcPr>
            <w:tcW w:w="0" w:type="auto"/>
            <w:vAlign w:val="center"/>
            <w:hideMark/>
          </w:tcPr>
          <w:p w14:paraId="6FFB7B90" w14:textId="77777777" w:rsidR="002C0CF0" w:rsidRPr="002C0CF0" w:rsidRDefault="002C0CF0" w:rsidP="002C0CF0">
            <w:pPr>
              <w:spacing w:after="0" w:line="240" w:lineRule="auto"/>
              <w:jc w:val="center"/>
              <w:rPr>
                <w:rFonts w:cstheme="minorHAnsi"/>
              </w:rPr>
            </w:pPr>
            <w:r w:rsidRPr="002C0CF0">
              <w:rPr>
                <w:rFonts w:cstheme="minorHAnsi"/>
              </w:rPr>
              <w:t>Medication prescribed/administered during admission (e.g., "Aspirin", "Penicillin", "Lipitor").</w:t>
            </w:r>
          </w:p>
        </w:tc>
      </w:tr>
      <w:tr w:rsidR="002C0CF0" w:rsidRPr="002C0CF0" w14:paraId="272203C1" w14:textId="77777777" w:rsidTr="002C0CF0">
        <w:trPr>
          <w:tblCellSpacing w:w="15" w:type="dxa"/>
        </w:trPr>
        <w:tc>
          <w:tcPr>
            <w:tcW w:w="0" w:type="auto"/>
            <w:vAlign w:val="center"/>
            <w:hideMark/>
          </w:tcPr>
          <w:p w14:paraId="72D6FD1D" w14:textId="77777777" w:rsidR="002C0CF0" w:rsidRPr="002C0CF0" w:rsidRDefault="002C0CF0" w:rsidP="002C0CF0">
            <w:pPr>
              <w:spacing w:after="0" w:line="240" w:lineRule="auto"/>
              <w:jc w:val="center"/>
              <w:rPr>
                <w:rFonts w:cstheme="minorHAnsi"/>
              </w:rPr>
            </w:pPr>
            <w:r w:rsidRPr="002C0CF0">
              <w:rPr>
                <w:rFonts w:cstheme="minorHAnsi"/>
              </w:rPr>
              <w:t>Test Results</w:t>
            </w:r>
          </w:p>
        </w:tc>
        <w:tc>
          <w:tcPr>
            <w:tcW w:w="0" w:type="auto"/>
            <w:vAlign w:val="center"/>
            <w:hideMark/>
          </w:tcPr>
          <w:p w14:paraId="3CB92DE2" w14:textId="77777777" w:rsidR="002C0CF0" w:rsidRPr="002C0CF0" w:rsidRDefault="002C0CF0" w:rsidP="002C0CF0">
            <w:pPr>
              <w:spacing w:after="0" w:line="240" w:lineRule="auto"/>
              <w:jc w:val="center"/>
              <w:rPr>
                <w:rFonts w:cstheme="minorHAnsi"/>
              </w:rPr>
            </w:pPr>
            <w:r w:rsidRPr="002C0CF0">
              <w:rPr>
                <w:rFonts w:cstheme="minorHAnsi"/>
              </w:rPr>
              <w:t>Result of medical tests: "Normal", "Abnormal", or "Inconclusive".</w:t>
            </w:r>
          </w:p>
        </w:tc>
      </w:tr>
    </w:tbl>
    <w:p w14:paraId="1F717FDB" w14:textId="77777777" w:rsidR="002C0CF0" w:rsidRPr="0027269A" w:rsidRDefault="002C0CF0" w:rsidP="002C0CF0">
      <w:pPr>
        <w:rPr>
          <w:rFonts w:cstheme="minorHAnsi"/>
        </w:rPr>
      </w:pPr>
    </w:p>
    <w:p w14:paraId="3552B63A" w14:textId="77777777" w:rsidR="00A432A6" w:rsidRPr="0027269A" w:rsidRDefault="00A432A6">
      <w:pPr>
        <w:rPr>
          <w:rStyle w:val="Strong"/>
          <w:rFonts w:eastAsiaTheme="majorEastAsia" w:cstheme="minorHAnsi"/>
          <w:b w:val="0"/>
          <w:bCs w:val="0"/>
          <w:color w:val="2F5496" w:themeColor="accent1" w:themeShade="BF"/>
          <w:sz w:val="32"/>
          <w:szCs w:val="32"/>
        </w:rPr>
      </w:pPr>
      <w:r w:rsidRPr="0027269A">
        <w:rPr>
          <w:rStyle w:val="Strong"/>
          <w:rFonts w:cstheme="minorHAnsi"/>
          <w:b w:val="0"/>
          <w:bCs w:val="0"/>
        </w:rPr>
        <w:br w:type="page"/>
      </w:r>
    </w:p>
    <w:p w14:paraId="5A5E5B42" w14:textId="2C741A15" w:rsidR="003945B8" w:rsidRPr="00D1593B" w:rsidRDefault="003945B8" w:rsidP="00D1593B">
      <w:pPr>
        <w:pStyle w:val="Heading1"/>
        <w:rPr>
          <w:rFonts w:asciiTheme="minorHAnsi" w:hAnsiTheme="minorHAnsi" w:cstheme="minorHAnsi"/>
        </w:rPr>
      </w:pPr>
      <w:bookmarkStart w:id="2" w:name="_Toc199107718"/>
      <w:r w:rsidRPr="00D1593B">
        <w:rPr>
          <w:rStyle w:val="Strong"/>
        </w:rPr>
        <w:lastRenderedPageBreak/>
        <w:t>3</w:t>
      </w:r>
      <w:r w:rsidRPr="00D1593B">
        <w:rPr>
          <w:rFonts w:asciiTheme="minorHAnsi" w:hAnsiTheme="minorHAnsi" w:cstheme="minorHAnsi"/>
        </w:rPr>
        <w:t>. Exploratory Data Analysis (EDA)</w:t>
      </w:r>
      <w:bookmarkEnd w:id="2"/>
    </w:p>
    <w:p w14:paraId="6814B944" w14:textId="77777777" w:rsidR="001A03D9" w:rsidRDefault="001A03D9" w:rsidP="001A03D9">
      <w:pPr>
        <w:rPr>
          <w:rFonts w:cstheme="minorHAnsi"/>
        </w:rPr>
      </w:pPr>
    </w:p>
    <w:p w14:paraId="1C182AED" w14:textId="2D5428B3" w:rsidR="00D83C9F" w:rsidRDefault="000C392D" w:rsidP="00D83C9F">
      <w:pPr>
        <w:pStyle w:val="Heading3"/>
      </w:pPr>
      <w:bookmarkStart w:id="3" w:name="_Toc199107719"/>
      <w:r>
        <w:t xml:space="preserve">3.1 </w:t>
      </w:r>
      <w:r w:rsidR="00D83C9F">
        <w:t>S</w:t>
      </w:r>
      <w:r w:rsidR="00E96ABA" w:rsidRPr="00D83C9F">
        <w:t xml:space="preserve">ummary </w:t>
      </w:r>
      <w:r w:rsidR="00D83C9F">
        <w:t>S</w:t>
      </w:r>
      <w:r w:rsidR="00E96ABA" w:rsidRPr="00D83C9F">
        <w:t>tatistics</w:t>
      </w:r>
      <w:bookmarkEnd w:id="3"/>
    </w:p>
    <w:p w14:paraId="7D54B9F2" w14:textId="09A1B7E3" w:rsidR="00567B05" w:rsidRDefault="00E96ABA" w:rsidP="00D83C9F">
      <w:pPr>
        <w:pStyle w:val="Heading3"/>
      </w:pPr>
      <w:r>
        <w:rPr>
          <w:rFonts w:ascii="Segoe UI" w:hAnsi="Segoe UI" w:cs="Segoe UI"/>
          <w:color w:val="404040"/>
          <w:shd w:val="clear" w:color="auto" w:fill="FFFFFF"/>
        </w:rPr>
        <w:t>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161"/>
        <w:gridCol w:w="1714"/>
        <w:gridCol w:w="1714"/>
        <w:gridCol w:w="1935"/>
        <w:gridCol w:w="1896"/>
      </w:tblGrid>
      <w:tr w:rsidR="000C392D" w:rsidRPr="000C392D" w14:paraId="55CB7444" w14:textId="77777777" w:rsidTr="00412A5A">
        <w:trPr>
          <w:tblHeader/>
          <w:jc w:val="center"/>
        </w:trPr>
        <w:tc>
          <w:tcPr>
            <w:tcW w:w="1161" w:type="dxa"/>
            <w:shd w:val="clear" w:color="auto" w:fill="FFFFFF"/>
            <w:tcMar>
              <w:top w:w="150" w:type="dxa"/>
              <w:left w:w="0" w:type="dxa"/>
              <w:bottom w:w="150" w:type="dxa"/>
              <w:right w:w="150" w:type="dxa"/>
            </w:tcMar>
            <w:vAlign w:val="center"/>
            <w:hideMark/>
          </w:tcPr>
          <w:p w14:paraId="2DAD9BF1" w14:textId="77777777" w:rsidR="000C392D" w:rsidRPr="000C392D" w:rsidRDefault="000C392D" w:rsidP="00412A5A">
            <w:pPr>
              <w:spacing w:after="0" w:line="240" w:lineRule="auto"/>
              <w:jc w:val="center"/>
              <w:rPr>
                <w:rFonts w:ascii="Segoe UI" w:eastAsia="Times New Roman" w:hAnsi="Segoe UI" w:cs="Segoe UI"/>
                <w:b/>
                <w:bCs/>
                <w:color w:val="404040"/>
                <w:sz w:val="23"/>
                <w:szCs w:val="23"/>
              </w:rPr>
            </w:pPr>
            <w:r w:rsidRPr="000C392D">
              <w:rPr>
                <w:rFonts w:ascii="Segoe UI" w:eastAsia="Times New Roman" w:hAnsi="Segoe UI" w:cs="Segoe UI"/>
                <w:b/>
                <w:bCs/>
                <w:color w:val="404040"/>
                <w:sz w:val="23"/>
                <w:szCs w:val="23"/>
              </w:rPr>
              <w:t>Statistic</w:t>
            </w:r>
          </w:p>
        </w:tc>
        <w:tc>
          <w:tcPr>
            <w:tcW w:w="0" w:type="auto"/>
            <w:shd w:val="clear" w:color="auto" w:fill="FFFFFF"/>
            <w:tcMar>
              <w:top w:w="150" w:type="dxa"/>
              <w:left w:w="150" w:type="dxa"/>
              <w:bottom w:w="150" w:type="dxa"/>
              <w:right w:w="150" w:type="dxa"/>
            </w:tcMar>
            <w:vAlign w:val="center"/>
            <w:hideMark/>
          </w:tcPr>
          <w:p w14:paraId="78443767" w14:textId="77777777" w:rsidR="000C392D" w:rsidRPr="000C392D" w:rsidRDefault="000C392D" w:rsidP="00412A5A">
            <w:pPr>
              <w:spacing w:after="0" w:line="240" w:lineRule="auto"/>
              <w:jc w:val="center"/>
              <w:rPr>
                <w:rFonts w:ascii="Segoe UI" w:eastAsia="Times New Roman" w:hAnsi="Segoe UI" w:cs="Segoe UI"/>
                <w:b/>
                <w:bCs/>
                <w:color w:val="404040"/>
                <w:sz w:val="23"/>
                <w:szCs w:val="23"/>
              </w:rPr>
            </w:pPr>
            <w:r w:rsidRPr="000C392D">
              <w:rPr>
                <w:rFonts w:ascii="Segoe UI" w:eastAsia="Times New Roman" w:hAnsi="Segoe UI" w:cs="Segoe UI"/>
                <w:b/>
                <w:bCs/>
                <w:color w:val="404040"/>
                <w:sz w:val="23"/>
                <w:szCs w:val="23"/>
              </w:rPr>
              <w:t>ID</w:t>
            </w:r>
          </w:p>
        </w:tc>
        <w:tc>
          <w:tcPr>
            <w:tcW w:w="0" w:type="auto"/>
            <w:shd w:val="clear" w:color="auto" w:fill="FFFFFF"/>
            <w:tcMar>
              <w:top w:w="150" w:type="dxa"/>
              <w:left w:w="150" w:type="dxa"/>
              <w:bottom w:w="150" w:type="dxa"/>
              <w:right w:w="150" w:type="dxa"/>
            </w:tcMar>
            <w:vAlign w:val="center"/>
            <w:hideMark/>
          </w:tcPr>
          <w:p w14:paraId="6C0E55DD" w14:textId="77777777" w:rsidR="000C392D" w:rsidRPr="000C392D" w:rsidRDefault="000C392D" w:rsidP="00412A5A">
            <w:pPr>
              <w:spacing w:after="0" w:line="240" w:lineRule="auto"/>
              <w:jc w:val="center"/>
              <w:rPr>
                <w:rFonts w:ascii="Segoe UI" w:eastAsia="Times New Roman" w:hAnsi="Segoe UI" w:cs="Segoe UI"/>
                <w:b/>
                <w:bCs/>
                <w:color w:val="404040"/>
                <w:sz w:val="23"/>
                <w:szCs w:val="23"/>
              </w:rPr>
            </w:pPr>
            <w:r w:rsidRPr="000C392D">
              <w:rPr>
                <w:rFonts w:ascii="Segoe UI" w:eastAsia="Times New Roman" w:hAnsi="Segoe UI" w:cs="Segoe UI"/>
                <w:b/>
                <w:bCs/>
                <w:color w:val="404040"/>
                <w:sz w:val="23"/>
                <w:szCs w:val="23"/>
              </w:rPr>
              <w:t>Age</w:t>
            </w:r>
          </w:p>
        </w:tc>
        <w:tc>
          <w:tcPr>
            <w:tcW w:w="0" w:type="auto"/>
            <w:shd w:val="clear" w:color="auto" w:fill="FFFFFF"/>
            <w:tcMar>
              <w:top w:w="150" w:type="dxa"/>
              <w:left w:w="150" w:type="dxa"/>
              <w:bottom w:w="150" w:type="dxa"/>
              <w:right w:w="150" w:type="dxa"/>
            </w:tcMar>
            <w:vAlign w:val="center"/>
            <w:hideMark/>
          </w:tcPr>
          <w:p w14:paraId="7D00EB67" w14:textId="77777777" w:rsidR="000C392D" w:rsidRPr="000C392D" w:rsidRDefault="000C392D" w:rsidP="00412A5A">
            <w:pPr>
              <w:spacing w:after="0" w:line="240" w:lineRule="auto"/>
              <w:jc w:val="center"/>
              <w:rPr>
                <w:rFonts w:ascii="Segoe UI" w:eastAsia="Times New Roman" w:hAnsi="Segoe UI" w:cs="Segoe UI"/>
                <w:b/>
                <w:bCs/>
                <w:color w:val="404040"/>
                <w:sz w:val="23"/>
                <w:szCs w:val="23"/>
              </w:rPr>
            </w:pPr>
            <w:r w:rsidRPr="000C392D">
              <w:rPr>
                <w:rFonts w:ascii="Segoe UI" w:eastAsia="Times New Roman" w:hAnsi="Segoe UI" w:cs="Segoe UI"/>
                <w:b/>
                <w:bCs/>
                <w:color w:val="404040"/>
                <w:sz w:val="23"/>
                <w:szCs w:val="23"/>
              </w:rPr>
              <w:t>Billing Amount</w:t>
            </w:r>
          </w:p>
        </w:tc>
        <w:tc>
          <w:tcPr>
            <w:tcW w:w="0" w:type="auto"/>
            <w:shd w:val="clear" w:color="auto" w:fill="FFFFFF"/>
            <w:tcMar>
              <w:top w:w="150" w:type="dxa"/>
              <w:left w:w="150" w:type="dxa"/>
              <w:bottom w:w="150" w:type="dxa"/>
              <w:right w:w="150" w:type="dxa"/>
            </w:tcMar>
            <w:vAlign w:val="center"/>
            <w:hideMark/>
          </w:tcPr>
          <w:p w14:paraId="2753D2D1" w14:textId="77777777" w:rsidR="000C392D" w:rsidRPr="000C392D" w:rsidRDefault="000C392D" w:rsidP="00412A5A">
            <w:pPr>
              <w:spacing w:after="0" w:line="240" w:lineRule="auto"/>
              <w:jc w:val="center"/>
              <w:rPr>
                <w:rFonts w:ascii="Segoe UI" w:eastAsia="Times New Roman" w:hAnsi="Segoe UI" w:cs="Segoe UI"/>
                <w:b/>
                <w:bCs/>
                <w:color w:val="404040"/>
                <w:sz w:val="23"/>
                <w:szCs w:val="23"/>
              </w:rPr>
            </w:pPr>
            <w:r w:rsidRPr="000C392D">
              <w:rPr>
                <w:rFonts w:ascii="Segoe UI" w:eastAsia="Times New Roman" w:hAnsi="Segoe UI" w:cs="Segoe UI"/>
                <w:b/>
                <w:bCs/>
                <w:color w:val="404040"/>
                <w:sz w:val="23"/>
                <w:szCs w:val="23"/>
              </w:rPr>
              <w:t>Room Number</w:t>
            </w:r>
          </w:p>
        </w:tc>
      </w:tr>
      <w:tr w:rsidR="000C392D" w:rsidRPr="000C392D" w14:paraId="0F2B5F57" w14:textId="77777777" w:rsidTr="00412A5A">
        <w:trPr>
          <w:jc w:val="center"/>
        </w:trPr>
        <w:tc>
          <w:tcPr>
            <w:tcW w:w="1161" w:type="dxa"/>
            <w:shd w:val="clear" w:color="auto" w:fill="FFFFFF"/>
            <w:tcMar>
              <w:top w:w="150" w:type="dxa"/>
              <w:left w:w="0" w:type="dxa"/>
              <w:bottom w:w="150" w:type="dxa"/>
              <w:right w:w="150" w:type="dxa"/>
            </w:tcMar>
            <w:vAlign w:val="center"/>
            <w:hideMark/>
          </w:tcPr>
          <w:p w14:paraId="79383475" w14:textId="77777777" w:rsidR="000C392D" w:rsidRPr="000C392D" w:rsidRDefault="000C392D" w:rsidP="00412A5A">
            <w:pPr>
              <w:spacing w:after="0" w:line="240" w:lineRule="auto"/>
              <w:jc w:val="center"/>
              <w:rPr>
                <w:rFonts w:ascii="Segoe UI" w:eastAsia="Times New Roman" w:hAnsi="Segoe UI" w:cs="Segoe UI"/>
                <w:color w:val="404040"/>
                <w:sz w:val="23"/>
                <w:szCs w:val="23"/>
              </w:rPr>
            </w:pPr>
            <w:r w:rsidRPr="000C392D">
              <w:rPr>
                <w:rFonts w:ascii="Segoe UI" w:eastAsia="Times New Roman" w:hAnsi="Segoe UI" w:cs="Segoe UI"/>
                <w:color w:val="404040"/>
                <w:sz w:val="23"/>
                <w:szCs w:val="23"/>
              </w:rPr>
              <w:t>count</w:t>
            </w:r>
          </w:p>
        </w:tc>
        <w:tc>
          <w:tcPr>
            <w:tcW w:w="0" w:type="auto"/>
            <w:shd w:val="clear" w:color="auto" w:fill="FFFFFF"/>
            <w:tcMar>
              <w:top w:w="150" w:type="dxa"/>
              <w:left w:w="150" w:type="dxa"/>
              <w:bottom w:w="150" w:type="dxa"/>
              <w:right w:w="150" w:type="dxa"/>
            </w:tcMar>
            <w:vAlign w:val="center"/>
            <w:hideMark/>
          </w:tcPr>
          <w:p w14:paraId="7C4171F3" w14:textId="77777777" w:rsidR="000C392D" w:rsidRPr="000C392D" w:rsidRDefault="000C392D" w:rsidP="00412A5A">
            <w:pPr>
              <w:spacing w:after="0" w:line="240" w:lineRule="auto"/>
              <w:jc w:val="center"/>
              <w:rPr>
                <w:rFonts w:ascii="Segoe UI" w:eastAsia="Times New Roman" w:hAnsi="Segoe UI" w:cs="Segoe UI"/>
                <w:color w:val="404040"/>
                <w:sz w:val="23"/>
                <w:szCs w:val="23"/>
              </w:rPr>
            </w:pPr>
            <w:r w:rsidRPr="000C392D">
              <w:rPr>
                <w:rFonts w:ascii="Segoe UI" w:eastAsia="Times New Roman" w:hAnsi="Segoe UI" w:cs="Segoe UI"/>
                <w:color w:val="404040"/>
                <w:sz w:val="23"/>
                <w:szCs w:val="23"/>
              </w:rPr>
              <w:t>50000.000000</w:t>
            </w:r>
          </w:p>
        </w:tc>
        <w:tc>
          <w:tcPr>
            <w:tcW w:w="0" w:type="auto"/>
            <w:shd w:val="clear" w:color="auto" w:fill="FFFFFF"/>
            <w:tcMar>
              <w:top w:w="150" w:type="dxa"/>
              <w:left w:w="150" w:type="dxa"/>
              <w:bottom w:w="150" w:type="dxa"/>
              <w:right w:w="150" w:type="dxa"/>
            </w:tcMar>
            <w:vAlign w:val="center"/>
            <w:hideMark/>
          </w:tcPr>
          <w:p w14:paraId="75BD6472" w14:textId="77777777" w:rsidR="000C392D" w:rsidRPr="000C392D" w:rsidRDefault="000C392D" w:rsidP="00412A5A">
            <w:pPr>
              <w:spacing w:after="0" w:line="240" w:lineRule="auto"/>
              <w:jc w:val="center"/>
              <w:rPr>
                <w:rFonts w:ascii="Segoe UI" w:eastAsia="Times New Roman" w:hAnsi="Segoe UI" w:cs="Segoe UI"/>
                <w:color w:val="404040"/>
                <w:sz w:val="23"/>
                <w:szCs w:val="23"/>
              </w:rPr>
            </w:pPr>
            <w:r w:rsidRPr="000C392D">
              <w:rPr>
                <w:rFonts w:ascii="Segoe UI" w:eastAsia="Times New Roman" w:hAnsi="Segoe UI" w:cs="Segoe UI"/>
                <w:color w:val="404040"/>
                <w:sz w:val="23"/>
                <w:szCs w:val="23"/>
              </w:rPr>
              <w:t>50000.000000</w:t>
            </w:r>
          </w:p>
        </w:tc>
        <w:tc>
          <w:tcPr>
            <w:tcW w:w="0" w:type="auto"/>
            <w:shd w:val="clear" w:color="auto" w:fill="FFFFFF"/>
            <w:tcMar>
              <w:top w:w="150" w:type="dxa"/>
              <w:left w:w="150" w:type="dxa"/>
              <w:bottom w:w="150" w:type="dxa"/>
              <w:right w:w="150" w:type="dxa"/>
            </w:tcMar>
            <w:vAlign w:val="center"/>
            <w:hideMark/>
          </w:tcPr>
          <w:p w14:paraId="7DC35C47" w14:textId="77777777" w:rsidR="000C392D" w:rsidRPr="000C392D" w:rsidRDefault="000C392D" w:rsidP="00412A5A">
            <w:pPr>
              <w:spacing w:after="0" w:line="240" w:lineRule="auto"/>
              <w:jc w:val="center"/>
              <w:rPr>
                <w:rFonts w:ascii="Segoe UI" w:eastAsia="Times New Roman" w:hAnsi="Segoe UI" w:cs="Segoe UI"/>
                <w:color w:val="404040"/>
                <w:sz w:val="23"/>
                <w:szCs w:val="23"/>
              </w:rPr>
            </w:pPr>
            <w:r w:rsidRPr="000C392D">
              <w:rPr>
                <w:rFonts w:ascii="Segoe UI" w:eastAsia="Times New Roman" w:hAnsi="Segoe UI" w:cs="Segoe UI"/>
                <w:color w:val="404040"/>
                <w:sz w:val="23"/>
                <w:szCs w:val="23"/>
              </w:rPr>
              <w:t>49276.000000</w:t>
            </w:r>
          </w:p>
        </w:tc>
        <w:tc>
          <w:tcPr>
            <w:tcW w:w="0" w:type="auto"/>
            <w:shd w:val="clear" w:color="auto" w:fill="FFFFFF"/>
            <w:tcMar>
              <w:top w:w="150" w:type="dxa"/>
              <w:left w:w="150" w:type="dxa"/>
              <w:bottom w:w="150" w:type="dxa"/>
              <w:right w:w="150" w:type="dxa"/>
            </w:tcMar>
            <w:vAlign w:val="center"/>
            <w:hideMark/>
          </w:tcPr>
          <w:p w14:paraId="4AB7FB2A" w14:textId="77777777" w:rsidR="000C392D" w:rsidRPr="000C392D" w:rsidRDefault="000C392D" w:rsidP="00412A5A">
            <w:pPr>
              <w:spacing w:after="0" w:line="240" w:lineRule="auto"/>
              <w:jc w:val="center"/>
              <w:rPr>
                <w:rFonts w:ascii="Segoe UI" w:eastAsia="Times New Roman" w:hAnsi="Segoe UI" w:cs="Segoe UI"/>
                <w:color w:val="404040"/>
                <w:sz w:val="23"/>
                <w:szCs w:val="23"/>
              </w:rPr>
            </w:pPr>
            <w:r w:rsidRPr="000C392D">
              <w:rPr>
                <w:rFonts w:ascii="Segoe UI" w:eastAsia="Times New Roman" w:hAnsi="Segoe UI" w:cs="Segoe UI"/>
                <w:color w:val="404040"/>
                <w:sz w:val="23"/>
                <w:szCs w:val="23"/>
              </w:rPr>
              <w:t>50000.000000</w:t>
            </w:r>
          </w:p>
        </w:tc>
      </w:tr>
      <w:tr w:rsidR="000C392D" w:rsidRPr="000C392D" w14:paraId="168825DC" w14:textId="77777777" w:rsidTr="00412A5A">
        <w:trPr>
          <w:jc w:val="center"/>
        </w:trPr>
        <w:tc>
          <w:tcPr>
            <w:tcW w:w="1161" w:type="dxa"/>
            <w:shd w:val="clear" w:color="auto" w:fill="FFFFFF"/>
            <w:tcMar>
              <w:top w:w="150" w:type="dxa"/>
              <w:left w:w="0" w:type="dxa"/>
              <w:bottom w:w="150" w:type="dxa"/>
              <w:right w:w="150" w:type="dxa"/>
            </w:tcMar>
            <w:vAlign w:val="center"/>
            <w:hideMark/>
          </w:tcPr>
          <w:p w14:paraId="0DF5415C" w14:textId="77777777" w:rsidR="000C392D" w:rsidRPr="000C392D" w:rsidRDefault="000C392D" w:rsidP="00412A5A">
            <w:pPr>
              <w:spacing w:after="0" w:line="240" w:lineRule="auto"/>
              <w:jc w:val="center"/>
              <w:rPr>
                <w:rFonts w:ascii="Segoe UI" w:eastAsia="Times New Roman" w:hAnsi="Segoe UI" w:cs="Segoe UI"/>
                <w:color w:val="404040"/>
                <w:sz w:val="23"/>
                <w:szCs w:val="23"/>
              </w:rPr>
            </w:pPr>
            <w:r w:rsidRPr="000C392D">
              <w:rPr>
                <w:rFonts w:ascii="Segoe UI" w:eastAsia="Times New Roman" w:hAnsi="Segoe UI" w:cs="Segoe UI"/>
                <w:color w:val="404040"/>
                <w:sz w:val="23"/>
                <w:szCs w:val="23"/>
              </w:rPr>
              <w:t>mean</w:t>
            </w:r>
          </w:p>
        </w:tc>
        <w:tc>
          <w:tcPr>
            <w:tcW w:w="0" w:type="auto"/>
            <w:shd w:val="clear" w:color="auto" w:fill="FFFFFF"/>
            <w:tcMar>
              <w:top w:w="150" w:type="dxa"/>
              <w:left w:w="150" w:type="dxa"/>
              <w:bottom w:w="150" w:type="dxa"/>
              <w:right w:w="150" w:type="dxa"/>
            </w:tcMar>
            <w:vAlign w:val="center"/>
            <w:hideMark/>
          </w:tcPr>
          <w:p w14:paraId="14D9151B" w14:textId="77777777" w:rsidR="000C392D" w:rsidRPr="000C392D" w:rsidRDefault="000C392D" w:rsidP="00412A5A">
            <w:pPr>
              <w:spacing w:after="0" w:line="240" w:lineRule="auto"/>
              <w:jc w:val="center"/>
              <w:rPr>
                <w:rFonts w:ascii="Segoe UI" w:eastAsia="Times New Roman" w:hAnsi="Segoe UI" w:cs="Segoe UI"/>
                <w:color w:val="404040"/>
                <w:sz w:val="23"/>
                <w:szCs w:val="23"/>
              </w:rPr>
            </w:pPr>
            <w:r w:rsidRPr="000C392D">
              <w:rPr>
                <w:rFonts w:ascii="Segoe UI" w:eastAsia="Times New Roman" w:hAnsi="Segoe UI" w:cs="Segoe UI"/>
                <w:color w:val="404040"/>
                <w:sz w:val="23"/>
                <w:szCs w:val="23"/>
              </w:rPr>
              <w:t>25000.500000</w:t>
            </w:r>
          </w:p>
        </w:tc>
        <w:tc>
          <w:tcPr>
            <w:tcW w:w="0" w:type="auto"/>
            <w:shd w:val="clear" w:color="auto" w:fill="FFFFFF"/>
            <w:tcMar>
              <w:top w:w="150" w:type="dxa"/>
              <w:left w:w="150" w:type="dxa"/>
              <w:bottom w:w="150" w:type="dxa"/>
              <w:right w:w="150" w:type="dxa"/>
            </w:tcMar>
            <w:vAlign w:val="center"/>
            <w:hideMark/>
          </w:tcPr>
          <w:p w14:paraId="670B6680" w14:textId="77777777" w:rsidR="000C392D" w:rsidRPr="000C392D" w:rsidRDefault="000C392D" w:rsidP="00412A5A">
            <w:pPr>
              <w:spacing w:after="0" w:line="240" w:lineRule="auto"/>
              <w:jc w:val="center"/>
              <w:rPr>
                <w:rFonts w:ascii="Segoe UI" w:eastAsia="Times New Roman" w:hAnsi="Segoe UI" w:cs="Segoe UI"/>
                <w:color w:val="404040"/>
                <w:sz w:val="23"/>
                <w:szCs w:val="23"/>
              </w:rPr>
            </w:pPr>
            <w:r w:rsidRPr="000C392D">
              <w:rPr>
                <w:rFonts w:ascii="Segoe UI" w:eastAsia="Times New Roman" w:hAnsi="Segoe UI" w:cs="Segoe UI"/>
                <w:color w:val="404040"/>
                <w:sz w:val="23"/>
                <w:szCs w:val="23"/>
              </w:rPr>
              <w:t>45.863700</w:t>
            </w:r>
          </w:p>
        </w:tc>
        <w:tc>
          <w:tcPr>
            <w:tcW w:w="0" w:type="auto"/>
            <w:shd w:val="clear" w:color="auto" w:fill="FFFFFF"/>
            <w:tcMar>
              <w:top w:w="150" w:type="dxa"/>
              <w:left w:w="150" w:type="dxa"/>
              <w:bottom w:w="150" w:type="dxa"/>
              <w:right w:w="150" w:type="dxa"/>
            </w:tcMar>
            <w:vAlign w:val="center"/>
            <w:hideMark/>
          </w:tcPr>
          <w:p w14:paraId="3B683775" w14:textId="77777777" w:rsidR="000C392D" w:rsidRPr="000C392D" w:rsidRDefault="000C392D" w:rsidP="00412A5A">
            <w:pPr>
              <w:spacing w:after="0" w:line="240" w:lineRule="auto"/>
              <w:jc w:val="center"/>
              <w:rPr>
                <w:rFonts w:ascii="Segoe UI" w:eastAsia="Times New Roman" w:hAnsi="Segoe UI" w:cs="Segoe UI"/>
                <w:color w:val="404040"/>
                <w:sz w:val="23"/>
                <w:szCs w:val="23"/>
              </w:rPr>
            </w:pPr>
            <w:r w:rsidRPr="000C392D">
              <w:rPr>
                <w:rFonts w:ascii="Segoe UI" w:eastAsia="Times New Roman" w:hAnsi="Segoe UI" w:cs="Segoe UI"/>
                <w:color w:val="404040"/>
                <w:sz w:val="23"/>
                <w:szCs w:val="23"/>
              </w:rPr>
              <w:t>5397.314987</w:t>
            </w:r>
          </w:p>
        </w:tc>
        <w:tc>
          <w:tcPr>
            <w:tcW w:w="0" w:type="auto"/>
            <w:shd w:val="clear" w:color="auto" w:fill="FFFFFF"/>
            <w:tcMar>
              <w:top w:w="150" w:type="dxa"/>
              <w:left w:w="150" w:type="dxa"/>
              <w:bottom w:w="150" w:type="dxa"/>
              <w:right w:w="150" w:type="dxa"/>
            </w:tcMar>
            <w:vAlign w:val="center"/>
            <w:hideMark/>
          </w:tcPr>
          <w:p w14:paraId="2824601E" w14:textId="77777777" w:rsidR="000C392D" w:rsidRPr="000C392D" w:rsidRDefault="000C392D" w:rsidP="00412A5A">
            <w:pPr>
              <w:spacing w:after="0" w:line="240" w:lineRule="auto"/>
              <w:jc w:val="center"/>
              <w:rPr>
                <w:rFonts w:ascii="Segoe UI" w:eastAsia="Times New Roman" w:hAnsi="Segoe UI" w:cs="Segoe UI"/>
                <w:color w:val="404040"/>
                <w:sz w:val="23"/>
                <w:szCs w:val="23"/>
              </w:rPr>
            </w:pPr>
            <w:r w:rsidRPr="000C392D">
              <w:rPr>
                <w:rFonts w:ascii="Segoe UI" w:eastAsia="Times New Roman" w:hAnsi="Segoe UI" w:cs="Segoe UI"/>
                <w:color w:val="404040"/>
                <w:sz w:val="23"/>
                <w:szCs w:val="23"/>
              </w:rPr>
              <w:t>282.999980</w:t>
            </w:r>
          </w:p>
        </w:tc>
      </w:tr>
      <w:tr w:rsidR="000C392D" w:rsidRPr="000C392D" w14:paraId="143BCC56" w14:textId="77777777" w:rsidTr="00412A5A">
        <w:trPr>
          <w:jc w:val="center"/>
        </w:trPr>
        <w:tc>
          <w:tcPr>
            <w:tcW w:w="1161" w:type="dxa"/>
            <w:shd w:val="clear" w:color="auto" w:fill="FFFFFF"/>
            <w:tcMar>
              <w:top w:w="150" w:type="dxa"/>
              <w:left w:w="0" w:type="dxa"/>
              <w:bottom w:w="150" w:type="dxa"/>
              <w:right w:w="150" w:type="dxa"/>
            </w:tcMar>
            <w:vAlign w:val="center"/>
            <w:hideMark/>
          </w:tcPr>
          <w:p w14:paraId="00211CED" w14:textId="77777777" w:rsidR="000C392D" w:rsidRPr="000C392D" w:rsidRDefault="000C392D" w:rsidP="00412A5A">
            <w:pPr>
              <w:spacing w:after="0" w:line="240" w:lineRule="auto"/>
              <w:jc w:val="center"/>
              <w:rPr>
                <w:rFonts w:ascii="Segoe UI" w:eastAsia="Times New Roman" w:hAnsi="Segoe UI" w:cs="Segoe UI"/>
                <w:color w:val="404040"/>
                <w:sz w:val="23"/>
                <w:szCs w:val="23"/>
              </w:rPr>
            </w:pPr>
            <w:r w:rsidRPr="000C392D">
              <w:rPr>
                <w:rFonts w:ascii="Segoe UI" w:eastAsia="Times New Roman" w:hAnsi="Segoe UI" w:cs="Segoe UI"/>
                <w:color w:val="404040"/>
                <w:sz w:val="23"/>
                <w:szCs w:val="23"/>
              </w:rPr>
              <w:t>std</w:t>
            </w:r>
          </w:p>
        </w:tc>
        <w:tc>
          <w:tcPr>
            <w:tcW w:w="0" w:type="auto"/>
            <w:shd w:val="clear" w:color="auto" w:fill="FFFFFF"/>
            <w:tcMar>
              <w:top w:w="150" w:type="dxa"/>
              <w:left w:w="150" w:type="dxa"/>
              <w:bottom w:w="150" w:type="dxa"/>
              <w:right w:w="150" w:type="dxa"/>
            </w:tcMar>
            <w:vAlign w:val="center"/>
            <w:hideMark/>
          </w:tcPr>
          <w:p w14:paraId="115F65D3" w14:textId="77777777" w:rsidR="000C392D" w:rsidRPr="000C392D" w:rsidRDefault="000C392D" w:rsidP="00412A5A">
            <w:pPr>
              <w:spacing w:after="0" w:line="240" w:lineRule="auto"/>
              <w:jc w:val="center"/>
              <w:rPr>
                <w:rFonts w:ascii="Segoe UI" w:eastAsia="Times New Roman" w:hAnsi="Segoe UI" w:cs="Segoe UI"/>
                <w:color w:val="404040"/>
                <w:sz w:val="23"/>
                <w:szCs w:val="23"/>
              </w:rPr>
            </w:pPr>
            <w:r w:rsidRPr="000C392D">
              <w:rPr>
                <w:rFonts w:ascii="Segoe UI" w:eastAsia="Times New Roman" w:hAnsi="Segoe UI" w:cs="Segoe UI"/>
                <w:color w:val="404040"/>
                <w:sz w:val="23"/>
                <w:szCs w:val="23"/>
              </w:rPr>
              <w:t>14433.901067</w:t>
            </w:r>
          </w:p>
        </w:tc>
        <w:tc>
          <w:tcPr>
            <w:tcW w:w="0" w:type="auto"/>
            <w:shd w:val="clear" w:color="auto" w:fill="FFFFFF"/>
            <w:tcMar>
              <w:top w:w="150" w:type="dxa"/>
              <w:left w:w="150" w:type="dxa"/>
              <w:bottom w:w="150" w:type="dxa"/>
              <w:right w:w="150" w:type="dxa"/>
            </w:tcMar>
            <w:vAlign w:val="center"/>
            <w:hideMark/>
          </w:tcPr>
          <w:p w14:paraId="13D20C33" w14:textId="77777777" w:rsidR="000C392D" w:rsidRPr="000C392D" w:rsidRDefault="000C392D" w:rsidP="00412A5A">
            <w:pPr>
              <w:spacing w:after="0" w:line="240" w:lineRule="auto"/>
              <w:jc w:val="center"/>
              <w:rPr>
                <w:rFonts w:ascii="Segoe UI" w:eastAsia="Times New Roman" w:hAnsi="Segoe UI" w:cs="Segoe UI"/>
                <w:color w:val="404040"/>
                <w:sz w:val="23"/>
                <w:szCs w:val="23"/>
              </w:rPr>
            </w:pPr>
            <w:r w:rsidRPr="000C392D">
              <w:rPr>
                <w:rFonts w:ascii="Segoe UI" w:eastAsia="Times New Roman" w:hAnsi="Segoe UI" w:cs="Segoe UI"/>
                <w:color w:val="404040"/>
                <w:sz w:val="23"/>
                <w:szCs w:val="23"/>
              </w:rPr>
              <w:t>24.416119</w:t>
            </w:r>
          </w:p>
        </w:tc>
        <w:tc>
          <w:tcPr>
            <w:tcW w:w="0" w:type="auto"/>
            <w:shd w:val="clear" w:color="auto" w:fill="FFFFFF"/>
            <w:tcMar>
              <w:top w:w="150" w:type="dxa"/>
              <w:left w:w="150" w:type="dxa"/>
              <w:bottom w:w="150" w:type="dxa"/>
              <w:right w:w="150" w:type="dxa"/>
            </w:tcMar>
            <w:vAlign w:val="center"/>
            <w:hideMark/>
          </w:tcPr>
          <w:p w14:paraId="7C2AB960" w14:textId="77777777" w:rsidR="000C392D" w:rsidRPr="000C392D" w:rsidRDefault="000C392D" w:rsidP="00412A5A">
            <w:pPr>
              <w:spacing w:after="0" w:line="240" w:lineRule="auto"/>
              <w:jc w:val="center"/>
              <w:rPr>
                <w:rFonts w:ascii="Segoe UI" w:eastAsia="Times New Roman" w:hAnsi="Segoe UI" w:cs="Segoe UI"/>
                <w:color w:val="404040"/>
                <w:sz w:val="23"/>
                <w:szCs w:val="23"/>
              </w:rPr>
            </w:pPr>
            <w:r w:rsidRPr="000C392D">
              <w:rPr>
                <w:rFonts w:ascii="Segoe UI" w:eastAsia="Times New Roman" w:hAnsi="Segoe UI" w:cs="Segoe UI"/>
                <w:color w:val="404040"/>
                <w:sz w:val="23"/>
                <w:szCs w:val="23"/>
              </w:rPr>
              <w:t>3240.601901</w:t>
            </w:r>
          </w:p>
        </w:tc>
        <w:tc>
          <w:tcPr>
            <w:tcW w:w="0" w:type="auto"/>
            <w:shd w:val="clear" w:color="auto" w:fill="FFFFFF"/>
            <w:tcMar>
              <w:top w:w="150" w:type="dxa"/>
              <w:left w:w="150" w:type="dxa"/>
              <w:bottom w:w="150" w:type="dxa"/>
              <w:right w:w="150" w:type="dxa"/>
            </w:tcMar>
            <w:vAlign w:val="center"/>
            <w:hideMark/>
          </w:tcPr>
          <w:p w14:paraId="0E169AC2" w14:textId="77777777" w:rsidR="000C392D" w:rsidRPr="000C392D" w:rsidRDefault="000C392D" w:rsidP="00412A5A">
            <w:pPr>
              <w:spacing w:after="0" w:line="240" w:lineRule="auto"/>
              <w:jc w:val="center"/>
              <w:rPr>
                <w:rFonts w:ascii="Segoe UI" w:eastAsia="Times New Roman" w:hAnsi="Segoe UI" w:cs="Segoe UI"/>
                <w:color w:val="404040"/>
                <w:sz w:val="23"/>
                <w:szCs w:val="23"/>
              </w:rPr>
            </w:pPr>
            <w:r w:rsidRPr="000C392D">
              <w:rPr>
                <w:rFonts w:ascii="Segoe UI" w:eastAsia="Times New Roman" w:hAnsi="Segoe UI" w:cs="Segoe UI"/>
                <w:color w:val="404040"/>
                <w:sz w:val="23"/>
                <w:szCs w:val="23"/>
              </w:rPr>
              <w:t>109.993534</w:t>
            </w:r>
          </w:p>
        </w:tc>
      </w:tr>
      <w:tr w:rsidR="000C392D" w:rsidRPr="000C392D" w14:paraId="72F148F4" w14:textId="77777777" w:rsidTr="00412A5A">
        <w:trPr>
          <w:jc w:val="center"/>
        </w:trPr>
        <w:tc>
          <w:tcPr>
            <w:tcW w:w="1161" w:type="dxa"/>
            <w:shd w:val="clear" w:color="auto" w:fill="FFFFFF"/>
            <w:tcMar>
              <w:top w:w="150" w:type="dxa"/>
              <w:left w:w="0" w:type="dxa"/>
              <w:bottom w:w="150" w:type="dxa"/>
              <w:right w:w="150" w:type="dxa"/>
            </w:tcMar>
            <w:vAlign w:val="center"/>
            <w:hideMark/>
          </w:tcPr>
          <w:p w14:paraId="551ABA23" w14:textId="77777777" w:rsidR="000C392D" w:rsidRPr="000C392D" w:rsidRDefault="000C392D" w:rsidP="00412A5A">
            <w:pPr>
              <w:spacing w:after="0" w:line="240" w:lineRule="auto"/>
              <w:jc w:val="center"/>
              <w:rPr>
                <w:rFonts w:ascii="Segoe UI" w:eastAsia="Times New Roman" w:hAnsi="Segoe UI" w:cs="Segoe UI"/>
                <w:color w:val="404040"/>
                <w:sz w:val="23"/>
                <w:szCs w:val="23"/>
              </w:rPr>
            </w:pPr>
            <w:r w:rsidRPr="000C392D">
              <w:rPr>
                <w:rFonts w:ascii="Segoe UI" w:eastAsia="Times New Roman" w:hAnsi="Segoe UI" w:cs="Segoe UI"/>
                <w:color w:val="404040"/>
                <w:sz w:val="23"/>
                <w:szCs w:val="23"/>
              </w:rPr>
              <w:t>min</w:t>
            </w:r>
          </w:p>
        </w:tc>
        <w:tc>
          <w:tcPr>
            <w:tcW w:w="0" w:type="auto"/>
            <w:shd w:val="clear" w:color="auto" w:fill="FFFFFF"/>
            <w:tcMar>
              <w:top w:w="150" w:type="dxa"/>
              <w:left w:w="150" w:type="dxa"/>
              <w:bottom w:w="150" w:type="dxa"/>
              <w:right w:w="150" w:type="dxa"/>
            </w:tcMar>
            <w:vAlign w:val="center"/>
            <w:hideMark/>
          </w:tcPr>
          <w:p w14:paraId="7D63A1B5" w14:textId="77777777" w:rsidR="000C392D" w:rsidRPr="000C392D" w:rsidRDefault="000C392D" w:rsidP="00412A5A">
            <w:pPr>
              <w:spacing w:after="0" w:line="240" w:lineRule="auto"/>
              <w:jc w:val="center"/>
              <w:rPr>
                <w:rFonts w:ascii="Segoe UI" w:eastAsia="Times New Roman" w:hAnsi="Segoe UI" w:cs="Segoe UI"/>
                <w:color w:val="404040"/>
                <w:sz w:val="23"/>
                <w:szCs w:val="23"/>
              </w:rPr>
            </w:pPr>
            <w:r w:rsidRPr="000C392D">
              <w:rPr>
                <w:rFonts w:ascii="Segoe UI" w:eastAsia="Times New Roman" w:hAnsi="Segoe UI" w:cs="Segoe UI"/>
                <w:color w:val="404040"/>
                <w:sz w:val="23"/>
                <w:szCs w:val="23"/>
              </w:rPr>
              <w:t>1.000000</w:t>
            </w:r>
          </w:p>
        </w:tc>
        <w:tc>
          <w:tcPr>
            <w:tcW w:w="0" w:type="auto"/>
            <w:shd w:val="clear" w:color="auto" w:fill="FFFFFF"/>
            <w:tcMar>
              <w:top w:w="150" w:type="dxa"/>
              <w:left w:w="150" w:type="dxa"/>
              <w:bottom w:w="150" w:type="dxa"/>
              <w:right w:w="150" w:type="dxa"/>
            </w:tcMar>
            <w:vAlign w:val="center"/>
            <w:hideMark/>
          </w:tcPr>
          <w:p w14:paraId="723FAA84" w14:textId="77777777" w:rsidR="000C392D" w:rsidRPr="000C392D" w:rsidRDefault="000C392D" w:rsidP="00412A5A">
            <w:pPr>
              <w:spacing w:after="0" w:line="240" w:lineRule="auto"/>
              <w:jc w:val="center"/>
              <w:rPr>
                <w:rFonts w:ascii="Segoe UI" w:eastAsia="Times New Roman" w:hAnsi="Segoe UI" w:cs="Segoe UI"/>
                <w:color w:val="404040"/>
                <w:sz w:val="23"/>
                <w:szCs w:val="23"/>
              </w:rPr>
            </w:pPr>
            <w:r w:rsidRPr="000C392D">
              <w:rPr>
                <w:rFonts w:ascii="Segoe UI" w:eastAsia="Times New Roman" w:hAnsi="Segoe UI" w:cs="Segoe UI"/>
                <w:color w:val="404040"/>
                <w:sz w:val="23"/>
                <w:szCs w:val="23"/>
              </w:rPr>
              <w:t>0.000000</w:t>
            </w:r>
          </w:p>
        </w:tc>
        <w:tc>
          <w:tcPr>
            <w:tcW w:w="0" w:type="auto"/>
            <w:shd w:val="clear" w:color="auto" w:fill="FFFFFF"/>
            <w:tcMar>
              <w:top w:w="150" w:type="dxa"/>
              <w:left w:w="150" w:type="dxa"/>
              <w:bottom w:w="150" w:type="dxa"/>
              <w:right w:w="150" w:type="dxa"/>
            </w:tcMar>
            <w:vAlign w:val="center"/>
            <w:hideMark/>
          </w:tcPr>
          <w:p w14:paraId="0F7D7D45" w14:textId="77777777" w:rsidR="000C392D" w:rsidRPr="000C392D" w:rsidRDefault="000C392D" w:rsidP="00412A5A">
            <w:pPr>
              <w:spacing w:after="0" w:line="240" w:lineRule="auto"/>
              <w:jc w:val="center"/>
              <w:rPr>
                <w:rFonts w:ascii="Segoe UI" w:eastAsia="Times New Roman" w:hAnsi="Segoe UI" w:cs="Segoe UI"/>
                <w:color w:val="404040"/>
                <w:sz w:val="23"/>
                <w:szCs w:val="23"/>
              </w:rPr>
            </w:pPr>
            <w:r w:rsidRPr="000C392D">
              <w:rPr>
                <w:rFonts w:ascii="Segoe UI" w:eastAsia="Times New Roman" w:hAnsi="Segoe UI" w:cs="Segoe UI"/>
                <w:color w:val="404040"/>
                <w:sz w:val="23"/>
                <w:szCs w:val="23"/>
              </w:rPr>
              <w:t>-995.211704</w:t>
            </w:r>
          </w:p>
        </w:tc>
        <w:tc>
          <w:tcPr>
            <w:tcW w:w="0" w:type="auto"/>
            <w:shd w:val="clear" w:color="auto" w:fill="FFFFFF"/>
            <w:tcMar>
              <w:top w:w="150" w:type="dxa"/>
              <w:left w:w="150" w:type="dxa"/>
              <w:bottom w:w="150" w:type="dxa"/>
              <w:right w:w="150" w:type="dxa"/>
            </w:tcMar>
            <w:vAlign w:val="center"/>
            <w:hideMark/>
          </w:tcPr>
          <w:p w14:paraId="5C3B8885" w14:textId="77777777" w:rsidR="000C392D" w:rsidRPr="000C392D" w:rsidRDefault="000C392D" w:rsidP="00412A5A">
            <w:pPr>
              <w:spacing w:after="0" w:line="240" w:lineRule="auto"/>
              <w:jc w:val="center"/>
              <w:rPr>
                <w:rFonts w:ascii="Segoe UI" w:eastAsia="Times New Roman" w:hAnsi="Segoe UI" w:cs="Segoe UI"/>
                <w:color w:val="404040"/>
                <w:sz w:val="23"/>
                <w:szCs w:val="23"/>
              </w:rPr>
            </w:pPr>
            <w:r w:rsidRPr="000C392D">
              <w:rPr>
                <w:rFonts w:ascii="Segoe UI" w:eastAsia="Times New Roman" w:hAnsi="Segoe UI" w:cs="Segoe UI"/>
                <w:color w:val="404040"/>
                <w:sz w:val="23"/>
                <w:szCs w:val="23"/>
              </w:rPr>
              <w:t>50.000000</w:t>
            </w:r>
          </w:p>
        </w:tc>
      </w:tr>
      <w:tr w:rsidR="000C392D" w:rsidRPr="000C392D" w14:paraId="6BBE86A5" w14:textId="77777777" w:rsidTr="00412A5A">
        <w:trPr>
          <w:jc w:val="center"/>
        </w:trPr>
        <w:tc>
          <w:tcPr>
            <w:tcW w:w="1161" w:type="dxa"/>
            <w:shd w:val="clear" w:color="auto" w:fill="FFFFFF"/>
            <w:tcMar>
              <w:top w:w="150" w:type="dxa"/>
              <w:left w:w="0" w:type="dxa"/>
              <w:bottom w:w="150" w:type="dxa"/>
              <w:right w:w="150" w:type="dxa"/>
            </w:tcMar>
            <w:vAlign w:val="center"/>
            <w:hideMark/>
          </w:tcPr>
          <w:p w14:paraId="2D88B566" w14:textId="77777777" w:rsidR="000C392D" w:rsidRPr="000C392D" w:rsidRDefault="000C392D" w:rsidP="00412A5A">
            <w:pPr>
              <w:spacing w:after="0" w:line="240" w:lineRule="auto"/>
              <w:jc w:val="center"/>
              <w:rPr>
                <w:rFonts w:ascii="Segoe UI" w:eastAsia="Times New Roman" w:hAnsi="Segoe UI" w:cs="Segoe UI"/>
                <w:color w:val="404040"/>
                <w:sz w:val="23"/>
                <w:szCs w:val="23"/>
              </w:rPr>
            </w:pPr>
            <w:r w:rsidRPr="000C392D">
              <w:rPr>
                <w:rFonts w:ascii="Segoe UI" w:eastAsia="Times New Roman" w:hAnsi="Segoe UI" w:cs="Segoe UI"/>
                <w:color w:val="404040"/>
                <w:sz w:val="23"/>
                <w:szCs w:val="23"/>
              </w:rPr>
              <w:t>25%</w:t>
            </w:r>
          </w:p>
        </w:tc>
        <w:tc>
          <w:tcPr>
            <w:tcW w:w="0" w:type="auto"/>
            <w:shd w:val="clear" w:color="auto" w:fill="FFFFFF"/>
            <w:tcMar>
              <w:top w:w="150" w:type="dxa"/>
              <w:left w:w="150" w:type="dxa"/>
              <w:bottom w:w="150" w:type="dxa"/>
              <w:right w:w="150" w:type="dxa"/>
            </w:tcMar>
            <w:vAlign w:val="center"/>
            <w:hideMark/>
          </w:tcPr>
          <w:p w14:paraId="70A3CE29" w14:textId="77777777" w:rsidR="000C392D" w:rsidRPr="000C392D" w:rsidRDefault="000C392D" w:rsidP="00412A5A">
            <w:pPr>
              <w:spacing w:after="0" w:line="240" w:lineRule="auto"/>
              <w:jc w:val="center"/>
              <w:rPr>
                <w:rFonts w:ascii="Segoe UI" w:eastAsia="Times New Roman" w:hAnsi="Segoe UI" w:cs="Segoe UI"/>
                <w:color w:val="404040"/>
                <w:sz w:val="23"/>
                <w:szCs w:val="23"/>
              </w:rPr>
            </w:pPr>
            <w:r w:rsidRPr="000C392D">
              <w:rPr>
                <w:rFonts w:ascii="Segoe UI" w:eastAsia="Times New Roman" w:hAnsi="Segoe UI" w:cs="Segoe UI"/>
                <w:color w:val="404040"/>
                <w:sz w:val="23"/>
                <w:szCs w:val="23"/>
              </w:rPr>
              <w:t>12500.750000</w:t>
            </w:r>
          </w:p>
        </w:tc>
        <w:tc>
          <w:tcPr>
            <w:tcW w:w="0" w:type="auto"/>
            <w:shd w:val="clear" w:color="auto" w:fill="FFFFFF"/>
            <w:tcMar>
              <w:top w:w="150" w:type="dxa"/>
              <w:left w:w="150" w:type="dxa"/>
              <w:bottom w:w="150" w:type="dxa"/>
              <w:right w:w="150" w:type="dxa"/>
            </w:tcMar>
            <w:vAlign w:val="center"/>
            <w:hideMark/>
          </w:tcPr>
          <w:p w14:paraId="5728FF5E" w14:textId="77777777" w:rsidR="000C392D" w:rsidRPr="000C392D" w:rsidRDefault="000C392D" w:rsidP="00412A5A">
            <w:pPr>
              <w:spacing w:after="0" w:line="240" w:lineRule="auto"/>
              <w:jc w:val="center"/>
              <w:rPr>
                <w:rFonts w:ascii="Segoe UI" w:eastAsia="Times New Roman" w:hAnsi="Segoe UI" w:cs="Segoe UI"/>
                <w:color w:val="404040"/>
                <w:sz w:val="23"/>
                <w:szCs w:val="23"/>
              </w:rPr>
            </w:pPr>
            <w:r w:rsidRPr="000C392D">
              <w:rPr>
                <w:rFonts w:ascii="Segoe UI" w:eastAsia="Times New Roman" w:hAnsi="Segoe UI" w:cs="Segoe UI"/>
                <w:color w:val="404040"/>
                <w:sz w:val="23"/>
                <w:szCs w:val="23"/>
              </w:rPr>
              <w:t>26.000000</w:t>
            </w:r>
          </w:p>
        </w:tc>
        <w:tc>
          <w:tcPr>
            <w:tcW w:w="0" w:type="auto"/>
            <w:shd w:val="clear" w:color="auto" w:fill="FFFFFF"/>
            <w:tcMar>
              <w:top w:w="150" w:type="dxa"/>
              <w:left w:w="150" w:type="dxa"/>
              <w:bottom w:w="150" w:type="dxa"/>
              <w:right w:w="150" w:type="dxa"/>
            </w:tcMar>
            <w:vAlign w:val="center"/>
            <w:hideMark/>
          </w:tcPr>
          <w:p w14:paraId="5AD99862" w14:textId="77777777" w:rsidR="000C392D" w:rsidRPr="000C392D" w:rsidRDefault="000C392D" w:rsidP="00412A5A">
            <w:pPr>
              <w:spacing w:after="0" w:line="240" w:lineRule="auto"/>
              <w:jc w:val="center"/>
              <w:rPr>
                <w:rFonts w:ascii="Segoe UI" w:eastAsia="Times New Roman" w:hAnsi="Segoe UI" w:cs="Segoe UI"/>
                <w:color w:val="404040"/>
                <w:sz w:val="23"/>
                <w:szCs w:val="23"/>
              </w:rPr>
            </w:pPr>
            <w:r w:rsidRPr="000C392D">
              <w:rPr>
                <w:rFonts w:ascii="Segoe UI" w:eastAsia="Times New Roman" w:hAnsi="Segoe UI" w:cs="Segoe UI"/>
                <w:color w:val="404040"/>
                <w:sz w:val="23"/>
                <w:szCs w:val="23"/>
              </w:rPr>
              <w:t>2645.811489</w:t>
            </w:r>
          </w:p>
        </w:tc>
        <w:tc>
          <w:tcPr>
            <w:tcW w:w="0" w:type="auto"/>
            <w:shd w:val="clear" w:color="auto" w:fill="FFFFFF"/>
            <w:tcMar>
              <w:top w:w="150" w:type="dxa"/>
              <w:left w:w="150" w:type="dxa"/>
              <w:bottom w:w="150" w:type="dxa"/>
              <w:right w:w="150" w:type="dxa"/>
            </w:tcMar>
            <w:vAlign w:val="center"/>
            <w:hideMark/>
          </w:tcPr>
          <w:p w14:paraId="68B7BC45" w14:textId="77777777" w:rsidR="000C392D" w:rsidRPr="000C392D" w:rsidRDefault="000C392D" w:rsidP="00412A5A">
            <w:pPr>
              <w:spacing w:after="0" w:line="240" w:lineRule="auto"/>
              <w:jc w:val="center"/>
              <w:rPr>
                <w:rFonts w:ascii="Segoe UI" w:eastAsia="Times New Roman" w:hAnsi="Segoe UI" w:cs="Segoe UI"/>
                <w:color w:val="404040"/>
                <w:sz w:val="23"/>
                <w:szCs w:val="23"/>
              </w:rPr>
            </w:pPr>
            <w:r w:rsidRPr="000C392D">
              <w:rPr>
                <w:rFonts w:ascii="Segoe UI" w:eastAsia="Times New Roman" w:hAnsi="Segoe UI" w:cs="Segoe UI"/>
                <w:color w:val="404040"/>
                <w:sz w:val="23"/>
                <w:szCs w:val="23"/>
              </w:rPr>
              <w:t>203.000000</w:t>
            </w:r>
          </w:p>
        </w:tc>
      </w:tr>
      <w:tr w:rsidR="000C392D" w:rsidRPr="000C392D" w14:paraId="3BFB4EFB" w14:textId="77777777" w:rsidTr="00412A5A">
        <w:trPr>
          <w:jc w:val="center"/>
        </w:trPr>
        <w:tc>
          <w:tcPr>
            <w:tcW w:w="1161" w:type="dxa"/>
            <w:shd w:val="clear" w:color="auto" w:fill="FFFFFF"/>
            <w:tcMar>
              <w:top w:w="150" w:type="dxa"/>
              <w:left w:w="0" w:type="dxa"/>
              <w:bottom w:w="150" w:type="dxa"/>
              <w:right w:w="150" w:type="dxa"/>
            </w:tcMar>
            <w:vAlign w:val="center"/>
            <w:hideMark/>
          </w:tcPr>
          <w:p w14:paraId="07405125" w14:textId="77777777" w:rsidR="000C392D" w:rsidRPr="000C392D" w:rsidRDefault="000C392D" w:rsidP="00412A5A">
            <w:pPr>
              <w:spacing w:after="0" w:line="240" w:lineRule="auto"/>
              <w:jc w:val="center"/>
              <w:rPr>
                <w:rFonts w:ascii="Segoe UI" w:eastAsia="Times New Roman" w:hAnsi="Segoe UI" w:cs="Segoe UI"/>
                <w:color w:val="404040"/>
                <w:sz w:val="23"/>
                <w:szCs w:val="23"/>
              </w:rPr>
            </w:pPr>
            <w:r w:rsidRPr="000C392D">
              <w:rPr>
                <w:rFonts w:ascii="Segoe UI" w:eastAsia="Times New Roman" w:hAnsi="Segoe UI" w:cs="Segoe UI"/>
                <w:color w:val="404040"/>
                <w:sz w:val="23"/>
                <w:szCs w:val="23"/>
              </w:rPr>
              <w:t>50%</w:t>
            </w:r>
          </w:p>
        </w:tc>
        <w:tc>
          <w:tcPr>
            <w:tcW w:w="0" w:type="auto"/>
            <w:shd w:val="clear" w:color="auto" w:fill="FFFFFF"/>
            <w:tcMar>
              <w:top w:w="150" w:type="dxa"/>
              <w:left w:w="150" w:type="dxa"/>
              <w:bottom w:w="150" w:type="dxa"/>
              <w:right w:w="150" w:type="dxa"/>
            </w:tcMar>
            <w:vAlign w:val="center"/>
            <w:hideMark/>
          </w:tcPr>
          <w:p w14:paraId="4975ACD1" w14:textId="77777777" w:rsidR="000C392D" w:rsidRPr="000C392D" w:rsidRDefault="000C392D" w:rsidP="00412A5A">
            <w:pPr>
              <w:spacing w:after="0" w:line="240" w:lineRule="auto"/>
              <w:jc w:val="center"/>
              <w:rPr>
                <w:rFonts w:ascii="Segoe UI" w:eastAsia="Times New Roman" w:hAnsi="Segoe UI" w:cs="Segoe UI"/>
                <w:color w:val="404040"/>
                <w:sz w:val="23"/>
                <w:szCs w:val="23"/>
              </w:rPr>
            </w:pPr>
            <w:r w:rsidRPr="000C392D">
              <w:rPr>
                <w:rFonts w:ascii="Segoe UI" w:eastAsia="Times New Roman" w:hAnsi="Segoe UI" w:cs="Segoe UI"/>
                <w:color w:val="404040"/>
                <w:sz w:val="23"/>
                <w:szCs w:val="23"/>
              </w:rPr>
              <w:t>25000.500000</w:t>
            </w:r>
          </w:p>
        </w:tc>
        <w:tc>
          <w:tcPr>
            <w:tcW w:w="0" w:type="auto"/>
            <w:shd w:val="clear" w:color="auto" w:fill="FFFFFF"/>
            <w:tcMar>
              <w:top w:w="150" w:type="dxa"/>
              <w:left w:w="150" w:type="dxa"/>
              <w:bottom w:w="150" w:type="dxa"/>
              <w:right w:w="150" w:type="dxa"/>
            </w:tcMar>
            <w:vAlign w:val="center"/>
            <w:hideMark/>
          </w:tcPr>
          <w:p w14:paraId="4273A67E" w14:textId="77777777" w:rsidR="000C392D" w:rsidRPr="000C392D" w:rsidRDefault="000C392D" w:rsidP="00412A5A">
            <w:pPr>
              <w:spacing w:after="0" w:line="240" w:lineRule="auto"/>
              <w:jc w:val="center"/>
              <w:rPr>
                <w:rFonts w:ascii="Segoe UI" w:eastAsia="Times New Roman" w:hAnsi="Segoe UI" w:cs="Segoe UI"/>
                <w:color w:val="404040"/>
                <w:sz w:val="23"/>
                <w:szCs w:val="23"/>
              </w:rPr>
            </w:pPr>
            <w:r w:rsidRPr="000C392D">
              <w:rPr>
                <w:rFonts w:ascii="Segoe UI" w:eastAsia="Times New Roman" w:hAnsi="Segoe UI" w:cs="Segoe UI"/>
                <w:color w:val="404040"/>
                <w:sz w:val="23"/>
                <w:szCs w:val="23"/>
              </w:rPr>
              <w:t>45.000000</w:t>
            </w:r>
          </w:p>
        </w:tc>
        <w:tc>
          <w:tcPr>
            <w:tcW w:w="0" w:type="auto"/>
            <w:shd w:val="clear" w:color="auto" w:fill="FFFFFF"/>
            <w:tcMar>
              <w:top w:w="150" w:type="dxa"/>
              <w:left w:w="150" w:type="dxa"/>
              <w:bottom w:w="150" w:type="dxa"/>
              <w:right w:w="150" w:type="dxa"/>
            </w:tcMar>
            <w:vAlign w:val="center"/>
            <w:hideMark/>
          </w:tcPr>
          <w:p w14:paraId="69C6FE12" w14:textId="77777777" w:rsidR="000C392D" w:rsidRPr="000C392D" w:rsidRDefault="000C392D" w:rsidP="00412A5A">
            <w:pPr>
              <w:spacing w:after="0" w:line="240" w:lineRule="auto"/>
              <w:jc w:val="center"/>
              <w:rPr>
                <w:rFonts w:ascii="Segoe UI" w:eastAsia="Times New Roman" w:hAnsi="Segoe UI" w:cs="Segoe UI"/>
                <w:color w:val="404040"/>
                <w:sz w:val="23"/>
                <w:szCs w:val="23"/>
              </w:rPr>
            </w:pPr>
            <w:r w:rsidRPr="000C392D">
              <w:rPr>
                <w:rFonts w:ascii="Segoe UI" w:eastAsia="Times New Roman" w:hAnsi="Segoe UI" w:cs="Segoe UI"/>
                <w:color w:val="404040"/>
                <w:sz w:val="23"/>
                <w:szCs w:val="23"/>
              </w:rPr>
              <w:t>5313.507889</w:t>
            </w:r>
          </w:p>
        </w:tc>
        <w:tc>
          <w:tcPr>
            <w:tcW w:w="0" w:type="auto"/>
            <w:shd w:val="clear" w:color="auto" w:fill="FFFFFF"/>
            <w:tcMar>
              <w:top w:w="150" w:type="dxa"/>
              <w:left w:w="150" w:type="dxa"/>
              <w:bottom w:w="150" w:type="dxa"/>
              <w:right w:w="150" w:type="dxa"/>
            </w:tcMar>
            <w:vAlign w:val="center"/>
            <w:hideMark/>
          </w:tcPr>
          <w:p w14:paraId="120DF1A0" w14:textId="77777777" w:rsidR="000C392D" w:rsidRPr="000C392D" w:rsidRDefault="000C392D" w:rsidP="00412A5A">
            <w:pPr>
              <w:spacing w:after="0" w:line="240" w:lineRule="auto"/>
              <w:jc w:val="center"/>
              <w:rPr>
                <w:rFonts w:ascii="Segoe UI" w:eastAsia="Times New Roman" w:hAnsi="Segoe UI" w:cs="Segoe UI"/>
                <w:color w:val="404040"/>
                <w:sz w:val="23"/>
                <w:szCs w:val="23"/>
              </w:rPr>
            </w:pPr>
            <w:r w:rsidRPr="000C392D">
              <w:rPr>
                <w:rFonts w:ascii="Segoe UI" w:eastAsia="Times New Roman" w:hAnsi="Segoe UI" w:cs="Segoe UI"/>
                <w:color w:val="404040"/>
                <w:sz w:val="23"/>
                <w:szCs w:val="23"/>
              </w:rPr>
              <w:t>286.000000</w:t>
            </w:r>
          </w:p>
        </w:tc>
      </w:tr>
      <w:tr w:rsidR="000C392D" w:rsidRPr="000C392D" w14:paraId="17070B4D" w14:textId="77777777" w:rsidTr="00412A5A">
        <w:trPr>
          <w:jc w:val="center"/>
        </w:trPr>
        <w:tc>
          <w:tcPr>
            <w:tcW w:w="1161" w:type="dxa"/>
            <w:shd w:val="clear" w:color="auto" w:fill="FFFFFF"/>
            <w:tcMar>
              <w:top w:w="150" w:type="dxa"/>
              <w:left w:w="0" w:type="dxa"/>
              <w:bottom w:w="150" w:type="dxa"/>
              <w:right w:w="150" w:type="dxa"/>
            </w:tcMar>
            <w:vAlign w:val="center"/>
            <w:hideMark/>
          </w:tcPr>
          <w:p w14:paraId="3311D471" w14:textId="77777777" w:rsidR="000C392D" w:rsidRPr="000C392D" w:rsidRDefault="000C392D" w:rsidP="00412A5A">
            <w:pPr>
              <w:spacing w:after="0" w:line="240" w:lineRule="auto"/>
              <w:jc w:val="center"/>
              <w:rPr>
                <w:rFonts w:ascii="Segoe UI" w:eastAsia="Times New Roman" w:hAnsi="Segoe UI" w:cs="Segoe UI"/>
                <w:color w:val="404040"/>
                <w:sz w:val="23"/>
                <w:szCs w:val="23"/>
              </w:rPr>
            </w:pPr>
            <w:r w:rsidRPr="000C392D">
              <w:rPr>
                <w:rFonts w:ascii="Segoe UI" w:eastAsia="Times New Roman" w:hAnsi="Segoe UI" w:cs="Segoe UI"/>
                <w:color w:val="404040"/>
                <w:sz w:val="23"/>
                <w:szCs w:val="23"/>
              </w:rPr>
              <w:t>75%</w:t>
            </w:r>
          </w:p>
        </w:tc>
        <w:tc>
          <w:tcPr>
            <w:tcW w:w="0" w:type="auto"/>
            <w:shd w:val="clear" w:color="auto" w:fill="FFFFFF"/>
            <w:tcMar>
              <w:top w:w="150" w:type="dxa"/>
              <w:left w:w="150" w:type="dxa"/>
              <w:bottom w:w="150" w:type="dxa"/>
              <w:right w:w="150" w:type="dxa"/>
            </w:tcMar>
            <w:vAlign w:val="center"/>
            <w:hideMark/>
          </w:tcPr>
          <w:p w14:paraId="4E0FC40C" w14:textId="77777777" w:rsidR="000C392D" w:rsidRPr="000C392D" w:rsidRDefault="000C392D" w:rsidP="00412A5A">
            <w:pPr>
              <w:spacing w:after="0" w:line="240" w:lineRule="auto"/>
              <w:jc w:val="center"/>
              <w:rPr>
                <w:rFonts w:ascii="Segoe UI" w:eastAsia="Times New Roman" w:hAnsi="Segoe UI" w:cs="Segoe UI"/>
                <w:color w:val="404040"/>
                <w:sz w:val="23"/>
                <w:szCs w:val="23"/>
              </w:rPr>
            </w:pPr>
            <w:r w:rsidRPr="000C392D">
              <w:rPr>
                <w:rFonts w:ascii="Segoe UI" w:eastAsia="Times New Roman" w:hAnsi="Segoe UI" w:cs="Segoe UI"/>
                <w:color w:val="404040"/>
                <w:sz w:val="23"/>
                <w:szCs w:val="23"/>
              </w:rPr>
              <w:t>37500.250000</w:t>
            </w:r>
          </w:p>
        </w:tc>
        <w:tc>
          <w:tcPr>
            <w:tcW w:w="0" w:type="auto"/>
            <w:shd w:val="clear" w:color="auto" w:fill="FFFFFF"/>
            <w:tcMar>
              <w:top w:w="150" w:type="dxa"/>
              <w:left w:w="150" w:type="dxa"/>
              <w:bottom w:w="150" w:type="dxa"/>
              <w:right w:w="150" w:type="dxa"/>
            </w:tcMar>
            <w:vAlign w:val="center"/>
            <w:hideMark/>
          </w:tcPr>
          <w:p w14:paraId="4DE0E7C3" w14:textId="77777777" w:rsidR="000C392D" w:rsidRPr="000C392D" w:rsidRDefault="000C392D" w:rsidP="00412A5A">
            <w:pPr>
              <w:spacing w:after="0" w:line="240" w:lineRule="auto"/>
              <w:jc w:val="center"/>
              <w:rPr>
                <w:rFonts w:ascii="Segoe UI" w:eastAsia="Times New Roman" w:hAnsi="Segoe UI" w:cs="Segoe UI"/>
                <w:color w:val="404040"/>
                <w:sz w:val="23"/>
                <w:szCs w:val="23"/>
              </w:rPr>
            </w:pPr>
            <w:r w:rsidRPr="000C392D">
              <w:rPr>
                <w:rFonts w:ascii="Segoe UI" w:eastAsia="Times New Roman" w:hAnsi="Segoe UI" w:cs="Segoe UI"/>
                <w:color w:val="404040"/>
                <w:sz w:val="23"/>
                <w:szCs w:val="23"/>
              </w:rPr>
              <w:t>65.000000</w:t>
            </w:r>
          </w:p>
        </w:tc>
        <w:tc>
          <w:tcPr>
            <w:tcW w:w="0" w:type="auto"/>
            <w:shd w:val="clear" w:color="auto" w:fill="FFFFFF"/>
            <w:tcMar>
              <w:top w:w="150" w:type="dxa"/>
              <w:left w:w="150" w:type="dxa"/>
              <w:bottom w:w="150" w:type="dxa"/>
              <w:right w:w="150" w:type="dxa"/>
            </w:tcMar>
            <w:vAlign w:val="center"/>
            <w:hideMark/>
          </w:tcPr>
          <w:p w14:paraId="4827F0CB" w14:textId="77777777" w:rsidR="000C392D" w:rsidRPr="000C392D" w:rsidRDefault="000C392D" w:rsidP="00412A5A">
            <w:pPr>
              <w:spacing w:after="0" w:line="240" w:lineRule="auto"/>
              <w:jc w:val="center"/>
              <w:rPr>
                <w:rFonts w:ascii="Segoe UI" w:eastAsia="Times New Roman" w:hAnsi="Segoe UI" w:cs="Segoe UI"/>
                <w:color w:val="404040"/>
                <w:sz w:val="23"/>
                <w:szCs w:val="23"/>
              </w:rPr>
            </w:pPr>
            <w:r w:rsidRPr="000C392D">
              <w:rPr>
                <w:rFonts w:ascii="Segoe UI" w:eastAsia="Times New Roman" w:hAnsi="Segoe UI" w:cs="Segoe UI"/>
                <w:color w:val="404040"/>
                <w:sz w:val="23"/>
                <w:szCs w:val="23"/>
              </w:rPr>
              <w:t>8027.205893</w:t>
            </w:r>
          </w:p>
        </w:tc>
        <w:tc>
          <w:tcPr>
            <w:tcW w:w="0" w:type="auto"/>
            <w:shd w:val="clear" w:color="auto" w:fill="FFFFFF"/>
            <w:tcMar>
              <w:top w:w="150" w:type="dxa"/>
              <w:left w:w="150" w:type="dxa"/>
              <w:bottom w:w="150" w:type="dxa"/>
              <w:right w:w="150" w:type="dxa"/>
            </w:tcMar>
            <w:vAlign w:val="center"/>
            <w:hideMark/>
          </w:tcPr>
          <w:p w14:paraId="3F4D6421" w14:textId="77777777" w:rsidR="000C392D" w:rsidRPr="000C392D" w:rsidRDefault="000C392D" w:rsidP="00412A5A">
            <w:pPr>
              <w:spacing w:after="0" w:line="240" w:lineRule="auto"/>
              <w:jc w:val="center"/>
              <w:rPr>
                <w:rFonts w:ascii="Segoe UI" w:eastAsia="Times New Roman" w:hAnsi="Segoe UI" w:cs="Segoe UI"/>
                <w:color w:val="404040"/>
                <w:sz w:val="23"/>
                <w:szCs w:val="23"/>
              </w:rPr>
            </w:pPr>
            <w:r w:rsidRPr="000C392D">
              <w:rPr>
                <w:rFonts w:ascii="Segoe UI" w:eastAsia="Times New Roman" w:hAnsi="Segoe UI" w:cs="Segoe UI"/>
                <w:color w:val="404040"/>
                <w:sz w:val="23"/>
                <w:szCs w:val="23"/>
              </w:rPr>
              <w:t>370.000000</w:t>
            </w:r>
          </w:p>
        </w:tc>
      </w:tr>
      <w:tr w:rsidR="000C392D" w:rsidRPr="000C392D" w14:paraId="72529992" w14:textId="77777777" w:rsidTr="00412A5A">
        <w:trPr>
          <w:jc w:val="center"/>
        </w:trPr>
        <w:tc>
          <w:tcPr>
            <w:tcW w:w="1161" w:type="dxa"/>
            <w:shd w:val="clear" w:color="auto" w:fill="FFFFFF"/>
            <w:tcMar>
              <w:top w:w="150" w:type="dxa"/>
              <w:left w:w="0" w:type="dxa"/>
              <w:bottom w:w="150" w:type="dxa"/>
              <w:right w:w="150" w:type="dxa"/>
            </w:tcMar>
            <w:vAlign w:val="center"/>
            <w:hideMark/>
          </w:tcPr>
          <w:p w14:paraId="04493D20" w14:textId="77777777" w:rsidR="000C392D" w:rsidRPr="000C392D" w:rsidRDefault="000C392D" w:rsidP="00412A5A">
            <w:pPr>
              <w:spacing w:after="0" w:line="240" w:lineRule="auto"/>
              <w:jc w:val="center"/>
              <w:rPr>
                <w:rFonts w:ascii="Segoe UI" w:eastAsia="Times New Roman" w:hAnsi="Segoe UI" w:cs="Segoe UI"/>
                <w:color w:val="404040"/>
                <w:sz w:val="23"/>
                <w:szCs w:val="23"/>
              </w:rPr>
            </w:pPr>
            <w:r w:rsidRPr="000C392D">
              <w:rPr>
                <w:rFonts w:ascii="Segoe UI" w:eastAsia="Times New Roman" w:hAnsi="Segoe UI" w:cs="Segoe UI"/>
                <w:color w:val="404040"/>
                <w:sz w:val="23"/>
                <w:szCs w:val="23"/>
              </w:rPr>
              <w:t>max</w:t>
            </w:r>
          </w:p>
        </w:tc>
        <w:tc>
          <w:tcPr>
            <w:tcW w:w="0" w:type="auto"/>
            <w:shd w:val="clear" w:color="auto" w:fill="FFFFFF"/>
            <w:tcMar>
              <w:top w:w="150" w:type="dxa"/>
              <w:left w:w="150" w:type="dxa"/>
              <w:bottom w:w="150" w:type="dxa"/>
              <w:right w:w="150" w:type="dxa"/>
            </w:tcMar>
            <w:vAlign w:val="center"/>
            <w:hideMark/>
          </w:tcPr>
          <w:p w14:paraId="08BAB84A" w14:textId="77777777" w:rsidR="000C392D" w:rsidRPr="000C392D" w:rsidRDefault="000C392D" w:rsidP="00412A5A">
            <w:pPr>
              <w:spacing w:after="0" w:line="240" w:lineRule="auto"/>
              <w:jc w:val="center"/>
              <w:rPr>
                <w:rFonts w:ascii="Segoe UI" w:eastAsia="Times New Roman" w:hAnsi="Segoe UI" w:cs="Segoe UI"/>
                <w:color w:val="404040"/>
                <w:sz w:val="23"/>
                <w:szCs w:val="23"/>
              </w:rPr>
            </w:pPr>
            <w:r w:rsidRPr="000C392D">
              <w:rPr>
                <w:rFonts w:ascii="Segoe UI" w:eastAsia="Times New Roman" w:hAnsi="Segoe UI" w:cs="Segoe UI"/>
                <w:color w:val="404040"/>
                <w:sz w:val="23"/>
                <w:szCs w:val="23"/>
              </w:rPr>
              <w:t>50000.000000</w:t>
            </w:r>
          </w:p>
        </w:tc>
        <w:tc>
          <w:tcPr>
            <w:tcW w:w="0" w:type="auto"/>
            <w:shd w:val="clear" w:color="auto" w:fill="FFFFFF"/>
            <w:tcMar>
              <w:top w:w="150" w:type="dxa"/>
              <w:left w:w="150" w:type="dxa"/>
              <w:bottom w:w="150" w:type="dxa"/>
              <w:right w:w="150" w:type="dxa"/>
            </w:tcMar>
            <w:vAlign w:val="center"/>
            <w:hideMark/>
          </w:tcPr>
          <w:p w14:paraId="7E3CA32E" w14:textId="77777777" w:rsidR="000C392D" w:rsidRPr="000C392D" w:rsidRDefault="000C392D" w:rsidP="00412A5A">
            <w:pPr>
              <w:spacing w:after="0" w:line="240" w:lineRule="auto"/>
              <w:jc w:val="center"/>
              <w:rPr>
                <w:rFonts w:ascii="Segoe UI" w:eastAsia="Times New Roman" w:hAnsi="Segoe UI" w:cs="Segoe UI"/>
                <w:color w:val="404040"/>
                <w:sz w:val="23"/>
                <w:szCs w:val="23"/>
              </w:rPr>
            </w:pPr>
            <w:r w:rsidRPr="000C392D">
              <w:rPr>
                <w:rFonts w:ascii="Segoe UI" w:eastAsia="Times New Roman" w:hAnsi="Segoe UI" w:cs="Segoe UI"/>
                <w:color w:val="404040"/>
                <w:sz w:val="23"/>
                <w:szCs w:val="23"/>
              </w:rPr>
              <w:t>100.000000</w:t>
            </w:r>
          </w:p>
        </w:tc>
        <w:tc>
          <w:tcPr>
            <w:tcW w:w="0" w:type="auto"/>
            <w:shd w:val="clear" w:color="auto" w:fill="FFFFFF"/>
            <w:tcMar>
              <w:top w:w="150" w:type="dxa"/>
              <w:left w:w="150" w:type="dxa"/>
              <w:bottom w:w="150" w:type="dxa"/>
              <w:right w:w="150" w:type="dxa"/>
            </w:tcMar>
            <w:vAlign w:val="center"/>
            <w:hideMark/>
          </w:tcPr>
          <w:p w14:paraId="774D13AB" w14:textId="77777777" w:rsidR="000C392D" w:rsidRPr="000C392D" w:rsidRDefault="000C392D" w:rsidP="00412A5A">
            <w:pPr>
              <w:spacing w:after="0" w:line="240" w:lineRule="auto"/>
              <w:jc w:val="center"/>
              <w:rPr>
                <w:rFonts w:ascii="Segoe UI" w:eastAsia="Times New Roman" w:hAnsi="Segoe UI" w:cs="Segoe UI"/>
                <w:color w:val="404040"/>
                <w:sz w:val="23"/>
                <w:szCs w:val="23"/>
              </w:rPr>
            </w:pPr>
            <w:r w:rsidRPr="000C392D">
              <w:rPr>
                <w:rFonts w:ascii="Segoe UI" w:eastAsia="Times New Roman" w:hAnsi="Segoe UI" w:cs="Segoe UI"/>
                <w:color w:val="404040"/>
                <w:sz w:val="23"/>
                <w:szCs w:val="23"/>
              </w:rPr>
              <w:t>12635.764460</w:t>
            </w:r>
          </w:p>
        </w:tc>
        <w:tc>
          <w:tcPr>
            <w:tcW w:w="0" w:type="auto"/>
            <w:shd w:val="clear" w:color="auto" w:fill="FFFFFF"/>
            <w:tcMar>
              <w:top w:w="150" w:type="dxa"/>
              <w:left w:w="150" w:type="dxa"/>
              <w:bottom w:w="150" w:type="dxa"/>
              <w:right w:w="150" w:type="dxa"/>
            </w:tcMar>
            <w:vAlign w:val="center"/>
            <w:hideMark/>
          </w:tcPr>
          <w:p w14:paraId="62F87FFB" w14:textId="77777777" w:rsidR="000C392D" w:rsidRPr="000C392D" w:rsidRDefault="000C392D" w:rsidP="00412A5A">
            <w:pPr>
              <w:spacing w:after="0" w:line="240" w:lineRule="auto"/>
              <w:jc w:val="center"/>
              <w:rPr>
                <w:rFonts w:ascii="Segoe UI" w:eastAsia="Times New Roman" w:hAnsi="Segoe UI" w:cs="Segoe UI"/>
                <w:color w:val="404040"/>
                <w:sz w:val="23"/>
                <w:szCs w:val="23"/>
              </w:rPr>
            </w:pPr>
            <w:r w:rsidRPr="000C392D">
              <w:rPr>
                <w:rFonts w:ascii="Segoe UI" w:eastAsia="Times New Roman" w:hAnsi="Segoe UI" w:cs="Segoe UI"/>
                <w:color w:val="404040"/>
                <w:sz w:val="23"/>
                <w:szCs w:val="23"/>
              </w:rPr>
              <w:t>500.000000</w:t>
            </w:r>
          </w:p>
        </w:tc>
      </w:tr>
    </w:tbl>
    <w:p w14:paraId="7EC20DED" w14:textId="77777777" w:rsidR="000C392D" w:rsidRDefault="000C392D" w:rsidP="001A03D9">
      <w:pPr>
        <w:rPr>
          <w:rFonts w:cstheme="minorHAnsi"/>
        </w:rPr>
      </w:pPr>
    </w:p>
    <w:p w14:paraId="13724872" w14:textId="1B612A27" w:rsidR="004F0DB2" w:rsidRPr="004F0DB2" w:rsidRDefault="004F0DB2" w:rsidP="004F0DB2">
      <w:pPr>
        <w:pStyle w:val="Heading3"/>
      </w:pPr>
      <w:bookmarkStart w:id="4" w:name="_Toc199107720"/>
      <w:r w:rsidRPr="004F0DB2">
        <w:t xml:space="preserve">3.2 </w:t>
      </w:r>
      <w:r w:rsidR="00AD0D79">
        <w:t>C</w:t>
      </w:r>
      <w:r w:rsidRPr="004F0DB2">
        <w:t>heck null values in the dataset</w:t>
      </w:r>
      <w:bookmarkEnd w:id="4"/>
    </w:p>
    <w:p w14:paraId="1C2456EC" w14:textId="17421AB5" w:rsidR="0060603A" w:rsidRDefault="0060603A" w:rsidP="0060603A">
      <w:pPr>
        <w:pStyle w:val="Heading3"/>
        <w:rPr>
          <w:rFonts w:eastAsia="Times New Roman"/>
        </w:rPr>
      </w:pPr>
    </w:p>
    <w:tbl>
      <w:tblPr>
        <w:tblpPr w:leftFromText="180" w:rightFromText="180" w:vertAnchor="page" w:horzAnchor="page" w:tblpXSpec="center" w:tblpY="9685"/>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15"/>
        <w:gridCol w:w="1649"/>
      </w:tblGrid>
      <w:tr w:rsidR="00ED13ED" w:rsidRPr="00714198" w14:paraId="5ADB5140" w14:textId="77777777" w:rsidTr="00ED13ED">
        <w:trPr>
          <w:tblHeader/>
          <w:tblCellSpacing w:w="15" w:type="dxa"/>
        </w:trPr>
        <w:tc>
          <w:tcPr>
            <w:tcW w:w="0" w:type="auto"/>
            <w:vAlign w:val="center"/>
            <w:hideMark/>
          </w:tcPr>
          <w:p w14:paraId="2C168FF8" w14:textId="77777777" w:rsidR="00ED13ED" w:rsidRPr="00714198" w:rsidRDefault="00ED13ED" w:rsidP="00ED13ED">
            <w:pPr>
              <w:spacing w:after="0" w:line="240" w:lineRule="auto"/>
              <w:jc w:val="center"/>
              <w:rPr>
                <w:rFonts w:ascii="Times New Roman" w:eastAsia="Times New Roman" w:hAnsi="Times New Roman" w:cs="Times New Roman"/>
                <w:b/>
                <w:bCs/>
                <w:sz w:val="24"/>
                <w:szCs w:val="24"/>
              </w:rPr>
            </w:pPr>
            <w:r w:rsidRPr="00714198">
              <w:rPr>
                <w:rFonts w:ascii="Times New Roman" w:eastAsia="Times New Roman" w:hAnsi="Times New Roman" w:cs="Times New Roman"/>
                <w:b/>
                <w:bCs/>
                <w:sz w:val="24"/>
                <w:szCs w:val="24"/>
              </w:rPr>
              <w:t>Column</w:t>
            </w:r>
          </w:p>
        </w:tc>
        <w:tc>
          <w:tcPr>
            <w:tcW w:w="0" w:type="auto"/>
            <w:vAlign w:val="center"/>
            <w:hideMark/>
          </w:tcPr>
          <w:p w14:paraId="789DDAAF" w14:textId="77777777" w:rsidR="00ED13ED" w:rsidRPr="00714198" w:rsidRDefault="00ED13ED" w:rsidP="00ED13ED">
            <w:pPr>
              <w:spacing w:after="0" w:line="240" w:lineRule="auto"/>
              <w:jc w:val="center"/>
              <w:rPr>
                <w:rFonts w:ascii="Times New Roman" w:eastAsia="Times New Roman" w:hAnsi="Times New Roman" w:cs="Times New Roman"/>
                <w:b/>
                <w:bCs/>
                <w:sz w:val="24"/>
                <w:szCs w:val="24"/>
              </w:rPr>
            </w:pPr>
            <w:r w:rsidRPr="00714198">
              <w:rPr>
                <w:rFonts w:ascii="Times New Roman" w:eastAsia="Times New Roman" w:hAnsi="Times New Roman" w:cs="Times New Roman"/>
                <w:b/>
                <w:bCs/>
                <w:sz w:val="24"/>
                <w:szCs w:val="24"/>
              </w:rPr>
              <w:t>Missing Values</w:t>
            </w:r>
          </w:p>
        </w:tc>
      </w:tr>
      <w:tr w:rsidR="00ED13ED" w:rsidRPr="00714198" w14:paraId="106E509A" w14:textId="77777777" w:rsidTr="00ED13ED">
        <w:trPr>
          <w:tblCellSpacing w:w="15" w:type="dxa"/>
        </w:trPr>
        <w:tc>
          <w:tcPr>
            <w:tcW w:w="0" w:type="auto"/>
            <w:vAlign w:val="center"/>
            <w:hideMark/>
          </w:tcPr>
          <w:p w14:paraId="2AC8F0D3" w14:textId="77777777" w:rsidR="00ED13ED" w:rsidRPr="00714198" w:rsidRDefault="00ED13ED" w:rsidP="00ED13ED">
            <w:pPr>
              <w:spacing w:after="0" w:line="240" w:lineRule="auto"/>
              <w:jc w:val="center"/>
              <w:rPr>
                <w:rFonts w:ascii="Times New Roman" w:eastAsia="Times New Roman" w:hAnsi="Times New Roman" w:cs="Times New Roman"/>
                <w:sz w:val="24"/>
                <w:szCs w:val="24"/>
              </w:rPr>
            </w:pPr>
            <w:r w:rsidRPr="00714198">
              <w:rPr>
                <w:rFonts w:ascii="Times New Roman" w:eastAsia="Times New Roman" w:hAnsi="Times New Roman" w:cs="Times New Roman"/>
                <w:sz w:val="24"/>
                <w:szCs w:val="24"/>
              </w:rPr>
              <w:t>Blood Type</w:t>
            </w:r>
          </w:p>
        </w:tc>
        <w:tc>
          <w:tcPr>
            <w:tcW w:w="0" w:type="auto"/>
            <w:vAlign w:val="center"/>
            <w:hideMark/>
          </w:tcPr>
          <w:p w14:paraId="79CB89B1" w14:textId="77777777" w:rsidR="00ED13ED" w:rsidRPr="00714198" w:rsidRDefault="00ED13ED" w:rsidP="00ED13ED">
            <w:pPr>
              <w:spacing w:after="0" w:line="240" w:lineRule="auto"/>
              <w:jc w:val="center"/>
              <w:rPr>
                <w:rFonts w:ascii="Times New Roman" w:eastAsia="Times New Roman" w:hAnsi="Times New Roman" w:cs="Times New Roman"/>
                <w:sz w:val="24"/>
                <w:szCs w:val="24"/>
              </w:rPr>
            </w:pPr>
            <w:r w:rsidRPr="00714198">
              <w:rPr>
                <w:rFonts w:ascii="Times New Roman" w:eastAsia="Times New Roman" w:hAnsi="Times New Roman" w:cs="Times New Roman"/>
                <w:sz w:val="24"/>
                <w:szCs w:val="24"/>
              </w:rPr>
              <w:t>3,065</w:t>
            </w:r>
          </w:p>
        </w:tc>
      </w:tr>
      <w:tr w:rsidR="00ED13ED" w:rsidRPr="00714198" w14:paraId="693034F2" w14:textId="77777777" w:rsidTr="00ED13ED">
        <w:trPr>
          <w:tblCellSpacing w:w="15" w:type="dxa"/>
        </w:trPr>
        <w:tc>
          <w:tcPr>
            <w:tcW w:w="0" w:type="auto"/>
            <w:vAlign w:val="center"/>
            <w:hideMark/>
          </w:tcPr>
          <w:p w14:paraId="7316DCD0" w14:textId="77777777" w:rsidR="00ED13ED" w:rsidRPr="00714198" w:rsidRDefault="00ED13ED" w:rsidP="00ED13ED">
            <w:pPr>
              <w:spacing w:after="0" w:line="240" w:lineRule="auto"/>
              <w:jc w:val="center"/>
              <w:rPr>
                <w:rFonts w:ascii="Times New Roman" w:eastAsia="Times New Roman" w:hAnsi="Times New Roman" w:cs="Times New Roman"/>
                <w:sz w:val="24"/>
                <w:szCs w:val="24"/>
              </w:rPr>
            </w:pPr>
            <w:r w:rsidRPr="00714198">
              <w:rPr>
                <w:rFonts w:ascii="Times New Roman" w:eastAsia="Times New Roman" w:hAnsi="Times New Roman" w:cs="Times New Roman"/>
                <w:sz w:val="24"/>
                <w:szCs w:val="24"/>
              </w:rPr>
              <w:t>Doctor</w:t>
            </w:r>
          </w:p>
        </w:tc>
        <w:tc>
          <w:tcPr>
            <w:tcW w:w="0" w:type="auto"/>
            <w:vAlign w:val="center"/>
            <w:hideMark/>
          </w:tcPr>
          <w:p w14:paraId="4F221298" w14:textId="77777777" w:rsidR="00ED13ED" w:rsidRPr="00714198" w:rsidRDefault="00ED13ED" w:rsidP="00ED13ED">
            <w:pPr>
              <w:spacing w:after="0" w:line="240" w:lineRule="auto"/>
              <w:jc w:val="center"/>
              <w:rPr>
                <w:rFonts w:ascii="Times New Roman" w:eastAsia="Times New Roman" w:hAnsi="Times New Roman" w:cs="Times New Roman"/>
                <w:sz w:val="24"/>
                <w:szCs w:val="24"/>
              </w:rPr>
            </w:pPr>
            <w:r w:rsidRPr="00714198">
              <w:rPr>
                <w:rFonts w:ascii="Times New Roman" w:eastAsia="Times New Roman" w:hAnsi="Times New Roman" w:cs="Times New Roman"/>
                <w:sz w:val="24"/>
                <w:szCs w:val="24"/>
              </w:rPr>
              <w:t>804</w:t>
            </w:r>
          </w:p>
        </w:tc>
      </w:tr>
      <w:tr w:rsidR="00ED13ED" w:rsidRPr="00714198" w14:paraId="6A7825BB" w14:textId="77777777" w:rsidTr="00ED13ED">
        <w:trPr>
          <w:tblCellSpacing w:w="15" w:type="dxa"/>
        </w:trPr>
        <w:tc>
          <w:tcPr>
            <w:tcW w:w="0" w:type="auto"/>
            <w:vAlign w:val="center"/>
            <w:hideMark/>
          </w:tcPr>
          <w:p w14:paraId="796C1F0C" w14:textId="77777777" w:rsidR="00ED13ED" w:rsidRPr="00714198" w:rsidRDefault="00ED13ED" w:rsidP="00ED13ED">
            <w:pPr>
              <w:spacing w:after="0" w:line="240" w:lineRule="auto"/>
              <w:jc w:val="center"/>
              <w:rPr>
                <w:rFonts w:ascii="Times New Roman" w:eastAsia="Times New Roman" w:hAnsi="Times New Roman" w:cs="Times New Roman"/>
                <w:sz w:val="24"/>
                <w:szCs w:val="24"/>
              </w:rPr>
            </w:pPr>
            <w:r w:rsidRPr="00714198">
              <w:rPr>
                <w:rFonts w:ascii="Times New Roman" w:eastAsia="Times New Roman" w:hAnsi="Times New Roman" w:cs="Times New Roman"/>
                <w:sz w:val="24"/>
                <w:szCs w:val="24"/>
              </w:rPr>
              <w:t>Hospital</w:t>
            </w:r>
          </w:p>
        </w:tc>
        <w:tc>
          <w:tcPr>
            <w:tcW w:w="0" w:type="auto"/>
            <w:vAlign w:val="center"/>
            <w:hideMark/>
          </w:tcPr>
          <w:p w14:paraId="43F00838" w14:textId="77777777" w:rsidR="00ED13ED" w:rsidRPr="00714198" w:rsidRDefault="00ED13ED" w:rsidP="00ED13ED">
            <w:pPr>
              <w:spacing w:after="0" w:line="240" w:lineRule="auto"/>
              <w:jc w:val="center"/>
              <w:rPr>
                <w:rFonts w:ascii="Times New Roman" w:eastAsia="Times New Roman" w:hAnsi="Times New Roman" w:cs="Times New Roman"/>
                <w:sz w:val="24"/>
                <w:szCs w:val="24"/>
              </w:rPr>
            </w:pPr>
            <w:r w:rsidRPr="00714198">
              <w:rPr>
                <w:rFonts w:ascii="Times New Roman" w:eastAsia="Times New Roman" w:hAnsi="Times New Roman" w:cs="Times New Roman"/>
                <w:sz w:val="24"/>
                <w:szCs w:val="24"/>
              </w:rPr>
              <w:t>959</w:t>
            </w:r>
          </w:p>
        </w:tc>
      </w:tr>
      <w:tr w:rsidR="00ED13ED" w:rsidRPr="00714198" w14:paraId="614DD14D" w14:textId="77777777" w:rsidTr="00ED13ED">
        <w:trPr>
          <w:tblCellSpacing w:w="15" w:type="dxa"/>
        </w:trPr>
        <w:tc>
          <w:tcPr>
            <w:tcW w:w="0" w:type="auto"/>
            <w:vAlign w:val="center"/>
            <w:hideMark/>
          </w:tcPr>
          <w:p w14:paraId="1E4C6B86" w14:textId="77777777" w:rsidR="00ED13ED" w:rsidRPr="00714198" w:rsidRDefault="00ED13ED" w:rsidP="00ED13ED">
            <w:pPr>
              <w:spacing w:after="0" w:line="240" w:lineRule="auto"/>
              <w:jc w:val="center"/>
              <w:rPr>
                <w:rFonts w:ascii="Times New Roman" w:eastAsia="Times New Roman" w:hAnsi="Times New Roman" w:cs="Times New Roman"/>
                <w:sz w:val="24"/>
                <w:szCs w:val="24"/>
              </w:rPr>
            </w:pPr>
            <w:r w:rsidRPr="00714198">
              <w:rPr>
                <w:rFonts w:ascii="Times New Roman" w:eastAsia="Times New Roman" w:hAnsi="Times New Roman" w:cs="Times New Roman"/>
                <w:sz w:val="24"/>
                <w:szCs w:val="24"/>
              </w:rPr>
              <w:t>Insurance Provider</w:t>
            </w:r>
          </w:p>
        </w:tc>
        <w:tc>
          <w:tcPr>
            <w:tcW w:w="0" w:type="auto"/>
            <w:vAlign w:val="center"/>
            <w:hideMark/>
          </w:tcPr>
          <w:p w14:paraId="74C5BF6E" w14:textId="77777777" w:rsidR="00ED13ED" w:rsidRPr="00714198" w:rsidRDefault="00ED13ED" w:rsidP="00ED13ED">
            <w:pPr>
              <w:spacing w:after="0" w:line="240" w:lineRule="auto"/>
              <w:jc w:val="center"/>
              <w:rPr>
                <w:rFonts w:ascii="Times New Roman" w:eastAsia="Times New Roman" w:hAnsi="Times New Roman" w:cs="Times New Roman"/>
                <w:sz w:val="24"/>
                <w:szCs w:val="24"/>
              </w:rPr>
            </w:pPr>
            <w:r w:rsidRPr="00714198">
              <w:rPr>
                <w:rFonts w:ascii="Times New Roman" w:eastAsia="Times New Roman" w:hAnsi="Times New Roman" w:cs="Times New Roman"/>
                <w:sz w:val="24"/>
                <w:szCs w:val="24"/>
              </w:rPr>
              <w:t>293</w:t>
            </w:r>
          </w:p>
        </w:tc>
      </w:tr>
      <w:tr w:rsidR="00ED13ED" w:rsidRPr="00714198" w14:paraId="751045B0" w14:textId="77777777" w:rsidTr="00ED13ED">
        <w:trPr>
          <w:tblCellSpacing w:w="15" w:type="dxa"/>
        </w:trPr>
        <w:tc>
          <w:tcPr>
            <w:tcW w:w="0" w:type="auto"/>
            <w:vAlign w:val="center"/>
            <w:hideMark/>
          </w:tcPr>
          <w:p w14:paraId="01635802" w14:textId="77777777" w:rsidR="00ED13ED" w:rsidRPr="00714198" w:rsidRDefault="00ED13ED" w:rsidP="00ED13ED">
            <w:pPr>
              <w:spacing w:after="0" w:line="240" w:lineRule="auto"/>
              <w:jc w:val="center"/>
              <w:rPr>
                <w:rFonts w:ascii="Times New Roman" w:eastAsia="Times New Roman" w:hAnsi="Times New Roman" w:cs="Times New Roman"/>
                <w:sz w:val="24"/>
                <w:szCs w:val="24"/>
              </w:rPr>
            </w:pPr>
            <w:r w:rsidRPr="00714198">
              <w:rPr>
                <w:rFonts w:ascii="Times New Roman" w:eastAsia="Times New Roman" w:hAnsi="Times New Roman" w:cs="Times New Roman"/>
                <w:sz w:val="24"/>
                <w:szCs w:val="24"/>
              </w:rPr>
              <w:t>Billing Amount</w:t>
            </w:r>
          </w:p>
        </w:tc>
        <w:tc>
          <w:tcPr>
            <w:tcW w:w="0" w:type="auto"/>
            <w:vAlign w:val="center"/>
            <w:hideMark/>
          </w:tcPr>
          <w:p w14:paraId="5B3400D1" w14:textId="77777777" w:rsidR="00ED13ED" w:rsidRPr="00714198" w:rsidRDefault="00ED13ED" w:rsidP="00ED13ED">
            <w:pPr>
              <w:spacing w:after="0" w:line="240" w:lineRule="auto"/>
              <w:jc w:val="center"/>
              <w:rPr>
                <w:rFonts w:ascii="Times New Roman" w:eastAsia="Times New Roman" w:hAnsi="Times New Roman" w:cs="Times New Roman"/>
                <w:sz w:val="24"/>
                <w:szCs w:val="24"/>
              </w:rPr>
            </w:pPr>
            <w:r w:rsidRPr="00714198">
              <w:rPr>
                <w:rFonts w:ascii="Times New Roman" w:eastAsia="Times New Roman" w:hAnsi="Times New Roman" w:cs="Times New Roman"/>
                <w:sz w:val="24"/>
                <w:szCs w:val="24"/>
              </w:rPr>
              <w:t>724</w:t>
            </w:r>
          </w:p>
        </w:tc>
      </w:tr>
      <w:tr w:rsidR="00ED13ED" w:rsidRPr="00714198" w14:paraId="6177C5BA" w14:textId="77777777" w:rsidTr="00ED13ED">
        <w:trPr>
          <w:tblCellSpacing w:w="15" w:type="dxa"/>
        </w:trPr>
        <w:tc>
          <w:tcPr>
            <w:tcW w:w="0" w:type="auto"/>
            <w:vAlign w:val="center"/>
            <w:hideMark/>
          </w:tcPr>
          <w:p w14:paraId="0C4E6E99" w14:textId="77777777" w:rsidR="00ED13ED" w:rsidRPr="00714198" w:rsidRDefault="00ED13ED" w:rsidP="00ED13ED">
            <w:pPr>
              <w:spacing w:after="0" w:line="240" w:lineRule="auto"/>
              <w:jc w:val="center"/>
              <w:rPr>
                <w:rFonts w:ascii="Times New Roman" w:eastAsia="Times New Roman" w:hAnsi="Times New Roman" w:cs="Times New Roman"/>
                <w:sz w:val="24"/>
                <w:szCs w:val="24"/>
              </w:rPr>
            </w:pPr>
            <w:r w:rsidRPr="00714198">
              <w:rPr>
                <w:rFonts w:ascii="Times New Roman" w:eastAsia="Times New Roman" w:hAnsi="Times New Roman" w:cs="Times New Roman"/>
                <w:sz w:val="24"/>
                <w:szCs w:val="24"/>
              </w:rPr>
              <w:t>Admission Type</w:t>
            </w:r>
          </w:p>
        </w:tc>
        <w:tc>
          <w:tcPr>
            <w:tcW w:w="0" w:type="auto"/>
            <w:vAlign w:val="center"/>
            <w:hideMark/>
          </w:tcPr>
          <w:p w14:paraId="37F58839" w14:textId="77777777" w:rsidR="00ED13ED" w:rsidRPr="00714198" w:rsidRDefault="00ED13ED" w:rsidP="00ED13ED">
            <w:pPr>
              <w:keepNext/>
              <w:spacing w:after="0" w:line="240" w:lineRule="auto"/>
              <w:jc w:val="center"/>
              <w:rPr>
                <w:rFonts w:ascii="Times New Roman" w:eastAsia="Times New Roman" w:hAnsi="Times New Roman" w:cs="Times New Roman"/>
                <w:sz w:val="24"/>
                <w:szCs w:val="24"/>
              </w:rPr>
            </w:pPr>
            <w:r w:rsidRPr="00714198">
              <w:rPr>
                <w:rFonts w:ascii="Times New Roman" w:eastAsia="Times New Roman" w:hAnsi="Times New Roman" w:cs="Times New Roman"/>
                <w:sz w:val="24"/>
                <w:szCs w:val="24"/>
              </w:rPr>
              <w:t>181</w:t>
            </w:r>
          </w:p>
        </w:tc>
      </w:tr>
    </w:tbl>
    <w:p w14:paraId="0BC8F959" w14:textId="77777777" w:rsidR="004F0DB2" w:rsidRDefault="004F0DB2" w:rsidP="004F0DB2"/>
    <w:p w14:paraId="36CBB190" w14:textId="77777777" w:rsidR="004F0DB2" w:rsidRDefault="004F0DB2" w:rsidP="004F0DB2"/>
    <w:p w14:paraId="0A864D34" w14:textId="77777777" w:rsidR="004F0DB2" w:rsidRDefault="004F0DB2" w:rsidP="004F0DB2"/>
    <w:p w14:paraId="5B638D9C" w14:textId="77777777" w:rsidR="004F0DB2" w:rsidRDefault="004F0DB2" w:rsidP="004F0DB2"/>
    <w:p w14:paraId="4D4A61B0" w14:textId="77777777" w:rsidR="004F0DB2" w:rsidRDefault="004F0DB2" w:rsidP="004F0DB2"/>
    <w:p w14:paraId="02C2127F" w14:textId="66463D94" w:rsidR="00ED13ED" w:rsidRDefault="00ED13ED" w:rsidP="00ED13ED">
      <w:pPr>
        <w:pStyle w:val="Caption"/>
        <w:framePr w:hSpace="180" w:wrap="around" w:vAnchor="page" w:hAnchor="page" w:x="4309" w:y="12253"/>
      </w:pPr>
      <w:r>
        <w:t xml:space="preserve"> Table </w:t>
      </w:r>
      <w:r>
        <w:fldChar w:fldCharType="begin"/>
      </w:r>
      <w:r>
        <w:instrText xml:space="preserve"> SEQ Table \* ARABIC </w:instrText>
      </w:r>
      <w:r>
        <w:fldChar w:fldCharType="separate"/>
      </w:r>
      <w:r w:rsidR="001479B1">
        <w:rPr>
          <w:noProof/>
        </w:rPr>
        <w:t>1</w:t>
      </w:r>
      <w:r>
        <w:fldChar w:fldCharType="end"/>
      </w:r>
      <w:r>
        <w:t>: Features with null values</w:t>
      </w:r>
    </w:p>
    <w:p w14:paraId="46365BAF" w14:textId="77777777" w:rsidR="004F0DB2" w:rsidRDefault="004F0DB2" w:rsidP="004F0DB2"/>
    <w:p w14:paraId="4D290D01" w14:textId="77777777" w:rsidR="002F2904" w:rsidRDefault="002F2904" w:rsidP="004F0DB2"/>
    <w:p w14:paraId="2AFF87A0" w14:textId="782BCB85" w:rsidR="001A4C41" w:rsidRPr="000F2A12" w:rsidRDefault="002F2904" w:rsidP="00ED5BCA">
      <w:pPr>
        <w:pStyle w:val="Heading3"/>
        <w:rPr>
          <w:rFonts w:ascii="Courier New" w:eastAsia="Times New Roman" w:hAnsi="Courier New" w:cs="Courier New"/>
          <w:color w:val="F8F8F2"/>
          <w:sz w:val="20"/>
          <w:szCs w:val="20"/>
          <w:shd w:val="clear" w:color="auto" w:fill="2B2B2B"/>
        </w:rPr>
      </w:pPr>
      <w:bookmarkStart w:id="5" w:name="_Toc199107721"/>
      <w:r w:rsidRPr="000F2A12">
        <w:t xml:space="preserve">3.3 </w:t>
      </w:r>
      <w:proofErr w:type="gramStart"/>
      <w:r w:rsidR="001A4C41" w:rsidRPr="000F2A12">
        <w:t>C</w:t>
      </w:r>
      <w:r w:rsidR="001A4C41" w:rsidRPr="000F2A12">
        <w:t xml:space="preserve">ategorical </w:t>
      </w:r>
      <w:r w:rsidR="001A4C41" w:rsidRPr="000F2A12">
        <w:t xml:space="preserve"> Features</w:t>
      </w:r>
      <w:proofErr w:type="gramEnd"/>
      <w:r w:rsidR="001A4C41" w:rsidRPr="000F2A12">
        <w:t xml:space="preserve"> Analysis</w:t>
      </w:r>
      <w:bookmarkEnd w:id="5"/>
      <w:r w:rsidR="001A4C41" w:rsidRPr="000F2A12">
        <w:t xml:space="preserve"> </w:t>
      </w:r>
    </w:p>
    <w:p w14:paraId="69BE1032" w14:textId="7EB53E70" w:rsidR="006F759C" w:rsidRPr="006F759C" w:rsidRDefault="006F759C" w:rsidP="006F759C">
      <w:pPr>
        <w:pStyle w:val="Heading3"/>
      </w:pPr>
      <w:bookmarkStart w:id="6" w:name="_Toc199107722"/>
      <w:r w:rsidRPr="000F2A12">
        <w:t xml:space="preserve">3.4 </w:t>
      </w:r>
      <w:r w:rsidR="00AD0D79" w:rsidRPr="000F2A12">
        <w:t>C</w:t>
      </w:r>
      <w:r w:rsidRPr="000F2A12">
        <w:t>heck Duplicates</w:t>
      </w:r>
      <w:bookmarkEnd w:id="6"/>
    </w:p>
    <w:p w14:paraId="472C2571" w14:textId="39276C6F" w:rsidR="00567B05" w:rsidRDefault="00567B05" w:rsidP="001A03D9">
      <w:pPr>
        <w:rPr>
          <w:rFonts w:cstheme="minorHAnsi"/>
        </w:rPr>
      </w:pPr>
    </w:p>
    <w:p w14:paraId="41C5EA97" w14:textId="2F8A9CC3" w:rsidR="0049031D" w:rsidRPr="0027269A" w:rsidRDefault="0049031D" w:rsidP="00EC5B5E">
      <w:pPr>
        <w:pStyle w:val="Heading3"/>
        <w:rPr>
          <w:rFonts w:asciiTheme="minorHAnsi" w:hAnsiTheme="minorHAnsi" w:cstheme="minorHAnsi"/>
        </w:rPr>
      </w:pPr>
      <w:bookmarkStart w:id="7" w:name="_Toc199107723"/>
      <w:r w:rsidRPr="0027269A">
        <w:rPr>
          <w:rFonts w:asciiTheme="minorHAnsi" w:hAnsiTheme="minorHAnsi" w:cstheme="minorHAnsi"/>
        </w:rPr>
        <w:lastRenderedPageBreak/>
        <w:t>3.</w:t>
      </w:r>
      <w:r w:rsidR="006F759C">
        <w:rPr>
          <w:rFonts w:asciiTheme="minorHAnsi" w:hAnsiTheme="minorHAnsi" w:cstheme="minorHAnsi"/>
        </w:rPr>
        <w:t xml:space="preserve">5 </w:t>
      </w:r>
      <w:r w:rsidR="001A4C41">
        <w:rPr>
          <w:rFonts w:asciiTheme="minorHAnsi" w:hAnsiTheme="minorHAnsi" w:cstheme="minorHAnsi"/>
        </w:rPr>
        <w:t>Check</w:t>
      </w:r>
      <w:r w:rsidRPr="0027269A">
        <w:rPr>
          <w:rFonts w:asciiTheme="minorHAnsi" w:hAnsiTheme="minorHAnsi" w:cstheme="minorHAnsi"/>
        </w:rPr>
        <w:t xml:space="preserve"> Target Variable Distribution</w:t>
      </w:r>
      <w:bookmarkEnd w:id="7"/>
    </w:p>
    <w:p w14:paraId="39C97D8D" w14:textId="2BEBF1B8" w:rsidR="00B96D1F" w:rsidRPr="0027269A" w:rsidRDefault="00B96D1F" w:rsidP="00E00DCC">
      <w:pPr>
        <w:spacing w:before="240"/>
        <w:rPr>
          <w:rFonts w:cstheme="minorHAnsi"/>
        </w:rPr>
      </w:pPr>
      <w:r w:rsidRPr="0027269A">
        <w:rPr>
          <w:rFonts w:cstheme="minorHAnsi"/>
        </w:rPr>
        <w:t>Analysis:</w:t>
      </w:r>
    </w:p>
    <w:p w14:paraId="3DD91842" w14:textId="64B49156" w:rsidR="00B96D1F" w:rsidRPr="0027269A" w:rsidRDefault="00B96D1F" w:rsidP="00B96D1F">
      <w:pPr>
        <w:pStyle w:val="ListParagraph"/>
        <w:numPr>
          <w:ilvl w:val="0"/>
          <w:numId w:val="4"/>
        </w:numPr>
        <w:rPr>
          <w:rFonts w:cstheme="minorHAnsi"/>
        </w:rPr>
      </w:pPr>
      <w:r w:rsidRPr="0027269A">
        <w:rPr>
          <w:rFonts w:cstheme="minorHAnsi"/>
        </w:rPr>
        <w:t>Class Balance of Test Results (Normal/Inconclusive/Abnormal)</w:t>
      </w:r>
    </w:p>
    <w:p w14:paraId="42148031" w14:textId="728A472A" w:rsidR="00B96D1F" w:rsidRPr="0027269A" w:rsidRDefault="00B96D1F" w:rsidP="00E00DCC">
      <w:pPr>
        <w:pStyle w:val="ListParagraph"/>
        <w:numPr>
          <w:ilvl w:val="0"/>
          <w:numId w:val="4"/>
        </w:numPr>
        <w:tabs>
          <w:tab w:val="left" w:pos="426"/>
        </w:tabs>
        <w:rPr>
          <w:rFonts w:cstheme="minorHAnsi"/>
        </w:rPr>
      </w:pPr>
      <w:r w:rsidRPr="0027269A">
        <w:rPr>
          <w:rFonts w:cstheme="minorHAnsi"/>
        </w:rPr>
        <w:t>Potential Bias Detection</w:t>
      </w:r>
    </w:p>
    <w:p w14:paraId="1B10BA58" w14:textId="77777777" w:rsidR="008D4EE1" w:rsidRPr="0027269A" w:rsidRDefault="008D4EE1" w:rsidP="008D4EE1">
      <w:pPr>
        <w:rPr>
          <w:rFonts w:cstheme="minorHAnsi"/>
        </w:rPr>
      </w:pPr>
    </w:p>
    <w:p w14:paraId="1D60CD99" w14:textId="3C499D12" w:rsidR="00597331" w:rsidRDefault="008D4EE1" w:rsidP="00597331">
      <w:pPr>
        <w:keepNext/>
      </w:pPr>
      <w:r w:rsidRPr="0027269A">
        <w:rPr>
          <w:rFonts w:cstheme="minorHAnsi"/>
          <w:noProof/>
        </w:rPr>
        <w:drawing>
          <wp:inline distT="0" distB="0" distL="0" distR="0" wp14:anchorId="01CA5DBF" wp14:editId="281246E9">
            <wp:extent cx="5344271" cy="3734321"/>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44271" cy="3734321"/>
                    </a:xfrm>
                    <a:prstGeom prst="rect">
                      <a:avLst/>
                    </a:prstGeom>
                  </pic:spPr>
                </pic:pic>
              </a:graphicData>
            </a:graphic>
          </wp:inline>
        </w:drawing>
      </w:r>
    </w:p>
    <w:p w14:paraId="1926D13C" w14:textId="11C9CBF4" w:rsidR="008D4EE1" w:rsidRPr="0027269A" w:rsidRDefault="00597331" w:rsidP="00597331">
      <w:pPr>
        <w:pStyle w:val="Caption"/>
        <w:rPr>
          <w:rFonts w:cstheme="minorHAnsi"/>
        </w:rPr>
      </w:pPr>
      <w:r>
        <w:rPr>
          <w:rFonts w:cstheme="minorHAnsi"/>
        </w:rPr>
        <w:fldChar w:fldCharType="begin"/>
      </w:r>
      <w:r>
        <w:rPr>
          <w:rFonts w:cstheme="minorHAnsi"/>
        </w:rPr>
        <w:instrText xml:space="preserve"> SEQ Figure \* ARABIC </w:instrText>
      </w:r>
      <w:r>
        <w:rPr>
          <w:rFonts w:cstheme="minorHAnsi"/>
        </w:rPr>
        <w:fldChar w:fldCharType="separate"/>
      </w:r>
      <w:r>
        <w:rPr>
          <w:rFonts w:cstheme="minorHAnsi"/>
          <w:noProof/>
        </w:rPr>
        <w:t>1</w:t>
      </w:r>
      <w:r>
        <w:rPr>
          <w:rFonts w:cstheme="minorHAnsi"/>
        </w:rPr>
        <w:fldChar w:fldCharType="end"/>
      </w:r>
      <w:r>
        <w:t>: Target Class Imbalance</w:t>
      </w:r>
    </w:p>
    <w:p w14:paraId="59338C62" w14:textId="77777777" w:rsidR="003945B8" w:rsidRPr="0027269A" w:rsidRDefault="003945B8" w:rsidP="003945B8">
      <w:pPr>
        <w:rPr>
          <w:rFonts w:cstheme="minorHAnsi"/>
        </w:rPr>
      </w:pPr>
    </w:p>
    <w:p w14:paraId="08DF277A" w14:textId="17AE6D62" w:rsidR="00EC5B5E" w:rsidRPr="0027269A" w:rsidRDefault="004B7520" w:rsidP="0030349C">
      <w:pPr>
        <w:pStyle w:val="Heading3"/>
        <w:rPr>
          <w:rFonts w:asciiTheme="minorHAnsi" w:hAnsiTheme="minorHAnsi" w:cstheme="minorHAnsi"/>
        </w:rPr>
      </w:pPr>
      <w:bookmarkStart w:id="8" w:name="_Toc199107724"/>
      <w:r w:rsidRPr="0027269A">
        <w:rPr>
          <w:rFonts w:asciiTheme="minorHAnsi" w:hAnsiTheme="minorHAnsi" w:cstheme="minorHAnsi"/>
        </w:rPr>
        <w:t>3.</w:t>
      </w:r>
      <w:r w:rsidR="006F759C">
        <w:rPr>
          <w:rFonts w:asciiTheme="minorHAnsi" w:hAnsiTheme="minorHAnsi" w:cstheme="minorHAnsi"/>
        </w:rPr>
        <w:t>6</w:t>
      </w:r>
      <w:r w:rsidRPr="0027269A">
        <w:rPr>
          <w:rFonts w:asciiTheme="minorHAnsi" w:hAnsiTheme="minorHAnsi" w:cstheme="minorHAnsi"/>
        </w:rPr>
        <w:t xml:space="preserve"> Numerical Features Analysis</w:t>
      </w:r>
      <w:bookmarkEnd w:id="8"/>
      <w:r w:rsidRPr="0027269A">
        <w:rPr>
          <w:rFonts w:asciiTheme="minorHAnsi" w:hAnsiTheme="minorHAnsi" w:cstheme="minorHAnsi"/>
        </w:rPr>
        <w:t xml:space="preserve"> </w:t>
      </w:r>
    </w:p>
    <w:p w14:paraId="02AE397A" w14:textId="69FA94DD" w:rsidR="004B7520" w:rsidRDefault="004B7520" w:rsidP="006F759C">
      <w:pPr>
        <w:spacing w:before="240"/>
        <w:rPr>
          <w:rFonts w:cstheme="minorHAnsi"/>
        </w:rPr>
      </w:pPr>
      <w:r w:rsidRPr="0027269A">
        <w:rPr>
          <w:rFonts w:cstheme="minorHAnsi"/>
        </w:rPr>
        <w:t xml:space="preserve">Features: Age, Billing Amount, Days Spent </w:t>
      </w:r>
    </w:p>
    <w:p w14:paraId="14A64ED1" w14:textId="77777777" w:rsidR="0030349C" w:rsidRPr="0027269A" w:rsidRDefault="0030349C" w:rsidP="003945B8">
      <w:pPr>
        <w:rPr>
          <w:rFonts w:cstheme="minorHAnsi"/>
        </w:rPr>
      </w:pPr>
    </w:p>
    <w:tbl>
      <w:tblPr>
        <w:tblW w:w="743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660"/>
        <w:gridCol w:w="1224"/>
        <w:gridCol w:w="1224"/>
        <w:gridCol w:w="1439"/>
        <w:gridCol w:w="1884"/>
      </w:tblGrid>
      <w:tr w:rsidR="00A4159D" w:rsidRPr="00A4159D" w14:paraId="133836A4" w14:textId="77777777" w:rsidTr="00656294">
        <w:trPr>
          <w:trHeight w:val="295"/>
          <w:tblHeader/>
          <w:jc w:val="center"/>
        </w:trPr>
        <w:tc>
          <w:tcPr>
            <w:tcW w:w="0" w:type="auto"/>
            <w:shd w:val="clear" w:color="auto" w:fill="FFFFFF"/>
            <w:tcMar>
              <w:top w:w="150" w:type="dxa"/>
              <w:left w:w="0" w:type="dxa"/>
              <w:bottom w:w="150" w:type="dxa"/>
              <w:right w:w="150" w:type="dxa"/>
            </w:tcMar>
            <w:vAlign w:val="center"/>
            <w:hideMark/>
          </w:tcPr>
          <w:p w14:paraId="6D1C83E2" w14:textId="77777777" w:rsidR="00A4159D" w:rsidRPr="00656294" w:rsidRDefault="00A4159D" w:rsidP="00D1593B">
            <w:pPr>
              <w:spacing w:after="0" w:line="240" w:lineRule="auto"/>
              <w:jc w:val="center"/>
              <w:rPr>
                <w:rFonts w:cstheme="minorHAnsi"/>
                <w:b/>
                <w:bCs/>
                <w:sz w:val="24"/>
                <w:szCs w:val="24"/>
              </w:rPr>
            </w:pPr>
            <w:r w:rsidRPr="00656294">
              <w:rPr>
                <w:rFonts w:cstheme="minorHAnsi"/>
                <w:b/>
                <w:bCs/>
                <w:sz w:val="24"/>
                <w:szCs w:val="24"/>
              </w:rPr>
              <w:t>Feature</w:t>
            </w:r>
          </w:p>
        </w:tc>
        <w:tc>
          <w:tcPr>
            <w:tcW w:w="0" w:type="auto"/>
            <w:shd w:val="clear" w:color="auto" w:fill="FFFFFF"/>
            <w:tcMar>
              <w:top w:w="150" w:type="dxa"/>
              <w:left w:w="150" w:type="dxa"/>
              <w:bottom w:w="150" w:type="dxa"/>
              <w:right w:w="150" w:type="dxa"/>
            </w:tcMar>
            <w:vAlign w:val="center"/>
            <w:hideMark/>
          </w:tcPr>
          <w:p w14:paraId="79FC7753" w14:textId="77777777" w:rsidR="00A4159D" w:rsidRPr="00656294" w:rsidRDefault="00A4159D" w:rsidP="00D1593B">
            <w:pPr>
              <w:spacing w:after="0" w:line="240" w:lineRule="auto"/>
              <w:jc w:val="center"/>
              <w:rPr>
                <w:rFonts w:cstheme="minorHAnsi"/>
                <w:b/>
                <w:bCs/>
                <w:sz w:val="24"/>
                <w:szCs w:val="24"/>
              </w:rPr>
            </w:pPr>
            <w:r w:rsidRPr="00656294">
              <w:rPr>
                <w:rFonts w:cstheme="minorHAnsi"/>
                <w:b/>
                <w:bCs/>
                <w:sz w:val="24"/>
                <w:szCs w:val="24"/>
              </w:rPr>
              <w:t>Mean</w:t>
            </w:r>
          </w:p>
        </w:tc>
        <w:tc>
          <w:tcPr>
            <w:tcW w:w="0" w:type="auto"/>
            <w:shd w:val="clear" w:color="auto" w:fill="FFFFFF"/>
            <w:tcMar>
              <w:top w:w="150" w:type="dxa"/>
              <w:left w:w="150" w:type="dxa"/>
              <w:bottom w:w="150" w:type="dxa"/>
              <w:right w:w="150" w:type="dxa"/>
            </w:tcMar>
            <w:vAlign w:val="center"/>
            <w:hideMark/>
          </w:tcPr>
          <w:p w14:paraId="657A9FAA" w14:textId="77777777" w:rsidR="00A4159D" w:rsidRPr="00656294" w:rsidRDefault="00A4159D" w:rsidP="00D1593B">
            <w:pPr>
              <w:spacing w:after="0" w:line="240" w:lineRule="auto"/>
              <w:jc w:val="center"/>
              <w:rPr>
                <w:rFonts w:cstheme="minorHAnsi"/>
                <w:b/>
                <w:bCs/>
                <w:sz w:val="24"/>
                <w:szCs w:val="24"/>
              </w:rPr>
            </w:pPr>
            <w:r w:rsidRPr="00656294">
              <w:rPr>
                <w:rFonts w:cstheme="minorHAnsi"/>
                <w:b/>
                <w:bCs/>
                <w:sz w:val="24"/>
                <w:szCs w:val="24"/>
              </w:rPr>
              <w:t>Std Dev</w:t>
            </w:r>
          </w:p>
        </w:tc>
        <w:tc>
          <w:tcPr>
            <w:tcW w:w="0" w:type="auto"/>
            <w:shd w:val="clear" w:color="auto" w:fill="FFFFFF"/>
            <w:tcMar>
              <w:top w:w="150" w:type="dxa"/>
              <w:left w:w="150" w:type="dxa"/>
              <w:bottom w:w="150" w:type="dxa"/>
              <w:right w:w="150" w:type="dxa"/>
            </w:tcMar>
            <w:vAlign w:val="center"/>
            <w:hideMark/>
          </w:tcPr>
          <w:p w14:paraId="2C4C27FB" w14:textId="77777777" w:rsidR="00A4159D" w:rsidRPr="00656294" w:rsidRDefault="00A4159D" w:rsidP="00D1593B">
            <w:pPr>
              <w:spacing w:after="0" w:line="240" w:lineRule="auto"/>
              <w:jc w:val="center"/>
              <w:rPr>
                <w:rFonts w:cstheme="minorHAnsi"/>
                <w:b/>
                <w:bCs/>
                <w:sz w:val="24"/>
                <w:szCs w:val="24"/>
              </w:rPr>
            </w:pPr>
            <w:r w:rsidRPr="00656294">
              <w:rPr>
                <w:rFonts w:cstheme="minorHAnsi"/>
                <w:b/>
                <w:bCs/>
                <w:sz w:val="24"/>
                <w:szCs w:val="24"/>
              </w:rPr>
              <w:t>Skewness</w:t>
            </w:r>
          </w:p>
        </w:tc>
        <w:tc>
          <w:tcPr>
            <w:tcW w:w="0" w:type="auto"/>
            <w:shd w:val="clear" w:color="auto" w:fill="FFFFFF"/>
            <w:tcMar>
              <w:top w:w="150" w:type="dxa"/>
              <w:left w:w="150" w:type="dxa"/>
              <w:bottom w:w="150" w:type="dxa"/>
              <w:right w:w="150" w:type="dxa"/>
            </w:tcMar>
            <w:vAlign w:val="center"/>
            <w:hideMark/>
          </w:tcPr>
          <w:p w14:paraId="00A69F41" w14:textId="77777777" w:rsidR="00A4159D" w:rsidRPr="00656294" w:rsidRDefault="00A4159D" w:rsidP="00D1593B">
            <w:pPr>
              <w:spacing w:after="0" w:line="240" w:lineRule="auto"/>
              <w:jc w:val="center"/>
              <w:rPr>
                <w:rFonts w:cstheme="minorHAnsi"/>
                <w:b/>
                <w:bCs/>
                <w:sz w:val="24"/>
                <w:szCs w:val="24"/>
              </w:rPr>
            </w:pPr>
            <w:r w:rsidRPr="00656294">
              <w:rPr>
                <w:rFonts w:cstheme="minorHAnsi"/>
                <w:b/>
                <w:bCs/>
                <w:sz w:val="24"/>
                <w:szCs w:val="24"/>
              </w:rPr>
              <w:t>Outliers (IQR)</w:t>
            </w:r>
          </w:p>
        </w:tc>
      </w:tr>
      <w:tr w:rsidR="00A4159D" w:rsidRPr="00A4159D" w14:paraId="31BAEF30" w14:textId="77777777" w:rsidTr="00656294">
        <w:trPr>
          <w:trHeight w:val="295"/>
          <w:jc w:val="center"/>
        </w:trPr>
        <w:tc>
          <w:tcPr>
            <w:tcW w:w="0" w:type="auto"/>
            <w:shd w:val="clear" w:color="auto" w:fill="FFFFFF"/>
            <w:tcMar>
              <w:top w:w="150" w:type="dxa"/>
              <w:left w:w="0" w:type="dxa"/>
              <w:bottom w:w="150" w:type="dxa"/>
              <w:right w:w="150" w:type="dxa"/>
            </w:tcMar>
            <w:vAlign w:val="center"/>
            <w:hideMark/>
          </w:tcPr>
          <w:p w14:paraId="6E94E3A1" w14:textId="77777777" w:rsidR="00A4159D" w:rsidRPr="00656294" w:rsidRDefault="00A4159D" w:rsidP="00D1593B">
            <w:pPr>
              <w:spacing w:after="0" w:line="240" w:lineRule="auto"/>
              <w:jc w:val="center"/>
              <w:rPr>
                <w:rFonts w:cstheme="minorHAnsi"/>
              </w:rPr>
            </w:pPr>
            <w:r w:rsidRPr="00656294">
              <w:rPr>
                <w:rFonts w:cstheme="minorHAnsi"/>
              </w:rPr>
              <w:t>Age</w:t>
            </w:r>
          </w:p>
        </w:tc>
        <w:tc>
          <w:tcPr>
            <w:tcW w:w="0" w:type="auto"/>
            <w:shd w:val="clear" w:color="auto" w:fill="FFFFFF"/>
            <w:tcMar>
              <w:top w:w="150" w:type="dxa"/>
              <w:left w:w="150" w:type="dxa"/>
              <w:bottom w:w="150" w:type="dxa"/>
              <w:right w:w="150" w:type="dxa"/>
            </w:tcMar>
            <w:vAlign w:val="center"/>
            <w:hideMark/>
          </w:tcPr>
          <w:p w14:paraId="60ED89B7" w14:textId="77777777" w:rsidR="00A4159D" w:rsidRPr="00656294" w:rsidRDefault="00A4159D" w:rsidP="00D1593B">
            <w:pPr>
              <w:spacing w:after="0" w:line="240" w:lineRule="auto"/>
              <w:jc w:val="center"/>
              <w:rPr>
                <w:rFonts w:cstheme="minorHAnsi"/>
              </w:rPr>
            </w:pPr>
            <w:r w:rsidRPr="00656294">
              <w:rPr>
                <w:rFonts w:cstheme="minorHAnsi"/>
              </w:rPr>
              <w:t>45.86</w:t>
            </w:r>
          </w:p>
        </w:tc>
        <w:tc>
          <w:tcPr>
            <w:tcW w:w="0" w:type="auto"/>
            <w:shd w:val="clear" w:color="auto" w:fill="FFFFFF"/>
            <w:tcMar>
              <w:top w:w="150" w:type="dxa"/>
              <w:left w:w="150" w:type="dxa"/>
              <w:bottom w:w="150" w:type="dxa"/>
              <w:right w:w="150" w:type="dxa"/>
            </w:tcMar>
            <w:vAlign w:val="center"/>
            <w:hideMark/>
          </w:tcPr>
          <w:p w14:paraId="13C91B35" w14:textId="77777777" w:rsidR="00A4159D" w:rsidRPr="00656294" w:rsidRDefault="00A4159D" w:rsidP="00D1593B">
            <w:pPr>
              <w:spacing w:after="0" w:line="240" w:lineRule="auto"/>
              <w:jc w:val="center"/>
              <w:rPr>
                <w:rFonts w:cstheme="minorHAnsi"/>
              </w:rPr>
            </w:pPr>
            <w:r w:rsidRPr="00656294">
              <w:rPr>
                <w:rFonts w:cstheme="minorHAnsi"/>
              </w:rPr>
              <w:t>24.42</w:t>
            </w:r>
          </w:p>
        </w:tc>
        <w:tc>
          <w:tcPr>
            <w:tcW w:w="0" w:type="auto"/>
            <w:shd w:val="clear" w:color="auto" w:fill="FFFFFF"/>
            <w:tcMar>
              <w:top w:w="150" w:type="dxa"/>
              <w:left w:w="150" w:type="dxa"/>
              <w:bottom w:w="150" w:type="dxa"/>
              <w:right w:w="150" w:type="dxa"/>
            </w:tcMar>
            <w:vAlign w:val="center"/>
            <w:hideMark/>
          </w:tcPr>
          <w:p w14:paraId="25257F0C" w14:textId="77777777" w:rsidR="00A4159D" w:rsidRPr="00656294" w:rsidRDefault="00A4159D" w:rsidP="00D1593B">
            <w:pPr>
              <w:spacing w:after="0" w:line="240" w:lineRule="auto"/>
              <w:jc w:val="center"/>
              <w:rPr>
                <w:rFonts w:cstheme="minorHAnsi"/>
              </w:rPr>
            </w:pPr>
            <w:r w:rsidRPr="00656294">
              <w:rPr>
                <w:rFonts w:cstheme="minorHAnsi"/>
              </w:rPr>
              <w:t>0.12</w:t>
            </w:r>
          </w:p>
        </w:tc>
        <w:tc>
          <w:tcPr>
            <w:tcW w:w="0" w:type="auto"/>
            <w:shd w:val="clear" w:color="auto" w:fill="FFFFFF"/>
            <w:tcMar>
              <w:top w:w="150" w:type="dxa"/>
              <w:left w:w="150" w:type="dxa"/>
              <w:bottom w:w="150" w:type="dxa"/>
              <w:right w:w="150" w:type="dxa"/>
            </w:tcMar>
            <w:vAlign w:val="center"/>
            <w:hideMark/>
          </w:tcPr>
          <w:p w14:paraId="2A87AB14" w14:textId="77777777" w:rsidR="00A4159D" w:rsidRPr="00656294" w:rsidRDefault="00A4159D" w:rsidP="00D1593B">
            <w:pPr>
              <w:spacing w:after="0" w:line="240" w:lineRule="auto"/>
              <w:jc w:val="center"/>
              <w:rPr>
                <w:rFonts w:cstheme="minorHAnsi"/>
              </w:rPr>
            </w:pPr>
            <w:r w:rsidRPr="00656294">
              <w:rPr>
                <w:rFonts w:cstheme="minorHAnsi"/>
              </w:rPr>
              <w:t>0</w:t>
            </w:r>
          </w:p>
        </w:tc>
      </w:tr>
      <w:tr w:rsidR="00A4159D" w:rsidRPr="00A4159D" w14:paraId="2AA580FC" w14:textId="77777777" w:rsidTr="00656294">
        <w:trPr>
          <w:trHeight w:val="318"/>
          <w:jc w:val="center"/>
        </w:trPr>
        <w:tc>
          <w:tcPr>
            <w:tcW w:w="0" w:type="auto"/>
            <w:shd w:val="clear" w:color="auto" w:fill="FFFFFF"/>
            <w:tcMar>
              <w:top w:w="150" w:type="dxa"/>
              <w:left w:w="0" w:type="dxa"/>
              <w:bottom w:w="150" w:type="dxa"/>
              <w:right w:w="150" w:type="dxa"/>
            </w:tcMar>
            <w:vAlign w:val="center"/>
            <w:hideMark/>
          </w:tcPr>
          <w:p w14:paraId="6B76E4DE" w14:textId="77777777" w:rsidR="00A4159D" w:rsidRPr="00656294" w:rsidRDefault="00A4159D" w:rsidP="00D1593B">
            <w:pPr>
              <w:spacing w:after="0" w:line="240" w:lineRule="auto"/>
              <w:jc w:val="center"/>
              <w:rPr>
                <w:rFonts w:cstheme="minorHAnsi"/>
              </w:rPr>
            </w:pPr>
            <w:r w:rsidRPr="00656294">
              <w:rPr>
                <w:rFonts w:cstheme="minorHAnsi"/>
              </w:rPr>
              <w:t>Billing Amount</w:t>
            </w:r>
          </w:p>
        </w:tc>
        <w:tc>
          <w:tcPr>
            <w:tcW w:w="0" w:type="auto"/>
            <w:shd w:val="clear" w:color="auto" w:fill="FFFFFF"/>
            <w:tcMar>
              <w:top w:w="150" w:type="dxa"/>
              <w:left w:w="150" w:type="dxa"/>
              <w:bottom w:w="150" w:type="dxa"/>
              <w:right w:w="150" w:type="dxa"/>
            </w:tcMar>
            <w:vAlign w:val="center"/>
            <w:hideMark/>
          </w:tcPr>
          <w:p w14:paraId="4B371015" w14:textId="77777777" w:rsidR="00A4159D" w:rsidRPr="00656294" w:rsidRDefault="00A4159D" w:rsidP="00D1593B">
            <w:pPr>
              <w:spacing w:after="0" w:line="240" w:lineRule="auto"/>
              <w:jc w:val="center"/>
              <w:rPr>
                <w:rFonts w:cstheme="minorHAnsi"/>
              </w:rPr>
            </w:pPr>
            <w:r w:rsidRPr="00656294">
              <w:rPr>
                <w:rFonts w:cstheme="minorHAnsi"/>
              </w:rPr>
              <w:t>5,397.31</w:t>
            </w:r>
          </w:p>
        </w:tc>
        <w:tc>
          <w:tcPr>
            <w:tcW w:w="0" w:type="auto"/>
            <w:shd w:val="clear" w:color="auto" w:fill="FFFFFF"/>
            <w:tcMar>
              <w:top w:w="150" w:type="dxa"/>
              <w:left w:w="150" w:type="dxa"/>
              <w:bottom w:w="150" w:type="dxa"/>
              <w:right w:w="150" w:type="dxa"/>
            </w:tcMar>
            <w:vAlign w:val="center"/>
            <w:hideMark/>
          </w:tcPr>
          <w:p w14:paraId="1A70E427" w14:textId="77777777" w:rsidR="00A4159D" w:rsidRPr="00656294" w:rsidRDefault="00A4159D" w:rsidP="00D1593B">
            <w:pPr>
              <w:spacing w:after="0" w:line="240" w:lineRule="auto"/>
              <w:jc w:val="center"/>
              <w:rPr>
                <w:rFonts w:cstheme="minorHAnsi"/>
              </w:rPr>
            </w:pPr>
            <w:r w:rsidRPr="00656294">
              <w:rPr>
                <w:rFonts w:cstheme="minorHAnsi"/>
              </w:rPr>
              <w:t>3,217.05</w:t>
            </w:r>
          </w:p>
        </w:tc>
        <w:tc>
          <w:tcPr>
            <w:tcW w:w="0" w:type="auto"/>
            <w:shd w:val="clear" w:color="auto" w:fill="FFFFFF"/>
            <w:tcMar>
              <w:top w:w="150" w:type="dxa"/>
              <w:left w:w="150" w:type="dxa"/>
              <w:bottom w:w="150" w:type="dxa"/>
              <w:right w:w="150" w:type="dxa"/>
            </w:tcMar>
            <w:vAlign w:val="center"/>
            <w:hideMark/>
          </w:tcPr>
          <w:p w14:paraId="77ED5C92" w14:textId="77777777" w:rsidR="00A4159D" w:rsidRPr="00656294" w:rsidRDefault="00A4159D" w:rsidP="00D1593B">
            <w:pPr>
              <w:spacing w:after="0" w:line="240" w:lineRule="auto"/>
              <w:jc w:val="center"/>
              <w:rPr>
                <w:rFonts w:cstheme="minorHAnsi"/>
              </w:rPr>
            </w:pPr>
            <w:r w:rsidRPr="00656294">
              <w:rPr>
                <w:rFonts w:cstheme="minorHAnsi"/>
              </w:rPr>
              <w:t>0.05</w:t>
            </w:r>
          </w:p>
        </w:tc>
        <w:tc>
          <w:tcPr>
            <w:tcW w:w="0" w:type="auto"/>
            <w:shd w:val="clear" w:color="auto" w:fill="FFFFFF"/>
            <w:tcMar>
              <w:top w:w="150" w:type="dxa"/>
              <w:left w:w="150" w:type="dxa"/>
              <w:bottom w:w="150" w:type="dxa"/>
              <w:right w:w="150" w:type="dxa"/>
            </w:tcMar>
            <w:vAlign w:val="center"/>
            <w:hideMark/>
          </w:tcPr>
          <w:p w14:paraId="680533EA" w14:textId="77777777" w:rsidR="00A4159D" w:rsidRPr="00656294" w:rsidRDefault="00A4159D" w:rsidP="00D1593B">
            <w:pPr>
              <w:spacing w:after="0" w:line="240" w:lineRule="auto"/>
              <w:jc w:val="center"/>
              <w:rPr>
                <w:rFonts w:cstheme="minorHAnsi"/>
              </w:rPr>
            </w:pPr>
            <w:r w:rsidRPr="00656294">
              <w:rPr>
                <w:rFonts w:cstheme="minorHAnsi"/>
              </w:rPr>
              <w:t>0</w:t>
            </w:r>
          </w:p>
        </w:tc>
      </w:tr>
    </w:tbl>
    <w:p w14:paraId="6FDBBAAE" w14:textId="4F82EDBF" w:rsidR="00A4159D" w:rsidRPr="0027269A" w:rsidRDefault="00A4159D" w:rsidP="003945B8">
      <w:pPr>
        <w:rPr>
          <w:rFonts w:cstheme="minorHAnsi"/>
        </w:rPr>
      </w:pPr>
    </w:p>
    <w:p w14:paraId="6CE7A900" w14:textId="2F2E5FC8" w:rsidR="00A4159D" w:rsidRPr="0027269A" w:rsidRDefault="00A4159D">
      <w:pPr>
        <w:rPr>
          <w:rFonts w:cstheme="minorHAnsi"/>
        </w:rPr>
      </w:pPr>
      <w:r w:rsidRPr="0027269A">
        <w:rPr>
          <w:rFonts w:cstheme="minorHAnsi"/>
        </w:rPr>
        <w:br w:type="page"/>
      </w:r>
      <w:r w:rsidR="00EC5B5E" w:rsidRPr="0027269A">
        <w:rPr>
          <w:rFonts w:cstheme="minorHAnsi"/>
          <w:noProof/>
        </w:rPr>
        <w:lastRenderedPageBreak/>
        <w:drawing>
          <wp:inline distT="0" distB="0" distL="0" distR="0" wp14:anchorId="362F4467" wp14:editId="4E5FE774">
            <wp:extent cx="5553850" cy="4134427"/>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53850" cy="4134427"/>
                    </a:xfrm>
                    <a:prstGeom prst="rect">
                      <a:avLst/>
                    </a:prstGeom>
                  </pic:spPr>
                </pic:pic>
              </a:graphicData>
            </a:graphic>
          </wp:inline>
        </w:drawing>
      </w:r>
    </w:p>
    <w:p w14:paraId="729815A2" w14:textId="037DEF50" w:rsidR="004B7520" w:rsidRDefault="001A4C41" w:rsidP="001F44C3">
      <w:pPr>
        <w:pStyle w:val="Caption"/>
        <w:rPr>
          <w:rFonts w:cstheme="minorHAnsi"/>
        </w:rPr>
      </w:pPr>
      <w:r w:rsidRPr="0027269A">
        <w:rPr>
          <w:rFonts w:cstheme="minorHAnsi"/>
          <w:noProof/>
        </w:rPr>
        <mc:AlternateContent>
          <mc:Choice Requires="wps">
            <w:drawing>
              <wp:anchor distT="0" distB="0" distL="114300" distR="114300" simplePos="0" relativeHeight="251660288" behindDoc="0" locked="0" layoutInCell="1" allowOverlap="1" wp14:anchorId="0C27388C" wp14:editId="2012E611">
                <wp:simplePos x="0" y="0"/>
                <wp:positionH relativeFrom="page">
                  <wp:align>center</wp:align>
                </wp:positionH>
                <wp:positionV relativeFrom="paragraph">
                  <wp:posOffset>3425552</wp:posOffset>
                </wp:positionV>
                <wp:extent cx="5544185" cy="635"/>
                <wp:effectExtent l="0" t="0" r="0" b="0"/>
                <wp:wrapThrough wrapText="bothSides">
                  <wp:wrapPolygon edited="0">
                    <wp:start x="0" y="0"/>
                    <wp:lineTo x="0" y="20057"/>
                    <wp:lineTo x="21523" y="20057"/>
                    <wp:lineTo x="21523" y="0"/>
                    <wp:lineTo x="0" y="0"/>
                  </wp:wrapPolygon>
                </wp:wrapThrough>
                <wp:docPr id="4" name="Text Box 4"/>
                <wp:cNvGraphicFramePr/>
                <a:graphic xmlns:a="http://schemas.openxmlformats.org/drawingml/2006/main">
                  <a:graphicData uri="http://schemas.microsoft.com/office/word/2010/wordprocessingShape">
                    <wps:wsp>
                      <wps:cNvSpPr txBox="1"/>
                      <wps:spPr>
                        <a:xfrm>
                          <a:off x="0" y="0"/>
                          <a:ext cx="5544185" cy="635"/>
                        </a:xfrm>
                        <a:prstGeom prst="rect">
                          <a:avLst/>
                        </a:prstGeom>
                        <a:solidFill>
                          <a:prstClr val="white"/>
                        </a:solidFill>
                        <a:ln>
                          <a:noFill/>
                        </a:ln>
                      </wps:spPr>
                      <wps:txbx>
                        <w:txbxContent>
                          <w:p w14:paraId="6551961C" w14:textId="07C87356" w:rsidR="00EC5B5E" w:rsidRPr="00CA5AE4" w:rsidRDefault="00EC5B5E" w:rsidP="00EC5B5E">
                            <w:pPr>
                              <w:pStyle w:val="Caption"/>
                            </w:pPr>
                            <w:r>
                              <w:fldChar w:fldCharType="begin"/>
                            </w:r>
                            <w:r>
                              <w:instrText xml:space="preserve"> SEQ Figure \* ARABIC </w:instrText>
                            </w:r>
                            <w:r>
                              <w:fldChar w:fldCharType="separate"/>
                            </w:r>
                            <w:r w:rsidR="00597331">
                              <w:rPr>
                                <w:noProof/>
                              </w:rPr>
                              <w:t>3</w:t>
                            </w:r>
                            <w:r>
                              <w:fldChar w:fldCharType="end"/>
                            </w:r>
                            <w:r>
                              <w:t>: Histogram Plotting of Billing Amount Feature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C27388C" id="_x0000_t202" coordsize="21600,21600" o:spt="202" path="m,l,21600r21600,l21600,xe">
                <v:stroke joinstyle="miter"/>
                <v:path gradientshapeok="t" o:connecttype="rect"/>
              </v:shapetype>
              <v:shape id="Text Box 4" o:spid="_x0000_s1026" type="#_x0000_t202" style="position:absolute;margin-left:0;margin-top:269.75pt;width:436.55pt;height:.05pt;z-index:251660288;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" stroked="f">
                <v:textbox style="mso-fit-shape-to-text:t" inset="0,0,0,0">
                  <w:txbxContent>
                    <w:p w14:paraId="6551961C" w14:textId="07C87356" w:rsidR="00EC5B5E" w:rsidRPr="00CA5AE4" w:rsidRDefault="00EC5B5E" w:rsidP="00EC5B5E">
                      <w:pPr>
                        <w:pStyle w:val="Caption"/>
                      </w:pPr>
                      <w:r>
                        <w:fldChar w:fldCharType="begin"/>
                      </w:r>
                      <w:r>
                        <w:instrText xml:space="preserve"> SEQ Figure \* ARABIC </w:instrText>
                      </w:r>
                      <w:r>
                        <w:fldChar w:fldCharType="separate"/>
                      </w:r>
                      <w:r w:rsidR="00597331">
                        <w:rPr>
                          <w:noProof/>
                        </w:rPr>
                        <w:t>3</w:t>
                      </w:r>
                      <w:r>
                        <w:fldChar w:fldCharType="end"/>
                      </w:r>
                      <w:r>
                        <w:t>: Histogram Plotting of Billing Amount Feature</w:t>
                      </w:r>
                    </w:p>
                  </w:txbxContent>
                </v:textbox>
                <w10:wrap type="through" anchorx="page"/>
              </v:shape>
            </w:pict>
          </mc:Fallback>
        </mc:AlternateContent>
      </w:r>
      <w:r w:rsidRPr="0027269A">
        <w:rPr>
          <w:rFonts w:cstheme="minorHAnsi"/>
          <w:noProof/>
        </w:rPr>
        <w:drawing>
          <wp:anchor distT="0" distB="0" distL="114300" distR="114300" simplePos="0" relativeHeight="251658240" behindDoc="0" locked="0" layoutInCell="1" allowOverlap="1" wp14:anchorId="7D83E645" wp14:editId="74D70F77">
            <wp:simplePos x="0" y="0"/>
            <wp:positionH relativeFrom="margin">
              <wp:align>left</wp:align>
            </wp:positionH>
            <wp:positionV relativeFrom="paragraph">
              <wp:posOffset>361768</wp:posOffset>
            </wp:positionV>
            <wp:extent cx="5544185" cy="3091180"/>
            <wp:effectExtent l="0" t="0" r="0" b="0"/>
            <wp:wrapThrough wrapText="bothSides">
              <wp:wrapPolygon edited="0">
                <wp:start x="0" y="0"/>
                <wp:lineTo x="0" y="21431"/>
                <wp:lineTo x="21523" y="21431"/>
                <wp:lineTo x="21523"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544185" cy="3091180"/>
                    </a:xfrm>
                    <a:prstGeom prst="rect">
                      <a:avLst/>
                    </a:prstGeom>
                  </pic:spPr>
                </pic:pic>
              </a:graphicData>
            </a:graphic>
            <wp14:sizeRelH relativeFrom="page">
              <wp14:pctWidth>0</wp14:pctWidth>
            </wp14:sizeRelH>
            <wp14:sizeRelV relativeFrom="page">
              <wp14:pctHeight>0</wp14:pctHeight>
            </wp14:sizeRelV>
          </wp:anchor>
        </w:drawing>
      </w:r>
      <w:r w:rsidR="001F44C3" w:rsidRPr="0027269A">
        <w:rPr>
          <w:rFonts w:cstheme="minorHAnsi"/>
        </w:rPr>
        <w:fldChar w:fldCharType="begin"/>
      </w:r>
      <w:r w:rsidR="001F44C3" w:rsidRPr="0027269A">
        <w:rPr>
          <w:rFonts w:cstheme="minorHAnsi"/>
        </w:rPr>
        <w:instrText xml:space="preserve"> SEQ Figure \* ARABIC </w:instrText>
      </w:r>
      <w:r w:rsidR="001F44C3" w:rsidRPr="0027269A">
        <w:rPr>
          <w:rFonts w:cstheme="minorHAnsi"/>
        </w:rPr>
        <w:fldChar w:fldCharType="separate"/>
      </w:r>
      <w:r w:rsidR="00597331">
        <w:rPr>
          <w:rFonts w:cstheme="minorHAnsi"/>
          <w:noProof/>
        </w:rPr>
        <w:t>2</w:t>
      </w:r>
      <w:r w:rsidR="001F44C3" w:rsidRPr="0027269A">
        <w:rPr>
          <w:rFonts w:cstheme="minorHAnsi"/>
        </w:rPr>
        <w:fldChar w:fldCharType="end"/>
      </w:r>
      <w:r w:rsidR="001F44C3" w:rsidRPr="0027269A">
        <w:rPr>
          <w:rFonts w:cstheme="minorHAnsi"/>
        </w:rPr>
        <w:t>: Histogram Plot for Age Feature</w:t>
      </w:r>
    </w:p>
    <w:p w14:paraId="0D416C1D" w14:textId="1B39A718" w:rsidR="002274F1" w:rsidRDefault="002274F1" w:rsidP="000A1587">
      <w:pPr>
        <w:pStyle w:val="Heading3"/>
        <w:spacing w:after="240"/>
        <w:rPr>
          <w:rStyle w:val="Strong"/>
          <w:b w:val="0"/>
          <w:bCs w:val="0"/>
        </w:rPr>
      </w:pPr>
      <w:bookmarkStart w:id="9" w:name="_Toc199107725"/>
      <w:r>
        <w:rPr>
          <w:rStyle w:val="Strong"/>
          <w:b w:val="0"/>
          <w:bCs w:val="0"/>
        </w:rPr>
        <w:lastRenderedPageBreak/>
        <w:t>3.7 Correlation Matrix</w:t>
      </w:r>
      <w:bookmarkEnd w:id="9"/>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667"/>
        <w:gridCol w:w="1295"/>
      </w:tblGrid>
      <w:tr w:rsidR="000A1587" w:rsidRPr="000A1587" w14:paraId="59D8075A" w14:textId="77777777" w:rsidTr="0019712B">
        <w:trPr>
          <w:tblHeader/>
          <w:tblCellSpacing w:w="15" w:type="dxa"/>
          <w:jc w:val="center"/>
        </w:trPr>
        <w:tc>
          <w:tcPr>
            <w:tcW w:w="3622" w:type="dxa"/>
            <w:vAlign w:val="center"/>
            <w:hideMark/>
          </w:tcPr>
          <w:p w14:paraId="0D29AA31" w14:textId="77777777" w:rsidR="000A1587" w:rsidRPr="000A1587" w:rsidRDefault="000A1587" w:rsidP="000A1587">
            <w:pPr>
              <w:spacing w:after="0" w:line="240" w:lineRule="auto"/>
              <w:jc w:val="center"/>
              <w:rPr>
                <w:rFonts w:ascii="Times New Roman" w:eastAsia="Times New Roman" w:hAnsi="Times New Roman" w:cs="Times New Roman"/>
                <w:b/>
                <w:bCs/>
                <w:sz w:val="24"/>
                <w:szCs w:val="24"/>
              </w:rPr>
            </w:pPr>
            <w:r w:rsidRPr="000A1587">
              <w:rPr>
                <w:rFonts w:ascii="Times New Roman" w:eastAsia="Times New Roman" w:hAnsi="Times New Roman" w:cs="Times New Roman"/>
                <w:b/>
                <w:bCs/>
                <w:sz w:val="24"/>
                <w:szCs w:val="24"/>
              </w:rPr>
              <w:t>Feature</w:t>
            </w:r>
          </w:p>
        </w:tc>
        <w:tc>
          <w:tcPr>
            <w:tcW w:w="0" w:type="auto"/>
            <w:vAlign w:val="center"/>
            <w:hideMark/>
          </w:tcPr>
          <w:p w14:paraId="1272D167" w14:textId="77777777" w:rsidR="000A1587" w:rsidRPr="000A1587" w:rsidRDefault="000A1587" w:rsidP="000A1587">
            <w:pPr>
              <w:spacing w:after="0" w:line="240" w:lineRule="auto"/>
              <w:jc w:val="center"/>
              <w:rPr>
                <w:rFonts w:ascii="Times New Roman" w:eastAsia="Times New Roman" w:hAnsi="Times New Roman" w:cs="Times New Roman"/>
                <w:b/>
                <w:bCs/>
                <w:sz w:val="24"/>
                <w:szCs w:val="24"/>
              </w:rPr>
            </w:pPr>
            <w:r w:rsidRPr="000A1587">
              <w:rPr>
                <w:rFonts w:ascii="Times New Roman" w:eastAsia="Times New Roman" w:hAnsi="Times New Roman" w:cs="Times New Roman"/>
                <w:b/>
                <w:bCs/>
                <w:sz w:val="24"/>
                <w:szCs w:val="24"/>
              </w:rPr>
              <w:t>Correlation</w:t>
            </w:r>
          </w:p>
        </w:tc>
      </w:tr>
      <w:tr w:rsidR="000A1587" w:rsidRPr="000A1587" w14:paraId="4193BBF5" w14:textId="77777777" w:rsidTr="0019712B">
        <w:trPr>
          <w:tblCellSpacing w:w="15" w:type="dxa"/>
          <w:jc w:val="center"/>
        </w:trPr>
        <w:tc>
          <w:tcPr>
            <w:tcW w:w="3622" w:type="dxa"/>
            <w:vAlign w:val="center"/>
            <w:hideMark/>
          </w:tcPr>
          <w:p w14:paraId="4F9EE49B" w14:textId="77777777" w:rsidR="000A1587" w:rsidRPr="000A1587" w:rsidRDefault="000A1587" w:rsidP="000A1587">
            <w:pPr>
              <w:spacing w:after="0" w:line="240" w:lineRule="auto"/>
              <w:rPr>
                <w:rFonts w:ascii="Times New Roman" w:eastAsia="Times New Roman" w:hAnsi="Times New Roman" w:cs="Times New Roman"/>
                <w:sz w:val="24"/>
                <w:szCs w:val="24"/>
              </w:rPr>
            </w:pPr>
            <w:r w:rsidRPr="000A1587">
              <w:rPr>
                <w:rFonts w:ascii="Times New Roman" w:eastAsia="Times New Roman" w:hAnsi="Times New Roman" w:cs="Times New Roman"/>
                <w:sz w:val="24"/>
                <w:szCs w:val="24"/>
              </w:rPr>
              <w:t>Test Results</w:t>
            </w:r>
          </w:p>
        </w:tc>
        <w:tc>
          <w:tcPr>
            <w:tcW w:w="0" w:type="auto"/>
            <w:vAlign w:val="center"/>
            <w:hideMark/>
          </w:tcPr>
          <w:p w14:paraId="1DB4F124" w14:textId="77777777" w:rsidR="000A1587" w:rsidRPr="000A1587" w:rsidRDefault="000A1587" w:rsidP="000A1587">
            <w:pPr>
              <w:spacing w:after="0" w:line="240" w:lineRule="auto"/>
              <w:rPr>
                <w:rFonts w:ascii="Times New Roman" w:eastAsia="Times New Roman" w:hAnsi="Times New Roman" w:cs="Times New Roman"/>
                <w:sz w:val="24"/>
                <w:szCs w:val="24"/>
              </w:rPr>
            </w:pPr>
            <w:r w:rsidRPr="000A1587">
              <w:rPr>
                <w:rFonts w:ascii="Times New Roman" w:eastAsia="Times New Roman" w:hAnsi="Times New Roman" w:cs="Times New Roman"/>
                <w:sz w:val="24"/>
                <w:szCs w:val="24"/>
              </w:rPr>
              <w:t>1.000000</w:t>
            </w:r>
          </w:p>
        </w:tc>
      </w:tr>
      <w:tr w:rsidR="000A1587" w:rsidRPr="000A1587" w14:paraId="6D921400" w14:textId="77777777" w:rsidTr="0019712B">
        <w:trPr>
          <w:tblCellSpacing w:w="15" w:type="dxa"/>
          <w:jc w:val="center"/>
        </w:trPr>
        <w:tc>
          <w:tcPr>
            <w:tcW w:w="3622" w:type="dxa"/>
            <w:vAlign w:val="center"/>
            <w:hideMark/>
          </w:tcPr>
          <w:p w14:paraId="5B9E8397" w14:textId="77777777" w:rsidR="000A1587" w:rsidRPr="000A1587" w:rsidRDefault="000A1587" w:rsidP="000A1587">
            <w:pPr>
              <w:spacing w:after="0" w:line="240" w:lineRule="auto"/>
              <w:rPr>
                <w:rFonts w:ascii="Times New Roman" w:eastAsia="Times New Roman" w:hAnsi="Times New Roman" w:cs="Times New Roman"/>
                <w:sz w:val="24"/>
                <w:szCs w:val="24"/>
              </w:rPr>
            </w:pPr>
            <w:r w:rsidRPr="000A1587">
              <w:rPr>
                <w:rFonts w:ascii="Times New Roman" w:eastAsia="Times New Roman" w:hAnsi="Times New Roman" w:cs="Times New Roman"/>
                <w:sz w:val="24"/>
                <w:szCs w:val="24"/>
              </w:rPr>
              <w:t xml:space="preserve">Admission </w:t>
            </w:r>
            <w:proofErr w:type="spellStart"/>
            <w:r w:rsidRPr="000A1587">
              <w:rPr>
                <w:rFonts w:ascii="Times New Roman" w:eastAsia="Times New Roman" w:hAnsi="Times New Roman" w:cs="Times New Roman"/>
                <w:sz w:val="24"/>
                <w:szCs w:val="24"/>
              </w:rPr>
              <w:t>Type_Urgent</w:t>
            </w:r>
            <w:proofErr w:type="spellEnd"/>
          </w:p>
        </w:tc>
        <w:tc>
          <w:tcPr>
            <w:tcW w:w="0" w:type="auto"/>
            <w:vAlign w:val="center"/>
            <w:hideMark/>
          </w:tcPr>
          <w:p w14:paraId="6B2B0CAC" w14:textId="77777777" w:rsidR="000A1587" w:rsidRPr="000A1587" w:rsidRDefault="000A1587" w:rsidP="000A1587">
            <w:pPr>
              <w:spacing w:after="0" w:line="240" w:lineRule="auto"/>
              <w:rPr>
                <w:rFonts w:ascii="Times New Roman" w:eastAsia="Times New Roman" w:hAnsi="Times New Roman" w:cs="Times New Roman"/>
                <w:sz w:val="24"/>
                <w:szCs w:val="24"/>
              </w:rPr>
            </w:pPr>
            <w:r w:rsidRPr="000A1587">
              <w:rPr>
                <w:rFonts w:ascii="Times New Roman" w:eastAsia="Times New Roman" w:hAnsi="Times New Roman" w:cs="Times New Roman"/>
                <w:sz w:val="24"/>
                <w:szCs w:val="24"/>
              </w:rPr>
              <w:t>0.489156</w:t>
            </w:r>
          </w:p>
        </w:tc>
      </w:tr>
      <w:tr w:rsidR="000A1587" w:rsidRPr="000A1587" w14:paraId="640D4B0E" w14:textId="77777777" w:rsidTr="0019712B">
        <w:trPr>
          <w:tblCellSpacing w:w="15" w:type="dxa"/>
          <w:jc w:val="center"/>
        </w:trPr>
        <w:tc>
          <w:tcPr>
            <w:tcW w:w="3622" w:type="dxa"/>
            <w:vAlign w:val="center"/>
            <w:hideMark/>
          </w:tcPr>
          <w:p w14:paraId="18162509" w14:textId="77777777" w:rsidR="000A1587" w:rsidRPr="000A1587" w:rsidRDefault="000A1587" w:rsidP="000A1587">
            <w:pPr>
              <w:spacing w:after="0" w:line="240" w:lineRule="auto"/>
              <w:rPr>
                <w:rFonts w:ascii="Times New Roman" w:eastAsia="Times New Roman" w:hAnsi="Times New Roman" w:cs="Times New Roman"/>
                <w:sz w:val="24"/>
                <w:szCs w:val="24"/>
              </w:rPr>
            </w:pPr>
            <w:r w:rsidRPr="000A1587">
              <w:rPr>
                <w:rFonts w:ascii="Times New Roman" w:eastAsia="Times New Roman" w:hAnsi="Times New Roman" w:cs="Times New Roman"/>
                <w:sz w:val="24"/>
                <w:szCs w:val="24"/>
              </w:rPr>
              <w:t xml:space="preserve">Insurance </w:t>
            </w:r>
            <w:proofErr w:type="spellStart"/>
            <w:r w:rsidRPr="000A1587">
              <w:rPr>
                <w:rFonts w:ascii="Times New Roman" w:eastAsia="Times New Roman" w:hAnsi="Times New Roman" w:cs="Times New Roman"/>
                <w:sz w:val="24"/>
                <w:szCs w:val="24"/>
              </w:rPr>
              <w:t>Provider_Blue</w:t>
            </w:r>
            <w:proofErr w:type="spellEnd"/>
            <w:r w:rsidRPr="000A1587">
              <w:rPr>
                <w:rFonts w:ascii="Times New Roman" w:eastAsia="Times New Roman" w:hAnsi="Times New Roman" w:cs="Times New Roman"/>
                <w:sz w:val="24"/>
                <w:szCs w:val="24"/>
              </w:rPr>
              <w:t xml:space="preserve"> Cross</w:t>
            </w:r>
          </w:p>
        </w:tc>
        <w:tc>
          <w:tcPr>
            <w:tcW w:w="0" w:type="auto"/>
            <w:vAlign w:val="center"/>
            <w:hideMark/>
          </w:tcPr>
          <w:p w14:paraId="24978670" w14:textId="77777777" w:rsidR="000A1587" w:rsidRPr="000A1587" w:rsidRDefault="000A1587" w:rsidP="000A1587">
            <w:pPr>
              <w:spacing w:after="0" w:line="240" w:lineRule="auto"/>
              <w:rPr>
                <w:rFonts w:ascii="Times New Roman" w:eastAsia="Times New Roman" w:hAnsi="Times New Roman" w:cs="Times New Roman"/>
                <w:sz w:val="24"/>
                <w:szCs w:val="24"/>
              </w:rPr>
            </w:pPr>
            <w:r w:rsidRPr="000A1587">
              <w:rPr>
                <w:rFonts w:ascii="Times New Roman" w:eastAsia="Times New Roman" w:hAnsi="Times New Roman" w:cs="Times New Roman"/>
                <w:sz w:val="24"/>
                <w:szCs w:val="24"/>
              </w:rPr>
              <w:t>0.482841</w:t>
            </w:r>
          </w:p>
        </w:tc>
      </w:tr>
      <w:tr w:rsidR="000A1587" w:rsidRPr="000A1587" w14:paraId="73DB676F" w14:textId="77777777" w:rsidTr="0019712B">
        <w:trPr>
          <w:tblCellSpacing w:w="15" w:type="dxa"/>
          <w:jc w:val="center"/>
        </w:trPr>
        <w:tc>
          <w:tcPr>
            <w:tcW w:w="3622" w:type="dxa"/>
            <w:vAlign w:val="center"/>
            <w:hideMark/>
          </w:tcPr>
          <w:p w14:paraId="6D054627" w14:textId="77777777" w:rsidR="000A1587" w:rsidRPr="000A1587" w:rsidRDefault="000A1587" w:rsidP="000A1587">
            <w:pPr>
              <w:spacing w:after="0" w:line="240" w:lineRule="auto"/>
              <w:rPr>
                <w:rFonts w:ascii="Times New Roman" w:eastAsia="Times New Roman" w:hAnsi="Times New Roman" w:cs="Times New Roman"/>
                <w:sz w:val="24"/>
                <w:szCs w:val="24"/>
              </w:rPr>
            </w:pPr>
            <w:r w:rsidRPr="000A1587">
              <w:rPr>
                <w:rFonts w:ascii="Times New Roman" w:eastAsia="Times New Roman" w:hAnsi="Times New Roman" w:cs="Times New Roman"/>
                <w:sz w:val="24"/>
                <w:szCs w:val="24"/>
              </w:rPr>
              <w:t>Room Number</w:t>
            </w:r>
          </w:p>
        </w:tc>
        <w:tc>
          <w:tcPr>
            <w:tcW w:w="0" w:type="auto"/>
            <w:vAlign w:val="center"/>
            <w:hideMark/>
          </w:tcPr>
          <w:p w14:paraId="7E613FD9" w14:textId="77777777" w:rsidR="000A1587" w:rsidRPr="000A1587" w:rsidRDefault="000A1587" w:rsidP="000A1587">
            <w:pPr>
              <w:spacing w:after="0" w:line="240" w:lineRule="auto"/>
              <w:rPr>
                <w:rFonts w:ascii="Times New Roman" w:eastAsia="Times New Roman" w:hAnsi="Times New Roman" w:cs="Times New Roman"/>
                <w:sz w:val="24"/>
                <w:szCs w:val="24"/>
              </w:rPr>
            </w:pPr>
            <w:r w:rsidRPr="000A1587">
              <w:rPr>
                <w:rFonts w:ascii="Times New Roman" w:eastAsia="Times New Roman" w:hAnsi="Times New Roman" w:cs="Times New Roman"/>
                <w:sz w:val="24"/>
                <w:szCs w:val="24"/>
              </w:rPr>
              <w:t>0.283464</w:t>
            </w:r>
          </w:p>
        </w:tc>
      </w:tr>
      <w:tr w:rsidR="000A1587" w:rsidRPr="000A1587" w14:paraId="020F13EB" w14:textId="77777777" w:rsidTr="0019712B">
        <w:trPr>
          <w:tblCellSpacing w:w="15" w:type="dxa"/>
          <w:jc w:val="center"/>
        </w:trPr>
        <w:tc>
          <w:tcPr>
            <w:tcW w:w="3622" w:type="dxa"/>
            <w:vAlign w:val="center"/>
            <w:hideMark/>
          </w:tcPr>
          <w:p w14:paraId="431BF40D" w14:textId="77777777" w:rsidR="000A1587" w:rsidRPr="000A1587" w:rsidRDefault="000A1587" w:rsidP="000A1587">
            <w:pPr>
              <w:spacing w:after="0" w:line="240" w:lineRule="auto"/>
              <w:rPr>
                <w:rFonts w:ascii="Times New Roman" w:eastAsia="Times New Roman" w:hAnsi="Times New Roman" w:cs="Times New Roman"/>
                <w:sz w:val="24"/>
                <w:szCs w:val="24"/>
              </w:rPr>
            </w:pPr>
            <w:r w:rsidRPr="000A1587">
              <w:rPr>
                <w:rFonts w:ascii="Times New Roman" w:eastAsia="Times New Roman" w:hAnsi="Times New Roman" w:cs="Times New Roman"/>
                <w:sz w:val="24"/>
                <w:szCs w:val="24"/>
              </w:rPr>
              <w:t xml:space="preserve">Medical </w:t>
            </w:r>
            <w:proofErr w:type="spellStart"/>
            <w:r w:rsidRPr="000A1587">
              <w:rPr>
                <w:rFonts w:ascii="Times New Roman" w:eastAsia="Times New Roman" w:hAnsi="Times New Roman" w:cs="Times New Roman"/>
                <w:sz w:val="24"/>
                <w:szCs w:val="24"/>
              </w:rPr>
              <w:t>Condition_Asthma</w:t>
            </w:r>
            <w:proofErr w:type="spellEnd"/>
          </w:p>
        </w:tc>
        <w:tc>
          <w:tcPr>
            <w:tcW w:w="0" w:type="auto"/>
            <w:vAlign w:val="center"/>
            <w:hideMark/>
          </w:tcPr>
          <w:p w14:paraId="226E71C3" w14:textId="77777777" w:rsidR="000A1587" w:rsidRPr="000A1587" w:rsidRDefault="000A1587" w:rsidP="000A1587">
            <w:pPr>
              <w:spacing w:after="0" w:line="240" w:lineRule="auto"/>
              <w:rPr>
                <w:rFonts w:ascii="Times New Roman" w:eastAsia="Times New Roman" w:hAnsi="Times New Roman" w:cs="Times New Roman"/>
                <w:sz w:val="24"/>
                <w:szCs w:val="24"/>
              </w:rPr>
            </w:pPr>
            <w:r w:rsidRPr="000A1587">
              <w:rPr>
                <w:rFonts w:ascii="Times New Roman" w:eastAsia="Times New Roman" w:hAnsi="Times New Roman" w:cs="Times New Roman"/>
                <w:sz w:val="24"/>
                <w:szCs w:val="24"/>
              </w:rPr>
              <w:t>0.186281</w:t>
            </w:r>
          </w:p>
        </w:tc>
      </w:tr>
      <w:tr w:rsidR="000A1587" w:rsidRPr="000A1587" w14:paraId="6FD5B12A" w14:textId="77777777" w:rsidTr="0019712B">
        <w:trPr>
          <w:tblCellSpacing w:w="15" w:type="dxa"/>
          <w:jc w:val="center"/>
        </w:trPr>
        <w:tc>
          <w:tcPr>
            <w:tcW w:w="3622" w:type="dxa"/>
            <w:vAlign w:val="center"/>
            <w:hideMark/>
          </w:tcPr>
          <w:p w14:paraId="177BDC31" w14:textId="77777777" w:rsidR="000A1587" w:rsidRPr="000A1587" w:rsidRDefault="000A1587" w:rsidP="000A1587">
            <w:pPr>
              <w:spacing w:after="0" w:line="240" w:lineRule="auto"/>
              <w:rPr>
                <w:rFonts w:ascii="Times New Roman" w:eastAsia="Times New Roman" w:hAnsi="Times New Roman" w:cs="Times New Roman"/>
                <w:sz w:val="24"/>
                <w:szCs w:val="24"/>
              </w:rPr>
            </w:pPr>
            <w:r w:rsidRPr="000A1587">
              <w:rPr>
                <w:rFonts w:ascii="Times New Roman" w:eastAsia="Times New Roman" w:hAnsi="Times New Roman" w:cs="Times New Roman"/>
                <w:sz w:val="24"/>
                <w:szCs w:val="24"/>
              </w:rPr>
              <w:t xml:space="preserve">Blood </w:t>
            </w:r>
            <w:proofErr w:type="spellStart"/>
            <w:r w:rsidRPr="000A1587">
              <w:rPr>
                <w:rFonts w:ascii="Times New Roman" w:eastAsia="Times New Roman" w:hAnsi="Times New Roman" w:cs="Times New Roman"/>
                <w:sz w:val="24"/>
                <w:szCs w:val="24"/>
              </w:rPr>
              <w:t>Type_AB</w:t>
            </w:r>
            <w:proofErr w:type="spellEnd"/>
            <w:r w:rsidRPr="000A1587">
              <w:rPr>
                <w:rFonts w:ascii="Times New Roman" w:eastAsia="Times New Roman" w:hAnsi="Times New Roman" w:cs="Times New Roman"/>
                <w:sz w:val="24"/>
                <w:szCs w:val="24"/>
              </w:rPr>
              <w:t>-</w:t>
            </w:r>
          </w:p>
        </w:tc>
        <w:tc>
          <w:tcPr>
            <w:tcW w:w="0" w:type="auto"/>
            <w:vAlign w:val="center"/>
            <w:hideMark/>
          </w:tcPr>
          <w:p w14:paraId="05BAF1AA" w14:textId="77777777" w:rsidR="000A1587" w:rsidRPr="000A1587" w:rsidRDefault="000A1587" w:rsidP="000A1587">
            <w:pPr>
              <w:spacing w:after="0" w:line="240" w:lineRule="auto"/>
              <w:rPr>
                <w:rFonts w:ascii="Times New Roman" w:eastAsia="Times New Roman" w:hAnsi="Times New Roman" w:cs="Times New Roman"/>
                <w:sz w:val="24"/>
                <w:szCs w:val="24"/>
              </w:rPr>
            </w:pPr>
            <w:r w:rsidRPr="000A1587">
              <w:rPr>
                <w:rFonts w:ascii="Times New Roman" w:eastAsia="Times New Roman" w:hAnsi="Times New Roman" w:cs="Times New Roman"/>
                <w:sz w:val="24"/>
                <w:szCs w:val="24"/>
              </w:rPr>
              <w:t>0.130850</w:t>
            </w:r>
          </w:p>
        </w:tc>
      </w:tr>
      <w:tr w:rsidR="000A1587" w:rsidRPr="000A1587" w14:paraId="3F3DB62F" w14:textId="77777777" w:rsidTr="0019712B">
        <w:trPr>
          <w:tblCellSpacing w:w="15" w:type="dxa"/>
          <w:jc w:val="center"/>
        </w:trPr>
        <w:tc>
          <w:tcPr>
            <w:tcW w:w="3622" w:type="dxa"/>
            <w:vAlign w:val="center"/>
            <w:hideMark/>
          </w:tcPr>
          <w:p w14:paraId="73FA911D" w14:textId="77777777" w:rsidR="000A1587" w:rsidRPr="000A1587" w:rsidRDefault="000A1587" w:rsidP="000A1587">
            <w:pPr>
              <w:spacing w:after="0" w:line="240" w:lineRule="auto"/>
              <w:rPr>
                <w:rFonts w:ascii="Times New Roman" w:eastAsia="Times New Roman" w:hAnsi="Times New Roman" w:cs="Times New Roman"/>
                <w:sz w:val="24"/>
                <w:szCs w:val="24"/>
              </w:rPr>
            </w:pPr>
            <w:r w:rsidRPr="000A1587">
              <w:rPr>
                <w:rFonts w:ascii="Times New Roman" w:eastAsia="Times New Roman" w:hAnsi="Times New Roman" w:cs="Times New Roman"/>
                <w:sz w:val="24"/>
                <w:szCs w:val="24"/>
              </w:rPr>
              <w:t xml:space="preserve">Medical </w:t>
            </w:r>
            <w:proofErr w:type="spellStart"/>
            <w:r w:rsidRPr="000A1587">
              <w:rPr>
                <w:rFonts w:ascii="Times New Roman" w:eastAsia="Times New Roman" w:hAnsi="Times New Roman" w:cs="Times New Roman"/>
                <w:sz w:val="24"/>
                <w:szCs w:val="24"/>
              </w:rPr>
              <w:t>Condition_Diabetes</w:t>
            </w:r>
            <w:proofErr w:type="spellEnd"/>
          </w:p>
        </w:tc>
        <w:tc>
          <w:tcPr>
            <w:tcW w:w="0" w:type="auto"/>
            <w:vAlign w:val="center"/>
            <w:hideMark/>
          </w:tcPr>
          <w:p w14:paraId="6E9E0549" w14:textId="77777777" w:rsidR="000A1587" w:rsidRPr="000A1587" w:rsidRDefault="000A1587" w:rsidP="000A1587">
            <w:pPr>
              <w:spacing w:after="0" w:line="240" w:lineRule="auto"/>
              <w:rPr>
                <w:rFonts w:ascii="Times New Roman" w:eastAsia="Times New Roman" w:hAnsi="Times New Roman" w:cs="Times New Roman"/>
                <w:sz w:val="24"/>
                <w:szCs w:val="24"/>
              </w:rPr>
            </w:pPr>
            <w:r w:rsidRPr="000A1587">
              <w:rPr>
                <w:rFonts w:ascii="Times New Roman" w:eastAsia="Times New Roman" w:hAnsi="Times New Roman" w:cs="Times New Roman"/>
                <w:sz w:val="24"/>
                <w:szCs w:val="24"/>
              </w:rPr>
              <w:t>0.128517</w:t>
            </w:r>
          </w:p>
        </w:tc>
      </w:tr>
      <w:tr w:rsidR="000A1587" w:rsidRPr="000A1587" w14:paraId="1B93B6E1" w14:textId="77777777" w:rsidTr="0019712B">
        <w:trPr>
          <w:tblCellSpacing w:w="15" w:type="dxa"/>
          <w:jc w:val="center"/>
        </w:trPr>
        <w:tc>
          <w:tcPr>
            <w:tcW w:w="3622" w:type="dxa"/>
            <w:vAlign w:val="center"/>
            <w:hideMark/>
          </w:tcPr>
          <w:p w14:paraId="3D82FBDF" w14:textId="77777777" w:rsidR="000A1587" w:rsidRPr="000A1587" w:rsidRDefault="000A1587" w:rsidP="000A1587">
            <w:pPr>
              <w:spacing w:after="0" w:line="240" w:lineRule="auto"/>
              <w:rPr>
                <w:rFonts w:ascii="Times New Roman" w:eastAsia="Times New Roman" w:hAnsi="Times New Roman" w:cs="Times New Roman"/>
                <w:sz w:val="24"/>
                <w:szCs w:val="24"/>
              </w:rPr>
            </w:pPr>
            <w:r w:rsidRPr="000A1587">
              <w:rPr>
                <w:rFonts w:ascii="Times New Roman" w:eastAsia="Times New Roman" w:hAnsi="Times New Roman" w:cs="Times New Roman"/>
                <w:sz w:val="24"/>
                <w:szCs w:val="24"/>
              </w:rPr>
              <w:t xml:space="preserve">Blood </w:t>
            </w:r>
            <w:proofErr w:type="spellStart"/>
            <w:r w:rsidRPr="000A1587">
              <w:rPr>
                <w:rFonts w:ascii="Times New Roman" w:eastAsia="Times New Roman" w:hAnsi="Times New Roman" w:cs="Times New Roman"/>
                <w:sz w:val="24"/>
                <w:szCs w:val="24"/>
              </w:rPr>
              <w:t>Type_O</w:t>
            </w:r>
            <w:proofErr w:type="spellEnd"/>
            <w:r w:rsidRPr="000A1587">
              <w:rPr>
                <w:rFonts w:ascii="Times New Roman" w:eastAsia="Times New Roman" w:hAnsi="Times New Roman" w:cs="Times New Roman"/>
                <w:sz w:val="24"/>
                <w:szCs w:val="24"/>
              </w:rPr>
              <w:t>+</w:t>
            </w:r>
          </w:p>
        </w:tc>
        <w:tc>
          <w:tcPr>
            <w:tcW w:w="0" w:type="auto"/>
            <w:vAlign w:val="center"/>
            <w:hideMark/>
          </w:tcPr>
          <w:p w14:paraId="650568D6" w14:textId="77777777" w:rsidR="000A1587" w:rsidRPr="000A1587" w:rsidRDefault="000A1587" w:rsidP="000A1587">
            <w:pPr>
              <w:spacing w:after="0" w:line="240" w:lineRule="auto"/>
              <w:rPr>
                <w:rFonts w:ascii="Times New Roman" w:eastAsia="Times New Roman" w:hAnsi="Times New Roman" w:cs="Times New Roman"/>
                <w:sz w:val="24"/>
                <w:szCs w:val="24"/>
              </w:rPr>
            </w:pPr>
            <w:r w:rsidRPr="000A1587">
              <w:rPr>
                <w:rFonts w:ascii="Times New Roman" w:eastAsia="Times New Roman" w:hAnsi="Times New Roman" w:cs="Times New Roman"/>
                <w:sz w:val="24"/>
                <w:szCs w:val="24"/>
              </w:rPr>
              <w:t>0.093200</w:t>
            </w:r>
          </w:p>
        </w:tc>
      </w:tr>
      <w:tr w:rsidR="000A1587" w:rsidRPr="000A1587" w14:paraId="5548EE6E" w14:textId="77777777" w:rsidTr="0019712B">
        <w:trPr>
          <w:tblCellSpacing w:w="15" w:type="dxa"/>
          <w:jc w:val="center"/>
        </w:trPr>
        <w:tc>
          <w:tcPr>
            <w:tcW w:w="3622" w:type="dxa"/>
            <w:vAlign w:val="center"/>
            <w:hideMark/>
          </w:tcPr>
          <w:p w14:paraId="0CDBA71D" w14:textId="77777777" w:rsidR="000A1587" w:rsidRPr="000A1587" w:rsidRDefault="000A1587" w:rsidP="000A1587">
            <w:pPr>
              <w:spacing w:after="0" w:line="240" w:lineRule="auto"/>
              <w:rPr>
                <w:rFonts w:ascii="Times New Roman" w:eastAsia="Times New Roman" w:hAnsi="Times New Roman" w:cs="Times New Roman"/>
                <w:sz w:val="24"/>
                <w:szCs w:val="24"/>
              </w:rPr>
            </w:pPr>
            <w:proofErr w:type="spellStart"/>
            <w:r w:rsidRPr="000A1587">
              <w:rPr>
                <w:rFonts w:ascii="Times New Roman" w:eastAsia="Times New Roman" w:hAnsi="Times New Roman" w:cs="Times New Roman"/>
                <w:sz w:val="24"/>
                <w:szCs w:val="24"/>
              </w:rPr>
              <w:t>Gender_Male</w:t>
            </w:r>
            <w:proofErr w:type="spellEnd"/>
          </w:p>
        </w:tc>
        <w:tc>
          <w:tcPr>
            <w:tcW w:w="0" w:type="auto"/>
            <w:vAlign w:val="center"/>
            <w:hideMark/>
          </w:tcPr>
          <w:p w14:paraId="61A6C10D" w14:textId="77777777" w:rsidR="000A1587" w:rsidRPr="000A1587" w:rsidRDefault="000A1587" w:rsidP="000A1587">
            <w:pPr>
              <w:spacing w:after="0" w:line="240" w:lineRule="auto"/>
              <w:rPr>
                <w:rFonts w:ascii="Times New Roman" w:eastAsia="Times New Roman" w:hAnsi="Times New Roman" w:cs="Times New Roman"/>
                <w:sz w:val="24"/>
                <w:szCs w:val="24"/>
              </w:rPr>
            </w:pPr>
            <w:r w:rsidRPr="000A1587">
              <w:rPr>
                <w:rFonts w:ascii="Times New Roman" w:eastAsia="Times New Roman" w:hAnsi="Times New Roman" w:cs="Times New Roman"/>
                <w:sz w:val="24"/>
                <w:szCs w:val="24"/>
              </w:rPr>
              <w:t>0.084318</w:t>
            </w:r>
          </w:p>
        </w:tc>
      </w:tr>
      <w:tr w:rsidR="000A1587" w:rsidRPr="000A1587" w14:paraId="0F22A899" w14:textId="77777777" w:rsidTr="0019712B">
        <w:trPr>
          <w:tblCellSpacing w:w="15" w:type="dxa"/>
          <w:jc w:val="center"/>
        </w:trPr>
        <w:tc>
          <w:tcPr>
            <w:tcW w:w="3622" w:type="dxa"/>
            <w:vAlign w:val="center"/>
            <w:hideMark/>
          </w:tcPr>
          <w:p w14:paraId="69EFE293" w14:textId="77777777" w:rsidR="000A1587" w:rsidRPr="000A1587" w:rsidRDefault="000A1587" w:rsidP="000A1587">
            <w:pPr>
              <w:spacing w:after="0" w:line="240" w:lineRule="auto"/>
              <w:rPr>
                <w:rFonts w:ascii="Times New Roman" w:eastAsia="Times New Roman" w:hAnsi="Times New Roman" w:cs="Times New Roman"/>
                <w:sz w:val="24"/>
                <w:szCs w:val="24"/>
              </w:rPr>
            </w:pPr>
            <w:r w:rsidRPr="000A1587">
              <w:rPr>
                <w:rFonts w:ascii="Times New Roman" w:eastAsia="Times New Roman" w:hAnsi="Times New Roman" w:cs="Times New Roman"/>
                <w:sz w:val="24"/>
                <w:szCs w:val="24"/>
              </w:rPr>
              <w:t xml:space="preserve">Blood </w:t>
            </w:r>
            <w:proofErr w:type="spellStart"/>
            <w:r w:rsidRPr="000A1587">
              <w:rPr>
                <w:rFonts w:ascii="Times New Roman" w:eastAsia="Times New Roman" w:hAnsi="Times New Roman" w:cs="Times New Roman"/>
                <w:sz w:val="24"/>
                <w:szCs w:val="24"/>
              </w:rPr>
              <w:t>Type_A</w:t>
            </w:r>
            <w:proofErr w:type="spellEnd"/>
            <w:r w:rsidRPr="000A1587">
              <w:rPr>
                <w:rFonts w:ascii="Times New Roman" w:eastAsia="Times New Roman" w:hAnsi="Times New Roman" w:cs="Times New Roman"/>
                <w:sz w:val="24"/>
                <w:szCs w:val="24"/>
              </w:rPr>
              <w:t>-</w:t>
            </w:r>
          </w:p>
        </w:tc>
        <w:tc>
          <w:tcPr>
            <w:tcW w:w="0" w:type="auto"/>
            <w:vAlign w:val="center"/>
            <w:hideMark/>
          </w:tcPr>
          <w:p w14:paraId="32D421D5" w14:textId="77777777" w:rsidR="000A1587" w:rsidRPr="000A1587" w:rsidRDefault="000A1587" w:rsidP="000A1587">
            <w:pPr>
              <w:spacing w:after="0" w:line="240" w:lineRule="auto"/>
              <w:rPr>
                <w:rFonts w:ascii="Times New Roman" w:eastAsia="Times New Roman" w:hAnsi="Times New Roman" w:cs="Times New Roman"/>
                <w:sz w:val="24"/>
                <w:szCs w:val="24"/>
              </w:rPr>
            </w:pPr>
            <w:r w:rsidRPr="000A1587">
              <w:rPr>
                <w:rFonts w:ascii="Times New Roman" w:eastAsia="Times New Roman" w:hAnsi="Times New Roman" w:cs="Times New Roman"/>
                <w:sz w:val="24"/>
                <w:szCs w:val="24"/>
              </w:rPr>
              <w:t>0.082569</w:t>
            </w:r>
          </w:p>
        </w:tc>
      </w:tr>
      <w:tr w:rsidR="000A1587" w:rsidRPr="000A1587" w14:paraId="15CBA15A" w14:textId="77777777" w:rsidTr="0019712B">
        <w:trPr>
          <w:tblCellSpacing w:w="15" w:type="dxa"/>
          <w:jc w:val="center"/>
        </w:trPr>
        <w:tc>
          <w:tcPr>
            <w:tcW w:w="3622" w:type="dxa"/>
            <w:vAlign w:val="center"/>
            <w:hideMark/>
          </w:tcPr>
          <w:p w14:paraId="3FAA9C3F" w14:textId="77777777" w:rsidR="000A1587" w:rsidRPr="000A1587" w:rsidRDefault="000A1587" w:rsidP="000A1587">
            <w:pPr>
              <w:spacing w:after="0" w:line="240" w:lineRule="auto"/>
              <w:rPr>
                <w:rFonts w:ascii="Times New Roman" w:eastAsia="Times New Roman" w:hAnsi="Times New Roman" w:cs="Times New Roman"/>
                <w:sz w:val="24"/>
                <w:szCs w:val="24"/>
              </w:rPr>
            </w:pPr>
            <w:r w:rsidRPr="000A1587">
              <w:rPr>
                <w:rFonts w:ascii="Times New Roman" w:eastAsia="Times New Roman" w:hAnsi="Times New Roman" w:cs="Times New Roman"/>
                <w:sz w:val="24"/>
                <w:szCs w:val="24"/>
              </w:rPr>
              <w:t xml:space="preserve">Blood </w:t>
            </w:r>
            <w:proofErr w:type="spellStart"/>
            <w:r w:rsidRPr="000A1587">
              <w:rPr>
                <w:rFonts w:ascii="Times New Roman" w:eastAsia="Times New Roman" w:hAnsi="Times New Roman" w:cs="Times New Roman"/>
                <w:sz w:val="24"/>
                <w:szCs w:val="24"/>
              </w:rPr>
              <w:t>Type_O</w:t>
            </w:r>
            <w:proofErr w:type="spellEnd"/>
            <w:r w:rsidRPr="000A1587">
              <w:rPr>
                <w:rFonts w:ascii="Times New Roman" w:eastAsia="Times New Roman" w:hAnsi="Times New Roman" w:cs="Times New Roman"/>
                <w:sz w:val="24"/>
                <w:szCs w:val="24"/>
              </w:rPr>
              <w:t>-</w:t>
            </w:r>
          </w:p>
        </w:tc>
        <w:tc>
          <w:tcPr>
            <w:tcW w:w="0" w:type="auto"/>
            <w:vAlign w:val="center"/>
            <w:hideMark/>
          </w:tcPr>
          <w:p w14:paraId="0F38EC3D" w14:textId="77777777" w:rsidR="000A1587" w:rsidRPr="000A1587" w:rsidRDefault="000A1587" w:rsidP="000A1587">
            <w:pPr>
              <w:keepNext/>
              <w:spacing w:after="0" w:line="240" w:lineRule="auto"/>
              <w:rPr>
                <w:rFonts w:ascii="Times New Roman" w:eastAsia="Times New Roman" w:hAnsi="Times New Roman" w:cs="Times New Roman"/>
                <w:sz w:val="24"/>
                <w:szCs w:val="24"/>
              </w:rPr>
            </w:pPr>
            <w:r w:rsidRPr="000A1587">
              <w:rPr>
                <w:rFonts w:ascii="Times New Roman" w:eastAsia="Times New Roman" w:hAnsi="Times New Roman" w:cs="Times New Roman"/>
                <w:sz w:val="24"/>
                <w:szCs w:val="24"/>
              </w:rPr>
              <w:t>0.068833</w:t>
            </w:r>
          </w:p>
        </w:tc>
      </w:tr>
    </w:tbl>
    <w:p w14:paraId="597CC3A9" w14:textId="683C5204" w:rsidR="002274F1" w:rsidRPr="002274F1" w:rsidRDefault="000A1587" w:rsidP="000A1587">
      <w:pPr>
        <w:pStyle w:val="Caption"/>
        <w:jc w:val="center"/>
      </w:pPr>
      <w:r>
        <w:t xml:space="preserve">Table </w:t>
      </w:r>
      <w:r>
        <w:fldChar w:fldCharType="begin"/>
      </w:r>
      <w:r>
        <w:instrText xml:space="preserve"> SEQ Table \* ARABIC </w:instrText>
      </w:r>
      <w:r>
        <w:fldChar w:fldCharType="separate"/>
      </w:r>
      <w:r w:rsidR="001479B1">
        <w:rPr>
          <w:noProof/>
        </w:rPr>
        <w:t>2</w:t>
      </w:r>
      <w:r>
        <w:fldChar w:fldCharType="end"/>
      </w:r>
      <w:r>
        <w:t>: Sample of Correlation Matrix</w:t>
      </w:r>
    </w:p>
    <w:p w14:paraId="1782E231" w14:textId="77777777" w:rsidR="00035BB8" w:rsidRDefault="00035BB8" w:rsidP="0078572B">
      <w:pPr>
        <w:pStyle w:val="Heading3"/>
        <w:rPr>
          <w:rStyle w:val="Strong"/>
          <w:b w:val="0"/>
          <w:bCs w:val="0"/>
        </w:rPr>
      </w:pPr>
    </w:p>
    <w:p w14:paraId="258C29D8" w14:textId="16ABDB94" w:rsidR="00D85A9F" w:rsidRDefault="0078572B" w:rsidP="0078572B">
      <w:pPr>
        <w:pStyle w:val="Heading3"/>
        <w:rPr>
          <w:rStyle w:val="Strong"/>
          <w:b w:val="0"/>
          <w:bCs w:val="0"/>
        </w:rPr>
      </w:pPr>
      <w:bookmarkStart w:id="10" w:name="_Toc199107726"/>
      <w:r w:rsidRPr="006B4E81">
        <w:rPr>
          <w:rStyle w:val="Strong"/>
          <w:b w:val="0"/>
          <w:bCs w:val="0"/>
        </w:rPr>
        <w:t>3.</w:t>
      </w:r>
      <w:r w:rsidR="002274F1" w:rsidRPr="006B4E81">
        <w:rPr>
          <w:rStyle w:val="Strong"/>
          <w:b w:val="0"/>
          <w:bCs w:val="0"/>
        </w:rPr>
        <w:t>8</w:t>
      </w:r>
      <w:r w:rsidRPr="006B4E81">
        <w:rPr>
          <w:rStyle w:val="Strong"/>
          <w:b w:val="0"/>
          <w:bCs w:val="0"/>
        </w:rPr>
        <w:t xml:space="preserve"> Outliers Detection</w:t>
      </w:r>
      <w:bookmarkEnd w:id="10"/>
    </w:p>
    <w:p w14:paraId="38D76308" w14:textId="4E77EF0F" w:rsidR="00D85A9F" w:rsidRDefault="00D1593B" w:rsidP="00D1593B">
      <w:pPr>
        <w:pStyle w:val="ListParagraph"/>
        <w:numPr>
          <w:ilvl w:val="0"/>
          <w:numId w:val="4"/>
        </w:numPr>
      </w:pPr>
      <w:r>
        <w:t xml:space="preserve">No Outliers </w:t>
      </w:r>
    </w:p>
    <w:p w14:paraId="2888464B" w14:textId="77777777" w:rsidR="00D1593B" w:rsidRPr="00D1593B" w:rsidRDefault="00D1593B" w:rsidP="00D1593B">
      <w:pPr>
        <w:rPr>
          <w:rStyle w:val="Strong"/>
          <w:b w:val="0"/>
          <w:bCs w:val="0"/>
        </w:rPr>
      </w:pPr>
    </w:p>
    <w:p w14:paraId="6F7261D1" w14:textId="58971B70" w:rsidR="0030397C" w:rsidRPr="00D1593B" w:rsidRDefault="0027269A" w:rsidP="00D1593B">
      <w:pPr>
        <w:pStyle w:val="Heading1"/>
        <w:rPr>
          <w:rFonts w:asciiTheme="minorHAnsi" w:hAnsiTheme="minorHAnsi" w:cstheme="minorHAnsi"/>
          <w:b/>
          <w:bCs/>
        </w:rPr>
      </w:pPr>
      <w:bookmarkStart w:id="11" w:name="_Toc199107727"/>
      <w:r w:rsidRPr="00D1593B">
        <w:rPr>
          <w:rFonts w:asciiTheme="minorHAnsi" w:hAnsiTheme="minorHAnsi" w:cstheme="minorHAnsi"/>
          <w:b/>
          <w:bCs/>
        </w:rPr>
        <w:t>4</w:t>
      </w:r>
      <w:r w:rsidR="0030397C" w:rsidRPr="00D1593B">
        <w:rPr>
          <w:rFonts w:asciiTheme="minorHAnsi" w:hAnsiTheme="minorHAnsi" w:cstheme="minorHAnsi"/>
          <w:b/>
          <w:bCs/>
        </w:rPr>
        <w:t>. Data Preprocessing</w:t>
      </w:r>
      <w:bookmarkEnd w:id="11"/>
    </w:p>
    <w:p w14:paraId="121F83AB" w14:textId="4C544AD2" w:rsidR="0030397C" w:rsidRPr="00D1593B" w:rsidRDefault="0027269A" w:rsidP="00D1593B">
      <w:pPr>
        <w:pStyle w:val="Heading3"/>
        <w:rPr>
          <w:rStyle w:val="Strong"/>
          <w:b w:val="0"/>
          <w:bCs w:val="0"/>
        </w:rPr>
      </w:pPr>
      <w:bookmarkStart w:id="12" w:name="_Toc199107728"/>
      <w:r w:rsidRPr="00D1593B">
        <w:rPr>
          <w:rStyle w:val="Strong"/>
          <w:b w:val="0"/>
          <w:bCs w:val="0"/>
        </w:rPr>
        <w:t>4</w:t>
      </w:r>
      <w:r w:rsidR="0030397C" w:rsidRPr="00D1593B">
        <w:rPr>
          <w:rStyle w:val="Strong"/>
          <w:b w:val="0"/>
          <w:bCs w:val="0"/>
        </w:rPr>
        <w:t>.1 Handling Missing Values</w:t>
      </w:r>
      <w:bookmarkEnd w:id="12"/>
    </w:p>
    <w:p w14:paraId="04BE4DEB" w14:textId="5A255497" w:rsidR="0030397C" w:rsidRPr="0027269A" w:rsidRDefault="0030397C" w:rsidP="0030397C">
      <w:pPr>
        <w:rPr>
          <w:rFonts w:cstheme="minorHAnsi"/>
        </w:rPr>
      </w:pP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96"/>
        <w:gridCol w:w="1581"/>
      </w:tblGrid>
      <w:tr w:rsidR="006D1A9E" w:rsidRPr="0027269A" w14:paraId="3BC65897" w14:textId="77777777" w:rsidTr="00AD0D79">
        <w:trPr>
          <w:tblHeader/>
          <w:tblCellSpacing w:w="15" w:type="dxa"/>
          <w:jc w:val="center"/>
        </w:trPr>
        <w:tc>
          <w:tcPr>
            <w:tcW w:w="1651" w:type="dxa"/>
            <w:vAlign w:val="center"/>
            <w:hideMark/>
          </w:tcPr>
          <w:p w14:paraId="5E0AEA98" w14:textId="77777777" w:rsidR="006D1A9E" w:rsidRPr="0027269A" w:rsidRDefault="006D1A9E" w:rsidP="001A4E40">
            <w:pPr>
              <w:jc w:val="center"/>
              <w:rPr>
                <w:rFonts w:cstheme="minorHAnsi"/>
                <w:b/>
                <w:bCs/>
              </w:rPr>
            </w:pPr>
            <w:r w:rsidRPr="0027269A">
              <w:rPr>
                <w:rStyle w:val="Strong"/>
                <w:rFonts w:cstheme="minorHAnsi"/>
              </w:rPr>
              <w:t>Feature</w:t>
            </w:r>
          </w:p>
        </w:tc>
        <w:tc>
          <w:tcPr>
            <w:tcW w:w="1536" w:type="dxa"/>
            <w:vAlign w:val="center"/>
            <w:hideMark/>
          </w:tcPr>
          <w:p w14:paraId="40C0B401" w14:textId="77777777" w:rsidR="006D1A9E" w:rsidRPr="0027269A" w:rsidRDefault="006D1A9E" w:rsidP="001A4E40">
            <w:pPr>
              <w:jc w:val="center"/>
              <w:rPr>
                <w:rFonts w:cstheme="minorHAnsi"/>
                <w:b/>
                <w:bCs/>
              </w:rPr>
            </w:pPr>
            <w:r w:rsidRPr="0027269A">
              <w:rPr>
                <w:rStyle w:val="Strong"/>
                <w:rFonts w:cstheme="minorHAnsi"/>
              </w:rPr>
              <w:t>Imputation Method</w:t>
            </w:r>
          </w:p>
        </w:tc>
      </w:tr>
      <w:tr w:rsidR="006D1A9E" w:rsidRPr="0027269A" w14:paraId="3CBAA2F5" w14:textId="77777777" w:rsidTr="00AD0D79">
        <w:trPr>
          <w:tblCellSpacing w:w="15" w:type="dxa"/>
          <w:jc w:val="center"/>
        </w:trPr>
        <w:tc>
          <w:tcPr>
            <w:tcW w:w="1651" w:type="dxa"/>
            <w:vAlign w:val="center"/>
            <w:hideMark/>
          </w:tcPr>
          <w:p w14:paraId="4341649C" w14:textId="77777777" w:rsidR="006D1A9E" w:rsidRPr="0027269A" w:rsidRDefault="006D1A9E" w:rsidP="001A4E40">
            <w:pPr>
              <w:jc w:val="center"/>
              <w:rPr>
                <w:rFonts w:cstheme="minorHAnsi"/>
              </w:rPr>
            </w:pPr>
            <w:r w:rsidRPr="0027269A">
              <w:rPr>
                <w:rStyle w:val="HTMLCode"/>
                <w:rFonts w:asciiTheme="minorHAnsi" w:eastAsiaTheme="majorEastAsia" w:hAnsiTheme="minorHAnsi" w:cstheme="minorHAnsi"/>
              </w:rPr>
              <w:t>Billing Amount</w:t>
            </w:r>
          </w:p>
        </w:tc>
        <w:tc>
          <w:tcPr>
            <w:tcW w:w="1536" w:type="dxa"/>
            <w:vAlign w:val="center"/>
            <w:hideMark/>
          </w:tcPr>
          <w:p w14:paraId="06FD4131" w14:textId="77777777" w:rsidR="006D1A9E" w:rsidRPr="0027269A" w:rsidRDefault="006D1A9E" w:rsidP="001A4E40">
            <w:pPr>
              <w:jc w:val="center"/>
              <w:rPr>
                <w:rFonts w:cstheme="minorHAnsi"/>
              </w:rPr>
            </w:pPr>
            <w:r w:rsidRPr="0027269A">
              <w:rPr>
                <w:rFonts w:cstheme="minorHAnsi"/>
              </w:rPr>
              <w:t>Mean</w:t>
            </w:r>
          </w:p>
        </w:tc>
      </w:tr>
      <w:tr w:rsidR="006D1A9E" w:rsidRPr="0027269A" w14:paraId="4C308677" w14:textId="77777777" w:rsidTr="00AD0D79">
        <w:trPr>
          <w:tblCellSpacing w:w="15" w:type="dxa"/>
          <w:jc w:val="center"/>
        </w:trPr>
        <w:tc>
          <w:tcPr>
            <w:tcW w:w="1651" w:type="dxa"/>
            <w:vAlign w:val="center"/>
            <w:hideMark/>
          </w:tcPr>
          <w:p w14:paraId="5F0A66A5" w14:textId="77777777" w:rsidR="006D1A9E" w:rsidRPr="0027269A" w:rsidRDefault="006D1A9E" w:rsidP="001A4E40">
            <w:pPr>
              <w:jc w:val="center"/>
              <w:rPr>
                <w:rFonts w:cstheme="minorHAnsi"/>
              </w:rPr>
            </w:pPr>
            <w:r w:rsidRPr="0027269A">
              <w:rPr>
                <w:rStyle w:val="HTMLCode"/>
                <w:rFonts w:asciiTheme="minorHAnsi" w:eastAsiaTheme="majorEastAsia" w:hAnsiTheme="minorHAnsi" w:cstheme="minorHAnsi"/>
              </w:rPr>
              <w:t>Blood Type</w:t>
            </w:r>
          </w:p>
        </w:tc>
        <w:tc>
          <w:tcPr>
            <w:tcW w:w="1536" w:type="dxa"/>
            <w:vAlign w:val="center"/>
            <w:hideMark/>
          </w:tcPr>
          <w:p w14:paraId="75A4BE96" w14:textId="58728423" w:rsidR="006D1A9E" w:rsidRPr="0027269A" w:rsidRDefault="006D1A9E" w:rsidP="001A4E40">
            <w:pPr>
              <w:jc w:val="center"/>
              <w:rPr>
                <w:rFonts w:cstheme="minorHAnsi"/>
              </w:rPr>
            </w:pPr>
            <w:r w:rsidRPr="0027269A">
              <w:rPr>
                <w:rFonts w:cstheme="minorHAnsi"/>
              </w:rPr>
              <w:t>Mode</w:t>
            </w:r>
          </w:p>
        </w:tc>
      </w:tr>
      <w:tr w:rsidR="006D1A9E" w:rsidRPr="0027269A" w14:paraId="755B852B" w14:textId="77777777" w:rsidTr="00AD0D79">
        <w:trPr>
          <w:tblCellSpacing w:w="15" w:type="dxa"/>
          <w:jc w:val="center"/>
        </w:trPr>
        <w:tc>
          <w:tcPr>
            <w:tcW w:w="1651" w:type="dxa"/>
            <w:vAlign w:val="center"/>
            <w:hideMark/>
          </w:tcPr>
          <w:p w14:paraId="7CA35460" w14:textId="77777777" w:rsidR="006D1A9E" w:rsidRPr="0027269A" w:rsidRDefault="006D1A9E" w:rsidP="001A4E40">
            <w:pPr>
              <w:jc w:val="center"/>
              <w:rPr>
                <w:rFonts w:cstheme="minorHAnsi"/>
              </w:rPr>
            </w:pPr>
            <w:r w:rsidRPr="0027269A">
              <w:rPr>
                <w:rStyle w:val="HTMLCode"/>
                <w:rFonts w:asciiTheme="minorHAnsi" w:eastAsiaTheme="majorEastAsia" w:hAnsiTheme="minorHAnsi" w:cstheme="minorHAnsi"/>
              </w:rPr>
              <w:t>Admission Type</w:t>
            </w:r>
          </w:p>
        </w:tc>
        <w:tc>
          <w:tcPr>
            <w:tcW w:w="1536" w:type="dxa"/>
            <w:vAlign w:val="center"/>
            <w:hideMark/>
          </w:tcPr>
          <w:p w14:paraId="2054EED8" w14:textId="3C4422BC" w:rsidR="006D1A9E" w:rsidRPr="0027269A" w:rsidRDefault="006D1A9E" w:rsidP="001A4E40">
            <w:pPr>
              <w:jc w:val="center"/>
              <w:rPr>
                <w:rFonts w:cstheme="minorHAnsi"/>
              </w:rPr>
            </w:pPr>
            <w:r w:rsidRPr="0027269A">
              <w:rPr>
                <w:rFonts w:cstheme="minorHAnsi"/>
              </w:rPr>
              <w:t>Mode</w:t>
            </w:r>
          </w:p>
        </w:tc>
      </w:tr>
      <w:tr w:rsidR="006D1A9E" w:rsidRPr="0027269A" w14:paraId="1F843129" w14:textId="77777777" w:rsidTr="00AD0D79">
        <w:trPr>
          <w:tblCellSpacing w:w="15" w:type="dxa"/>
          <w:jc w:val="center"/>
        </w:trPr>
        <w:tc>
          <w:tcPr>
            <w:tcW w:w="1651" w:type="dxa"/>
            <w:vAlign w:val="center"/>
          </w:tcPr>
          <w:p w14:paraId="14E2AE50" w14:textId="3ACD36B4" w:rsidR="006D1A9E" w:rsidRPr="0027269A" w:rsidRDefault="006D1A9E" w:rsidP="001A4E40">
            <w:pPr>
              <w:jc w:val="center"/>
              <w:rPr>
                <w:rStyle w:val="HTMLCode"/>
                <w:rFonts w:asciiTheme="minorHAnsi" w:eastAsiaTheme="majorEastAsia" w:hAnsiTheme="minorHAnsi" w:cstheme="minorHAnsi"/>
              </w:rPr>
            </w:pPr>
            <w:r>
              <w:rPr>
                <w:rStyle w:val="HTMLCode"/>
                <w:rFonts w:asciiTheme="minorHAnsi" w:eastAsiaTheme="majorEastAsia" w:hAnsiTheme="minorHAnsi" w:cstheme="minorHAnsi"/>
              </w:rPr>
              <w:t>D</w:t>
            </w:r>
            <w:r w:rsidRPr="001A4E40">
              <w:rPr>
                <w:rStyle w:val="HTMLCode"/>
                <w:rFonts w:asciiTheme="minorHAnsi" w:eastAsiaTheme="majorEastAsia" w:hAnsiTheme="minorHAnsi" w:cstheme="minorHAnsi"/>
              </w:rPr>
              <w:t>octor</w:t>
            </w:r>
          </w:p>
        </w:tc>
        <w:tc>
          <w:tcPr>
            <w:tcW w:w="1536" w:type="dxa"/>
            <w:vAlign w:val="center"/>
          </w:tcPr>
          <w:p w14:paraId="32C08A3E" w14:textId="56BD6D51" w:rsidR="006D1A9E" w:rsidRPr="0027269A" w:rsidRDefault="001A4E40" w:rsidP="001A4E40">
            <w:pPr>
              <w:jc w:val="center"/>
              <w:rPr>
                <w:rFonts w:cstheme="minorHAnsi"/>
              </w:rPr>
            </w:pPr>
            <w:r>
              <w:rPr>
                <w:rFonts w:cstheme="minorHAnsi"/>
              </w:rPr>
              <w:t>Mode</w:t>
            </w:r>
          </w:p>
        </w:tc>
      </w:tr>
      <w:tr w:rsidR="006D1A9E" w:rsidRPr="0027269A" w14:paraId="71F31632" w14:textId="77777777" w:rsidTr="00AD0D79">
        <w:trPr>
          <w:tblCellSpacing w:w="15" w:type="dxa"/>
          <w:jc w:val="center"/>
        </w:trPr>
        <w:tc>
          <w:tcPr>
            <w:tcW w:w="1651" w:type="dxa"/>
            <w:vAlign w:val="center"/>
          </w:tcPr>
          <w:p w14:paraId="2D5EB40F" w14:textId="702FFEC2" w:rsidR="006D1A9E" w:rsidRPr="008105FC" w:rsidRDefault="00E36CBF" w:rsidP="008105FC">
            <w:pPr>
              <w:jc w:val="center"/>
              <w:rPr>
                <w:rFonts w:cstheme="minorHAnsi"/>
              </w:rPr>
            </w:pPr>
            <w:r w:rsidRPr="008105FC">
              <w:rPr>
                <w:rFonts w:cstheme="minorHAnsi"/>
              </w:rPr>
              <w:t>Insurance Provider</w:t>
            </w:r>
          </w:p>
        </w:tc>
        <w:tc>
          <w:tcPr>
            <w:tcW w:w="1536" w:type="dxa"/>
            <w:vAlign w:val="center"/>
          </w:tcPr>
          <w:p w14:paraId="00059A0A" w14:textId="6B0D52A1" w:rsidR="006D1A9E" w:rsidRPr="0027269A" w:rsidRDefault="00E36CBF" w:rsidP="008105FC">
            <w:pPr>
              <w:jc w:val="center"/>
              <w:rPr>
                <w:rFonts w:cstheme="minorHAnsi"/>
              </w:rPr>
            </w:pPr>
            <w:r>
              <w:rPr>
                <w:rFonts w:cstheme="minorHAnsi"/>
              </w:rPr>
              <w:t>Mode</w:t>
            </w:r>
          </w:p>
        </w:tc>
      </w:tr>
      <w:tr w:rsidR="006D1A9E" w:rsidRPr="0027269A" w14:paraId="571EF9E6" w14:textId="77777777" w:rsidTr="00AD0D79">
        <w:trPr>
          <w:tblCellSpacing w:w="15" w:type="dxa"/>
          <w:jc w:val="center"/>
        </w:trPr>
        <w:tc>
          <w:tcPr>
            <w:tcW w:w="1651" w:type="dxa"/>
            <w:vAlign w:val="center"/>
          </w:tcPr>
          <w:p w14:paraId="15A76E95" w14:textId="03EBD623" w:rsidR="006D1A9E" w:rsidRPr="008105FC" w:rsidRDefault="008105FC" w:rsidP="008105FC">
            <w:pPr>
              <w:jc w:val="center"/>
              <w:rPr>
                <w:rFonts w:cstheme="minorHAnsi"/>
              </w:rPr>
            </w:pPr>
            <w:r w:rsidRPr="008105FC">
              <w:rPr>
                <w:rFonts w:cstheme="minorHAnsi"/>
              </w:rPr>
              <w:t>Hospital</w:t>
            </w:r>
          </w:p>
        </w:tc>
        <w:tc>
          <w:tcPr>
            <w:tcW w:w="1536" w:type="dxa"/>
            <w:vAlign w:val="center"/>
          </w:tcPr>
          <w:p w14:paraId="5CC044DF" w14:textId="0C38C3F9" w:rsidR="006D1A9E" w:rsidRPr="0027269A" w:rsidRDefault="008105FC" w:rsidP="008105FC">
            <w:pPr>
              <w:jc w:val="center"/>
              <w:rPr>
                <w:rFonts w:cstheme="minorHAnsi"/>
              </w:rPr>
            </w:pPr>
            <w:r>
              <w:rPr>
                <w:rFonts w:cstheme="minorHAnsi"/>
              </w:rPr>
              <w:t>Mode</w:t>
            </w:r>
          </w:p>
        </w:tc>
      </w:tr>
    </w:tbl>
    <w:p w14:paraId="5310C55F" w14:textId="6A7BB2C3" w:rsidR="0030397C" w:rsidRPr="0027269A" w:rsidRDefault="0030397C" w:rsidP="0030397C">
      <w:pPr>
        <w:rPr>
          <w:rFonts w:cstheme="minorHAnsi"/>
        </w:rPr>
      </w:pPr>
    </w:p>
    <w:p w14:paraId="4570A601" w14:textId="79F24B40" w:rsidR="0030397C" w:rsidRPr="0027269A" w:rsidRDefault="0027269A" w:rsidP="0048560C">
      <w:pPr>
        <w:pStyle w:val="Heading3"/>
        <w:spacing w:after="240"/>
        <w:rPr>
          <w:rFonts w:asciiTheme="minorHAnsi" w:hAnsiTheme="minorHAnsi" w:cstheme="minorHAnsi"/>
        </w:rPr>
      </w:pPr>
      <w:bookmarkStart w:id="13" w:name="_Toc199107729"/>
      <w:r w:rsidRPr="0027269A">
        <w:rPr>
          <w:rStyle w:val="Strong"/>
          <w:rFonts w:asciiTheme="minorHAnsi" w:hAnsiTheme="minorHAnsi" w:cstheme="minorHAnsi"/>
          <w:b w:val="0"/>
          <w:bCs w:val="0"/>
        </w:rPr>
        <w:lastRenderedPageBreak/>
        <w:t>4</w:t>
      </w:r>
      <w:r w:rsidR="0030397C" w:rsidRPr="0027269A">
        <w:rPr>
          <w:rStyle w:val="Strong"/>
          <w:rFonts w:asciiTheme="minorHAnsi" w:hAnsiTheme="minorHAnsi" w:cstheme="minorHAnsi"/>
          <w:b w:val="0"/>
          <w:bCs w:val="0"/>
        </w:rPr>
        <w:t>.2 Encoding Categorical Variables</w:t>
      </w:r>
      <w:bookmarkEnd w:id="13"/>
    </w:p>
    <w:tbl>
      <w:tblPr>
        <w:tblW w:w="9493" w:type="dxa"/>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96"/>
        <w:gridCol w:w="2840"/>
        <w:gridCol w:w="2469"/>
        <w:gridCol w:w="2188"/>
      </w:tblGrid>
      <w:tr w:rsidR="00BD2529" w:rsidRPr="00BD2529" w14:paraId="07B2C225" w14:textId="77777777" w:rsidTr="0048560C">
        <w:trPr>
          <w:tblHeader/>
          <w:tblCellSpacing w:w="15" w:type="dxa"/>
          <w:jc w:val="center"/>
        </w:trPr>
        <w:tc>
          <w:tcPr>
            <w:tcW w:w="0" w:type="auto"/>
            <w:vAlign w:val="center"/>
            <w:hideMark/>
          </w:tcPr>
          <w:p w14:paraId="6FA4046C" w14:textId="77777777" w:rsidR="00BD2529" w:rsidRPr="00BD2529" w:rsidRDefault="00BD2529" w:rsidP="00BD2529">
            <w:pPr>
              <w:spacing w:after="0" w:line="240" w:lineRule="auto"/>
              <w:jc w:val="center"/>
              <w:rPr>
                <w:rFonts w:eastAsia="Times New Roman" w:cstheme="minorHAnsi"/>
                <w:b/>
                <w:bCs/>
                <w:sz w:val="24"/>
                <w:szCs w:val="24"/>
              </w:rPr>
            </w:pPr>
            <w:r w:rsidRPr="00BD2529">
              <w:rPr>
                <w:rFonts w:eastAsia="Times New Roman" w:cstheme="minorHAnsi"/>
                <w:b/>
                <w:bCs/>
                <w:sz w:val="24"/>
                <w:szCs w:val="24"/>
              </w:rPr>
              <w:t>Feature</w:t>
            </w:r>
          </w:p>
        </w:tc>
        <w:tc>
          <w:tcPr>
            <w:tcW w:w="0" w:type="auto"/>
            <w:vAlign w:val="center"/>
            <w:hideMark/>
          </w:tcPr>
          <w:p w14:paraId="024A9CEC" w14:textId="5520CCF2" w:rsidR="00BD2529" w:rsidRPr="00BD2529" w:rsidRDefault="0048560C" w:rsidP="0048560C">
            <w:pPr>
              <w:spacing w:after="0" w:line="240" w:lineRule="auto"/>
              <w:jc w:val="center"/>
              <w:rPr>
                <w:rFonts w:eastAsia="Times New Roman" w:cstheme="minorHAnsi"/>
                <w:b/>
                <w:bCs/>
                <w:sz w:val="24"/>
                <w:szCs w:val="24"/>
              </w:rPr>
            </w:pPr>
            <w:r>
              <w:rPr>
                <w:rFonts w:eastAsia="Times New Roman" w:cstheme="minorHAnsi"/>
                <w:b/>
                <w:bCs/>
                <w:sz w:val="24"/>
                <w:szCs w:val="24"/>
              </w:rPr>
              <w:t>Values</w:t>
            </w:r>
          </w:p>
        </w:tc>
        <w:tc>
          <w:tcPr>
            <w:tcW w:w="0" w:type="auto"/>
            <w:vAlign w:val="center"/>
            <w:hideMark/>
          </w:tcPr>
          <w:p w14:paraId="0372BC9D" w14:textId="77777777" w:rsidR="00BD2529" w:rsidRPr="00BD2529" w:rsidRDefault="00BD2529" w:rsidP="00BD2529">
            <w:pPr>
              <w:spacing w:after="0" w:line="240" w:lineRule="auto"/>
              <w:jc w:val="center"/>
              <w:rPr>
                <w:rFonts w:eastAsia="Times New Roman" w:cstheme="minorHAnsi"/>
                <w:b/>
                <w:bCs/>
                <w:sz w:val="24"/>
                <w:szCs w:val="24"/>
              </w:rPr>
            </w:pPr>
            <w:r w:rsidRPr="00BD2529">
              <w:rPr>
                <w:rFonts w:eastAsia="Times New Roman" w:cstheme="minorHAnsi"/>
                <w:b/>
                <w:bCs/>
                <w:sz w:val="24"/>
                <w:szCs w:val="24"/>
              </w:rPr>
              <w:t># Columns After Encoding</w:t>
            </w:r>
          </w:p>
        </w:tc>
        <w:tc>
          <w:tcPr>
            <w:tcW w:w="2143" w:type="dxa"/>
            <w:vAlign w:val="center"/>
            <w:hideMark/>
          </w:tcPr>
          <w:p w14:paraId="63BA9353" w14:textId="77777777" w:rsidR="00BD2529" w:rsidRPr="00BD2529" w:rsidRDefault="00BD2529" w:rsidP="00BD2529">
            <w:pPr>
              <w:spacing w:after="0" w:line="240" w:lineRule="auto"/>
              <w:jc w:val="center"/>
              <w:rPr>
                <w:rFonts w:eastAsia="Times New Roman" w:cstheme="minorHAnsi"/>
                <w:b/>
                <w:bCs/>
                <w:sz w:val="24"/>
                <w:szCs w:val="24"/>
              </w:rPr>
            </w:pPr>
            <w:r w:rsidRPr="00BD2529">
              <w:rPr>
                <w:rFonts w:eastAsia="Times New Roman" w:cstheme="minorHAnsi"/>
                <w:b/>
                <w:bCs/>
                <w:sz w:val="24"/>
                <w:szCs w:val="24"/>
              </w:rPr>
              <w:t>Encoding Type</w:t>
            </w:r>
          </w:p>
        </w:tc>
      </w:tr>
      <w:tr w:rsidR="00BD2529" w:rsidRPr="00BD2529" w14:paraId="56E5EC62" w14:textId="77777777" w:rsidTr="0048560C">
        <w:trPr>
          <w:tblCellSpacing w:w="15" w:type="dxa"/>
          <w:jc w:val="center"/>
        </w:trPr>
        <w:tc>
          <w:tcPr>
            <w:tcW w:w="0" w:type="auto"/>
            <w:vAlign w:val="center"/>
            <w:hideMark/>
          </w:tcPr>
          <w:p w14:paraId="6FCEB851" w14:textId="77777777" w:rsidR="00BD2529" w:rsidRPr="00BD2529" w:rsidRDefault="00BD2529" w:rsidP="00BD2529">
            <w:pPr>
              <w:spacing w:after="0" w:line="240" w:lineRule="auto"/>
              <w:jc w:val="center"/>
              <w:rPr>
                <w:rFonts w:eastAsia="Times New Roman" w:cstheme="minorHAnsi"/>
                <w:sz w:val="24"/>
                <w:szCs w:val="24"/>
              </w:rPr>
            </w:pPr>
            <w:r w:rsidRPr="00BD2529">
              <w:rPr>
                <w:rFonts w:eastAsia="Times New Roman" w:cstheme="minorHAnsi"/>
                <w:sz w:val="24"/>
                <w:szCs w:val="24"/>
              </w:rPr>
              <w:t>Gender</w:t>
            </w:r>
          </w:p>
        </w:tc>
        <w:tc>
          <w:tcPr>
            <w:tcW w:w="0" w:type="auto"/>
            <w:vAlign w:val="center"/>
            <w:hideMark/>
          </w:tcPr>
          <w:p w14:paraId="6881E213" w14:textId="77777777" w:rsidR="00BD2529" w:rsidRPr="00BD2529" w:rsidRDefault="00BD2529" w:rsidP="00BD2529">
            <w:pPr>
              <w:spacing w:after="0" w:line="240" w:lineRule="auto"/>
              <w:jc w:val="center"/>
              <w:rPr>
                <w:rFonts w:eastAsia="Times New Roman" w:cstheme="minorHAnsi"/>
                <w:sz w:val="24"/>
                <w:szCs w:val="24"/>
              </w:rPr>
            </w:pPr>
            <w:r w:rsidRPr="00BD2529">
              <w:rPr>
                <w:rFonts w:eastAsia="Times New Roman" w:cstheme="minorHAnsi"/>
                <w:sz w:val="24"/>
                <w:szCs w:val="24"/>
              </w:rPr>
              <w:t>2 (</w:t>
            </w:r>
            <w:r w:rsidRPr="00BD2529">
              <w:rPr>
                <w:rFonts w:eastAsia="Times New Roman" w:cstheme="minorHAnsi"/>
                <w:sz w:val="20"/>
                <w:szCs w:val="20"/>
              </w:rPr>
              <w:t>Male</w:t>
            </w:r>
            <w:r w:rsidRPr="00BD2529">
              <w:rPr>
                <w:rFonts w:eastAsia="Times New Roman" w:cstheme="minorHAnsi"/>
                <w:sz w:val="24"/>
                <w:szCs w:val="24"/>
              </w:rPr>
              <w:t xml:space="preserve">, </w:t>
            </w:r>
            <w:r w:rsidRPr="00BD2529">
              <w:rPr>
                <w:rFonts w:eastAsia="Times New Roman" w:cstheme="minorHAnsi"/>
                <w:sz w:val="20"/>
                <w:szCs w:val="20"/>
              </w:rPr>
              <w:t>Female</w:t>
            </w:r>
            <w:r w:rsidRPr="00BD2529">
              <w:rPr>
                <w:rFonts w:eastAsia="Times New Roman" w:cstheme="minorHAnsi"/>
                <w:sz w:val="24"/>
                <w:szCs w:val="24"/>
              </w:rPr>
              <w:t>)</w:t>
            </w:r>
          </w:p>
        </w:tc>
        <w:tc>
          <w:tcPr>
            <w:tcW w:w="0" w:type="auto"/>
            <w:vAlign w:val="center"/>
            <w:hideMark/>
          </w:tcPr>
          <w:p w14:paraId="59CAED69" w14:textId="77777777" w:rsidR="00BD2529" w:rsidRPr="00BD2529" w:rsidRDefault="00BD2529" w:rsidP="00BD2529">
            <w:pPr>
              <w:spacing w:after="0" w:line="240" w:lineRule="auto"/>
              <w:jc w:val="center"/>
              <w:rPr>
                <w:rFonts w:eastAsia="Times New Roman" w:cstheme="minorHAnsi"/>
                <w:sz w:val="24"/>
                <w:szCs w:val="24"/>
              </w:rPr>
            </w:pPr>
            <w:r w:rsidRPr="00BD2529">
              <w:rPr>
                <w:rFonts w:eastAsia="Times New Roman" w:cstheme="minorHAnsi"/>
                <w:sz w:val="24"/>
                <w:szCs w:val="24"/>
              </w:rPr>
              <w:t>2</w:t>
            </w:r>
          </w:p>
        </w:tc>
        <w:tc>
          <w:tcPr>
            <w:tcW w:w="2143" w:type="dxa"/>
            <w:vAlign w:val="center"/>
            <w:hideMark/>
          </w:tcPr>
          <w:p w14:paraId="5902AE4F" w14:textId="77777777" w:rsidR="00BD2529" w:rsidRPr="00BD2529" w:rsidRDefault="00BD2529" w:rsidP="00BD2529">
            <w:pPr>
              <w:spacing w:after="0" w:line="240" w:lineRule="auto"/>
              <w:jc w:val="center"/>
              <w:rPr>
                <w:rFonts w:eastAsia="Times New Roman" w:cstheme="minorHAnsi"/>
                <w:sz w:val="24"/>
                <w:szCs w:val="24"/>
              </w:rPr>
            </w:pPr>
            <w:r w:rsidRPr="00BD2529">
              <w:rPr>
                <w:rFonts w:eastAsia="Times New Roman" w:cstheme="minorHAnsi"/>
                <w:sz w:val="24"/>
                <w:szCs w:val="24"/>
              </w:rPr>
              <w:t>One-Hot Encoding</w:t>
            </w:r>
          </w:p>
        </w:tc>
      </w:tr>
      <w:tr w:rsidR="00BD2529" w:rsidRPr="00BD2529" w14:paraId="70741D76" w14:textId="77777777" w:rsidTr="0048560C">
        <w:trPr>
          <w:tblCellSpacing w:w="15" w:type="dxa"/>
          <w:jc w:val="center"/>
        </w:trPr>
        <w:tc>
          <w:tcPr>
            <w:tcW w:w="0" w:type="auto"/>
            <w:vAlign w:val="center"/>
            <w:hideMark/>
          </w:tcPr>
          <w:p w14:paraId="4DAA43B7" w14:textId="77777777" w:rsidR="00BD2529" w:rsidRPr="00BD2529" w:rsidRDefault="00BD2529" w:rsidP="00BD2529">
            <w:pPr>
              <w:spacing w:after="0" w:line="240" w:lineRule="auto"/>
              <w:jc w:val="center"/>
              <w:rPr>
                <w:rFonts w:eastAsia="Times New Roman" w:cstheme="minorHAnsi"/>
                <w:sz w:val="24"/>
                <w:szCs w:val="24"/>
              </w:rPr>
            </w:pPr>
            <w:r w:rsidRPr="00BD2529">
              <w:rPr>
                <w:rFonts w:eastAsia="Times New Roman" w:cstheme="minorHAnsi"/>
                <w:sz w:val="24"/>
                <w:szCs w:val="24"/>
              </w:rPr>
              <w:t>Blood Type</w:t>
            </w:r>
          </w:p>
        </w:tc>
        <w:tc>
          <w:tcPr>
            <w:tcW w:w="0" w:type="auto"/>
            <w:vAlign w:val="center"/>
            <w:hideMark/>
          </w:tcPr>
          <w:p w14:paraId="17F4B4B3" w14:textId="77777777" w:rsidR="00BD2529" w:rsidRPr="00BD2529" w:rsidRDefault="00BD2529" w:rsidP="00BD2529">
            <w:pPr>
              <w:spacing w:after="0" w:line="240" w:lineRule="auto"/>
              <w:jc w:val="center"/>
              <w:rPr>
                <w:rFonts w:eastAsia="Times New Roman" w:cstheme="minorHAnsi"/>
                <w:sz w:val="24"/>
                <w:szCs w:val="24"/>
              </w:rPr>
            </w:pPr>
            <w:r w:rsidRPr="00BD2529">
              <w:rPr>
                <w:rFonts w:eastAsia="Times New Roman" w:cstheme="minorHAnsi"/>
                <w:sz w:val="24"/>
                <w:szCs w:val="24"/>
              </w:rPr>
              <w:t>8 (</w:t>
            </w:r>
            <w:r w:rsidRPr="00BD2529">
              <w:rPr>
                <w:rFonts w:eastAsia="Times New Roman" w:cstheme="minorHAnsi"/>
                <w:sz w:val="20"/>
                <w:szCs w:val="20"/>
              </w:rPr>
              <w:t>A+</w:t>
            </w:r>
            <w:r w:rsidRPr="00BD2529">
              <w:rPr>
                <w:rFonts w:eastAsia="Times New Roman" w:cstheme="minorHAnsi"/>
                <w:sz w:val="24"/>
                <w:szCs w:val="24"/>
              </w:rPr>
              <w:t xml:space="preserve">, </w:t>
            </w:r>
            <w:r w:rsidRPr="00BD2529">
              <w:rPr>
                <w:rFonts w:eastAsia="Times New Roman" w:cstheme="minorHAnsi"/>
                <w:sz w:val="20"/>
                <w:szCs w:val="20"/>
              </w:rPr>
              <w:t>A-</w:t>
            </w:r>
            <w:r w:rsidRPr="00BD2529">
              <w:rPr>
                <w:rFonts w:eastAsia="Times New Roman" w:cstheme="minorHAnsi"/>
                <w:sz w:val="24"/>
                <w:szCs w:val="24"/>
              </w:rPr>
              <w:t xml:space="preserve">, ..., </w:t>
            </w:r>
            <w:r w:rsidRPr="00BD2529">
              <w:rPr>
                <w:rFonts w:eastAsia="Times New Roman" w:cstheme="minorHAnsi"/>
                <w:sz w:val="20"/>
                <w:szCs w:val="20"/>
              </w:rPr>
              <w:t>O+</w:t>
            </w:r>
            <w:r w:rsidRPr="00BD2529">
              <w:rPr>
                <w:rFonts w:eastAsia="Times New Roman" w:cstheme="minorHAnsi"/>
                <w:sz w:val="24"/>
                <w:szCs w:val="24"/>
              </w:rPr>
              <w:t>)</w:t>
            </w:r>
          </w:p>
        </w:tc>
        <w:tc>
          <w:tcPr>
            <w:tcW w:w="0" w:type="auto"/>
            <w:vAlign w:val="center"/>
            <w:hideMark/>
          </w:tcPr>
          <w:p w14:paraId="21C4FC1D" w14:textId="77777777" w:rsidR="00BD2529" w:rsidRPr="00BD2529" w:rsidRDefault="00BD2529" w:rsidP="00BD2529">
            <w:pPr>
              <w:spacing w:after="0" w:line="240" w:lineRule="auto"/>
              <w:jc w:val="center"/>
              <w:rPr>
                <w:rFonts w:eastAsia="Times New Roman" w:cstheme="minorHAnsi"/>
                <w:sz w:val="24"/>
                <w:szCs w:val="24"/>
              </w:rPr>
            </w:pPr>
            <w:r w:rsidRPr="00BD2529">
              <w:rPr>
                <w:rFonts w:eastAsia="Times New Roman" w:cstheme="minorHAnsi"/>
                <w:sz w:val="24"/>
                <w:szCs w:val="24"/>
              </w:rPr>
              <w:t>8</w:t>
            </w:r>
          </w:p>
        </w:tc>
        <w:tc>
          <w:tcPr>
            <w:tcW w:w="2143" w:type="dxa"/>
            <w:vAlign w:val="center"/>
            <w:hideMark/>
          </w:tcPr>
          <w:p w14:paraId="1D08AA25" w14:textId="77777777" w:rsidR="00BD2529" w:rsidRPr="00BD2529" w:rsidRDefault="00BD2529" w:rsidP="00BD2529">
            <w:pPr>
              <w:spacing w:after="0" w:line="240" w:lineRule="auto"/>
              <w:jc w:val="center"/>
              <w:rPr>
                <w:rFonts w:eastAsia="Times New Roman" w:cstheme="minorHAnsi"/>
                <w:sz w:val="24"/>
                <w:szCs w:val="24"/>
              </w:rPr>
            </w:pPr>
            <w:r w:rsidRPr="00BD2529">
              <w:rPr>
                <w:rFonts w:eastAsia="Times New Roman" w:cstheme="minorHAnsi"/>
                <w:sz w:val="24"/>
                <w:szCs w:val="24"/>
              </w:rPr>
              <w:t>One-Hot Encoding</w:t>
            </w:r>
          </w:p>
        </w:tc>
      </w:tr>
      <w:tr w:rsidR="00BD2529" w:rsidRPr="00BD2529" w14:paraId="37A5461F" w14:textId="77777777" w:rsidTr="0048560C">
        <w:trPr>
          <w:tblCellSpacing w:w="15" w:type="dxa"/>
          <w:jc w:val="center"/>
        </w:trPr>
        <w:tc>
          <w:tcPr>
            <w:tcW w:w="0" w:type="auto"/>
            <w:vAlign w:val="center"/>
            <w:hideMark/>
          </w:tcPr>
          <w:p w14:paraId="319B37C5" w14:textId="77777777" w:rsidR="00BD2529" w:rsidRPr="00BD2529" w:rsidRDefault="00BD2529" w:rsidP="00BD2529">
            <w:pPr>
              <w:spacing w:after="0" w:line="240" w:lineRule="auto"/>
              <w:jc w:val="center"/>
              <w:rPr>
                <w:rFonts w:eastAsia="Times New Roman" w:cstheme="minorHAnsi"/>
                <w:sz w:val="24"/>
                <w:szCs w:val="24"/>
              </w:rPr>
            </w:pPr>
            <w:r w:rsidRPr="00BD2529">
              <w:rPr>
                <w:rFonts w:eastAsia="Times New Roman" w:cstheme="minorHAnsi"/>
                <w:sz w:val="24"/>
                <w:szCs w:val="24"/>
              </w:rPr>
              <w:t>Admission Type</w:t>
            </w:r>
          </w:p>
        </w:tc>
        <w:tc>
          <w:tcPr>
            <w:tcW w:w="0" w:type="auto"/>
            <w:vAlign w:val="center"/>
            <w:hideMark/>
          </w:tcPr>
          <w:p w14:paraId="2AB75CCE" w14:textId="77777777" w:rsidR="00BD2529" w:rsidRPr="00BD2529" w:rsidRDefault="00BD2529" w:rsidP="00BD2529">
            <w:pPr>
              <w:spacing w:after="0" w:line="240" w:lineRule="auto"/>
              <w:jc w:val="center"/>
              <w:rPr>
                <w:rFonts w:eastAsia="Times New Roman" w:cstheme="minorHAnsi"/>
                <w:sz w:val="24"/>
                <w:szCs w:val="24"/>
              </w:rPr>
            </w:pPr>
            <w:r w:rsidRPr="00BD2529">
              <w:rPr>
                <w:rFonts w:eastAsia="Times New Roman" w:cstheme="minorHAnsi"/>
                <w:sz w:val="24"/>
                <w:szCs w:val="24"/>
              </w:rPr>
              <w:t>3 (</w:t>
            </w:r>
            <w:r w:rsidRPr="00BD2529">
              <w:rPr>
                <w:rFonts w:eastAsia="Times New Roman" w:cstheme="minorHAnsi"/>
                <w:sz w:val="20"/>
                <w:szCs w:val="20"/>
              </w:rPr>
              <w:t>Urgent</w:t>
            </w:r>
            <w:r w:rsidRPr="00BD2529">
              <w:rPr>
                <w:rFonts w:eastAsia="Times New Roman" w:cstheme="minorHAnsi"/>
                <w:sz w:val="24"/>
                <w:szCs w:val="24"/>
              </w:rPr>
              <w:t xml:space="preserve">, </w:t>
            </w:r>
            <w:r w:rsidRPr="00BD2529">
              <w:rPr>
                <w:rFonts w:eastAsia="Times New Roman" w:cstheme="minorHAnsi"/>
                <w:sz w:val="20"/>
                <w:szCs w:val="20"/>
              </w:rPr>
              <w:t>Emergency</w:t>
            </w:r>
            <w:r w:rsidRPr="00BD2529">
              <w:rPr>
                <w:rFonts w:eastAsia="Times New Roman" w:cstheme="minorHAnsi"/>
                <w:sz w:val="24"/>
                <w:szCs w:val="24"/>
              </w:rPr>
              <w:t xml:space="preserve">, </w:t>
            </w:r>
            <w:r w:rsidRPr="00BD2529">
              <w:rPr>
                <w:rFonts w:eastAsia="Times New Roman" w:cstheme="minorHAnsi"/>
                <w:sz w:val="20"/>
                <w:szCs w:val="20"/>
              </w:rPr>
              <w:t>Elective</w:t>
            </w:r>
            <w:r w:rsidRPr="00BD2529">
              <w:rPr>
                <w:rFonts w:eastAsia="Times New Roman" w:cstheme="minorHAnsi"/>
                <w:sz w:val="24"/>
                <w:szCs w:val="24"/>
              </w:rPr>
              <w:t>)</w:t>
            </w:r>
          </w:p>
        </w:tc>
        <w:tc>
          <w:tcPr>
            <w:tcW w:w="0" w:type="auto"/>
            <w:vAlign w:val="center"/>
            <w:hideMark/>
          </w:tcPr>
          <w:p w14:paraId="57701550" w14:textId="77777777" w:rsidR="00BD2529" w:rsidRPr="00BD2529" w:rsidRDefault="00BD2529" w:rsidP="00BD2529">
            <w:pPr>
              <w:spacing w:after="0" w:line="240" w:lineRule="auto"/>
              <w:jc w:val="center"/>
              <w:rPr>
                <w:rFonts w:eastAsia="Times New Roman" w:cstheme="minorHAnsi"/>
                <w:sz w:val="24"/>
                <w:szCs w:val="24"/>
              </w:rPr>
            </w:pPr>
            <w:r w:rsidRPr="00BD2529">
              <w:rPr>
                <w:rFonts w:eastAsia="Times New Roman" w:cstheme="minorHAnsi"/>
                <w:sz w:val="24"/>
                <w:szCs w:val="24"/>
              </w:rPr>
              <w:t>3</w:t>
            </w:r>
          </w:p>
        </w:tc>
        <w:tc>
          <w:tcPr>
            <w:tcW w:w="2143" w:type="dxa"/>
            <w:vAlign w:val="center"/>
            <w:hideMark/>
          </w:tcPr>
          <w:p w14:paraId="01EE8D09" w14:textId="1EB8519B" w:rsidR="00BD2529" w:rsidRPr="00BD2529" w:rsidRDefault="00EA7EFC" w:rsidP="00BD2529">
            <w:pPr>
              <w:spacing w:after="0" w:line="240" w:lineRule="auto"/>
              <w:jc w:val="center"/>
              <w:rPr>
                <w:rFonts w:eastAsia="Times New Roman" w:cstheme="minorHAnsi"/>
                <w:sz w:val="24"/>
                <w:szCs w:val="24"/>
              </w:rPr>
            </w:pPr>
            <w:r>
              <w:rPr>
                <w:rFonts w:eastAsia="Times New Roman" w:cstheme="minorHAnsi"/>
                <w:sz w:val="24"/>
                <w:szCs w:val="24"/>
              </w:rPr>
              <w:t>Label Encoding</w:t>
            </w:r>
          </w:p>
        </w:tc>
      </w:tr>
      <w:tr w:rsidR="00BD2529" w:rsidRPr="00BD2529" w14:paraId="05EB479D" w14:textId="77777777" w:rsidTr="0048560C">
        <w:trPr>
          <w:tblCellSpacing w:w="15" w:type="dxa"/>
          <w:jc w:val="center"/>
        </w:trPr>
        <w:tc>
          <w:tcPr>
            <w:tcW w:w="0" w:type="auto"/>
            <w:vAlign w:val="center"/>
            <w:hideMark/>
          </w:tcPr>
          <w:p w14:paraId="5A7FE16A" w14:textId="77777777" w:rsidR="00BD2529" w:rsidRPr="00BD2529" w:rsidRDefault="00BD2529" w:rsidP="00BD2529">
            <w:pPr>
              <w:spacing w:after="0" w:line="240" w:lineRule="auto"/>
              <w:jc w:val="center"/>
              <w:rPr>
                <w:rFonts w:eastAsia="Times New Roman" w:cstheme="minorHAnsi"/>
                <w:sz w:val="24"/>
                <w:szCs w:val="24"/>
              </w:rPr>
            </w:pPr>
            <w:r w:rsidRPr="00BD2529">
              <w:rPr>
                <w:rFonts w:eastAsia="Times New Roman" w:cstheme="minorHAnsi"/>
                <w:sz w:val="24"/>
                <w:szCs w:val="24"/>
              </w:rPr>
              <w:t>Medical Condition</w:t>
            </w:r>
          </w:p>
        </w:tc>
        <w:tc>
          <w:tcPr>
            <w:tcW w:w="0" w:type="auto"/>
            <w:vAlign w:val="center"/>
            <w:hideMark/>
          </w:tcPr>
          <w:p w14:paraId="76F77B4B" w14:textId="77777777" w:rsidR="00BD2529" w:rsidRPr="00BD2529" w:rsidRDefault="00BD2529" w:rsidP="00BD2529">
            <w:pPr>
              <w:spacing w:after="0" w:line="240" w:lineRule="auto"/>
              <w:jc w:val="center"/>
              <w:rPr>
                <w:rFonts w:eastAsia="Times New Roman" w:cstheme="minorHAnsi"/>
                <w:sz w:val="24"/>
                <w:szCs w:val="24"/>
              </w:rPr>
            </w:pPr>
            <w:r w:rsidRPr="00BD2529">
              <w:rPr>
                <w:rFonts w:eastAsia="Times New Roman" w:cstheme="minorHAnsi"/>
                <w:sz w:val="24"/>
                <w:szCs w:val="24"/>
              </w:rPr>
              <w:t>6 (</w:t>
            </w:r>
            <w:r w:rsidRPr="00BD2529">
              <w:rPr>
                <w:rFonts w:eastAsia="Times New Roman" w:cstheme="minorHAnsi"/>
                <w:sz w:val="20"/>
                <w:szCs w:val="20"/>
              </w:rPr>
              <w:t>Asthma</w:t>
            </w:r>
            <w:r w:rsidRPr="00BD2529">
              <w:rPr>
                <w:rFonts w:eastAsia="Times New Roman" w:cstheme="minorHAnsi"/>
                <w:sz w:val="24"/>
                <w:szCs w:val="24"/>
              </w:rPr>
              <w:t xml:space="preserve">, </w:t>
            </w:r>
            <w:r w:rsidRPr="00BD2529">
              <w:rPr>
                <w:rFonts w:eastAsia="Times New Roman" w:cstheme="minorHAnsi"/>
                <w:sz w:val="20"/>
                <w:szCs w:val="20"/>
              </w:rPr>
              <w:t>Cancer</w:t>
            </w:r>
            <w:r w:rsidRPr="00BD2529">
              <w:rPr>
                <w:rFonts w:eastAsia="Times New Roman" w:cstheme="minorHAnsi"/>
                <w:sz w:val="24"/>
                <w:szCs w:val="24"/>
              </w:rPr>
              <w:t>, ...)</w:t>
            </w:r>
          </w:p>
        </w:tc>
        <w:tc>
          <w:tcPr>
            <w:tcW w:w="0" w:type="auto"/>
            <w:vAlign w:val="center"/>
            <w:hideMark/>
          </w:tcPr>
          <w:p w14:paraId="0F41D9A5" w14:textId="77777777" w:rsidR="00BD2529" w:rsidRPr="00BD2529" w:rsidRDefault="00BD2529" w:rsidP="00BD2529">
            <w:pPr>
              <w:spacing w:after="0" w:line="240" w:lineRule="auto"/>
              <w:jc w:val="center"/>
              <w:rPr>
                <w:rFonts w:eastAsia="Times New Roman" w:cstheme="minorHAnsi"/>
                <w:sz w:val="24"/>
                <w:szCs w:val="24"/>
              </w:rPr>
            </w:pPr>
            <w:r w:rsidRPr="00BD2529">
              <w:rPr>
                <w:rFonts w:eastAsia="Times New Roman" w:cstheme="minorHAnsi"/>
                <w:sz w:val="24"/>
                <w:szCs w:val="24"/>
              </w:rPr>
              <w:t>6</w:t>
            </w:r>
          </w:p>
        </w:tc>
        <w:tc>
          <w:tcPr>
            <w:tcW w:w="2143" w:type="dxa"/>
            <w:vAlign w:val="center"/>
            <w:hideMark/>
          </w:tcPr>
          <w:p w14:paraId="6C4749E8" w14:textId="77777777" w:rsidR="00BD2529" w:rsidRPr="00BD2529" w:rsidRDefault="00BD2529" w:rsidP="00BD2529">
            <w:pPr>
              <w:spacing w:after="0" w:line="240" w:lineRule="auto"/>
              <w:jc w:val="center"/>
              <w:rPr>
                <w:rFonts w:eastAsia="Times New Roman" w:cstheme="minorHAnsi"/>
                <w:sz w:val="24"/>
                <w:szCs w:val="24"/>
              </w:rPr>
            </w:pPr>
            <w:r w:rsidRPr="00BD2529">
              <w:rPr>
                <w:rFonts w:eastAsia="Times New Roman" w:cstheme="minorHAnsi"/>
                <w:sz w:val="24"/>
                <w:szCs w:val="24"/>
              </w:rPr>
              <w:t>One-Hot Encoding</w:t>
            </w:r>
          </w:p>
        </w:tc>
      </w:tr>
      <w:tr w:rsidR="00BD2529" w:rsidRPr="00BD2529" w14:paraId="0BB332E2" w14:textId="77777777" w:rsidTr="0048560C">
        <w:trPr>
          <w:tblCellSpacing w:w="15" w:type="dxa"/>
          <w:jc w:val="center"/>
        </w:trPr>
        <w:tc>
          <w:tcPr>
            <w:tcW w:w="0" w:type="auto"/>
            <w:vAlign w:val="center"/>
            <w:hideMark/>
          </w:tcPr>
          <w:p w14:paraId="2E270F1A" w14:textId="77777777" w:rsidR="00BD2529" w:rsidRPr="00BD2529" w:rsidRDefault="00BD2529" w:rsidP="00BD2529">
            <w:pPr>
              <w:spacing w:after="0" w:line="240" w:lineRule="auto"/>
              <w:jc w:val="center"/>
              <w:rPr>
                <w:rFonts w:eastAsia="Times New Roman" w:cstheme="minorHAnsi"/>
                <w:sz w:val="24"/>
                <w:szCs w:val="24"/>
              </w:rPr>
            </w:pPr>
            <w:r w:rsidRPr="00BD2529">
              <w:rPr>
                <w:rFonts w:eastAsia="Times New Roman" w:cstheme="minorHAnsi"/>
                <w:sz w:val="24"/>
                <w:szCs w:val="24"/>
              </w:rPr>
              <w:t>Insurance Provider</w:t>
            </w:r>
          </w:p>
        </w:tc>
        <w:tc>
          <w:tcPr>
            <w:tcW w:w="0" w:type="auto"/>
            <w:vAlign w:val="center"/>
            <w:hideMark/>
          </w:tcPr>
          <w:p w14:paraId="2B7B33B6" w14:textId="77777777" w:rsidR="00BD2529" w:rsidRPr="00BD2529" w:rsidRDefault="00BD2529" w:rsidP="00BD2529">
            <w:pPr>
              <w:spacing w:after="0" w:line="240" w:lineRule="auto"/>
              <w:jc w:val="center"/>
              <w:rPr>
                <w:rFonts w:eastAsia="Times New Roman" w:cstheme="minorHAnsi"/>
                <w:sz w:val="24"/>
                <w:szCs w:val="24"/>
              </w:rPr>
            </w:pPr>
            <w:r w:rsidRPr="00BD2529">
              <w:rPr>
                <w:rFonts w:eastAsia="Times New Roman" w:cstheme="minorHAnsi"/>
                <w:sz w:val="24"/>
                <w:szCs w:val="24"/>
              </w:rPr>
              <w:t>5 (</w:t>
            </w:r>
            <w:r w:rsidRPr="00BD2529">
              <w:rPr>
                <w:rFonts w:eastAsia="Times New Roman" w:cstheme="minorHAnsi"/>
                <w:sz w:val="20"/>
                <w:szCs w:val="20"/>
              </w:rPr>
              <w:t>Cigna</w:t>
            </w:r>
            <w:r w:rsidRPr="00BD2529">
              <w:rPr>
                <w:rFonts w:eastAsia="Times New Roman" w:cstheme="minorHAnsi"/>
                <w:sz w:val="24"/>
                <w:szCs w:val="24"/>
              </w:rPr>
              <w:t xml:space="preserve">, </w:t>
            </w:r>
            <w:r w:rsidRPr="00BD2529">
              <w:rPr>
                <w:rFonts w:eastAsia="Times New Roman" w:cstheme="minorHAnsi"/>
                <w:sz w:val="20"/>
                <w:szCs w:val="20"/>
              </w:rPr>
              <w:t>Blue Cross</w:t>
            </w:r>
            <w:r w:rsidRPr="00BD2529">
              <w:rPr>
                <w:rFonts w:eastAsia="Times New Roman" w:cstheme="minorHAnsi"/>
                <w:sz w:val="24"/>
                <w:szCs w:val="24"/>
              </w:rPr>
              <w:t>, ...)</w:t>
            </w:r>
          </w:p>
        </w:tc>
        <w:tc>
          <w:tcPr>
            <w:tcW w:w="0" w:type="auto"/>
            <w:vAlign w:val="center"/>
            <w:hideMark/>
          </w:tcPr>
          <w:p w14:paraId="307B89BC" w14:textId="77777777" w:rsidR="00BD2529" w:rsidRPr="00BD2529" w:rsidRDefault="00BD2529" w:rsidP="00BD2529">
            <w:pPr>
              <w:spacing w:after="0" w:line="240" w:lineRule="auto"/>
              <w:jc w:val="center"/>
              <w:rPr>
                <w:rFonts w:eastAsia="Times New Roman" w:cstheme="minorHAnsi"/>
                <w:sz w:val="24"/>
                <w:szCs w:val="24"/>
              </w:rPr>
            </w:pPr>
            <w:r w:rsidRPr="00BD2529">
              <w:rPr>
                <w:rFonts w:eastAsia="Times New Roman" w:cstheme="minorHAnsi"/>
                <w:sz w:val="24"/>
                <w:szCs w:val="24"/>
              </w:rPr>
              <w:t>5</w:t>
            </w:r>
          </w:p>
        </w:tc>
        <w:tc>
          <w:tcPr>
            <w:tcW w:w="2143" w:type="dxa"/>
            <w:vAlign w:val="center"/>
            <w:hideMark/>
          </w:tcPr>
          <w:p w14:paraId="0E5FC91E" w14:textId="77777777" w:rsidR="00BD2529" w:rsidRPr="00BD2529" w:rsidRDefault="00BD2529" w:rsidP="00BD2529">
            <w:pPr>
              <w:spacing w:after="0" w:line="240" w:lineRule="auto"/>
              <w:jc w:val="center"/>
              <w:rPr>
                <w:rFonts w:eastAsia="Times New Roman" w:cstheme="minorHAnsi"/>
                <w:sz w:val="24"/>
                <w:szCs w:val="24"/>
              </w:rPr>
            </w:pPr>
            <w:r w:rsidRPr="00BD2529">
              <w:rPr>
                <w:rFonts w:eastAsia="Times New Roman" w:cstheme="minorHAnsi"/>
                <w:sz w:val="24"/>
                <w:szCs w:val="24"/>
              </w:rPr>
              <w:t>One-Hot Encoding</w:t>
            </w:r>
          </w:p>
        </w:tc>
      </w:tr>
      <w:tr w:rsidR="00BD2529" w:rsidRPr="00BD2529" w14:paraId="487F7462" w14:textId="77777777" w:rsidTr="0048560C">
        <w:trPr>
          <w:tblCellSpacing w:w="15" w:type="dxa"/>
          <w:jc w:val="center"/>
        </w:trPr>
        <w:tc>
          <w:tcPr>
            <w:tcW w:w="0" w:type="auto"/>
            <w:vAlign w:val="center"/>
            <w:hideMark/>
          </w:tcPr>
          <w:p w14:paraId="74B3B74E" w14:textId="77777777" w:rsidR="00BD2529" w:rsidRPr="00BD2529" w:rsidRDefault="00BD2529" w:rsidP="00BD2529">
            <w:pPr>
              <w:spacing w:after="0" w:line="240" w:lineRule="auto"/>
              <w:jc w:val="center"/>
              <w:rPr>
                <w:rFonts w:eastAsia="Times New Roman" w:cstheme="minorHAnsi"/>
                <w:sz w:val="24"/>
                <w:szCs w:val="24"/>
              </w:rPr>
            </w:pPr>
            <w:r w:rsidRPr="00BD2529">
              <w:rPr>
                <w:rFonts w:eastAsia="Times New Roman" w:cstheme="minorHAnsi"/>
                <w:sz w:val="24"/>
                <w:szCs w:val="24"/>
              </w:rPr>
              <w:t>Medication</w:t>
            </w:r>
          </w:p>
        </w:tc>
        <w:tc>
          <w:tcPr>
            <w:tcW w:w="0" w:type="auto"/>
            <w:vAlign w:val="center"/>
            <w:hideMark/>
          </w:tcPr>
          <w:p w14:paraId="2D8C15CF" w14:textId="77777777" w:rsidR="00BD2529" w:rsidRPr="00BD2529" w:rsidRDefault="00BD2529" w:rsidP="00BD2529">
            <w:pPr>
              <w:spacing w:after="0" w:line="240" w:lineRule="auto"/>
              <w:jc w:val="center"/>
              <w:rPr>
                <w:rFonts w:eastAsia="Times New Roman" w:cstheme="minorHAnsi"/>
                <w:sz w:val="24"/>
                <w:szCs w:val="24"/>
              </w:rPr>
            </w:pPr>
            <w:r w:rsidRPr="00BD2529">
              <w:rPr>
                <w:rFonts w:eastAsia="Times New Roman" w:cstheme="minorHAnsi"/>
                <w:sz w:val="24"/>
                <w:szCs w:val="24"/>
              </w:rPr>
              <w:t>5 (</w:t>
            </w:r>
            <w:r w:rsidRPr="00BD2529">
              <w:rPr>
                <w:rFonts w:eastAsia="Times New Roman" w:cstheme="minorHAnsi"/>
                <w:sz w:val="20"/>
                <w:szCs w:val="20"/>
              </w:rPr>
              <w:t>Ibuprofen</w:t>
            </w:r>
            <w:r w:rsidRPr="00BD2529">
              <w:rPr>
                <w:rFonts w:eastAsia="Times New Roman" w:cstheme="minorHAnsi"/>
                <w:sz w:val="24"/>
                <w:szCs w:val="24"/>
              </w:rPr>
              <w:t xml:space="preserve">, </w:t>
            </w:r>
            <w:r w:rsidRPr="00BD2529">
              <w:rPr>
                <w:rFonts w:eastAsia="Times New Roman" w:cstheme="minorHAnsi"/>
                <w:sz w:val="20"/>
                <w:szCs w:val="20"/>
              </w:rPr>
              <w:t>Penicillin</w:t>
            </w:r>
            <w:r w:rsidRPr="00BD2529">
              <w:rPr>
                <w:rFonts w:eastAsia="Times New Roman" w:cstheme="minorHAnsi"/>
                <w:sz w:val="24"/>
                <w:szCs w:val="24"/>
              </w:rPr>
              <w:t>, ...)</w:t>
            </w:r>
          </w:p>
        </w:tc>
        <w:tc>
          <w:tcPr>
            <w:tcW w:w="0" w:type="auto"/>
            <w:vAlign w:val="center"/>
            <w:hideMark/>
          </w:tcPr>
          <w:p w14:paraId="722D8462" w14:textId="77777777" w:rsidR="00BD2529" w:rsidRPr="00BD2529" w:rsidRDefault="00BD2529" w:rsidP="00BD2529">
            <w:pPr>
              <w:spacing w:after="0" w:line="240" w:lineRule="auto"/>
              <w:jc w:val="center"/>
              <w:rPr>
                <w:rFonts w:eastAsia="Times New Roman" w:cstheme="minorHAnsi"/>
                <w:sz w:val="24"/>
                <w:szCs w:val="24"/>
              </w:rPr>
            </w:pPr>
            <w:r w:rsidRPr="00BD2529">
              <w:rPr>
                <w:rFonts w:eastAsia="Times New Roman" w:cstheme="minorHAnsi"/>
                <w:sz w:val="24"/>
                <w:szCs w:val="24"/>
              </w:rPr>
              <w:t>5</w:t>
            </w:r>
          </w:p>
        </w:tc>
        <w:tc>
          <w:tcPr>
            <w:tcW w:w="2143" w:type="dxa"/>
            <w:vAlign w:val="center"/>
            <w:hideMark/>
          </w:tcPr>
          <w:p w14:paraId="573C89CD" w14:textId="77777777" w:rsidR="00BD2529" w:rsidRPr="00BD2529" w:rsidRDefault="00BD2529" w:rsidP="00BD2529">
            <w:pPr>
              <w:spacing w:after="0" w:line="240" w:lineRule="auto"/>
              <w:jc w:val="center"/>
              <w:rPr>
                <w:rFonts w:eastAsia="Times New Roman" w:cstheme="minorHAnsi"/>
                <w:sz w:val="24"/>
                <w:szCs w:val="24"/>
              </w:rPr>
            </w:pPr>
            <w:r w:rsidRPr="00BD2529">
              <w:rPr>
                <w:rFonts w:eastAsia="Times New Roman" w:cstheme="minorHAnsi"/>
                <w:sz w:val="24"/>
                <w:szCs w:val="24"/>
              </w:rPr>
              <w:t>One-Hot Encoding</w:t>
            </w:r>
          </w:p>
        </w:tc>
      </w:tr>
      <w:tr w:rsidR="00BD2529" w:rsidRPr="00BD2529" w14:paraId="62BBF1D7" w14:textId="77777777" w:rsidTr="0048560C">
        <w:trPr>
          <w:tblCellSpacing w:w="15" w:type="dxa"/>
          <w:jc w:val="center"/>
        </w:trPr>
        <w:tc>
          <w:tcPr>
            <w:tcW w:w="0" w:type="auto"/>
            <w:vAlign w:val="center"/>
            <w:hideMark/>
          </w:tcPr>
          <w:p w14:paraId="5CA0B78E" w14:textId="77777777" w:rsidR="00BD2529" w:rsidRPr="00BD2529" w:rsidRDefault="00BD2529" w:rsidP="00BD2529">
            <w:pPr>
              <w:spacing w:after="0" w:line="240" w:lineRule="auto"/>
              <w:jc w:val="center"/>
              <w:rPr>
                <w:rFonts w:eastAsia="Times New Roman" w:cstheme="minorHAnsi"/>
                <w:sz w:val="24"/>
                <w:szCs w:val="24"/>
              </w:rPr>
            </w:pPr>
            <w:r w:rsidRPr="00BD2529">
              <w:rPr>
                <w:rFonts w:eastAsia="Times New Roman" w:cstheme="minorHAnsi"/>
                <w:sz w:val="24"/>
                <w:szCs w:val="24"/>
              </w:rPr>
              <w:t>Test Results (Target)</w:t>
            </w:r>
          </w:p>
        </w:tc>
        <w:tc>
          <w:tcPr>
            <w:tcW w:w="0" w:type="auto"/>
            <w:vAlign w:val="center"/>
            <w:hideMark/>
          </w:tcPr>
          <w:p w14:paraId="1CAEA844" w14:textId="77777777" w:rsidR="00BD2529" w:rsidRPr="00BD2529" w:rsidRDefault="00BD2529" w:rsidP="00BD2529">
            <w:pPr>
              <w:spacing w:after="0" w:line="240" w:lineRule="auto"/>
              <w:jc w:val="center"/>
              <w:rPr>
                <w:rFonts w:eastAsia="Times New Roman" w:cstheme="minorHAnsi"/>
                <w:sz w:val="24"/>
                <w:szCs w:val="24"/>
              </w:rPr>
            </w:pPr>
            <w:r w:rsidRPr="00BD2529">
              <w:rPr>
                <w:rFonts w:eastAsia="Times New Roman" w:cstheme="minorHAnsi"/>
                <w:sz w:val="24"/>
                <w:szCs w:val="24"/>
              </w:rPr>
              <w:t>3 (</w:t>
            </w:r>
            <w:r w:rsidRPr="00BD2529">
              <w:rPr>
                <w:rFonts w:eastAsia="Times New Roman" w:cstheme="minorHAnsi"/>
                <w:sz w:val="20"/>
                <w:szCs w:val="20"/>
              </w:rPr>
              <w:t>Normal</w:t>
            </w:r>
            <w:r w:rsidRPr="00BD2529">
              <w:rPr>
                <w:rFonts w:eastAsia="Times New Roman" w:cstheme="minorHAnsi"/>
                <w:sz w:val="24"/>
                <w:szCs w:val="24"/>
              </w:rPr>
              <w:t xml:space="preserve">, </w:t>
            </w:r>
            <w:r w:rsidRPr="00BD2529">
              <w:rPr>
                <w:rFonts w:eastAsia="Times New Roman" w:cstheme="minorHAnsi"/>
                <w:sz w:val="20"/>
                <w:szCs w:val="20"/>
              </w:rPr>
              <w:t>Inconclusive</w:t>
            </w:r>
            <w:r w:rsidRPr="00BD2529">
              <w:rPr>
                <w:rFonts w:eastAsia="Times New Roman" w:cstheme="minorHAnsi"/>
                <w:sz w:val="24"/>
                <w:szCs w:val="24"/>
              </w:rPr>
              <w:t xml:space="preserve">, </w:t>
            </w:r>
            <w:r w:rsidRPr="00BD2529">
              <w:rPr>
                <w:rFonts w:eastAsia="Times New Roman" w:cstheme="minorHAnsi"/>
                <w:sz w:val="20"/>
                <w:szCs w:val="20"/>
              </w:rPr>
              <w:t>Abnormal</w:t>
            </w:r>
            <w:r w:rsidRPr="00BD2529">
              <w:rPr>
                <w:rFonts w:eastAsia="Times New Roman" w:cstheme="minorHAnsi"/>
                <w:sz w:val="24"/>
                <w:szCs w:val="24"/>
              </w:rPr>
              <w:t>)</w:t>
            </w:r>
          </w:p>
        </w:tc>
        <w:tc>
          <w:tcPr>
            <w:tcW w:w="0" w:type="auto"/>
            <w:vAlign w:val="center"/>
            <w:hideMark/>
          </w:tcPr>
          <w:p w14:paraId="7379FED5" w14:textId="77777777" w:rsidR="00BD2529" w:rsidRPr="00BD2529" w:rsidRDefault="00BD2529" w:rsidP="00BD2529">
            <w:pPr>
              <w:spacing w:after="0" w:line="240" w:lineRule="auto"/>
              <w:jc w:val="center"/>
              <w:rPr>
                <w:rFonts w:eastAsia="Times New Roman" w:cstheme="minorHAnsi"/>
                <w:sz w:val="24"/>
                <w:szCs w:val="24"/>
              </w:rPr>
            </w:pPr>
            <w:r w:rsidRPr="00BD2529">
              <w:rPr>
                <w:rFonts w:eastAsia="Times New Roman" w:cstheme="minorHAnsi"/>
                <w:sz w:val="24"/>
                <w:szCs w:val="24"/>
              </w:rPr>
              <w:t>1</w:t>
            </w:r>
          </w:p>
        </w:tc>
        <w:tc>
          <w:tcPr>
            <w:tcW w:w="2143" w:type="dxa"/>
            <w:vAlign w:val="center"/>
            <w:hideMark/>
          </w:tcPr>
          <w:p w14:paraId="2A32322F" w14:textId="77777777" w:rsidR="00BD2529" w:rsidRPr="00BD2529" w:rsidRDefault="00BD2529" w:rsidP="00BD2529">
            <w:pPr>
              <w:spacing w:after="0" w:line="240" w:lineRule="auto"/>
              <w:jc w:val="center"/>
              <w:rPr>
                <w:rFonts w:eastAsia="Times New Roman" w:cstheme="minorHAnsi"/>
                <w:sz w:val="24"/>
                <w:szCs w:val="24"/>
              </w:rPr>
            </w:pPr>
            <w:r w:rsidRPr="00BD2529">
              <w:rPr>
                <w:rFonts w:eastAsia="Times New Roman" w:cstheme="minorHAnsi"/>
                <w:sz w:val="24"/>
                <w:szCs w:val="24"/>
              </w:rPr>
              <w:t>Label Encoding</w:t>
            </w:r>
          </w:p>
        </w:tc>
      </w:tr>
    </w:tbl>
    <w:p w14:paraId="1512EE6D" w14:textId="53A10DF5" w:rsidR="0030397C" w:rsidRPr="0027269A" w:rsidRDefault="0030397C" w:rsidP="0030397C">
      <w:pPr>
        <w:rPr>
          <w:rFonts w:cstheme="minorHAnsi"/>
        </w:rPr>
      </w:pPr>
    </w:p>
    <w:p w14:paraId="6602B992" w14:textId="77777777" w:rsidR="00ED66B5" w:rsidRDefault="007865A8" w:rsidP="007865A8">
      <w:pPr>
        <w:pStyle w:val="Heading3"/>
        <w:rPr>
          <w:rStyle w:val="Strong"/>
          <w:rFonts w:cstheme="minorHAnsi"/>
          <w:b w:val="0"/>
          <w:bCs w:val="0"/>
        </w:rPr>
      </w:pPr>
      <w:bookmarkStart w:id="14" w:name="_Toc199107730"/>
      <w:r>
        <w:rPr>
          <w:rStyle w:val="Strong"/>
          <w:rFonts w:cstheme="minorHAnsi"/>
          <w:b w:val="0"/>
          <w:bCs w:val="0"/>
        </w:rPr>
        <w:t>4.3 Feature Scaling</w:t>
      </w:r>
      <w:bookmarkEnd w:id="14"/>
      <w:r>
        <w:rPr>
          <w:rStyle w:val="Strong"/>
          <w:rFonts w:cstheme="minorHAnsi"/>
          <w:b w:val="0"/>
          <w:bCs w:val="0"/>
        </w:rPr>
        <w:t xml:space="preserve"> </w:t>
      </w:r>
    </w:p>
    <w:p w14:paraId="44D7A618" w14:textId="77777777" w:rsidR="00ED66B5" w:rsidRDefault="00ED66B5" w:rsidP="007865A8">
      <w:pPr>
        <w:pStyle w:val="Heading3"/>
        <w:rPr>
          <w:rStyle w:val="Strong"/>
          <w:rFonts w:cstheme="minorHAnsi"/>
          <w:b w:val="0"/>
          <w:bCs w:val="0"/>
        </w:rPr>
      </w:pP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96"/>
        <w:gridCol w:w="2127"/>
      </w:tblGrid>
      <w:tr w:rsidR="00C40753" w:rsidRPr="00ED66B5" w14:paraId="62179EE6" w14:textId="77777777" w:rsidTr="00155D1F">
        <w:trPr>
          <w:tblHeader/>
          <w:tblCellSpacing w:w="15" w:type="dxa"/>
          <w:jc w:val="center"/>
        </w:trPr>
        <w:tc>
          <w:tcPr>
            <w:tcW w:w="1651" w:type="dxa"/>
            <w:vAlign w:val="center"/>
            <w:hideMark/>
          </w:tcPr>
          <w:p w14:paraId="42772370" w14:textId="77777777" w:rsidR="00C40753" w:rsidRPr="00ED66B5" w:rsidRDefault="00C40753" w:rsidP="00ED66B5">
            <w:pPr>
              <w:spacing w:after="0" w:line="240" w:lineRule="auto"/>
              <w:jc w:val="center"/>
              <w:rPr>
                <w:rFonts w:eastAsia="Times New Roman" w:cstheme="minorHAnsi"/>
                <w:b/>
                <w:bCs/>
                <w:sz w:val="24"/>
                <w:szCs w:val="24"/>
              </w:rPr>
            </w:pPr>
            <w:r w:rsidRPr="00ED66B5">
              <w:rPr>
                <w:rFonts w:eastAsia="Times New Roman" w:cstheme="minorHAnsi"/>
                <w:b/>
                <w:bCs/>
                <w:sz w:val="24"/>
                <w:szCs w:val="24"/>
              </w:rPr>
              <w:t>Feature</w:t>
            </w:r>
          </w:p>
        </w:tc>
        <w:tc>
          <w:tcPr>
            <w:tcW w:w="2082" w:type="dxa"/>
            <w:vAlign w:val="center"/>
            <w:hideMark/>
          </w:tcPr>
          <w:p w14:paraId="6F976750" w14:textId="77777777" w:rsidR="00C40753" w:rsidRPr="00ED66B5" w:rsidRDefault="00C40753" w:rsidP="00ED66B5">
            <w:pPr>
              <w:spacing w:after="0" w:line="240" w:lineRule="auto"/>
              <w:jc w:val="center"/>
              <w:rPr>
                <w:rFonts w:eastAsia="Times New Roman" w:cstheme="minorHAnsi"/>
                <w:b/>
                <w:bCs/>
                <w:sz w:val="24"/>
                <w:szCs w:val="24"/>
              </w:rPr>
            </w:pPr>
            <w:r w:rsidRPr="00ED66B5">
              <w:rPr>
                <w:rFonts w:eastAsia="Times New Roman" w:cstheme="minorHAnsi"/>
                <w:b/>
                <w:bCs/>
                <w:sz w:val="24"/>
                <w:szCs w:val="24"/>
              </w:rPr>
              <w:t>Scaling Method</w:t>
            </w:r>
          </w:p>
        </w:tc>
      </w:tr>
      <w:tr w:rsidR="00C40753" w:rsidRPr="00ED66B5" w14:paraId="25A74197" w14:textId="77777777" w:rsidTr="00155D1F">
        <w:trPr>
          <w:trHeight w:val="367"/>
          <w:tblCellSpacing w:w="15" w:type="dxa"/>
          <w:jc w:val="center"/>
        </w:trPr>
        <w:tc>
          <w:tcPr>
            <w:tcW w:w="1651" w:type="dxa"/>
            <w:vAlign w:val="center"/>
            <w:hideMark/>
          </w:tcPr>
          <w:p w14:paraId="3F37D84A" w14:textId="77777777" w:rsidR="00C40753" w:rsidRPr="00ED66B5" w:rsidRDefault="00C40753" w:rsidP="00ED66B5">
            <w:pPr>
              <w:spacing w:after="0" w:line="240" w:lineRule="auto"/>
              <w:jc w:val="center"/>
              <w:rPr>
                <w:rFonts w:eastAsia="Times New Roman" w:cstheme="minorHAnsi"/>
                <w:sz w:val="24"/>
                <w:szCs w:val="24"/>
              </w:rPr>
            </w:pPr>
            <w:r w:rsidRPr="00ED66B5">
              <w:rPr>
                <w:rFonts w:eastAsia="Times New Roman" w:cstheme="minorHAnsi"/>
                <w:sz w:val="24"/>
                <w:szCs w:val="24"/>
              </w:rPr>
              <w:t>Age</w:t>
            </w:r>
          </w:p>
        </w:tc>
        <w:tc>
          <w:tcPr>
            <w:tcW w:w="2082" w:type="dxa"/>
            <w:vAlign w:val="center"/>
            <w:hideMark/>
          </w:tcPr>
          <w:p w14:paraId="5C715696" w14:textId="57477F2F" w:rsidR="00C40753" w:rsidRPr="00ED66B5" w:rsidRDefault="00C40753" w:rsidP="00ED66B5">
            <w:pPr>
              <w:spacing w:after="0" w:line="240" w:lineRule="auto"/>
              <w:jc w:val="center"/>
              <w:rPr>
                <w:rFonts w:eastAsia="Times New Roman" w:cstheme="minorHAnsi"/>
                <w:sz w:val="24"/>
                <w:szCs w:val="24"/>
              </w:rPr>
            </w:pPr>
            <w:r w:rsidRPr="00ED66B5">
              <w:rPr>
                <w:rFonts w:eastAsia="Times New Roman" w:cstheme="minorHAnsi"/>
                <w:sz w:val="24"/>
                <w:szCs w:val="24"/>
              </w:rPr>
              <w:t>Min</w:t>
            </w:r>
            <w:r>
              <w:rPr>
                <w:rFonts w:eastAsia="Times New Roman" w:cstheme="minorHAnsi"/>
                <w:sz w:val="24"/>
                <w:szCs w:val="24"/>
              </w:rPr>
              <w:t>-</w:t>
            </w:r>
            <w:r w:rsidRPr="00ED66B5">
              <w:rPr>
                <w:rFonts w:eastAsia="Times New Roman" w:cstheme="minorHAnsi"/>
                <w:sz w:val="24"/>
                <w:szCs w:val="24"/>
              </w:rPr>
              <w:t>Max</w:t>
            </w:r>
            <w:r>
              <w:rPr>
                <w:rFonts w:eastAsia="Times New Roman" w:cstheme="minorHAnsi"/>
                <w:sz w:val="24"/>
                <w:szCs w:val="24"/>
              </w:rPr>
              <w:t xml:space="preserve"> </w:t>
            </w:r>
            <w:r w:rsidRPr="00ED66B5">
              <w:rPr>
                <w:rFonts w:eastAsia="Times New Roman" w:cstheme="minorHAnsi"/>
                <w:sz w:val="24"/>
                <w:szCs w:val="24"/>
              </w:rPr>
              <w:t>Scaler</w:t>
            </w:r>
          </w:p>
        </w:tc>
      </w:tr>
      <w:tr w:rsidR="00C40753" w:rsidRPr="00ED66B5" w14:paraId="10ECE95F" w14:textId="77777777" w:rsidTr="00155D1F">
        <w:trPr>
          <w:tblCellSpacing w:w="15" w:type="dxa"/>
          <w:jc w:val="center"/>
        </w:trPr>
        <w:tc>
          <w:tcPr>
            <w:tcW w:w="1651" w:type="dxa"/>
            <w:vAlign w:val="center"/>
            <w:hideMark/>
          </w:tcPr>
          <w:p w14:paraId="1C8BFE26" w14:textId="77777777" w:rsidR="00C40753" w:rsidRPr="00ED66B5" w:rsidRDefault="00C40753" w:rsidP="00ED66B5">
            <w:pPr>
              <w:spacing w:after="0" w:line="240" w:lineRule="auto"/>
              <w:jc w:val="center"/>
              <w:rPr>
                <w:rFonts w:eastAsia="Times New Roman" w:cstheme="minorHAnsi"/>
                <w:sz w:val="24"/>
                <w:szCs w:val="24"/>
              </w:rPr>
            </w:pPr>
            <w:r w:rsidRPr="00ED66B5">
              <w:rPr>
                <w:rFonts w:eastAsia="Times New Roman" w:cstheme="minorHAnsi"/>
                <w:sz w:val="24"/>
                <w:szCs w:val="24"/>
              </w:rPr>
              <w:t>Billing Amount</w:t>
            </w:r>
          </w:p>
        </w:tc>
        <w:tc>
          <w:tcPr>
            <w:tcW w:w="2082" w:type="dxa"/>
            <w:vAlign w:val="center"/>
            <w:hideMark/>
          </w:tcPr>
          <w:p w14:paraId="41A1BC70" w14:textId="75781591" w:rsidR="00C40753" w:rsidRPr="00ED66B5" w:rsidRDefault="00C40753" w:rsidP="00ED66B5">
            <w:pPr>
              <w:spacing w:after="0" w:line="240" w:lineRule="auto"/>
              <w:jc w:val="center"/>
              <w:rPr>
                <w:rFonts w:eastAsia="Times New Roman" w:cstheme="minorHAnsi"/>
                <w:sz w:val="24"/>
                <w:szCs w:val="24"/>
              </w:rPr>
            </w:pPr>
            <w:r w:rsidRPr="00ED66B5">
              <w:rPr>
                <w:rFonts w:eastAsia="Times New Roman" w:cstheme="minorHAnsi"/>
                <w:sz w:val="24"/>
                <w:szCs w:val="24"/>
              </w:rPr>
              <w:t>Min</w:t>
            </w:r>
            <w:r>
              <w:rPr>
                <w:rFonts w:eastAsia="Times New Roman" w:cstheme="minorHAnsi"/>
                <w:sz w:val="24"/>
                <w:szCs w:val="24"/>
              </w:rPr>
              <w:t>-</w:t>
            </w:r>
            <w:r w:rsidRPr="00ED66B5">
              <w:rPr>
                <w:rFonts w:eastAsia="Times New Roman" w:cstheme="minorHAnsi"/>
                <w:sz w:val="24"/>
                <w:szCs w:val="24"/>
              </w:rPr>
              <w:t>Max</w:t>
            </w:r>
            <w:r>
              <w:rPr>
                <w:rFonts w:eastAsia="Times New Roman" w:cstheme="minorHAnsi"/>
                <w:sz w:val="24"/>
                <w:szCs w:val="24"/>
              </w:rPr>
              <w:t xml:space="preserve"> </w:t>
            </w:r>
            <w:r w:rsidRPr="00ED66B5">
              <w:rPr>
                <w:rFonts w:eastAsia="Times New Roman" w:cstheme="minorHAnsi"/>
                <w:sz w:val="24"/>
                <w:szCs w:val="24"/>
              </w:rPr>
              <w:t>Scaler</w:t>
            </w:r>
          </w:p>
        </w:tc>
      </w:tr>
      <w:tr w:rsidR="00C40753" w:rsidRPr="00ED66B5" w14:paraId="6C5D85DE" w14:textId="77777777" w:rsidTr="00155D1F">
        <w:trPr>
          <w:tblCellSpacing w:w="15" w:type="dxa"/>
          <w:jc w:val="center"/>
        </w:trPr>
        <w:tc>
          <w:tcPr>
            <w:tcW w:w="1651" w:type="dxa"/>
            <w:vAlign w:val="center"/>
            <w:hideMark/>
          </w:tcPr>
          <w:p w14:paraId="6BC19296" w14:textId="77777777" w:rsidR="00C40753" w:rsidRPr="00ED66B5" w:rsidRDefault="00C40753" w:rsidP="00ED66B5">
            <w:pPr>
              <w:spacing w:after="0" w:line="240" w:lineRule="auto"/>
              <w:jc w:val="center"/>
              <w:rPr>
                <w:rFonts w:eastAsia="Times New Roman" w:cstheme="minorHAnsi"/>
                <w:sz w:val="24"/>
                <w:szCs w:val="24"/>
              </w:rPr>
            </w:pPr>
            <w:r w:rsidRPr="00ED66B5">
              <w:rPr>
                <w:rFonts w:eastAsia="Times New Roman" w:cstheme="minorHAnsi"/>
                <w:sz w:val="24"/>
                <w:szCs w:val="24"/>
              </w:rPr>
              <w:t>Days Spent</w:t>
            </w:r>
          </w:p>
        </w:tc>
        <w:tc>
          <w:tcPr>
            <w:tcW w:w="2082" w:type="dxa"/>
            <w:vAlign w:val="center"/>
            <w:hideMark/>
          </w:tcPr>
          <w:p w14:paraId="7C2183B8" w14:textId="2990F6C0" w:rsidR="00C40753" w:rsidRPr="00ED66B5" w:rsidRDefault="00C40753" w:rsidP="00ED66B5">
            <w:pPr>
              <w:spacing w:after="0" w:line="240" w:lineRule="auto"/>
              <w:jc w:val="center"/>
              <w:rPr>
                <w:rFonts w:eastAsia="Times New Roman" w:cstheme="minorHAnsi"/>
                <w:sz w:val="24"/>
                <w:szCs w:val="24"/>
              </w:rPr>
            </w:pPr>
            <w:r w:rsidRPr="00ED66B5">
              <w:rPr>
                <w:rFonts w:eastAsia="Times New Roman" w:cstheme="minorHAnsi"/>
                <w:sz w:val="24"/>
                <w:szCs w:val="24"/>
              </w:rPr>
              <w:t>Min</w:t>
            </w:r>
            <w:r>
              <w:rPr>
                <w:rFonts w:eastAsia="Times New Roman" w:cstheme="minorHAnsi"/>
                <w:sz w:val="24"/>
                <w:szCs w:val="24"/>
              </w:rPr>
              <w:t>-</w:t>
            </w:r>
            <w:r w:rsidRPr="00ED66B5">
              <w:rPr>
                <w:rFonts w:eastAsia="Times New Roman" w:cstheme="minorHAnsi"/>
                <w:sz w:val="24"/>
                <w:szCs w:val="24"/>
              </w:rPr>
              <w:t>Max</w:t>
            </w:r>
            <w:r>
              <w:rPr>
                <w:rFonts w:eastAsia="Times New Roman" w:cstheme="minorHAnsi"/>
                <w:sz w:val="24"/>
                <w:szCs w:val="24"/>
              </w:rPr>
              <w:t xml:space="preserve"> </w:t>
            </w:r>
            <w:r w:rsidRPr="00ED66B5">
              <w:rPr>
                <w:rFonts w:eastAsia="Times New Roman" w:cstheme="minorHAnsi"/>
                <w:sz w:val="24"/>
                <w:szCs w:val="24"/>
              </w:rPr>
              <w:t>Scaler</w:t>
            </w:r>
          </w:p>
        </w:tc>
      </w:tr>
    </w:tbl>
    <w:p w14:paraId="6B13ADD7" w14:textId="77777777" w:rsidR="00EE52A3" w:rsidRDefault="00EE52A3" w:rsidP="007865A8">
      <w:pPr>
        <w:pStyle w:val="Heading3"/>
        <w:rPr>
          <w:rStyle w:val="Strong"/>
          <w:rFonts w:asciiTheme="minorHAnsi" w:hAnsiTheme="minorHAnsi" w:cstheme="minorHAnsi"/>
          <w:b w:val="0"/>
          <w:bCs w:val="0"/>
        </w:rPr>
      </w:pPr>
    </w:p>
    <w:p w14:paraId="4A916592" w14:textId="77777777" w:rsidR="00B27518" w:rsidRDefault="00EE52A3" w:rsidP="00B27518">
      <w:pPr>
        <w:pStyle w:val="Heading3"/>
        <w:rPr>
          <w:rStyle w:val="Strong"/>
          <w:rFonts w:asciiTheme="minorHAnsi" w:hAnsiTheme="minorHAnsi" w:cstheme="minorHAnsi"/>
          <w:b w:val="0"/>
          <w:bCs w:val="0"/>
        </w:rPr>
      </w:pPr>
      <w:bookmarkStart w:id="15" w:name="_Toc199107731"/>
      <w:r>
        <w:rPr>
          <w:rStyle w:val="Strong"/>
          <w:rFonts w:asciiTheme="minorHAnsi" w:hAnsiTheme="minorHAnsi" w:cstheme="minorHAnsi"/>
          <w:b w:val="0"/>
          <w:bCs w:val="0"/>
        </w:rPr>
        <w:t>4.4 Drop Columns</w:t>
      </w:r>
      <w:bookmarkEnd w:id="15"/>
      <w:r>
        <w:rPr>
          <w:rStyle w:val="Strong"/>
          <w:rFonts w:asciiTheme="minorHAnsi" w:hAnsiTheme="minorHAnsi" w:cstheme="minorHAnsi"/>
          <w:b w:val="0"/>
          <w:bCs w:val="0"/>
        </w:rPr>
        <w:t xml:space="preserve"> </w:t>
      </w:r>
    </w:p>
    <w:p w14:paraId="292A75B4" w14:textId="0707BA43" w:rsidR="00F757DC" w:rsidRPr="00B27518" w:rsidRDefault="000842BA" w:rsidP="00B27518">
      <w:pPr>
        <w:rPr>
          <w:rFonts w:eastAsiaTheme="majorEastAsia"/>
          <w:color w:val="1F3763" w:themeColor="accent1" w:themeShade="7F"/>
          <w:sz w:val="24"/>
          <w:szCs w:val="24"/>
        </w:rPr>
      </w:pPr>
      <w:r w:rsidRPr="00F757DC">
        <w:t>To simplify the dataset and remove high-cardinality or irrelevant features, several columns were dropped. Additionally, a new feature Days Spent was derived from date calculations.</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98"/>
        <w:gridCol w:w="6444"/>
      </w:tblGrid>
      <w:tr w:rsidR="00A95EF1" w:rsidRPr="00A95EF1" w14:paraId="6DA8D79F" w14:textId="77777777" w:rsidTr="00155D1F">
        <w:trPr>
          <w:tblHeader/>
          <w:tblCellSpacing w:w="15" w:type="dxa"/>
          <w:jc w:val="center"/>
        </w:trPr>
        <w:tc>
          <w:tcPr>
            <w:tcW w:w="2153" w:type="dxa"/>
            <w:vAlign w:val="center"/>
            <w:hideMark/>
          </w:tcPr>
          <w:p w14:paraId="0B4F1377" w14:textId="77777777" w:rsidR="00A95EF1" w:rsidRPr="00A95EF1" w:rsidRDefault="00A95EF1" w:rsidP="002A144F">
            <w:pPr>
              <w:spacing w:after="0" w:line="240" w:lineRule="auto"/>
              <w:jc w:val="center"/>
              <w:rPr>
                <w:rFonts w:ascii="Times New Roman" w:eastAsia="Times New Roman" w:hAnsi="Times New Roman" w:cs="Times New Roman"/>
                <w:b/>
                <w:bCs/>
                <w:sz w:val="24"/>
                <w:szCs w:val="24"/>
              </w:rPr>
            </w:pPr>
            <w:r w:rsidRPr="00A95EF1">
              <w:rPr>
                <w:rFonts w:ascii="Times New Roman" w:eastAsia="Times New Roman" w:hAnsi="Times New Roman" w:cs="Times New Roman"/>
                <w:b/>
                <w:bCs/>
                <w:sz w:val="24"/>
                <w:szCs w:val="24"/>
              </w:rPr>
              <w:t>Column Dropped</w:t>
            </w:r>
          </w:p>
        </w:tc>
        <w:tc>
          <w:tcPr>
            <w:tcW w:w="6399" w:type="dxa"/>
            <w:vAlign w:val="center"/>
            <w:hideMark/>
          </w:tcPr>
          <w:p w14:paraId="73AA771F" w14:textId="77777777" w:rsidR="00A95EF1" w:rsidRPr="00A95EF1" w:rsidRDefault="00A95EF1" w:rsidP="002A144F">
            <w:pPr>
              <w:spacing w:after="0" w:line="240" w:lineRule="auto"/>
              <w:jc w:val="center"/>
              <w:rPr>
                <w:rFonts w:ascii="Times New Roman" w:eastAsia="Times New Roman" w:hAnsi="Times New Roman" w:cs="Times New Roman"/>
                <w:b/>
                <w:bCs/>
                <w:sz w:val="24"/>
                <w:szCs w:val="24"/>
              </w:rPr>
            </w:pPr>
            <w:r w:rsidRPr="00A95EF1">
              <w:rPr>
                <w:rFonts w:ascii="Times New Roman" w:eastAsia="Times New Roman" w:hAnsi="Times New Roman" w:cs="Times New Roman"/>
                <w:b/>
                <w:bCs/>
                <w:sz w:val="24"/>
                <w:szCs w:val="24"/>
              </w:rPr>
              <w:t>Reason</w:t>
            </w:r>
          </w:p>
        </w:tc>
      </w:tr>
      <w:tr w:rsidR="00A95EF1" w:rsidRPr="00A95EF1" w14:paraId="6907E7C2" w14:textId="77777777" w:rsidTr="00155D1F">
        <w:trPr>
          <w:tblCellSpacing w:w="15" w:type="dxa"/>
          <w:jc w:val="center"/>
        </w:trPr>
        <w:tc>
          <w:tcPr>
            <w:tcW w:w="2153" w:type="dxa"/>
            <w:vAlign w:val="center"/>
            <w:hideMark/>
          </w:tcPr>
          <w:p w14:paraId="0164D63E" w14:textId="77777777" w:rsidR="00A95EF1" w:rsidRPr="00A95EF1" w:rsidRDefault="00A95EF1" w:rsidP="002A144F">
            <w:pPr>
              <w:spacing w:after="0" w:line="240" w:lineRule="auto"/>
              <w:jc w:val="center"/>
              <w:rPr>
                <w:rFonts w:ascii="Times New Roman" w:eastAsia="Times New Roman" w:hAnsi="Times New Roman" w:cs="Times New Roman"/>
                <w:sz w:val="24"/>
                <w:szCs w:val="24"/>
              </w:rPr>
            </w:pPr>
            <w:r w:rsidRPr="00A95EF1">
              <w:rPr>
                <w:rFonts w:ascii="Times New Roman" w:eastAsia="Times New Roman" w:hAnsi="Times New Roman" w:cs="Times New Roman"/>
                <w:sz w:val="24"/>
                <w:szCs w:val="24"/>
              </w:rPr>
              <w:t>ID</w:t>
            </w:r>
          </w:p>
        </w:tc>
        <w:tc>
          <w:tcPr>
            <w:tcW w:w="6399" w:type="dxa"/>
            <w:vAlign w:val="center"/>
            <w:hideMark/>
          </w:tcPr>
          <w:p w14:paraId="147BB628" w14:textId="77777777" w:rsidR="00A95EF1" w:rsidRPr="00A95EF1" w:rsidRDefault="00A95EF1" w:rsidP="002A144F">
            <w:pPr>
              <w:spacing w:after="0" w:line="240" w:lineRule="auto"/>
              <w:jc w:val="center"/>
              <w:rPr>
                <w:rFonts w:ascii="Times New Roman" w:eastAsia="Times New Roman" w:hAnsi="Times New Roman" w:cs="Times New Roman"/>
                <w:sz w:val="24"/>
                <w:szCs w:val="24"/>
              </w:rPr>
            </w:pPr>
            <w:r w:rsidRPr="00A95EF1">
              <w:rPr>
                <w:rFonts w:ascii="Times New Roman" w:eastAsia="Times New Roman" w:hAnsi="Times New Roman" w:cs="Times New Roman"/>
                <w:sz w:val="24"/>
                <w:szCs w:val="24"/>
              </w:rPr>
              <w:t>Unique identifier, not useful for prediction</w:t>
            </w:r>
          </w:p>
        </w:tc>
      </w:tr>
      <w:tr w:rsidR="00A95EF1" w:rsidRPr="00A95EF1" w14:paraId="3C351A38" w14:textId="77777777" w:rsidTr="00155D1F">
        <w:trPr>
          <w:tblCellSpacing w:w="15" w:type="dxa"/>
          <w:jc w:val="center"/>
        </w:trPr>
        <w:tc>
          <w:tcPr>
            <w:tcW w:w="2153" w:type="dxa"/>
            <w:vAlign w:val="center"/>
            <w:hideMark/>
          </w:tcPr>
          <w:p w14:paraId="6F52F0E7" w14:textId="77777777" w:rsidR="00A95EF1" w:rsidRPr="00A95EF1" w:rsidRDefault="00A95EF1" w:rsidP="002A144F">
            <w:pPr>
              <w:spacing w:after="0" w:line="240" w:lineRule="auto"/>
              <w:jc w:val="center"/>
              <w:rPr>
                <w:rFonts w:ascii="Times New Roman" w:eastAsia="Times New Roman" w:hAnsi="Times New Roman" w:cs="Times New Roman"/>
                <w:sz w:val="24"/>
                <w:szCs w:val="24"/>
              </w:rPr>
            </w:pPr>
            <w:r w:rsidRPr="00A95EF1">
              <w:rPr>
                <w:rFonts w:ascii="Times New Roman" w:eastAsia="Times New Roman" w:hAnsi="Times New Roman" w:cs="Times New Roman"/>
                <w:sz w:val="24"/>
                <w:szCs w:val="24"/>
              </w:rPr>
              <w:t>Name</w:t>
            </w:r>
          </w:p>
        </w:tc>
        <w:tc>
          <w:tcPr>
            <w:tcW w:w="6399" w:type="dxa"/>
            <w:vAlign w:val="center"/>
            <w:hideMark/>
          </w:tcPr>
          <w:p w14:paraId="5BF0B3F8" w14:textId="77777777" w:rsidR="00A95EF1" w:rsidRPr="00A95EF1" w:rsidRDefault="00A95EF1" w:rsidP="002A144F">
            <w:pPr>
              <w:spacing w:after="0" w:line="240" w:lineRule="auto"/>
              <w:jc w:val="center"/>
              <w:rPr>
                <w:rFonts w:ascii="Times New Roman" w:eastAsia="Times New Roman" w:hAnsi="Times New Roman" w:cs="Times New Roman"/>
                <w:sz w:val="24"/>
                <w:szCs w:val="24"/>
              </w:rPr>
            </w:pPr>
            <w:r w:rsidRPr="00A95EF1">
              <w:rPr>
                <w:rFonts w:ascii="Times New Roman" w:eastAsia="Times New Roman" w:hAnsi="Times New Roman" w:cs="Times New Roman"/>
                <w:sz w:val="24"/>
                <w:szCs w:val="24"/>
              </w:rPr>
              <w:t>High-cardinality, non-numeric, and irrelevant to classification</w:t>
            </w:r>
          </w:p>
        </w:tc>
      </w:tr>
      <w:tr w:rsidR="00A95EF1" w:rsidRPr="00A95EF1" w14:paraId="4B8E13A2" w14:textId="77777777" w:rsidTr="00155D1F">
        <w:trPr>
          <w:tblCellSpacing w:w="15" w:type="dxa"/>
          <w:jc w:val="center"/>
        </w:trPr>
        <w:tc>
          <w:tcPr>
            <w:tcW w:w="2153" w:type="dxa"/>
            <w:vAlign w:val="center"/>
            <w:hideMark/>
          </w:tcPr>
          <w:p w14:paraId="5C3BAA1D" w14:textId="77777777" w:rsidR="00A95EF1" w:rsidRPr="00A95EF1" w:rsidRDefault="00A95EF1" w:rsidP="002A144F">
            <w:pPr>
              <w:spacing w:after="0" w:line="240" w:lineRule="auto"/>
              <w:jc w:val="center"/>
              <w:rPr>
                <w:rFonts w:ascii="Times New Roman" w:eastAsia="Times New Roman" w:hAnsi="Times New Roman" w:cs="Times New Roman"/>
                <w:sz w:val="24"/>
                <w:szCs w:val="24"/>
              </w:rPr>
            </w:pPr>
            <w:r w:rsidRPr="00A95EF1">
              <w:rPr>
                <w:rFonts w:ascii="Times New Roman" w:eastAsia="Times New Roman" w:hAnsi="Times New Roman" w:cs="Times New Roman"/>
                <w:sz w:val="24"/>
                <w:szCs w:val="24"/>
              </w:rPr>
              <w:t>Room Number</w:t>
            </w:r>
          </w:p>
        </w:tc>
        <w:tc>
          <w:tcPr>
            <w:tcW w:w="6399" w:type="dxa"/>
            <w:vAlign w:val="center"/>
            <w:hideMark/>
          </w:tcPr>
          <w:p w14:paraId="77F9F738" w14:textId="77777777" w:rsidR="00A95EF1" w:rsidRPr="00A95EF1" w:rsidRDefault="00A95EF1" w:rsidP="002A144F">
            <w:pPr>
              <w:spacing w:after="0" w:line="240" w:lineRule="auto"/>
              <w:jc w:val="center"/>
              <w:rPr>
                <w:rFonts w:ascii="Times New Roman" w:eastAsia="Times New Roman" w:hAnsi="Times New Roman" w:cs="Times New Roman"/>
                <w:sz w:val="24"/>
                <w:szCs w:val="24"/>
              </w:rPr>
            </w:pPr>
            <w:r w:rsidRPr="00A95EF1">
              <w:rPr>
                <w:rFonts w:ascii="Times New Roman" w:eastAsia="Times New Roman" w:hAnsi="Times New Roman" w:cs="Times New Roman"/>
                <w:sz w:val="24"/>
                <w:szCs w:val="24"/>
              </w:rPr>
              <w:t>High-cardinality with no significant correlation to target</w:t>
            </w:r>
          </w:p>
        </w:tc>
      </w:tr>
      <w:tr w:rsidR="00A95EF1" w:rsidRPr="00A95EF1" w14:paraId="5C976918" w14:textId="77777777" w:rsidTr="00155D1F">
        <w:trPr>
          <w:tblCellSpacing w:w="15" w:type="dxa"/>
          <w:jc w:val="center"/>
        </w:trPr>
        <w:tc>
          <w:tcPr>
            <w:tcW w:w="2153" w:type="dxa"/>
            <w:vAlign w:val="center"/>
            <w:hideMark/>
          </w:tcPr>
          <w:p w14:paraId="24940419" w14:textId="77777777" w:rsidR="00A95EF1" w:rsidRPr="00A95EF1" w:rsidRDefault="00A95EF1" w:rsidP="002A144F">
            <w:pPr>
              <w:spacing w:after="0" w:line="240" w:lineRule="auto"/>
              <w:jc w:val="center"/>
              <w:rPr>
                <w:rFonts w:ascii="Times New Roman" w:eastAsia="Times New Roman" w:hAnsi="Times New Roman" w:cs="Times New Roman"/>
                <w:sz w:val="24"/>
                <w:szCs w:val="24"/>
              </w:rPr>
            </w:pPr>
            <w:r w:rsidRPr="00A95EF1">
              <w:rPr>
                <w:rFonts w:ascii="Times New Roman" w:eastAsia="Times New Roman" w:hAnsi="Times New Roman" w:cs="Times New Roman"/>
                <w:sz w:val="24"/>
                <w:szCs w:val="24"/>
              </w:rPr>
              <w:t>Date of Admission</w:t>
            </w:r>
          </w:p>
        </w:tc>
        <w:tc>
          <w:tcPr>
            <w:tcW w:w="6399" w:type="dxa"/>
            <w:vAlign w:val="center"/>
            <w:hideMark/>
          </w:tcPr>
          <w:p w14:paraId="5D6DE92E" w14:textId="77777777" w:rsidR="00A95EF1" w:rsidRPr="00A95EF1" w:rsidRDefault="00A95EF1" w:rsidP="002A144F">
            <w:pPr>
              <w:spacing w:after="0" w:line="240" w:lineRule="auto"/>
              <w:jc w:val="center"/>
              <w:rPr>
                <w:rFonts w:ascii="Times New Roman" w:eastAsia="Times New Roman" w:hAnsi="Times New Roman" w:cs="Times New Roman"/>
                <w:sz w:val="24"/>
                <w:szCs w:val="24"/>
              </w:rPr>
            </w:pPr>
            <w:r w:rsidRPr="00A95EF1">
              <w:rPr>
                <w:rFonts w:ascii="Times New Roman" w:eastAsia="Times New Roman" w:hAnsi="Times New Roman" w:cs="Times New Roman"/>
                <w:sz w:val="24"/>
                <w:szCs w:val="24"/>
              </w:rPr>
              <w:t>Replaced with Days Spent</w:t>
            </w:r>
          </w:p>
        </w:tc>
      </w:tr>
      <w:tr w:rsidR="00A95EF1" w:rsidRPr="00A95EF1" w14:paraId="082E845D" w14:textId="77777777" w:rsidTr="00155D1F">
        <w:trPr>
          <w:tblCellSpacing w:w="15" w:type="dxa"/>
          <w:jc w:val="center"/>
        </w:trPr>
        <w:tc>
          <w:tcPr>
            <w:tcW w:w="2153" w:type="dxa"/>
            <w:vAlign w:val="center"/>
            <w:hideMark/>
          </w:tcPr>
          <w:p w14:paraId="37A7A053" w14:textId="77777777" w:rsidR="00A95EF1" w:rsidRPr="00A95EF1" w:rsidRDefault="00A95EF1" w:rsidP="002A144F">
            <w:pPr>
              <w:spacing w:after="0" w:line="240" w:lineRule="auto"/>
              <w:jc w:val="center"/>
              <w:rPr>
                <w:rFonts w:ascii="Times New Roman" w:eastAsia="Times New Roman" w:hAnsi="Times New Roman" w:cs="Times New Roman"/>
                <w:sz w:val="24"/>
                <w:szCs w:val="24"/>
              </w:rPr>
            </w:pPr>
            <w:r w:rsidRPr="00A95EF1">
              <w:rPr>
                <w:rFonts w:ascii="Times New Roman" w:eastAsia="Times New Roman" w:hAnsi="Times New Roman" w:cs="Times New Roman"/>
                <w:sz w:val="24"/>
                <w:szCs w:val="24"/>
              </w:rPr>
              <w:t>Discharge Date</w:t>
            </w:r>
          </w:p>
        </w:tc>
        <w:tc>
          <w:tcPr>
            <w:tcW w:w="6399" w:type="dxa"/>
            <w:vAlign w:val="center"/>
            <w:hideMark/>
          </w:tcPr>
          <w:p w14:paraId="34BE6B7E" w14:textId="77777777" w:rsidR="00A95EF1" w:rsidRPr="00A95EF1" w:rsidRDefault="00A95EF1" w:rsidP="002A144F">
            <w:pPr>
              <w:spacing w:after="0" w:line="240" w:lineRule="auto"/>
              <w:jc w:val="center"/>
              <w:rPr>
                <w:rFonts w:ascii="Times New Roman" w:eastAsia="Times New Roman" w:hAnsi="Times New Roman" w:cs="Times New Roman"/>
                <w:sz w:val="24"/>
                <w:szCs w:val="24"/>
              </w:rPr>
            </w:pPr>
            <w:r w:rsidRPr="00A95EF1">
              <w:rPr>
                <w:rFonts w:ascii="Times New Roman" w:eastAsia="Times New Roman" w:hAnsi="Times New Roman" w:cs="Times New Roman"/>
                <w:sz w:val="24"/>
                <w:szCs w:val="24"/>
              </w:rPr>
              <w:t>Replaced with Days Spent</w:t>
            </w:r>
          </w:p>
        </w:tc>
      </w:tr>
      <w:tr w:rsidR="00857609" w:rsidRPr="00A95EF1" w14:paraId="28D25429" w14:textId="77777777" w:rsidTr="00155D1F">
        <w:trPr>
          <w:tblCellSpacing w:w="15" w:type="dxa"/>
          <w:jc w:val="center"/>
        </w:trPr>
        <w:tc>
          <w:tcPr>
            <w:tcW w:w="2153" w:type="dxa"/>
            <w:vAlign w:val="center"/>
          </w:tcPr>
          <w:p w14:paraId="78A2F7C8" w14:textId="49F6A761" w:rsidR="00857609" w:rsidRPr="00A95EF1" w:rsidRDefault="00857609" w:rsidP="002A144F">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Doctor </w:t>
            </w:r>
          </w:p>
        </w:tc>
        <w:tc>
          <w:tcPr>
            <w:tcW w:w="6399" w:type="dxa"/>
            <w:vAlign w:val="center"/>
          </w:tcPr>
          <w:p w14:paraId="1F089F41" w14:textId="77777777" w:rsidR="00857609" w:rsidRPr="00A95EF1" w:rsidRDefault="00857609" w:rsidP="002A144F">
            <w:pPr>
              <w:spacing w:after="0" w:line="240" w:lineRule="auto"/>
              <w:jc w:val="center"/>
              <w:rPr>
                <w:rFonts w:ascii="Times New Roman" w:eastAsia="Times New Roman" w:hAnsi="Times New Roman" w:cs="Times New Roman"/>
                <w:sz w:val="24"/>
                <w:szCs w:val="24"/>
              </w:rPr>
            </w:pPr>
          </w:p>
        </w:tc>
      </w:tr>
      <w:tr w:rsidR="00857609" w:rsidRPr="00A95EF1" w14:paraId="1C5D80B3" w14:textId="77777777" w:rsidTr="00155D1F">
        <w:trPr>
          <w:tblCellSpacing w:w="15" w:type="dxa"/>
          <w:jc w:val="center"/>
        </w:trPr>
        <w:tc>
          <w:tcPr>
            <w:tcW w:w="2153" w:type="dxa"/>
            <w:vAlign w:val="center"/>
          </w:tcPr>
          <w:p w14:paraId="62FF1ED6" w14:textId="01737779" w:rsidR="00857609" w:rsidRPr="00A95EF1" w:rsidRDefault="00857609" w:rsidP="002A144F">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Hospital</w:t>
            </w:r>
          </w:p>
        </w:tc>
        <w:tc>
          <w:tcPr>
            <w:tcW w:w="6399" w:type="dxa"/>
            <w:vAlign w:val="center"/>
          </w:tcPr>
          <w:p w14:paraId="704EDC12" w14:textId="77777777" w:rsidR="00857609" w:rsidRPr="00A95EF1" w:rsidRDefault="00857609" w:rsidP="002A144F">
            <w:pPr>
              <w:spacing w:after="0" w:line="240" w:lineRule="auto"/>
              <w:jc w:val="center"/>
              <w:rPr>
                <w:rFonts w:ascii="Times New Roman" w:eastAsia="Times New Roman" w:hAnsi="Times New Roman" w:cs="Times New Roman"/>
                <w:sz w:val="24"/>
                <w:szCs w:val="24"/>
              </w:rPr>
            </w:pPr>
          </w:p>
        </w:tc>
      </w:tr>
    </w:tbl>
    <w:p w14:paraId="48942669" w14:textId="77777777" w:rsidR="00617FBB" w:rsidRDefault="00617FBB" w:rsidP="005C0312">
      <w:pPr>
        <w:pStyle w:val="Heading3"/>
      </w:pPr>
    </w:p>
    <w:p w14:paraId="179D48CB" w14:textId="3005B996" w:rsidR="007C50D8" w:rsidRPr="005C0312" w:rsidRDefault="00217F61" w:rsidP="005C0312">
      <w:pPr>
        <w:pStyle w:val="Heading3"/>
        <w:rPr>
          <w:rFonts w:asciiTheme="minorHAnsi" w:hAnsiTheme="minorHAnsi" w:cstheme="minorHAnsi"/>
        </w:rPr>
      </w:pPr>
      <w:bookmarkStart w:id="16" w:name="_Toc199107732"/>
      <w:r w:rsidRPr="006B4E81">
        <w:t>4.5</w:t>
      </w:r>
      <w:r w:rsidR="00710DA3" w:rsidRPr="006B4E81">
        <w:t>. PCA</w:t>
      </w:r>
      <w:bookmarkEnd w:id="16"/>
    </w:p>
    <w:p w14:paraId="70CA04CA" w14:textId="77777777" w:rsidR="000B55D4" w:rsidRDefault="000B55D4" w:rsidP="000B55D4"/>
    <w:p w14:paraId="06C4D32B" w14:textId="77777777" w:rsidR="000B55D4" w:rsidRDefault="000B55D4" w:rsidP="000B55D4"/>
    <w:p w14:paraId="120256C4" w14:textId="3C10459E" w:rsidR="000B55D4" w:rsidRPr="00D1593B" w:rsidRDefault="000B55D4" w:rsidP="008D6E75">
      <w:pPr>
        <w:pStyle w:val="Heading1"/>
        <w:rPr>
          <w:rFonts w:asciiTheme="minorHAnsi" w:hAnsiTheme="minorHAnsi" w:cstheme="minorHAnsi"/>
          <w:b/>
          <w:bCs/>
        </w:rPr>
      </w:pPr>
      <w:bookmarkStart w:id="17" w:name="_Toc199107733"/>
      <w:r w:rsidRPr="00D1593B">
        <w:rPr>
          <w:rFonts w:asciiTheme="minorHAnsi" w:hAnsiTheme="minorHAnsi" w:cstheme="minorHAnsi"/>
          <w:b/>
          <w:bCs/>
        </w:rPr>
        <w:lastRenderedPageBreak/>
        <w:t>5</w:t>
      </w:r>
      <w:r w:rsidR="007D7FEE" w:rsidRPr="00D1593B">
        <w:rPr>
          <w:rFonts w:asciiTheme="minorHAnsi" w:hAnsiTheme="minorHAnsi" w:cstheme="minorHAnsi"/>
          <w:b/>
          <w:bCs/>
        </w:rPr>
        <w:t>.</w:t>
      </w:r>
      <w:r w:rsidR="008D6E75" w:rsidRPr="00D1593B">
        <w:rPr>
          <w:rFonts w:asciiTheme="minorHAnsi" w:hAnsiTheme="minorHAnsi" w:cstheme="minorHAnsi"/>
          <w:b/>
          <w:bCs/>
        </w:rPr>
        <w:t xml:space="preserve"> Machine Learning Models</w:t>
      </w:r>
      <w:bookmarkEnd w:id="17"/>
    </w:p>
    <w:p w14:paraId="09DD31B5" w14:textId="5667321B" w:rsidR="0098435D" w:rsidRDefault="009A6252" w:rsidP="009A6252">
      <w:pPr>
        <w:pStyle w:val="Heading3"/>
      </w:pPr>
      <w:bookmarkStart w:id="18" w:name="_Toc199107734"/>
      <w:r>
        <w:t>5.1 Logistic Regression</w:t>
      </w:r>
      <w:bookmarkEnd w:id="18"/>
    </w:p>
    <w:p w14:paraId="2EA50C21" w14:textId="19C5FAA7" w:rsidR="009A6252" w:rsidRDefault="00417F17" w:rsidP="00E91361">
      <w:pPr>
        <w:rPr>
          <w:rFonts w:cstheme="minorHAnsi"/>
        </w:rPr>
      </w:pPr>
      <w:r w:rsidRPr="00E91361">
        <w:rPr>
          <w:rFonts w:cstheme="minorHAnsi"/>
        </w:rPr>
        <w:t>Logistic Regression</w:t>
      </w:r>
      <w:r w:rsidRPr="00417F17">
        <w:rPr>
          <w:rFonts w:cstheme="minorHAnsi"/>
        </w:rPr>
        <w:t xml:space="preserve"> is a linear classification algorithm widely used for binary and multiclass classification tasks. It models the probability that a given input belongs to a particular class using the logistic (sigmoid) function. Despite its simplicity, logistic regression can perform competitively when features are informative and linearly separable</w:t>
      </w:r>
    </w:p>
    <w:p w14:paraId="0FEC5079" w14:textId="4846D1E6" w:rsidR="00E91361" w:rsidRDefault="00E91361" w:rsidP="00E91361">
      <w:pPr>
        <w:pStyle w:val="Heading3"/>
        <w:spacing w:after="240"/>
      </w:pPr>
      <w:bookmarkStart w:id="19" w:name="_Toc199107735"/>
      <w:r>
        <w:rPr>
          <w:rStyle w:val="Strong"/>
          <w:b w:val="0"/>
          <w:bCs w:val="0"/>
        </w:rPr>
        <w:t>Performance Summary for Logistic Regression</w:t>
      </w:r>
      <w:bookmarkEnd w:id="19"/>
    </w:p>
    <w:tbl>
      <w:tblPr>
        <w:tblW w:w="9639" w:type="dxa"/>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1560"/>
        <w:gridCol w:w="850"/>
        <w:gridCol w:w="1418"/>
        <w:gridCol w:w="2551"/>
        <w:gridCol w:w="3260"/>
      </w:tblGrid>
      <w:tr w:rsidR="00E91361" w14:paraId="65465DD4" w14:textId="77777777" w:rsidTr="00BD5B07">
        <w:trPr>
          <w:tblHeader/>
          <w:tblCellSpacing w:w="15" w:type="dxa"/>
          <w:jc w:val="center"/>
        </w:trPr>
        <w:tc>
          <w:tcPr>
            <w:tcW w:w="1515" w:type="dxa"/>
            <w:vAlign w:val="center"/>
            <w:hideMark/>
          </w:tcPr>
          <w:p w14:paraId="77D7F1B8" w14:textId="41FA0EDE" w:rsidR="00E91361" w:rsidRDefault="00E91361" w:rsidP="00E91361">
            <w:pPr>
              <w:jc w:val="center"/>
              <w:rPr>
                <w:b/>
                <w:bCs/>
              </w:rPr>
            </w:pPr>
          </w:p>
        </w:tc>
        <w:tc>
          <w:tcPr>
            <w:tcW w:w="820" w:type="dxa"/>
            <w:vAlign w:val="center"/>
            <w:hideMark/>
          </w:tcPr>
          <w:p w14:paraId="32610FCA" w14:textId="4520F4A4" w:rsidR="00E91361" w:rsidRDefault="00E91361" w:rsidP="00E91361">
            <w:pPr>
              <w:jc w:val="center"/>
              <w:rPr>
                <w:b/>
                <w:bCs/>
              </w:rPr>
            </w:pPr>
            <w:r>
              <w:rPr>
                <w:b/>
                <w:bCs/>
              </w:rPr>
              <w:t>PCA</w:t>
            </w:r>
          </w:p>
        </w:tc>
        <w:tc>
          <w:tcPr>
            <w:tcW w:w="1388" w:type="dxa"/>
            <w:vAlign w:val="center"/>
            <w:hideMark/>
          </w:tcPr>
          <w:p w14:paraId="50A77A3E" w14:textId="77777777" w:rsidR="00E91361" w:rsidRDefault="00E91361" w:rsidP="00E91361">
            <w:pPr>
              <w:jc w:val="center"/>
              <w:rPr>
                <w:b/>
                <w:bCs/>
              </w:rPr>
            </w:pPr>
            <w:r>
              <w:rPr>
                <w:b/>
                <w:bCs/>
              </w:rPr>
              <w:t>Accuracy</w:t>
            </w:r>
          </w:p>
        </w:tc>
        <w:tc>
          <w:tcPr>
            <w:tcW w:w="2521" w:type="dxa"/>
            <w:vAlign w:val="center"/>
            <w:hideMark/>
          </w:tcPr>
          <w:p w14:paraId="44098FC3" w14:textId="77777777" w:rsidR="00E91361" w:rsidRDefault="00E91361" w:rsidP="00E91361">
            <w:pPr>
              <w:jc w:val="center"/>
              <w:rPr>
                <w:b/>
                <w:bCs/>
              </w:rPr>
            </w:pPr>
            <w:r>
              <w:rPr>
                <w:b/>
                <w:bCs/>
              </w:rPr>
              <w:t>Hyperparameter Tuning</w:t>
            </w:r>
          </w:p>
        </w:tc>
        <w:tc>
          <w:tcPr>
            <w:tcW w:w="3215" w:type="dxa"/>
            <w:vAlign w:val="center"/>
            <w:hideMark/>
          </w:tcPr>
          <w:p w14:paraId="3DDD139E" w14:textId="77777777" w:rsidR="00E91361" w:rsidRDefault="00E91361" w:rsidP="00E91361">
            <w:pPr>
              <w:jc w:val="center"/>
              <w:rPr>
                <w:b/>
                <w:bCs/>
              </w:rPr>
            </w:pPr>
            <w:r>
              <w:rPr>
                <w:b/>
                <w:bCs/>
              </w:rPr>
              <w:t>Best Parameters</w:t>
            </w:r>
          </w:p>
        </w:tc>
      </w:tr>
      <w:tr w:rsidR="00E91361" w14:paraId="4E7C6444" w14:textId="77777777" w:rsidTr="00BD5B07">
        <w:trPr>
          <w:tblCellSpacing w:w="15" w:type="dxa"/>
          <w:jc w:val="center"/>
        </w:trPr>
        <w:tc>
          <w:tcPr>
            <w:tcW w:w="1515" w:type="dxa"/>
            <w:vAlign w:val="center"/>
            <w:hideMark/>
          </w:tcPr>
          <w:p w14:paraId="578A6827" w14:textId="77777777" w:rsidR="00E91361" w:rsidRDefault="00E91361" w:rsidP="00E91361">
            <w:pPr>
              <w:jc w:val="center"/>
            </w:pPr>
            <w:r>
              <w:t>Logistic Regression</w:t>
            </w:r>
          </w:p>
        </w:tc>
        <w:tc>
          <w:tcPr>
            <w:tcW w:w="820" w:type="dxa"/>
            <w:vAlign w:val="center"/>
            <w:hideMark/>
          </w:tcPr>
          <w:p w14:paraId="73CA8DB6" w14:textId="1C56189D" w:rsidR="00E91361" w:rsidRDefault="00E91361" w:rsidP="00E91361">
            <w:pPr>
              <w:jc w:val="center"/>
            </w:pPr>
            <w:r>
              <w:t>No</w:t>
            </w:r>
          </w:p>
        </w:tc>
        <w:tc>
          <w:tcPr>
            <w:tcW w:w="1388" w:type="dxa"/>
            <w:vAlign w:val="center"/>
            <w:hideMark/>
          </w:tcPr>
          <w:p w14:paraId="3CAB6E63" w14:textId="77777777" w:rsidR="00E91361" w:rsidRDefault="00E91361" w:rsidP="00E91361">
            <w:pPr>
              <w:jc w:val="center"/>
            </w:pPr>
            <w:r>
              <w:t>0.7744</w:t>
            </w:r>
          </w:p>
        </w:tc>
        <w:tc>
          <w:tcPr>
            <w:tcW w:w="2521" w:type="dxa"/>
            <w:vAlign w:val="center"/>
            <w:hideMark/>
          </w:tcPr>
          <w:p w14:paraId="17B69BC4" w14:textId="77777777" w:rsidR="00E91361" w:rsidRDefault="00E91361" w:rsidP="00E91361">
            <w:pPr>
              <w:jc w:val="center"/>
            </w:pPr>
            <w:proofErr w:type="spellStart"/>
            <w:r>
              <w:t>GridSearchCV</w:t>
            </w:r>
            <w:proofErr w:type="spellEnd"/>
          </w:p>
        </w:tc>
        <w:tc>
          <w:tcPr>
            <w:tcW w:w="3215" w:type="dxa"/>
            <w:vAlign w:val="center"/>
            <w:hideMark/>
          </w:tcPr>
          <w:p w14:paraId="538272D6" w14:textId="77777777" w:rsidR="00E91361" w:rsidRDefault="00E91361" w:rsidP="00E91361">
            <w:pPr>
              <w:jc w:val="center"/>
            </w:pPr>
            <w:r>
              <w:rPr>
                <w:rStyle w:val="HTMLCode"/>
                <w:rFonts w:eastAsiaTheme="minorHAnsi"/>
              </w:rPr>
              <w:t>{'C': 0.1, 'penalty': 'l2', 'solver': '</w:t>
            </w:r>
            <w:proofErr w:type="spellStart"/>
            <w:r>
              <w:rPr>
                <w:rStyle w:val="HTMLCode"/>
                <w:rFonts w:eastAsiaTheme="minorHAnsi"/>
              </w:rPr>
              <w:t>liblinear</w:t>
            </w:r>
            <w:proofErr w:type="spellEnd"/>
            <w:r>
              <w:rPr>
                <w:rStyle w:val="HTMLCode"/>
                <w:rFonts w:eastAsiaTheme="minorHAnsi"/>
              </w:rPr>
              <w:t>'}</w:t>
            </w:r>
          </w:p>
        </w:tc>
      </w:tr>
      <w:tr w:rsidR="00E91361" w14:paraId="49CC9212" w14:textId="77777777" w:rsidTr="00BD5B07">
        <w:trPr>
          <w:tblCellSpacing w:w="15" w:type="dxa"/>
          <w:jc w:val="center"/>
        </w:trPr>
        <w:tc>
          <w:tcPr>
            <w:tcW w:w="1515" w:type="dxa"/>
            <w:vAlign w:val="center"/>
            <w:hideMark/>
          </w:tcPr>
          <w:p w14:paraId="151F6D75" w14:textId="77777777" w:rsidR="00E91361" w:rsidRDefault="00E91361" w:rsidP="00E91361">
            <w:pPr>
              <w:jc w:val="center"/>
            </w:pPr>
            <w:r>
              <w:t>Logistic Regression</w:t>
            </w:r>
          </w:p>
        </w:tc>
        <w:tc>
          <w:tcPr>
            <w:tcW w:w="820" w:type="dxa"/>
            <w:vAlign w:val="center"/>
            <w:hideMark/>
          </w:tcPr>
          <w:p w14:paraId="71B6D26E" w14:textId="2DE8504F" w:rsidR="00E91361" w:rsidRDefault="00E91361" w:rsidP="00E91361">
            <w:pPr>
              <w:jc w:val="center"/>
            </w:pPr>
            <w:r>
              <w:t>Yes</w:t>
            </w:r>
          </w:p>
        </w:tc>
        <w:tc>
          <w:tcPr>
            <w:tcW w:w="1388" w:type="dxa"/>
            <w:vAlign w:val="center"/>
            <w:hideMark/>
          </w:tcPr>
          <w:p w14:paraId="0DB3B742" w14:textId="77777777" w:rsidR="00E91361" w:rsidRDefault="00E91361" w:rsidP="00E91361">
            <w:pPr>
              <w:jc w:val="center"/>
            </w:pPr>
            <w:r>
              <w:t>0.7728</w:t>
            </w:r>
          </w:p>
        </w:tc>
        <w:tc>
          <w:tcPr>
            <w:tcW w:w="2521" w:type="dxa"/>
            <w:vAlign w:val="center"/>
            <w:hideMark/>
          </w:tcPr>
          <w:p w14:paraId="428A04AA" w14:textId="77777777" w:rsidR="00E91361" w:rsidRDefault="00E91361" w:rsidP="00E91361">
            <w:pPr>
              <w:jc w:val="center"/>
            </w:pPr>
            <w:proofErr w:type="spellStart"/>
            <w:r>
              <w:t>GridSearchCV</w:t>
            </w:r>
            <w:proofErr w:type="spellEnd"/>
          </w:p>
        </w:tc>
        <w:tc>
          <w:tcPr>
            <w:tcW w:w="3215" w:type="dxa"/>
            <w:vAlign w:val="center"/>
            <w:hideMark/>
          </w:tcPr>
          <w:p w14:paraId="43E1D59C" w14:textId="77777777" w:rsidR="00E91361" w:rsidRDefault="00E91361" w:rsidP="00E91361">
            <w:pPr>
              <w:jc w:val="center"/>
            </w:pPr>
            <w:r>
              <w:rPr>
                <w:rStyle w:val="HTMLCode"/>
                <w:rFonts w:eastAsiaTheme="minorHAnsi"/>
              </w:rPr>
              <w:t>{'C': 100, 'penalty': 'l2', 'solver': '</w:t>
            </w:r>
            <w:proofErr w:type="spellStart"/>
            <w:r>
              <w:rPr>
                <w:rStyle w:val="HTMLCode"/>
                <w:rFonts w:eastAsiaTheme="minorHAnsi"/>
              </w:rPr>
              <w:t>lbfgs</w:t>
            </w:r>
            <w:proofErr w:type="spellEnd"/>
            <w:r>
              <w:rPr>
                <w:rStyle w:val="HTMLCode"/>
                <w:rFonts w:eastAsiaTheme="minorHAnsi"/>
              </w:rPr>
              <w:t>'}</w:t>
            </w:r>
          </w:p>
        </w:tc>
      </w:tr>
    </w:tbl>
    <w:p w14:paraId="43258041" w14:textId="77777777" w:rsidR="00E91361" w:rsidRPr="00417F17" w:rsidRDefault="00E91361" w:rsidP="00E91361">
      <w:pPr>
        <w:rPr>
          <w:rFonts w:cstheme="minorHAnsi"/>
        </w:rPr>
      </w:pPr>
    </w:p>
    <w:p w14:paraId="2784C0A6" w14:textId="0BD5F32D" w:rsidR="009A6252" w:rsidRDefault="009A6252" w:rsidP="009A6252">
      <w:pPr>
        <w:pStyle w:val="Heading4"/>
      </w:pPr>
      <w:r>
        <w:t xml:space="preserve">5.1.1 </w:t>
      </w:r>
      <w:r w:rsidR="00BD5B07">
        <w:t>L</w:t>
      </w:r>
      <w:r w:rsidR="006045DB">
        <w:t>ogistic Regression (</w:t>
      </w:r>
      <w:r>
        <w:t>PCA</w:t>
      </w:r>
      <w:r w:rsidR="006045DB">
        <w:t>)</w:t>
      </w:r>
    </w:p>
    <w:p w14:paraId="484CFB9E" w14:textId="77777777" w:rsidR="00347586" w:rsidRDefault="00347586" w:rsidP="00347586"/>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1349"/>
        <w:gridCol w:w="892"/>
        <w:gridCol w:w="731"/>
        <w:gridCol w:w="1134"/>
        <w:gridCol w:w="1134"/>
      </w:tblGrid>
      <w:tr w:rsidR="00347586" w:rsidRPr="00347586" w14:paraId="0BB969E0" w14:textId="77777777" w:rsidTr="009E4B5C">
        <w:trPr>
          <w:tblHeader/>
          <w:tblCellSpacing w:w="15" w:type="dxa"/>
          <w:jc w:val="center"/>
        </w:trPr>
        <w:tc>
          <w:tcPr>
            <w:tcW w:w="1304" w:type="dxa"/>
            <w:vAlign w:val="center"/>
            <w:hideMark/>
          </w:tcPr>
          <w:p w14:paraId="40525247" w14:textId="77777777" w:rsidR="00347586" w:rsidRPr="00347586" w:rsidRDefault="00347586" w:rsidP="00347586">
            <w:pPr>
              <w:spacing w:after="0" w:line="240" w:lineRule="auto"/>
              <w:jc w:val="center"/>
            </w:pPr>
            <w:r w:rsidRPr="00347586">
              <w:t>Class</w:t>
            </w:r>
          </w:p>
        </w:tc>
        <w:tc>
          <w:tcPr>
            <w:tcW w:w="862" w:type="dxa"/>
            <w:vAlign w:val="center"/>
            <w:hideMark/>
          </w:tcPr>
          <w:p w14:paraId="312B4A41" w14:textId="77777777" w:rsidR="00347586" w:rsidRPr="00347586" w:rsidRDefault="00347586" w:rsidP="00347586">
            <w:pPr>
              <w:spacing w:after="0" w:line="240" w:lineRule="auto"/>
              <w:jc w:val="center"/>
            </w:pPr>
            <w:r w:rsidRPr="00347586">
              <w:t>Precision</w:t>
            </w:r>
          </w:p>
        </w:tc>
        <w:tc>
          <w:tcPr>
            <w:tcW w:w="701" w:type="dxa"/>
            <w:vAlign w:val="center"/>
            <w:hideMark/>
          </w:tcPr>
          <w:p w14:paraId="64CC7EFF" w14:textId="77777777" w:rsidR="00347586" w:rsidRPr="00347586" w:rsidRDefault="00347586" w:rsidP="00347586">
            <w:pPr>
              <w:spacing w:after="0" w:line="240" w:lineRule="auto"/>
              <w:jc w:val="center"/>
            </w:pPr>
            <w:r w:rsidRPr="00347586">
              <w:t>Recall</w:t>
            </w:r>
          </w:p>
        </w:tc>
        <w:tc>
          <w:tcPr>
            <w:tcW w:w="1104" w:type="dxa"/>
            <w:vAlign w:val="center"/>
            <w:hideMark/>
          </w:tcPr>
          <w:p w14:paraId="1430DF3F" w14:textId="77777777" w:rsidR="00347586" w:rsidRPr="00347586" w:rsidRDefault="00347586" w:rsidP="00347586">
            <w:pPr>
              <w:spacing w:after="0" w:line="240" w:lineRule="auto"/>
              <w:jc w:val="center"/>
            </w:pPr>
            <w:r w:rsidRPr="00347586">
              <w:t>F1-Score</w:t>
            </w:r>
          </w:p>
        </w:tc>
        <w:tc>
          <w:tcPr>
            <w:tcW w:w="1089" w:type="dxa"/>
            <w:vAlign w:val="center"/>
            <w:hideMark/>
          </w:tcPr>
          <w:p w14:paraId="31F128DD" w14:textId="77777777" w:rsidR="00347586" w:rsidRPr="00347586" w:rsidRDefault="00347586" w:rsidP="00347586">
            <w:pPr>
              <w:spacing w:after="0" w:line="240" w:lineRule="auto"/>
              <w:jc w:val="center"/>
            </w:pPr>
            <w:r w:rsidRPr="00347586">
              <w:t>Support</w:t>
            </w:r>
          </w:p>
        </w:tc>
      </w:tr>
      <w:tr w:rsidR="00347586" w:rsidRPr="00347586" w14:paraId="4E979D7F" w14:textId="77777777" w:rsidTr="009E4B5C">
        <w:trPr>
          <w:tblCellSpacing w:w="15" w:type="dxa"/>
          <w:jc w:val="center"/>
        </w:trPr>
        <w:tc>
          <w:tcPr>
            <w:tcW w:w="1304" w:type="dxa"/>
            <w:vAlign w:val="center"/>
            <w:hideMark/>
          </w:tcPr>
          <w:p w14:paraId="631F63B4" w14:textId="77777777" w:rsidR="00347586" w:rsidRPr="00347586" w:rsidRDefault="00347586" w:rsidP="00347586">
            <w:pPr>
              <w:spacing w:after="0" w:line="240" w:lineRule="auto"/>
              <w:jc w:val="center"/>
            </w:pPr>
            <w:r w:rsidRPr="00347586">
              <w:t>0</w:t>
            </w:r>
          </w:p>
        </w:tc>
        <w:tc>
          <w:tcPr>
            <w:tcW w:w="862" w:type="dxa"/>
            <w:vAlign w:val="center"/>
            <w:hideMark/>
          </w:tcPr>
          <w:p w14:paraId="4640EC79" w14:textId="77777777" w:rsidR="00347586" w:rsidRPr="00347586" w:rsidRDefault="00347586" w:rsidP="00347586">
            <w:pPr>
              <w:spacing w:after="0" w:line="240" w:lineRule="auto"/>
              <w:jc w:val="center"/>
            </w:pPr>
            <w:r w:rsidRPr="00347586">
              <w:t>0.79</w:t>
            </w:r>
          </w:p>
        </w:tc>
        <w:tc>
          <w:tcPr>
            <w:tcW w:w="701" w:type="dxa"/>
            <w:vAlign w:val="center"/>
            <w:hideMark/>
          </w:tcPr>
          <w:p w14:paraId="43BCB001" w14:textId="77777777" w:rsidR="00347586" w:rsidRPr="00347586" w:rsidRDefault="00347586" w:rsidP="00347586">
            <w:pPr>
              <w:spacing w:after="0" w:line="240" w:lineRule="auto"/>
              <w:jc w:val="center"/>
            </w:pPr>
            <w:r w:rsidRPr="00347586">
              <w:t>0.78</w:t>
            </w:r>
          </w:p>
        </w:tc>
        <w:tc>
          <w:tcPr>
            <w:tcW w:w="1104" w:type="dxa"/>
            <w:vAlign w:val="center"/>
            <w:hideMark/>
          </w:tcPr>
          <w:p w14:paraId="38B8EC3B" w14:textId="77777777" w:rsidR="00347586" w:rsidRPr="00347586" w:rsidRDefault="00347586" w:rsidP="00347586">
            <w:pPr>
              <w:spacing w:after="0" w:line="240" w:lineRule="auto"/>
              <w:jc w:val="center"/>
            </w:pPr>
            <w:r w:rsidRPr="00347586">
              <w:t>0.78</w:t>
            </w:r>
          </w:p>
        </w:tc>
        <w:tc>
          <w:tcPr>
            <w:tcW w:w="1089" w:type="dxa"/>
            <w:vAlign w:val="center"/>
            <w:hideMark/>
          </w:tcPr>
          <w:p w14:paraId="294B736B" w14:textId="77777777" w:rsidR="00347586" w:rsidRPr="00347586" w:rsidRDefault="00347586" w:rsidP="00347586">
            <w:pPr>
              <w:spacing w:after="0" w:line="240" w:lineRule="auto"/>
              <w:jc w:val="center"/>
            </w:pPr>
            <w:r w:rsidRPr="00347586">
              <w:t>2547</w:t>
            </w:r>
          </w:p>
        </w:tc>
      </w:tr>
      <w:tr w:rsidR="00347586" w:rsidRPr="00347586" w14:paraId="56248BBB" w14:textId="77777777" w:rsidTr="009E4B5C">
        <w:trPr>
          <w:tblCellSpacing w:w="15" w:type="dxa"/>
          <w:jc w:val="center"/>
        </w:trPr>
        <w:tc>
          <w:tcPr>
            <w:tcW w:w="1304" w:type="dxa"/>
            <w:vAlign w:val="center"/>
            <w:hideMark/>
          </w:tcPr>
          <w:p w14:paraId="2981F1DF" w14:textId="77777777" w:rsidR="00347586" w:rsidRPr="00347586" w:rsidRDefault="00347586" w:rsidP="00347586">
            <w:pPr>
              <w:spacing w:after="0" w:line="240" w:lineRule="auto"/>
              <w:jc w:val="center"/>
            </w:pPr>
            <w:r w:rsidRPr="00347586">
              <w:t>1</w:t>
            </w:r>
          </w:p>
        </w:tc>
        <w:tc>
          <w:tcPr>
            <w:tcW w:w="862" w:type="dxa"/>
            <w:vAlign w:val="center"/>
            <w:hideMark/>
          </w:tcPr>
          <w:p w14:paraId="7928BE97" w14:textId="77777777" w:rsidR="00347586" w:rsidRPr="00347586" w:rsidRDefault="00347586" w:rsidP="00347586">
            <w:pPr>
              <w:spacing w:after="0" w:line="240" w:lineRule="auto"/>
              <w:jc w:val="center"/>
            </w:pPr>
            <w:r w:rsidRPr="00347586">
              <w:t>0.73</w:t>
            </w:r>
          </w:p>
        </w:tc>
        <w:tc>
          <w:tcPr>
            <w:tcW w:w="701" w:type="dxa"/>
            <w:vAlign w:val="center"/>
            <w:hideMark/>
          </w:tcPr>
          <w:p w14:paraId="2B24AB1B" w14:textId="77777777" w:rsidR="00347586" w:rsidRPr="00347586" w:rsidRDefault="00347586" w:rsidP="00347586">
            <w:pPr>
              <w:spacing w:after="0" w:line="240" w:lineRule="auto"/>
              <w:jc w:val="center"/>
            </w:pPr>
            <w:r w:rsidRPr="00347586">
              <w:t>0.72</w:t>
            </w:r>
          </w:p>
        </w:tc>
        <w:tc>
          <w:tcPr>
            <w:tcW w:w="1104" w:type="dxa"/>
            <w:vAlign w:val="center"/>
            <w:hideMark/>
          </w:tcPr>
          <w:p w14:paraId="38C4F537" w14:textId="77777777" w:rsidR="00347586" w:rsidRPr="00347586" w:rsidRDefault="00347586" w:rsidP="00347586">
            <w:pPr>
              <w:spacing w:after="0" w:line="240" w:lineRule="auto"/>
              <w:jc w:val="center"/>
            </w:pPr>
            <w:r w:rsidRPr="00347586">
              <w:t>0.72</w:t>
            </w:r>
          </w:p>
        </w:tc>
        <w:tc>
          <w:tcPr>
            <w:tcW w:w="1089" w:type="dxa"/>
            <w:vAlign w:val="center"/>
            <w:hideMark/>
          </w:tcPr>
          <w:p w14:paraId="7700009D" w14:textId="77777777" w:rsidR="00347586" w:rsidRPr="00347586" w:rsidRDefault="00347586" w:rsidP="00347586">
            <w:pPr>
              <w:spacing w:after="0" w:line="240" w:lineRule="auto"/>
              <w:jc w:val="center"/>
            </w:pPr>
            <w:r w:rsidRPr="00347586">
              <w:t>2440</w:t>
            </w:r>
          </w:p>
        </w:tc>
      </w:tr>
      <w:tr w:rsidR="00347586" w:rsidRPr="00347586" w14:paraId="433A1974" w14:textId="77777777" w:rsidTr="009E4B5C">
        <w:trPr>
          <w:tblCellSpacing w:w="15" w:type="dxa"/>
          <w:jc w:val="center"/>
        </w:trPr>
        <w:tc>
          <w:tcPr>
            <w:tcW w:w="1304" w:type="dxa"/>
            <w:vAlign w:val="center"/>
            <w:hideMark/>
          </w:tcPr>
          <w:p w14:paraId="53117926" w14:textId="77777777" w:rsidR="00347586" w:rsidRPr="00347586" w:rsidRDefault="00347586" w:rsidP="00347586">
            <w:pPr>
              <w:spacing w:after="0" w:line="240" w:lineRule="auto"/>
              <w:jc w:val="center"/>
            </w:pPr>
            <w:r w:rsidRPr="00347586">
              <w:t>2</w:t>
            </w:r>
          </w:p>
        </w:tc>
        <w:tc>
          <w:tcPr>
            <w:tcW w:w="862" w:type="dxa"/>
            <w:vAlign w:val="center"/>
            <w:hideMark/>
          </w:tcPr>
          <w:p w14:paraId="60617614" w14:textId="77777777" w:rsidR="00347586" w:rsidRPr="00347586" w:rsidRDefault="00347586" w:rsidP="00347586">
            <w:pPr>
              <w:spacing w:after="0" w:line="240" w:lineRule="auto"/>
              <w:jc w:val="center"/>
            </w:pPr>
            <w:r w:rsidRPr="00347586">
              <w:t>0.80</w:t>
            </w:r>
          </w:p>
        </w:tc>
        <w:tc>
          <w:tcPr>
            <w:tcW w:w="701" w:type="dxa"/>
            <w:vAlign w:val="center"/>
            <w:hideMark/>
          </w:tcPr>
          <w:p w14:paraId="15FBBDDA" w14:textId="77777777" w:rsidR="00347586" w:rsidRPr="00347586" w:rsidRDefault="00347586" w:rsidP="00347586">
            <w:pPr>
              <w:spacing w:after="0" w:line="240" w:lineRule="auto"/>
              <w:jc w:val="center"/>
            </w:pPr>
            <w:r w:rsidRPr="00347586">
              <w:t>0.82</w:t>
            </w:r>
          </w:p>
        </w:tc>
        <w:tc>
          <w:tcPr>
            <w:tcW w:w="1104" w:type="dxa"/>
            <w:vAlign w:val="center"/>
            <w:hideMark/>
          </w:tcPr>
          <w:p w14:paraId="75AF0CD7" w14:textId="77777777" w:rsidR="00347586" w:rsidRPr="00347586" w:rsidRDefault="00347586" w:rsidP="00347586">
            <w:pPr>
              <w:spacing w:after="0" w:line="240" w:lineRule="auto"/>
              <w:jc w:val="center"/>
            </w:pPr>
            <w:r w:rsidRPr="00347586">
              <w:t>0.81</w:t>
            </w:r>
          </w:p>
        </w:tc>
        <w:tc>
          <w:tcPr>
            <w:tcW w:w="1089" w:type="dxa"/>
            <w:vAlign w:val="center"/>
            <w:hideMark/>
          </w:tcPr>
          <w:p w14:paraId="578C7A3B" w14:textId="77777777" w:rsidR="00347586" w:rsidRPr="00347586" w:rsidRDefault="00347586" w:rsidP="00347586">
            <w:pPr>
              <w:spacing w:after="0" w:line="240" w:lineRule="auto"/>
              <w:jc w:val="center"/>
            </w:pPr>
            <w:r w:rsidRPr="00347586">
              <w:t>2513</w:t>
            </w:r>
          </w:p>
        </w:tc>
      </w:tr>
      <w:tr w:rsidR="00347586" w:rsidRPr="00347586" w14:paraId="2A8267CD" w14:textId="77777777" w:rsidTr="009E4B5C">
        <w:trPr>
          <w:tblCellSpacing w:w="15" w:type="dxa"/>
          <w:jc w:val="center"/>
        </w:trPr>
        <w:tc>
          <w:tcPr>
            <w:tcW w:w="1304" w:type="dxa"/>
            <w:vAlign w:val="center"/>
            <w:hideMark/>
          </w:tcPr>
          <w:p w14:paraId="26EF3FD3" w14:textId="77777777" w:rsidR="00347586" w:rsidRPr="00347586" w:rsidRDefault="00347586" w:rsidP="00347586">
            <w:pPr>
              <w:spacing w:after="0" w:line="240" w:lineRule="auto"/>
              <w:jc w:val="center"/>
            </w:pPr>
            <w:r w:rsidRPr="00347586">
              <w:t>Accuracy</w:t>
            </w:r>
          </w:p>
        </w:tc>
        <w:tc>
          <w:tcPr>
            <w:tcW w:w="862" w:type="dxa"/>
            <w:vAlign w:val="center"/>
            <w:hideMark/>
          </w:tcPr>
          <w:p w14:paraId="43703C79" w14:textId="77777777" w:rsidR="00347586" w:rsidRPr="00347586" w:rsidRDefault="00347586" w:rsidP="00347586">
            <w:pPr>
              <w:spacing w:after="0" w:line="240" w:lineRule="auto"/>
              <w:jc w:val="center"/>
            </w:pPr>
          </w:p>
        </w:tc>
        <w:tc>
          <w:tcPr>
            <w:tcW w:w="701" w:type="dxa"/>
            <w:vAlign w:val="center"/>
            <w:hideMark/>
          </w:tcPr>
          <w:p w14:paraId="43CCB7FC" w14:textId="77777777" w:rsidR="00347586" w:rsidRPr="00347586" w:rsidRDefault="00347586" w:rsidP="00347586">
            <w:pPr>
              <w:spacing w:after="0" w:line="240" w:lineRule="auto"/>
              <w:jc w:val="center"/>
            </w:pPr>
          </w:p>
        </w:tc>
        <w:tc>
          <w:tcPr>
            <w:tcW w:w="1104" w:type="dxa"/>
            <w:vAlign w:val="center"/>
            <w:hideMark/>
          </w:tcPr>
          <w:p w14:paraId="1FBB2A12" w14:textId="77777777" w:rsidR="00347586" w:rsidRPr="00347586" w:rsidRDefault="00347586" w:rsidP="00347586">
            <w:pPr>
              <w:spacing w:after="0" w:line="240" w:lineRule="auto"/>
              <w:jc w:val="center"/>
            </w:pPr>
            <w:r w:rsidRPr="00347586">
              <w:t>0.77</w:t>
            </w:r>
          </w:p>
        </w:tc>
        <w:tc>
          <w:tcPr>
            <w:tcW w:w="1089" w:type="dxa"/>
            <w:vAlign w:val="center"/>
            <w:hideMark/>
          </w:tcPr>
          <w:p w14:paraId="6A49C11D" w14:textId="77777777" w:rsidR="00347586" w:rsidRPr="00347586" w:rsidRDefault="00347586" w:rsidP="00347586">
            <w:pPr>
              <w:spacing w:after="0" w:line="240" w:lineRule="auto"/>
              <w:jc w:val="center"/>
            </w:pPr>
            <w:r w:rsidRPr="00347586">
              <w:t>7500</w:t>
            </w:r>
          </w:p>
        </w:tc>
      </w:tr>
      <w:tr w:rsidR="00347586" w:rsidRPr="00347586" w14:paraId="08E44EC2" w14:textId="77777777" w:rsidTr="009E4B5C">
        <w:trPr>
          <w:tblCellSpacing w:w="15" w:type="dxa"/>
          <w:jc w:val="center"/>
        </w:trPr>
        <w:tc>
          <w:tcPr>
            <w:tcW w:w="1304" w:type="dxa"/>
            <w:vAlign w:val="center"/>
            <w:hideMark/>
          </w:tcPr>
          <w:p w14:paraId="67D4FD62" w14:textId="77777777" w:rsidR="00347586" w:rsidRPr="00347586" w:rsidRDefault="00347586" w:rsidP="00347586">
            <w:pPr>
              <w:spacing w:after="0" w:line="240" w:lineRule="auto"/>
              <w:jc w:val="center"/>
            </w:pPr>
            <w:r w:rsidRPr="00347586">
              <w:t>Macro Avg</w:t>
            </w:r>
          </w:p>
        </w:tc>
        <w:tc>
          <w:tcPr>
            <w:tcW w:w="862" w:type="dxa"/>
            <w:vAlign w:val="center"/>
            <w:hideMark/>
          </w:tcPr>
          <w:p w14:paraId="7109979A" w14:textId="77777777" w:rsidR="00347586" w:rsidRPr="00347586" w:rsidRDefault="00347586" w:rsidP="00347586">
            <w:pPr>
              <w:spacing w:after="0" w:line="240" w:lineRule="auto"/>
              <w:jc w:val="center"/>
            </w:pPr>
            <w:r w:rsidRPr="00347586">
              <w:t>0.77</w:t>
            </w:r>
          </w:p>
        </w:tc>
        <w:tc>
          <w:tcPr>
            <w:tcW w:w="701" w:type="dxa"/>
            <w:vAlign w:val="center"/>
            <w:hideMark/>
          </w:tcPr>
          <w:p w14:paraId="1809EA94" w14:textId="77777777" w:rsidR="00347586" w:rsidRPr="00347586" w:rsidRDefault="00347586" w:rsidP="00347586">
            <w:pPr>
              <w:spacing w:after="0" w:line="240" w:lineRule="auto"/>
              <w:jc w:val="center"/>
            </w:pPr>
            <w:r w:rsidRPr="00347586">
              <w:t>0.77</w:t>
            </w:r>
          </w:p>
        </w:tc>
        <w:tc>
          <w:tcPr>
            <w:tcW w:w="1104" w:type="dxa"/>
            <w:vAlign w:val="center"/>
            <w:hideMark/>
          </w:tcPr>
          <w:p w14:paraId="4F78FE84" w14:textId="77777777" w:rsidR="00347586" w:rsidRPr="00347586" w:rsidRDefault="00347586" w:rsidP="00347586">
            <w:pPr>
              <w:spacing w:after="0" w:line="240" w:lineRule="auto"/>
              <w:jc w:val="center"/>
            </w:pPr>
            <w:r w:rsidRPr="00347586">
              <w:t>0.77</w:t>
            </w:r>
          </w:p>
        </w:tc>
        <w:tc>
          <w:tcPr>
            <w:tcW w:w="1089" w:type="dxa"/>
            <w:vAlign w:val="center"/>
            <w:hideMark/>
          </w:tcPr>
          <w:p w14:paraId="6FC8E41E" w14:textId="77777777" w:rsidR="00347586" w:rsidRPr="00347586" w:rsidRDefault="00347586" w:rsidP="00347586">
            <w:pPr>
              <w:spacing w:after="0" w:line="240" w:lineRule="auto"/>
              <w:jc w:val="center"/>
            </w:pPr>
            <w:r w:rsidRPr="00347586">
              <w:t>7500</w:t>
            </w:r>
          </w:p>
        </w:tc>
      </w:tr>
      <w:tr w:rsidR="00347586" w:rsidRPr="00347586" w14:paraId="57D8FFBB" w14:textId="77777777" w:rsidTr="009E4B5C">
        <w:trPr>
          <w:tblCellSpacing w:w="15" w:type="dxa"/>
          <w:jc w:val="center"/>
        </w:trPr>
        <w:tc>
          <w:tcPr>
            <w:tcW w:w="1304" w:type="dxa"/>
            <w:vAlign w:val="center"/>
            <w:hideMark/>
          </w:tcPr>
          <w:p w14:paraId="39AE25B2" w14:textId="77777777" w:rsidR="00347586" w:rsidRPr="00347586" w:rsidRDefault="00347586" w:rsidP="00347586">
            <w:pPr>
              <w:spacing w:after="0" w:line="240" w:lineRule="auto"/>
              <w:jc w:val="center"/>
            </w:pPr>
            <w:r w:rsidRPr="00347586">
              <w:t>Weighted Avg</w:t>
            </w:r>
          </w:p>
        </w:tc>
        <w:tc>
          <w:tcPr>
            <w:tcW w:w="862" w:type="dxa"/>
            <w:vAlign w:val="center"/>
            <w:hideMark/>
          </w:tcPr>
          <w:p w14:paraId="68E8E07F" w14:textId="77777777" w:rsidR="00347586" w:rsidRPr="00347586" w:rsidRDefault="00347586" w:rsidP="00347586">
            <w:pPr>
              <w:spacing w:after="0" w:line="240" w:lineRule="auto"/>
              <w:jc w:val="center"/>
            </w:pPr>
            <w:r w:rsidRPr="00347586">
              <w:t>0.77</w:t>
            </w:r>
          </w:p>
        </w:tc>
        <w:tc>
          <w:tcPr>
            <w:tcW w:w="701" w:type="dxa"/>
            <w:vAlign w:val="center"/>
            <w:hideMark/>
          </w:tcPr>
          <w:p w14:paraId="48F9693D" w14:textId="77777777" w:rsidR="00347586" w:rsidRPr="00347586" w:rsidRDefault="00347586" w:rsidP="00347586">
            <w:pPr>
              <w:spacing w:after="0" w:line="240" w:lineRule="auto"/>
              <w:jc w:val="center"/>
            </w:pPr>
            <w:r w:rsidRPr="00347586">
              <w:t>0.77</w:t>
            </w:r>
          </w:p>
        </w:tc>
        <w:tc>
          <w:tcPr>
            <w:tcW w:w="1104" w:type="dxa"/>
            <w:vAlign w:val="center"/>
            <w:hideMark/>
          </w:tcPr>
          <w:p w14:paraId="234721BA" w14:textId="77777777" w:rsidR="00347586" w:rsidRPr="00347586" w:rsidRDefault="00347586" w:rsidP="00347586">
            <w:pPr>
              <w:spacing w:after="0" w:line="240" w:lineRule="auto"/>
              <w:jc w:val="center"/>
            </w:pPr>
            <w:r w:rsidRPr="00347586">
              <w:t>0.77</w:t>
            </w:r>
          </w:p>
        </w:tc>
        <w:tc>
          <w:tcPr>
            <w:tcW w:w="1089" w:type="dxa"/>
            <w:vAlign w:val="center"/>
            <w:hideMark/>
          </w:tcPr>
          <w:p w14:paraId="7AE5AADE" w14:textId="77777777" w:rsidR="00347586" w:rsidRPr="00347586" w:rsidRDefault="00347586" w:rsidP="00347586">
            <w:pPr>
              <w:keepNext/>
              <w:spacing w:after="0" w:line="240" w:lineRule="auto"/>
              <w:jc w:val="center"/>
            </w:pPr>
            <w:r w:rsidRPr="00347586">
              <w:t>7500</w:t>
            </w:r>
          </w:p>
        </w:tc>
      </w:tr>
    </w:tbl>
    <w:p w14:paraId="42D18C13" w14:textId="2A8E394A" w:rsidR="00347586" w:rsidRDefault="00347586" w:rsidP="009E4B5C">
      <w:pPr>
        <w:pStyle w:val="Caption"/>
        <w:jc w:val="center"/>
      </w:pPr>
      <w:r>
        <w:t xml:space="preserve">Table </w:t>
      </w:r>
      <w:r>
        <w:fldChar w:fldCharType="begin"/>
      </w:r>
      <w:r>
        <w:instrText xml:space="preserve"> SEQ Table \* ARABIC </w:instrText>
      </w:r>
      <w:r>
        <w:fldChar w:fldCharType="separate"/>
      </w:r>
      <w:r w:rsidR="00500189">
        <w:rPr>
          <w:noProof/>
        </w:rPr>
        <w:t>3</w:t>
      </w:r>
      <w:r>
        <w:fldChar w:fldCharType="end"/>
      </w:r>
      <w:r>
        <w:t xml:space="preserve">: </w:t>
      </w:r>
      <w:r w:rsidR="00500189">
        <w:t xml:space="preserve">LR </w:t>
      </w:r>
      <w:r>
        <w:t>Test Classification Report</w:t>
      </w:r>
      <w:r w:rsidR="00500189">
        <w:t xml:space="preserve"> (PCA)</w:t>
      </w:r>
    </w:p>
    <w:p w14:paraId="19254884" w14:textId="57E7CDC2" w:rsidR="009A6252" w:rsidRPr="008D6E75" w:rsidRDefault="009A6252" w:rsidP="009A6252">
      <w:pPr>
        <w:pStyle w:val="Heading4"/>
      </w:pPr>
      <w:r w:rsidRPr="006B4E81">
        <w:t>5.1.2</w:t>
      </w:r>
      <w:r w:rsidR="009E4B5C" w:rsidRPr="006B4E81">
        <w:t xml:space="preserve"> Logistic </w:t>
      </w:r>
      <w:r w:rsidR="00BD5B07" w:rsidRPr="006B4E81">
        <w:t>R</w:t>
      </w:r>
      <w:r w:rsidR="009E4B5C" w:rsidRPr="006B4E81">
        <w:t>egression</w:t>
      </w:r>
      <w:r w:rsidR="00BD5B07" w:rsidRPr="006B4E81">
        <w:t xml:space="preserve"> </w:t>
      </w:r>
      <w:r w:rsidR="009E4B5C" w:rsidRPr="006B4E81">
        <w:t xml:space="preserve">(No </w:t>
      </w:r>
      <w:r w:rsidR="00BD5B07" w:rsidRPr="006B4E81">
        <w:t>PCA</w:t>
      </w:r>
      <w:r w:rsidR="009E4B5C" w:rsidRPr="006B4E81">
        <w:t>)</w:t>
      </w:r>
    </w:p>
    <w:p w14:paraId="75145F4B" w14:textId="77777777" w:rsidR="0030397C" w:rsidRDefault="0030397C" w:rsidP="0030397C">
      <w:pPr>
        <w:rPr>
          <w:rFonts w:cstheme="minorHAnsi"/>
        </w:rPr>
      </w:pPr>
    </w:p>
    <w:p w14:paraId="45ABB89B" w14:textId="77777777" w:rsidR="00266042" w:rsidRDefault="00266042" w:rsidP="0030397C">
      <w:pPr>
        <w:rPr>
          <w:rFonts w:cstheme="minorHAnsi"/>
        </w:rPr>
      </w:pPr>
    </w:p>
    <w:p w14:paraId="099EBC8E" w14:textId="77777777" w:rsidR="00951C0C" w:rsidRDefault="00951C0C">
      <w:pPr>
        <w:rPr>
          <w:rFonts w:asciiTheme="majorHAnsi" w:eastAsiaTheme="majorEastAsia" w:hAnsiTheme="majorHAnsi" w:cstheme="majorBidi"/>
          <w:color w:val="1F3763" w:themeColor="accent1" w:themeShade="7F"/>
          <w:sz w:val="24"/>
          <w:szCs w:val="24"/>
        </w:rPr>
      </w:pPr>
      <w:r>
        <w:br w:type="page"/>
      </w:r>
    </w:p>
    <w:p w14:paraId="3FEAC6B0" w14:textId="77777777" w:rsidR="0054746E" w:rsidRDefault="00266042" w:rsidP="00092C1E">
      <w:pPr>
        <w:pStyle w:val="Heading3"/>
      </w:pPr>
      <w:bookmarkStart w:id="20" w:name="_Toc199107736"/>
      <w:r>
        <w:lastRenderedPageBreak/>
        <w:t xml:space="preserve">5.2 </w:t>
      </w:r>
      <w:r w:rsidR="00092C1E">
        <w:t>MLP</w:t>
      </w:r>
      <w:bookmarkEnd w:id="20"/>
      <w:r w:rsidR="007F0087">
        <w:t xml:space="preserve"> </w:t>
      </w:r>
    </w:p>
    <w:p w14:paraId="12A84C18" w14:textId="67D63CF5" w:rsidR="00424ED3" w:rsidRPr="00424ED3" w:rsidRDefault="00424ED3" w:rsidP="00424ED3">
      <w:pPr>
        <w:rPr>
          <w:rFonts w:cstheme="minorHAnsi"/>
        </w:rPr>
      </w:pPr>
      <w:r w:rsidRPr="00424ED3">
        <w:rPr>
          <w:rFonts w:cstheme="minorHAnsi"/>
        </w:rPr>
        <w:t>The Multilayer Perceptron (MLP) is a type of neural network with fully connected layers that can learn complex patterns through backpropagation. It is well-suited for classification tasks and performs well on non-linear data. In this project, MLP was applied both with and without PCA for dimensionality reduction.</w:t>
      </w:r>
    </w:p>
    <w:p w14:paraId="30EDFC3C" w14:textId="684B5311" w:rsidR="00266042" w:rsidRDefault="00AB4F20" w:rsidP="00AB4F20">
      <w:pPr>
        <w:pStyle w:val="Heading4"/>
      </w:pPr>
      <w:r>
        <w:t>5.2.1</w:t>
      </w:r>
      <w:r w:rsidR="007F0087">
        <w:t>(No PCA)</w:t>
      </w:r>
    </w:p>
    <w:p w14:paraId="34892AC8" w14:textId="77777777" w:rsidR="00092C1E" w:rsidRDefault="00092C1E" w:rsidP="00092C1E"/>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349"/>
        <w:gridCol w:w="892"/>
        <w:gridCol w:w="609"/>
        <w:gridCol w:w="857"/>
        <w:gridCol w:w="810"/>
      </w:tblGrid>
      <w:tr w:rsidR="00951C0C" w:rsidRPr="00951C0C" w14:paraId="52A42884" w14:textId="77777777" w:rsidTr="00951C0C">
        <w:trPr>
          <w:tblHeader/>
          <w:tblCellSpacing w:w="15" w:type="dxa"/>
          <w:jc w:val="center"/>
        </w:trPr>
        <w:tc>
          <w:tcPr>
            <w:tcW w:w="0" w:type="auto"/>
            <w:vAlign w:val="center"/>
            <w:hideMark/>
          </w:tcPr>
          <w:p w14:paraId="3BAA0D5D" w14:textId="77777777" w:rsidR="00951C0C" w:rsidRPr="00951C0C" w:rsidRDefault="00951C0C" w:rsidP="00951C0C">
            <w:pPr>
              <w:spacing w:after="0" w:line="240" w:lineRule="auto"/>
              <w:jc w:val="center"/>
            </w:pPr>
            <w:r w:rsidRPr="00951C0C">
              <w:t>Class</w:t>
            </w:r>
          </w:p>
        </w:tc>
        <w:tc>
          <w:tcPr>
            <w:tcW w:w="0" w:type="auto"/>
            <w:vAlign w:val="center"/>
            <w:hideMark/>
          </w:tcPr>
          <w:p w14:paraId="05CF73A4" w14:textId="77777777" w:rsidR="00951C0C" w:rsidRPr="00951C0C" w:rsidRDefault="00951C0C" w:rsidP="00951C0C">
            <w:pPr>
              <w:spacing w:after="0" w:line="240" w:lineRule="auto"/>
              <w:jc w:val="center"/>
            </w:pPr>
            <w:r w:rsidRPr="00951C0C">
              <w:t>Precision</w:t>
            </w:r>
          </w:p>
        </w:tc>
        <w:tc>
          <w:tcPr>
            <w:tcW w:w="0" w:type="auto"/>
            <w:vAlign w:val="center"/>
            <w:hideMark/>
          </w:tcPr>
          <w:p w14:paraId="02941FAB" w14:textId="77777777" w:rsidR="00951C0C" w:rsidRPr="00951C0C" w:rsidRDefault="00951C0C" w:rsidP="00951C0C">
            <w:pPr>
              <w:spacing w:after="0" w:line="240" w:lineRule="auto"/>
              <w:jc w:val="center"/>
            </w:pPr>
            <w:r w:rsidRPr="00951C0C">
              <w:t>Recall</w:t>
            </w:r>
          </w:p>
        </w:tc>
        <w:tc>
          <w:tcPr>
            <w:tcW w:w="0" w:type="auto"/>
            <w:vAlign w:val="center"/>
            <w:hideMark/>
          </w:tcPr>
          <w:p w14:paraId="078F825F" w14:textId="77777777" w:rsidR="00951C0C" w:rsidRPr="00951C0C" w:rsidRDefault="00951C0C" w:rsidP="00951C0C">
            <w:pPr>
              <w:spacing w:after="0" w:line="240" w:lineRule="auto"/>
              <w:jc w:val="center"/>
            </w:pPr>
            <w:r w:rsidRPr="00951C0C">
              <w:t>F1-Score</w:t>
            </w:r>
          </w:p>
        </w:tc>
        <w:tc>
          <w:tcPr>
            <w:tcW w:w="0" w:type="auto"/>
            <w:vAlign w:val="center"/>
            <w:hideMark/>
          </w:tcPr>
          <w:p w14:paraId="2789202D" w14:textId="77777777" w:rsidR="00951C0C" w:rsidRPr="00951C0C" w:rsidRDefault="00951C0C" w:rsidP="00951C0C">
            <w:pPr>
              <w:spacing w:after="0" w:line="240" w:lineRule="auto"/>
              <w:jc w:val="center"/>
            </w:pPr>
            <w:r w:rsidRPr="00951C0C">
              <w:t>Support</w:t>
            </w:r>
          </w:p>
        </w:tc>
      </w:tr>
      <w:tr w:rsidR="00951C0C" w:rsidRPr="00951C0C" w14:paraId="7D7509B7" w14:textId="77777777" w:rsidTr="00951C0C">
        <w:trPr>
          <w:tblCellSpacing w:w="15" w:type="dxa"/>
          <w:jc w:val="center"/>
        </w:trPr>
        <w:tc>
          <w:tcPr>
            <w:tcW w:w="0" w:type="auto"/>
            <w:vAlign w:val="center"/>
            <w:hideMark/>
          </w:tcPr>
          <w:p w14:paraId="7EB33A29" w14:textId="77777777" w:rsidR="00951C0C" w:rsidRPr="00951C0C" w:rsidRDefault="00951C0C" w:rsidP="00951C0C">
            <w:pPr>
              <w:spacing w:after="0" w:line="240" w:lineRule="auto"/>
              <w:jc w:val="center"/>
            </w:pPr>
            <w:r w:rsidRPr="00951C0C">
              <w:t>Class 0</w:t>
            </w:r>
          </w:p>
        </w:tc>
        <w:tc>
          <w:tcPr>
            <w:tcW w:w="0" w:type="auto"/>
            <w:vAlign w:val="center"/>
            <w:hideMark/>
          </w:tcPr>
          <w:p w14:paraId="3CCB3620" w14:textId="77777777" w:rsidR="00951C0C" w:rsidRPr="00951C0C" w:rsidRDefault="00951C0C" w:rsidP="00951C0C">
            <w:pPr>
              <w:spacing w:after="0" w:line="240" w:lineRule="auto"/>
              <w:jc w:val="center"/>
            </w:pPr>
            <w:r w:rsidRPr="00951C0C">
              <w:t>0.84</w:t>
            </w:r>
          </w:p>
        </w:tc>
        <w:tc>
          <w:tcPr>
            <w:tcW w:w="0" w:type="auto"/>
            <w:vAlign w:val="center"/>
            <w:hideMark/>
          </w:tcPr>
          <w:p w14:paraId="5AE82D95" w14:textId="77777777" w:rsidR="00951C0C" w:rsidRPr="00951C0C" w:rsidRDefault="00951C0C" w:rsidP="00951C0C">
            <w:pPr>
              <w:spacing w:after="0" w:line="240" w:lineRule="auto"/>
              <w:jc w:val="center"/>
            </w:pPr>
            <w:r w:rsidRPr="00951C0C">
              <w:t>0.85</w:t>
            </w:r>
          </w:p>
        </w:tc>
        <w:tc>
          <w:tcPr>
            <w:tcW w:w="0" w:type="auto"/>
            <w:vAlign w:val="center"/>
            <w:hideMark/>
          </w:tcPr>
          <w:p w14:paraId="1829A3AB" w14:textId="77777777" w:rsidR="00951C0C" w:rsidRPr="00951C0C" w:rsidRDefault="00951C0C" w:rsidP="00951C0C">
            <w:pPr>
              <w:spacing w:after="0" w:line="240" w:lineRule="auto"/>
              <w:jc w:val="center"/>
            </w:pPr>
            <w:r w:rsidRPr="00951C0C">
              <w:t>0.85</w:t>
            </w:r>
          </w:p>
        </w:tc>
        <w:tc>
          <w:tcPr>
            <w:tcW w:w="0" w:type="auto"/>
            <w:vAlign w:val="center"/>
            <w:hideMark/>
          </w:tcPr>
          <w:p w14:paraId="1078983D" w14:textId="77777777" w:rsidR="00951C0C" w:rsidRPr="00951C0C" w:rsidRDefault="00951C0C" w:rsidP="00951C0C">
            <w:pPr>
              <w:spacing w:after="0" w:line="240" w:lineRule="auto"/>
              <w:jc w:val="center"/>
            </w:pPr>
            <w:r w:rsidRPr="00951C0C">
              <w:t>2547</w:t>
            </w:r>
          </w:p>
        </w:tc>
      </w:tr>
      <w:tr w:rsidR="00951C0C" w:rsidRPr="00951C0C" w14:paraId="17DE8A55" w14:textId="77777777" w:rsidTr="00951C0C">
        <w:trPr>
          <w:tblCellSpacing w:w="15" w:type="dxa"/>
          <w:jc w:val="center"/>
        </w:trPr>
        <w:tc>
          <w:tcPr>
            <w:tcW w:w="0" w:type="auto"/>
            <w:vAlign w:val="center"/>
            <w:hideMark/>
          </w:tcPr>
          <w:p w14:paraId="0E029C1B" w14:textId="77777777" w:rsidR="00951C0C" w:rsidRPr="00951C0C" w:rsidRDefault="00951C0C" w:rsidP="00951C0C">
            <w:pPr>
              <w:spacing w:after="0" w:line="240" w:lineRule="auto"/>
              <w:jc w:val="center"/>
            </w:pPr>
            <w:r w:rsidRPr="00951C0C">
              <w:t>Class 1</w:t>
            </w:r>
          </w:p>
        </w:tc>
        <w:tc>
          <w:tcPr>
            <w:tcW w:w="0" w:type="auto"/>
            <w:vAlign w:val="center"/>
            <w:hideMark/>
          </w:tcPr>
          <w:p w14:paraId="152B7D92" w14:textId="77777777" w:rsidR="00951C0C" w:rsidRPr="00951C0C" w:rsidRDefault="00951C0C" w:rsidP="00951C0C">
            <w:pPr>
              <w:spacing w:after="0" w:line="240" w:lineRule="auto"/>
              <w:jc w:val="center"/>
            </w:pPr>
            <w:r w:rsidRPr="00951C0C">
              <w:t>0.76</w:t>
            </w:r>
          </w:p>
        </w:tc>
        <w:tc>
          <w:tcPr>
            <w:tcW w:w="0" w:type="auto"/>
            <w:vAlign w:val="center"/>
            <w:hideMark/>
          </w:tcPr>
          <w:p w14:paraId="407D01A3" w14:textId="77777777" w:rsidR="00951C0C" w:rsidRPr="00951C0C" w:rsidRDefault="00951C0C" w:rsidP="00951C0C">
            <w:pPr>
              <w:spacing w:after="0" w:line="240" w:lineRule="auto"/>
              <w:jc w:val="center"/>
            </w:pPr>
            <w:r w:rsidRPr="00951C0C">
              <w:t>0.75</w:t>
            </w:r>
          </w:p>
        </w:tc>
        <w:tc>
          <w:tcPr>
            <w:tcW w:w="0" w:type="auto"/>
            <w:vAlign w:val="center"/>
            <w:hideMark/>
          </w:tcPr>
          <w:p w14:paraId="16B49B84" w14:textId="77777777" w:rsidR="00951C0C" w:rsidRPr="00951C0C" w:rsidRDefault="00951C0C" w:rsidP="00951C0C">
            <w:pPr>
              <w:spacing w:after="0" w:line="240" w:lineRule="auto"/>
              <w:jc w:val="center"/>
            </w:pPr>
            <w:r w:rsidRPr="00951C0C">
              <w:t>0.75</w:t>
            </w:r>
          </w:p>
        </w:tc>
        <w:tc>
          <w:tcPr>
            <w:tcW w:w="0" w:type="auto"/>
            <w:vAlign w:val="center"/>
            <w:hideMark/>
          </w:tcPr>
          <w:p w14:paraId="29BECD81" w14:textId="77777777" w:rsidR="00951C0C" w:rsidRPr="00951C0C" w:rsidRDefault="00951C0C" w:rsidP="00951C0C">
            <w:pPr>
              <w:spacing w:after="0" w:line="240" w:lineRule="auto"/>
              <w:jc w:val="center"/>
            </w:pPr>
            <w:r w:rsidRPr="00951C0C">
              <w:t>2440</w:t>
            </w:r>
          </w:p>
        </w:tc>
      </w:tr>
      <w:tr w:rsidR="00951C0C" w:rsidRPr="00951C0C" w14:paraId="01916C48" w14:textId="77777777" w:rsidTr="00951C0C">
        <w:trPr>
          <w:tblCellSpacing w:w="15" w:type="dxa"/>
          <w:jc w:val="center"/>
        </w:trPr>
        <w:tc>
          <w:tcPr>
            <w:tcW w:w="0" w:type="auto"/>
            <w:vAlign w:val="center"/>
            <w:hideMark/>
          </w:tcPr>
          <w:p w14:paraId="4F6DA8C2" w14:textId="77777777" w:rsidR="00951C0C" w:rsidRPr="00951C0C" w:rsidRDefault="00951C0C" w:rsidP="00951C0C">
            <w:pPr>
              <w:spacing w:after="0" w:line="240" w:lineRule="auto"/>
              <w:jc w:val="center"/>
            </w:pPr>
            <w:r w:rsidRPr="00951C0C">
              <w:t>Class 2</w:t>
            </w:r>
          </w:p>
        </w:tc>
        <w:tc>
          <w:tcPr>
            <w:tcW w:w="0" w:type="auto"/>
            <w:vAlign w:val="center"/>
            <w:hideMark/>
          </w:tcPr>
          <w:p w14:paraId="3CEFF810" w14:textId="77777777" w:rsidR="00951C0C" w:rsidRPr="00951C0C" w:rsidRDefault="00951C0C" w:rsidP="00951C0C">
            <w:pPr>
              <w:spacing w:after="0" w:line="240" w:lineRule="auto"/>
              <w:jc w:val="center"/>
            </w:pPr>
            <w:r w:rsidRPr="00951C0C">
              <w:t>0.79</w:t>
            </w:r>
          </w:p>
        </w:tc>
        <w:tc>
          <w:tcPr>
            <w:tcW w:w="0" w:type="auto"/>
            <w:vAlign w:val="center"/>
            <w:hideMark/>
          </w:tcPr>
          <w:p w14:paraId="5D0C52A1" w14:textId="77777777" w:rsidR="00951C0C" w:rsidRPr="00951C0C" w:rsidRDefault="00951C0C" w:rsidP="00951C0C">
            <w:pPr>
              <w:spacing w:after="0" w:line="240" w:lineRule="auto"/>
              <w:jc w:val="center"/>
            </w:pPr>
            <w:r w:rsidRPr="00951C0C">
              <w:t>0.79</w:t>
            </w:r>
          </w:p>
        </w:tc>
        <w:tc>
          <w:tcPr>
            <w:tcW w:w="0" w:type="auto"/>
            <w:vAlign w:val="center"/>
            <w:hideMark/>
          </w:tcPr>
          <w:p w14:paraId="3CCADC01" w14:textId="77777777" w:rsidR="00951C0C" w:rsidRPr="00951C0C" w:rsidRDefault="00951C0C" w:rsidP="00951C0C">
            <w:pPr>
              <w:spacing w:after="0" w:line="240" w:lineRule="auto"/>
              <w:jc w:val="center"/>
            </w:pPr>
            <w:r w:rsidRPr="00951C0C">
              <w:t>0.79</w:t>
            </w:r>
          </w:p>
        </w:tc>
        <w:tc>
          <w:tcPr>
            <w:tcW w:w="0" w:type="auto"/>
            <w:vAlign w:val="center"/>
            <w:hideMark/>
          </w:tcPr>
          <w:p w14:paraId="4D66F352" w14:textId="77777777" w:rsidR="00951C0C" w:rsidRPr="00951C0C" w:rsidRDefault="00951C0C" w:rsidP="00951C0C">
            <w:pPr>
              <w:spacing w:after="0" w:line="240" w:lineRule="auto"/>
              <w:jc w:val="center"/>
            </w:pPr>
            <w:r w:rsidRPr="00951C0C">
              <w:t>2513</w:t>
            </w:r>
          </w:p>
        </w:tc>
      </w:tr>
      <w:tr w:rsidR="00951C0C" w:rsidRPr="00951C0C" w14:paraId="37B2B464" w14:textId="77777777" w:rsidTr="00951C0C">
        <w:trPr>
          <w:tblCellSpacing w:w="15" w:type="dxa"/>
          <w:jc w:val="center"/>
        </w:trPr>
        <w:tc>
          <w:tcPr>
            <w:tcW w:w="0" w:type="auto"/>
            <w:vAlign w:val="center"/>
            <w:hideMark/>
          </w:tcPr>
          <w:p w14:paraId="42F3B151" w14:textId="77777777" w:rsidR="00951C0C" w:rsidRPr="00951C0C" w:rsidRDefault="00951C0C" w:rsidP="00951C0C">
            <w:pPr>
              <w:spacing w:after="0" w:line="240" w:lineRule="auto"/>
              <w:jc w:val="center"/>
            </w:pPr>
            <w:r w:rsidRPr="00951C0C">
              <w:t>Macro Avg</w:t>
            </w:r>
          </w:p>
        </w:tc>
        <w:tc>
          <w:tcPr>
            <w:tcW w:w="0" w:type="auto"/>
            <w:vAlign w:val="center"/>
            <w:hideMark/>
          </w:tcPr>
          <w:p w14:paraId="19E63BE2" w14:textId="77777777" w:rsidR="00951C0C" w:rsidRPr="00951C0C" w:rsidRDefault="00951C0C" w:rsidP="00951C0C">
            <w:pPr>
              <w:spacing w:after="0" w:line="240" w:lineRule="auto"/>
              <w:jc w:val="center"/>
            </w:pPr>
            <w:r w:rsidRPr="00951C0C">
              <w:t>0.80</w:t>
            </w:r>
          </w:p>
        </w:tc>
        <w:tc>
          <w:tcPr>
            <w:tcW w:w="0" w:type="auto"/>
            <w:vAlign w:val="center"/>
            <w:hideMark/>
          </w:tcPr>
          <w:p w14:paraId="309408AC" w14:textId="77777777" w:rsidR="00951C0C" w:rsidRPr="00951C0C" w:rsidRDefault="00951C0C" w:rsidP="00951C0C">
            <w:pPr>
              <w:spacing w:after="0" w:line="240" w:lineRule="auto"/>
              <w:jc w:val="center"/>
            </w:pPr>
            <w:r w:rsidRPr="00951C0C">
              <w:t>0.80</w:t>
            </w:r>
          </w:p>
        </w:tc>
        <w:tc>
          <w:tcPr>
            <w:tcW w:w="0" w:type="auto"/>
            <w:vAlign w:val="center"/>
            <w:hideMark/>
          </w:tcPr>
          <w:p w14:paraId="3A1D7179" w14:textId="77777777" w:rsidR="00951C0C" w:rsidRPr="00951C0C" w:rsidRDefault="00951C0C" w:rsidP="00951C0C">
            <w:pPr>
              <w:spacing w:after="0" w:line="240" w:lineRule="auto"/>
              <w:jc w:val="center"/>
            </w:pPr>
            <w:r w:rsidRPr="00951C0C">
              <w:t>0.80</w:t>
            </w:r>
          </w:p>
        </w:tc>
        <w:tc>
          <w:tcPr>
            <w:tcW w:w="0" w:type="auto"/>
            <w:vAlign w:val="center"/>
            <w:hideMark/>
          </w:tcPr>
          <w:p w14:paraId="1696F145" w14:textId="77777777" w:rsidR="00951C0C" w:rsidRPr="00951C0C" w:rsidRDefault="00951C0C" w:rsidP="00951C0C">
            <w:pPr>
              <w:spacing w:after="0" w:line="240" w:lineRule="auto"/>
              <w:jc w:val="center"/>
            </w:pPr>
            <w:r w:rsidRPr="00951C0C">
              <w:t>7500</w:t>
            </w:r>
          </w:p>
        </w:tc>
      </w:tr>
      <w:tr w:rsidR="00951C0C" w:rsidRPr="00951C0C" w14:paraId="50D0C049" w14:textId="77777777" w:rsidTr="00951C0C">
        <w:trPr>
          <w:tblCellSpacing w:w="15" w:type="dxa"/>
          <w:jc w:val="center"/>
        </w:trPr>
        <w:tc>
          <w:tcPr>
            <w:tcW w:w="0" w:type="auto"/>
            <w:vAlign w:val="center"/>
            <w:hideMark/>
          </w:tcPr>
          <w:p w14:paraId="5DBF2F60" w14:textId="77777777" w:rsidR="00951C0C" w:rsidRPr="00951C0C" w:rsidRDefault="00951C0C" w:rsidP="00951C0C">
            <w:pPr>
              <w:spacing w:after="0" w:line="240" w:lineRule="auto"/>
              <w:jc w:val="center"/>
            </w:pPr>
            <w:r w:rsidRPr="00951C0C">
              <w:t>Weighted Avg</w:t>
            </w:r>
          </w:p>
        </w:tc>
        <w:tc>
          <w:tcPr>
            <w:tcW w:w="0" w:type="auto"/>
            <w:vAlign w:val="center"/>
            <w:hideMark/>
          </w:tcPr>
          <w:p w14:paraId="0A8967EB" w14:textId="77777777" w:rsidR="00951C0C" w:rsidRPr="00951C0C" w:rsidRDefault="00951C0C" w:rsidP="00951C0C">
            <w:pPr>
              <w:spacing w:after="0" w:line="240" w:lineRule="auto"/>
              <w:jc w:val="center"/>
            </w:pPr>
            <w:r w:rsidRPr="00951C0C">
              <w:t>0.80</w:t>
            </w:r>
          </w:p>
        </w:tc>
        <w:tc>
          <w:tcPr>
            <w:tcW w:w="0" w:type="auto"/>
            <w:vAlign w:val="center"/>
            <w:hideMark/>
          </w:tcPr>
          <w:p w14:paraId="54646761" w14:textId="77777777" w:rsidR="00951C0C" w:rsidRPr="00951C0C" w:rsidRDefault="00951C0C" w:rsidP="00951C0C">
            <w:pPr>
              <w:spacing w:after="0" w:line="240" w:lineRule="auto"/>
              <w:jc w:val="center"/>
            </w:pPr>
            <w:r w:rsidRPr="00951C0C">
              <w:t>0.80</w:t>
            </w:r>
          </w:p>
        </w:tc>
        <w:tc>
          <w:tcPr>
            <w:tcW w:w="0" w:type="auto"/>
            <w:vAlign w:val="center"/>
            <w:hideMark/>
          </w:tcPr>
          <w:p w14:paraId="2ADED93E" w14:textId="77777777" w:rsidR="00951C0C" w:rsidRPr="00951C0C" w:rsidRDefault="00951C0C" w:rsidP="00951C0C">
            <w:pPr>
              <w:spacing w:after="0" w:line="240" w:lineRule="auto"/>
              <w:jc w:val="center"/>
            </w:pPr>
            <w:r w:rsidRPr="00951C0C">
              <w:t>0.80</w:t>
            </w:r>
          </w:p>
        </w:tc>
        <w:tc>
          <w:tcPr>
            <w:tcW w:w="0" w:type="auto"/>
            <w:vAlign w:val="center"/>
            <w:hideMark/>
          </w:tcPr>
          <w:p w14:paraId="4240F3AB" w14:textId="77777777" w:rsidR="00951C0C" w:rsidRPr="00951C0C" w:rsidRDefault="00951C0C" w:rsidP="00951C0C">
            <w:pPr>
              <w:spacing w:after="0" w:line="240" w:lineRule="auto"/>
              <w:jc w:val="center"/>
            </w:pPr>
            <w:r w:rsidRPr="00951C0C">
              <w:t>7500</w:t>
            </w:r>
          </w:p>
        </w:tc>
      </w:tr>
      <w:tr w:rsidR="00951C0C" w:rsidRPr="00951C0C" w14:paraId="2116BE9F" w14:textId="77777777" w:rsidTr="00951C0C">
        <w:trPr>
          <w:tblCellSpacing w:w="15" w:type="dxa"/>
          <w:jc w:val="center"/>
        </w:trPr>
        <w:tc>
          <w:tcPr>
            <w:tcW w:w="0" w:type="auto"/>
            <w:vAlign w:val="center"/>
            <w:hideMark/>
          </w:tcPr>
          <w:p w14:paraId="736D9033" w14:textId="77777777" w:rsidR="00951C0C" w:rsidRPr="00951C0C" w:rsidRDefault="00951C0C" w:rsidP="00951C0C">
            <w:pPr>
              <w:spacing w:after="0" w:line="240" w:lineRule="auto"/>
              <w:jc w:val="center"/>
            </w:pPr>
            <w:r w:rsidRPr="00951C0C">
              <w:t>Accuracy</w:t>
            </w:r>
          </w:p>
        </w:tc>
        <w:tc>
          <w:tcPr>
            <w:tcW w:w="0" w:type="auto"/>
            <w:vAlign w:val="center"/>
            <w:hideMark/>
          </w:tcPr>
          <w:p w14:paraId="4D41F301" w14:textId="77777777" w:rsidR="00951C0C" w:rsidRPr="00951C0C" w:rsidRDefault="00951C0C" w:rsidP="00951C0C">
            <w:pPr>
              <w:spacing w:after="0" w:line="240" w:lineRule="auto"/>
              <w:jc w:val="center"/>
            </w:pPr>
            <w:r w:rsidRPr="00951C0C">
              <w:t>—</w:t>
            </w:r>
          </w:p>
        </w:tc>
        <w:tc>
          <w:tcPr>
            <w:tcW w:w="0" w:type="auto"/>
            <w:vAlign w:val="center"/>
            <w:hideMark/>
          </w:tcPr>
          <w:p w14:paraId="76145E94" w14:textId="77777777" w:rsidR="00951C0C" w:rsidRPr="00951C0C" w:rsidRDefault="00951C0C" w:rsidP="00951C0C">
            <w:pPr>
              <w:spacing w:after="0" w:line="240" w:lineRule="auto"/>
              <w:jc w:val="center"/>
            </w:pPr>
            <w:r w:rsidRPr="00951C0C">
              <w:t>—</w:t>
            </w:r>
          </w:p>
        </w:tc>
        <w:tc>
          <w:tcPr>
            <w:tcW w:w="0" w:type="auto"/>
            <w:vAlign w:val="center"/>
            <w:hideMark/>
          </w:tcPr>
          <w:p w14:paraId="067D3F37" w14:textId="77777777" w:rsidR="00951C0C" w:rsidRPr="00951C0C" w:rsidRDefault="00951C0C" w:rsidP="00951C0C">
            <w:pPr>
              <w:spacing w:after="0" w:line="240" w:lineRule="auto"/>
              <w:jc w:val="center"/>
            </w:pPr>
            <w:r w:rsidRPr="00951C0C">
              <w:t>0.7989</w:t>
            </w:r>
          </w:p>
        </w:tc>
        <w:tc>
          <w:tcPr>
            <w:tcW w:w="0" w:type="auto"/>
            <w:vAlign w:val="center"/>
            <w:hideMark/>
          </w:tcPr>
          <w:p w14:paraId="0DEEE6BE" w14:textId="77777777" w:rsidR="00951C0C" w:rsidRPr="00951C0C" w:rsidRDefault="00951C0C" w:rsidP="008038B0">
            <w:pPr>
              <w:keepNext/>
              <w:spacing w:after="0" w:line="240" w:lineRule="auto"/>
              <w:jc w:val="center"/>
            </w:pPr>
            <w:r w:rsidRPr="00951C0C">
              <w:t>7500</w:t>
            </w:r>
          </w:p>
        </w:tc>
      </w:tr>
    </w:tbl>
    <w:p w14:paraId="0839682A" w14:textId="65C82C0E" w:rsidR="008038B0" w:rsidRDefault="008038B0" w:rsidP="008038B0">
      <w:pPr>
        <w:pStyle w:val="Caption"/>
        <w:jc w:val="center"/>
      </w:pPr>
      <w:r>
        <w:t xml:space="preserve">Table </w:t>
      </w:r>
      <w:r>
        <w:fldChar w:fldCharType="begin"/>
      </w:r>
      <w:r>
        <w:instrText xml:space="preserve"> SEQ Table \* ARABIC </w:instrText>
      </w:r>
      <w:r>
        <w:fldChar w:fldCharType="separate"/>
      </w:r>
      <w:r w:rsidR="001479B1">
        <w:rPr>
          <w:noProof/>
        </w:rPr>
        <w:t>4</w:t>
      </w:r>
      <w:r>
        <w:fldChar w:fldCharType="end"/>
      </w:r>
      <w:r>
        <w:t>:</w:t>
      </w:r>
      <w:r w:rsidR="001479B1">
        <w:t xml:space="preserve"> MLP </w:t>
      </w:r>
      <w:r>
        <w:t>Test Classification Report (N</w:t>
      </w:r>
      <w:r w:rsidR="00D63052">
        <w:t>o</w:t>
      </w:r>
      <w:r>
        <w:t xml:space="preserve"> PCA)</w:t>
      </w:r>
    </w:p>
    <w:p w14:paraId="2ABCC9C8" w14:textId="48CCA8DD" w:rsidR="00092C1E" w:rsidRPr="00092C1E" w:rsidRDefault="008038B0" w:rsidP="00AB4F20">
      <w:pPr>
        <w:pStyle w:val="Heading4"/>
      </w:pPr>
      <w:r>
        <w:t>5.</w:t>
      </w:r>
      <w:r w:rsidR="00AB4F20">
        <w:t>2.2</w:t>
      </w:r>
      <w:r>
        <w:t xml:space="preserve"> MLP (PCA)</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349"/>
        <w:gridCol w:w="892"/>
        <w:gridCol w:w="609"/>
        <w:gridCol w:w="857"/>
        <w:gridCol w:w="810"/>
      </w:tblGrid>
      <w:tr w:rsidR="007F0087" w:rsidRPr="007F0087" w14:paraId="1E7D3DFE" w14:textId="77777777" w:rsidTr="008038B0">
        <w:trPr>
          <w:tblHeader/>
          <w:tblCellSpacing w:w="15" w:type="dxa"/>
          <w:jc w:val="center"/>
        </w:trPr>
        <w:tc>
          <w:tcPr>
            <w:tcW w:w="0" w:type="auto"/>
            <w:vAlign w:val="center"/>
            <w:hideMark/>
          </w:tcPr>
          <w:p w14:paraId="3483611F" w14:textId="77777777" w:rsidR="007F0087" w:rsidRPr="007F0087" w:rsidRDefault="007F0087" w:rsidP="007F0087">
            <w:pPr>
              <w:spacing w:after="0" w:line="240" w:lineRule="auto"/>
              <w:jc w:val="center"/>
            </w:pPr>
            <w:r w:rsidRPr="007F0087">
              <w:t>Class</w:t>
            </w:r>
          </w:p>
        </w:tc>
        <w:tc>
          <w:tcPr>
            <w:tcW w:w="0" w:type="auto"/>
            <w:vAlign w:val="center"/>
            <w:hideMark/>
          </w:tcPr>
          <w:p w14:paraId="2F31C4A5" w14:textId="77777777" w:rsidR="007F0087" w:rsidRPr="007F0087" w:rsidRDefault="007F0087" w:rsidP="007F0087">
            <w:pPr>
              <w:spacing w:after="0" w:line="240" w:lineRule="auto"/>
              <w:jc w:val="center"/>
            </w:pPr>
            <w:r w:rsidRPr="007F0087">
              <w:t>Precision</w:t>
            </w:r>
          </w:p>
        </w:tc>
        <w:tc>
          <w:tcPr>
            <w:tcW w:w="0" w:type="auto"/>
            <w:vAlign w:val="center"/>
            <w:hideMark/>
          </w:tcPr>
          <w:p w14:paraId="2351B460" w14:textId="77777777" w:rsidR="007F0087" w:rsidRPr="007F0087" w:rsidRDefault="007F0087" w:rsidP="007F0087">
            <w:pPr>
              <w:spacing w:after="0" w:line="240" w:lineRule="auto"/>
              <w:jc w:val="center"/>
            </w:pPr>
            <w:r w:rsidRPr="007F0087">
              <w:t>Recall</w:t>
            </w:r>
          </w:p>
        </w:tc>
        <w:tc>
          <w:tcPr>
            <w:tcW w:w="0" w:type="auto"/>
            <w:vAlign w:val="center"/>
            <w:hideMark/>
          </w:tcPr>
          <w:p w14:paraId="108196D4" w14:textId="77777777" w:rsidR="007F0087" w:rsidRPr="007F0087" w:rsidRDefault="007F0087" w:rsidP="007F0087">
            <w:pPr>
              <w:spacing w:after="0" w:line="240" w:lineRule="auto"/>
              <w:jc w:val="center"/>
            </w:pPr>
            <w:r w:rsidRPr="007F0087">
              <w:t>F1-Score</w:t>
            </w:r>
          </w:p>
        </w:tc>
        <w:tc>
          <w:tcPr>
            <w:tcW w:w="0" w:type="auto"/>
            <w:vAlign w:val="center"/>
            <w:hideMark/>
          </w:tcPr>
          <w:p w14:paraId="5683EF39" w14:textId="77777777" w:rsidR="007F0087" w:rsidRPr="007F0087" w:rsidRDefault="007F0087" w:rsidP="007F0087">
            <w:pPr>
              <w:spacing w:after="0" w:line="240" w:lineRule="auto"/>
              <w:jc w:val="center"/>
            </w:pPr>
            <w:r w:rsidRPr="007F0087">
              <w:t>Support</w:t>
            </w:r>
          </w:p>
        </w:tc>
      </w:tr>
      <w:tr w:rsidR="007F0087" w:rsidRPr="007F0087" w14:paraId="04709623" w14:textId="77777777" w:rsidTr="008038B0">
        <w:trPr>
          <w:tblCellSpacing w:w="15" w:type="dxa"/>
          <w:jc w:val="center"/>
        </w:trPr>
        <w:tc>
          <w:tcPr>
            <w:tcW w:w="0" w:type="auto"/>
            <w:vAlign w:val="center"/>
            <w:hideMark/>
          </w:tcPr>
          <w:p w14:paraId="45BFFC69" w14:textId="77777777" w:rsidR="007F0087" w:rsidRPr="007F0087" w:rsidRDefault="007F0087" w:rsidP="007F0087">
            <w:pPr>
              <w:spacing w:after="0" w:line="240" w:lineRule="auto"/>
              <w:jc w:val="center"/>
            </w:pPr>
            <w:r w:rsidRPr="007F0087">
              <w:t>Class 0</w:t>
            </w:r>
          </w:p>
        </w:tc>
        <w:tc>
          <w:tcPr>
            <w:tcW w:w="0" w:type="auto"/>
            <w:vAlign w:val="center"/>
            <w:hideMark/>
          </w:tcPr>
          <w:p w14:paraId="71431864" w14:textId="77777777" w:rsidR="007F0087" w:rsidRPr="007F0087" w:rsidRDefault="007F0087" w:rsidP="007F0087">
            <w:pPr>
              <w:spacing w:after="0" w:line="240" w:lineRule="auto"/>
              <w:jc w:val="center"/>
            </w:pPr>
            <w:r w:rsidRPr="007F0087">
              <w:t>0.87</w:t>
            </w:r>
          </w:p>
        </w:tc>
        <w:tc>
          <w:tcPr>
            <w:tcW w:w="0" w:type="auto"/>
            <w:vAlign w:val="center"/>
            <w:hideMark/>
          </w:tcPr>
          <w:p w14:paraId="360BA2C6" w14:textId="77777777" w:rsidR="007F0087" w:rsidRPr="007F0087" w:rsidRDefault="007F0087" w:rsidP="007F0087">
            <w:pPr>
              <w:spacing w:after="0" w:line="240" w:lineRule="auto"/>
              <w:jc w:val="center"/>
            </w:pPr>
            <w:r w:rsidRPr="007F0087">
              <w:t>0.91</w:t>
            </w:r>
          </w:p>
        </w:tc>
        <w:tc>
          <w:tcPr>
            <w:tcW w:w="0" w:type="auto"/>
            <w:vAlign w:val="center"/>
            <w:hideMark/>
          </w:tcPr>
          <w:p w14:paraId="777055E0" w14:textId="77777777" w:rsidR="007F0087" w:rsidRPr="007F0087" w:rsidRDefault="007F0087" w:rsidP="007F0087">
            <w:pPr>
              <w:spacing w:after="0" w:line="240" w:lineRule="auto"/>
              <w:jc w:val="center"/>
            </w:pPr>
            <w:r w:rsidRPr="007F0087">
              <w:t>0.89</w:t>
            </w:r>
          </w:p>
        </w:tc>
        <w:tc>
          <w:tcPr>
            <w:tcW w:w="0" w:type="auto"/>
            <w:vAlign w:val="center"/>
            <w:hideMark/>
          </w:tcPr>
          <w:p w14:paraId="2B9B6B50" w14:textId="77777777" w:rsidR="007F0087" w:rsidRPr="007F0087" w:rsidRDefault="007F0087" w:rsidP="007F0087">
            <w:pPr>
              <w:spacing w:after="0" w:line="240" w:lineRule="auto"/>
              <w:jc w:val="center"/>
            </w:pPr>
            <w:r w:rsidRPr="007F0087">
              <w:t>2547</w:t>
            </w:r>
          </w:p>
        </w:tc>
      </w:tr>
      <w:tr w:rsidR="007F0087" w:rsidRPr="007F0087" w14:paraId="6C918A97" w14:textId="77777777" w:rsidTr="008038B0">
        <w:trPr>
          <w:tblCellSpacing w:w="15" w:type="dxa"/>
          <w:jc w:val="center"/>
        </w:trPr>
        <w:tc>
          <w:tcPr>
            <w:tcW w:w="0" w:type="auto"/>
            <w:vAlign w:val="center"/>
            <w:hideMark/>
          </w:tcPr>
          <w:p w14:paraId="6E3C676C" w14:textId="77777777" w:rsidR="007F0087" w:rsidRPr="007F0087" w:rsidRDefault="007F0087" w:rsidP="007F0087">
            <w:pPr>
              <w:spacing w:after="0" w:line="240" w:lineRule="auto"/>
              <w:jc w:val="center"/>
            </w:pPr>
            <w:r w:rsidRPr="007F0087">
              <w:t>Class 1</w:t>
            </w:r>
          </w:p>
        </w:tc>
        <w:tc>
          <w:tcPr>
            <w:tcW w:w="0" w:type="auto"/>
            <w:vAlign w:val="center"/>
            <w:hideMark/>
          </w:tcPr>
          <w:p w14:paraId="1E58889B" w14:textId="77777777" w:rsidR="007F0087" w:rsidRPr="007F0087" w:rsidRDefault="007F0087" w:rsidP="007F0087">
            <w:pPr>
              <w:spacing w:after="0" w:line="240" w:lineRule="auto"/>
              <w:jc w:val="center"/>
            </w:pPr>
            <w:r w:rsidRPr="007F0087">
              <w:t>0.79</w:t>
            </w:r>
          </w:p>
        </w:tc>
        <w:tc>
          <w:tcPr>
            <w:tcW w:w="0" w:type="auto"/>
            <w:vAlign w:val="center"/>
            <w:hideMark/>
          </w:tcPr>
          <w:p w14:paraId="457D6B37" w14:textId="77777777" w:rsidR="007F0087" w:rsidRPr="007F0087" w:rsidRDefault="007F0087" w:rsidP="007F0087">
            <w:pPr>
              <w:spacing w:after="0" w:line="240" w:lineRule="auto"/>
              <w:jc w:val="center"/>
            </w:pPr>
            <w:r w:rsidRPr="007F0087">
              <w:t>0.82</w:t>
            </w:r>
          </w:p>
        </w:tc>
        <w:tc>
          <w:tcPr>
            <w:tcW w:w="0" w:type="auto"/>
            <w:vAlign w:val="center"/>
            <w:hideMark/>
          </w:tcPr>
          <w:p w14:paraId="7786ECB3" w14:textId="77777777" w:rsidR="007F0087" w:rsidRPr="007F0087" w:rsidRDefault="007F0087" w:rsidP="007F0087">
            <w:pPr>
              <w:spacing w:after="0" w:line="240" w:lineRule="auto"/>
              <w:jc w:val="center"/>
            </w:pPr>
            <w:r w:rsidRPr="007F0087">
              <w:t>0.81</w:t>
            </w:r>
          </w:p>
        </w:tc>
        <w:tc>
          <w:tcPr>
            <w:tcW w:w="0" w:type="auto"/>
            <w:vAlign w:val="center"/>
            <w:hideMark/>
          </w:tcPr>
          <w:p w14:paraId="0E33996C" w14:textId="77777777" w:rsidR="007F0087" w:rsidRPr="007F0087" w:rsidRDefault="007F0087" w:rsidP="007F0087">
            <w:pPr>
              <w:spacing w:after="0" w:line="240" w:lineRule="auto"/>
              <w:jc w:val="center"/>
            </w:pPr>
            <w:r w:rsidRPr="007F0087">
              <w:t>2440</w:t>
            </w:r>
          </w:p>
        </w:tc>
      </w:tr>
      <w:tr w:rsidR="007F0087" w:rsidRPr="007F0087" w14:paraId="66886EAE" w14:textId="77777777" w:rsidTr="008038B0">
        <w:trPr>
          <w:tblCellSpacing w:w="15" w:type="dxa"/>
          <w:jc w:val="center"/>
        </w:trPr>
        <w:tc>
          <w:tcPr>
            <w:tcW w:w="0" w:type="auto"/>
            <w:vAlign w:val="center"/>
            <w:hideMark/>
          </w:tcPr>
          <w:p w14:paraId="267EB233" w14:textId="77777777" w:rsidR="007F0087" w:rsidRPr="007F0087" w:rsidRDefault="007F0087" w:rsidP="007F0087">
            <w:pPr>
              <w:spacing w:after="0" w:line="240" w:lineRule="auto"/>
              <w:jc w:val="center"/>
            </w:pPr>
            <w:r w:rsidRPr="007F0087">
              <w:t>Class 2</w:t>
            </w:r>
          </w:p>
        </w:tc>
        <w:tc>
          <w:tcPr>
            <w:tcW w:w="0" w:type="auto"/>
            <w:vAlign w:val="center"/>
            <w:hideMark/>
          </w:tcPr>
          <w:p w14:paraId="6587255E" w14:textId="77777777" w:rsidR="007F0087" w:rsidRPr="007F0087" w:rsidRDefault="007F0087" w:rsidP="007F0087">
            <w:pPr>
              <w:spacing w:after="0" w:line="240" w:lineRule="auto"/>
              <w:jc w:val="center"/>
            </w:pPr>
            <w:r w:rsidRPr="007F0087">
              <w:t>0.88</w:t>
            </w:r>
          </w:p>
        </w:tc>
        <w:tc>
          <w:tcPr>
            <w:tcW w:w="0" w:type="auto"/>
            <w:vAlign w:val="center"/>
            <w:hideMark/>
          </w:tcPr>
          <w:p w14:paraId="0CB174FF" w14:textId="77777777" w:rsidR="007F0087" w:rsidRPr="007F0087" w:rsidRDefault="007F0087" w:rsidP="007F0087">
            <w:pPr>
              <w:spacing w:after="0" w:line="240" w:lineRule="auto"/>
              <w:jc w:val="center"/>
            </w:pPr>
            <w:r w:rsidRPr="007F0087">
              <w:t>0.81</w:t>
            </w:r>
          </w:p>
        </w:tc>
        <w:tc>
          <w:tcPr>
            <w:tcW w:w="0" w:type="auto"/>
            <w:vAlign w:val="center"/>
            <w:hideMark/>
          </w:tcPr>
          <w:p w14:paraId="0EE2190E" w14:textId="77777777" w:rsidR="007F0087" w:rsidRPr="007F0087" w:rsidRDefault="007F0087" w:rsidP="007F0087">
            <w:pPr>
              <w:spacing w:after="0" w:line="240" w:lineRule="auto"/>
              <w:jc w:val="center"/>
            </w:pPr>
            <w:r w:rsidRPr="007F0087">
              <w:t>0.84</w:t>
            </w:r>
          </w:p>
        </w:tc>
        <w:tc>
          <w:tcPr>
            <w:tcW w:w="0" w:type="auto"/>
            <w:vAlign w:val="center"/>
            <w:hideMark/>
          </w:tcPr>
          <w:p w14:paraId="12E7ED54" w14:textId="77777777" w:rsidR="007F0087" w:rsidRPr="007F0087" w:rsidRDefault="007F0087" w:rsidP="007F0087">
            <w:pPr>
              <w:spacing w:after="0" w:line="240" w:lineRule="auto"/>
              <w:jc w:val="center"/>
            </w:pPr>
            <w:r w:rsidRPr="007F0087">
              <w:t>2513</w:t>
            </w:r>
          </w:p>
        </w:tc>
      </w:tr>
      <w:tr w:rsidR="007F0087" w:rsidRPr="007F0087" w14:paraId="562E2B4B" w14:textId="77777777" w:rsidTr="008038B0">
        <w:trPr>
          <w:tblCellSpacing w:w="15" w:type="dxa"/>
          <w:jc w:val="center"/>
        </w:trPr>
        <w:tc>
          <w:tcPr>
            <w:tcW w:w="0" w:type="auto"/>
            <w:vAlign w:val="center"/>
            <w:hideMark/>
          </w:tcPr>
          <w:p w14:paraId="1B0AE7C6" w14:textId="77777777" w:rsidR="007F0087" w:rsidRPr="007F0087" w:rsidRDefault="007F0087" w:rsidP="007F0087">
            <w:pPr>
              <w:spacing w:after="0" w:line="240" w:lineRule="auto"/>
              <w:jc w:val="center"/>
            </w:pPr>
            <w:r w:rsidRPr="007F0087">
              <w:t>Macro Avg</w:t>
            </w:r>
          </w:p>
        </w:tc>
        <w:tc>
          <w:tcPr>
            <w:tcW w:w="0" w:type="auto"/>
            <w:vAlign w:val="center"/>
            <w:hideMark/>
          </w:tcPr>
          <w:p w14:paraId="0C6A5340" w14:textId="77777777" w:rsidR="007F0087" w:rsidRPr="007F0087" w:rsidRDefault="007F0087" w:rsidP="007F0087">
            <w:pPr>
              <w:spacing w:after="0" w:line="240" w:lineRule="auto"/>
              <w:jc w:val="center"/>
            </w:pPr>
            <w:r w:rsidRPr="007F0087">
              <w:t>0.85</w:t>
            </w:r>
          </w:p>
        </w:tc>
        <w:tc>
          <w:tcPr>
            <w:tcW w:w="0" w:type="auto"/>
            <w:vAlign w:val="center"/>
            <w:hideMark/>
          </w:tcPr>
          <w:p w14:paraId="66087A31" w14:textId="77777777" w:rsidR="007F0087" w:rsidRPr="007F0087" w:rsidRDefault="007F0087" w:rsidP="007F0087">
            <w:pPr>
              <w:spacing w:after="0" w:line="240" w:lineRule="auto"/>
              <w:jc w:val="center"/>
            </w:pPr>
            <w:r w:rsidRPr="007F0087">
              <w:t>0.85</w:t>
            </w:r>
          </w:p>
        </w:tc>
        <w:tc>
          <w:tcPr>
            <w:tcW w:w="0" w:type="auto"/>
            <w:vAlign w:val="center"/>
            <w:hideMark/>
          </w:tcPr>
          <w:p w14:paraId="6E448FA0" w14:textId="77777777" w:rsidR="007F0087" w:rsidRPr="007F0087" w:rsidRDefault="007F0087" w:rsidP="007F0087">
            <w:pPr>
              <w:spacing w:after="0" w:line="240" w:lineRule="auto"/>
              <w:jc w:val="center"/>
            </w:pPr>
            <w:r w:rsidRPr="007F0087">
              <w:t>0.85</w:t>
            </w:r>
          </w:p>
        </w:tc>
        <w:tc>
          <w:tcPr>
            <w:tcW w:w="0" w:type="auto"/>
            <w:vAlign w:val="center"/>
            <w:hideMark/>
          </w:tcPr>
          <w:p w14:paraId="5746E78F" w14:textId="77777777" w:rsidR="007F0087" w:rsidRPr="007F0087" w:rsidRDefault="007F0087" w:rsidP="007F0087">
            <w:pPr>
              <w:spacing w:after="0" w:line="240" w:lineRule="auto"/>
              <w:jc w:val="center"/>
            </w:pPr>
            <w:r w:rsidRPr="007F0087">
              <w:t>7500</w:t>
            </w:r>
          </w:p>
        </w:tc>
      </w:tr>
      <w:tr w:rsidR="007F0087" w:rsidRPr="007F0087" w14:paraId="66710E86" w14:textId="77777777" w:rsidTr="008038B0">
        <w:trPr>
          <w:tblCellSpacing w:w="15" w:type="dxa"/>
          <w:jc w:val="center"/>
        </w:trPr>
        <w:tc>
          <w:tcPr>
            <w:tcW w:w="0" w:type="auto"/>
            <w:vAlign w:val="center"/>
            <w:hideMark/>
          </w:tcPr>
          <w:p w14:paraId="443FCDFD" w14:textId="77777777" w:rsidR="007F0087" w:rsidRPr="007F0087" w:rsidRDefault="007F0087" w:rsidP="007F0087">
            <w:pPr>
              <w:spacing w:after="0" w:line="240" w:lineRule="auto"/>
              <w:jc w:val="center"/>
            </w:pPr>
            <w:r w:rsidRPr="007F0087">
              <w:t>Weighted Avg</w:t>
            </w:r>
          </w:p>
        </w:tc>
        <w:tc>
          <w:tcPr>
            <w:tcW w:w="0" w:type="auto"/>
            <w:vAlign w:val="center"/>
            <w:hideMark/>
          </w:tcPr>
          <w:p w14:paraId="5ECE3268" w14:textId="77777777" w:rsidR="007F0087" w:rsidRPr="007F0087" w:rsidRDefault="007F0087" w:rsidP="007F0087">
            <w:pPr>
              <w:spacing w:after="0" w:line="240" w:lineRule="auto"/>
              <w:jc w:val="center"/>
            </w:pPr>
            <w:r w:rsidRPr="007F0087">
              <w:t>0.85</w:t>
            </w:r>
          </w:p>
        </w:tc>
        <w:tc>
          <w:tcPr>
            <w:tcW w:w="0" w:type="auto"/>
            <w:vAlign w:val="center"/>
            <w:hideMark/>
          </w:tcPr>
          <w:p w14:paraId="2770B545" w14:textId="77777777" w:rsidR="007F0087" w:rsidRPr="007F0087" w:rsidRDefault="007F0087" w:rsidP="007F0087">
            <w:pPr>
              <w:spacing w:after="0" w:line="240" w:lineRule="auto"/>
              <w:jc w:val="center"/>
            </w:pPr>
            <w:r w:rsidRPr="007F0087">
              <w:t>0.85</w:t>
            </w:r>
          </w:p>
        </w:tc>
        <w:tc>
          <w:tcPr>
            <w:tcW w:w="0" w:type="auto"/>
            <w:vAlign w:val="center"/>
            <w:hideMark/>
          </w:tcPr>
          <w:p w14:paraId="29E6EAB7" w14:textId="77777777" w:rsidR="007F0087" w:rsidRPr="007F0087" w:rsidRDefault="007F0087" w:rsidP="007F0087">
            <w:pPr>
              <w:spacing w:after="0" w:line="240" w:lineRule="auto"/>
              <w:jc w:val="center"/>
            </w:pPr>
            <w:r w:rsidRPr="007F0087">
              <w:t>0.85</w:t>
            </w:r>
          </w:p>
        </w:tc>
        <w:tc>
          <w:tcPr>
            <w:tcW w:w="0" w:type="auto"/>
            <w:vAlign w:val="center"/>
            <w:hideMark/>
          </w:tcPr>
          <w:p w14:paraId="1AC72F5F" w14:textId="77777777" w:rsidR="007F0087" w:rsidRPr="007F0087" w:rsidRDefault="007F0087" w:rsidP="007F0087">
            <w:pPr>
              <w:spacing w:after="0" w:line="240" w:lineRule="auto"/>
              <w:jc w:val="center"/>
            </w:pPr>
            <w:r w:rsidRPr="007F0087">
              <w:t>7500</w:t>
            </w:r>
          </w:p>
        </w:tc>
      </w:tr>
      <w:tr w:rsidR="007F0087" w:rsidRPr="007F0087" w14:paraId="33395A9C" w14:textId="77777777" w:rsidTr="008038B0">
        <w:trPr>
          <w:tblCellSpacing w:w="15" w:type="dxa"/>
          <w:jc w:val="center"/>
        </w:trPr>
        <w:tc>
          <w:tcPr>
            <w:tcW w:w="0" w:type="auto"/>
            <w:vAlign w:val="center"/>
            <w:hideMark/>
          </w:tcPr>
          <w:p w14:paraId="1A4721AB" w14:textId="77777777" w:rsidR="007F0087" w:rsidRPr="007F0087" w:rsidRDefault="007F0087" w:rsidP="007F0087">
            <w:pPr>
              <w:spacing w:after="0" w:line="240" w:lineRule="auto"/>
              <w:jc w:val="center"/>
            </w:pPr>
            <w:r w:rsidRPr="007F0087">
              <w:t>Accuracy</w:t>
            </w:r>
          </w:p>
        </w:tc>
        <w:tc>
          <w:tcPr>
            <w:tcW w:w="0" w:type="auto"/>
            <w:vAlign w:val="center"/>
            <w:hideMark/>
          </w:tcPr>
          <w:p w14:paraId="35E361AE" w14:textId="77777777" w:rsidR="007F0087" w:rsidRPr="007F0087" w:rsidRDefault="007F0087" w:rsidP="007F0087">
            <w:pPr>
              <w:spacing w:after="0" w:line="240" w:lineRule="auto"/>
              <w:jc w:val="center"/>
            </w:pPr>
            <w:r w:rsidRPr="007F0087">
              <w:t>—</w:t>
            </w:r>
          </w:p>
        </w:tc>
        <w:tc>
          <w:tcPr>
            <w:tcW w:w="0" w:type="auto"/>
            <w:vAlign w:val="center"/>
            <w:hideMark/>
          </w:tcPr>
          <w:p w14:paraId="6F2731C4" w14:textId="77777777" w:rsidR="007F0087" w:rsidRPr="007F0087" w:rsidRDefault="007F0087" w:rsidP="007F0087">
            <w:pPr>
              <w:spacing w:after="0" w:line="240" w:lineRule="auto"/>
              <w:jc w:val="center"/>
            </w:pPr>
            <w:r w:rsidRPr="007F0087">
              <w:t>—</w:t>
            </w:r>
          </w:p>
        </w:tc>
        <w:tc>
          <w:tcPr>
            <w:tcW w:w="0" w:type="auto"/>
            <w:vAlign w:val="center"/>
            <w:hideMark/>
          </w:tcPr>
          <w:p w14:paraId="4DAD1913" w14:textId="77777777" w:rsidR="007F0087" w:rsidRPr="007F0087" w:rsidRDefault="007F0087" w:rsidP="007F0087">
            <w:pPr>
              <w:spacing w:after="0" w:line="240" w:lineRule="auto"/>
              <w:jc w:val="center"/>
            </w:pPr>
            <w:r w:rsidRPr="007F0087">
              <w:t>0.8461</w:t>
            </w:r>
          </w:p>
        </w:tc>
        <w:tc>
          <w:tcPr>
            <w:tcW w:w="0" w:type="auto"/>
            <w:vAlign w:val="center"/>
            <w:hideMark/>
          </w:tcPr>
          <w:p w14:paraId="04A7C4E6" w14:textId="77777777" w:rsidR="007F0087" w:rsidRPr="007F0087" w:rsidRDefault="007F0087" w:rsidP="0054746E">
            <w:pPr>
              <w:keepNext/>
              <w:spacing w:after="0" w:line="240" w:lineRule="auto"/>
              <w:jc w:val="center"/>
            </w:pPr>
            <w:r w:rsidRPr="007F0087">
              <w:t>7500</w:t>
            </w:r>
          </w:p>
        </w:tc>
      </w:tr>
    </w:tbl>
    <w:p w14:paraId="48FC1FAA" w14:textId="5FDC4573" w:rsidR="00402216" w:rsidRDefault="0054746E" w:rsidP="0054746E">
      <w:pPr>
        <w:pStyle w:val="Caption"/>
        <w:jc w:val="center"/>
      </w:pPr>
      <w:r>
        <w:t xml:space="preserve">Table </w:t>
      </w:r>
      <w:r>
        <w:fldChar w:fldCharType="begin"/>
      </w:r>
      <w:r>
        <w:instrText xml:space="preserve"> SEQ Table \* ARABIC </w:instrText>
      </w:r>
      <w:r>
        <w:fldChar w:fldCharType="separate"/>
      </w:r>
      <w:r w:rsidR="001479B1">
        <w:rPr>
          <w:noProof/>
        </w:rPr>
        <w:t>5</w:t>
      </w:r>
      <w:r>
        <w:fldChar w:fldCharType="end"/>
      </w:r>
      <w:r>
        <w:t>:</w:t>
      </w:r>
      <w:r w:rsidR="001479B1">
        <w:t xml:space="preserve"> MLP </w:t>
      </w:r>
      <w:r>
        <w:t xml:space="preserve">Test Classification Report </w:t>
      </w:r>
      <w:r w:rsidR="001479B1">
        <w:t>(PCA)</w:t>
      </w:r>
    </w:p>
    <w:p w14:paraId="12AA145E" w14:textId="1A9E4E29" w:rsidR="00F41800" w:rsidRDefault="00F41800" w:rsidP="00F41800">
      <w:pPr>
        <w:pStyle w:val="Heading3"/>
      </w:pPr>
      <w:bookmarkStart w:id="21" w:name="_Toc199107737"/>
      <w:r>
        <w:t>5.3 Naïve Bayes</w:t>
      </w:r>
      <w:bookmarkEnd w:id="21"/>
    </w:p>
    <w:p w14:paraId="7DEAEBFB" w14:textId="718AC2DA" w:rsidR="00BE12D1" w:rsidRPr="00BE12D1" w:rsidRDefault="00BE12D1" w:rsidP="00BE12D1">
      <w:r>
        <w:t>Naive Bayes classifiers are probabilistic models based on Bayes’ theorem, assuming feature independence. Despite this strong assumption, they often perform well in classification tasks, especially with large datasets and text classification problems, due to their simplicity and efficiency.</w:t>
      </w:r>
    </w:p>
    <w:p w14:paraId="2534AE49" w14:textId="3782044D" w:rsidR="00F41800" w:rsidRDefault="00D0036A" w:rsidP="00D0036A">
      <w:pPr>
        <w:pStyle w:val="Heading4"/>
      </w:pPr>
      <w:r>
        <w:t>5.3.1 Naïve Bayes (PCA)</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349"/>
        <w:gridCol w:w="892"/>
        <w:gridCol w:w="609"/>
        <w:gridCol w:w="857"/>
        <w:gridCol w:w="810"/>
      </w:tblGrid>
      <w:tr w:rsidR="001479B1" w:rsidRPr="001479B1" w14:paraId="240FD1C4" w14:textId="77777777" w:rsidTr="001479B1">
        <w:trPr>
          <w:tblHeader/>
          <w:tblCellSpacing w:w="15" w:type="dxa"/>
          <w:jc w:val="center"/>
        </w:trPr>
        <w:tc>
          <w:tcPr>
            <w:tcW w:w="0" w:type="auto"/>
            <w:vAlign w:val="center"/>
            <w:hideMark/>
          </w:tcPr>
          <w:p w14:paraId="3B574032" w14:textId="77777777" w:rsidR="001479B1" w:rsidRPr="001479B1" w:rsidRDefault="001479B1" w:rsidP="001479B1">
            <w:pPr>
              <w:spacing w:after="0" w:line="240" w:lineRule="auto"/>
              <w:jc w:val="center"/>
            </w:pPr>
            <w:r w:rsidRPr="001479B1">
              <w:t>Class</w:t>
            </w:r>
          </w:p>
        </w:tc>
        <w:tc>
          <w:tcPr>
            <w:tcW w:w="0" w:type="auto"/>
            <w:vAlign w:val="center"/>
            <w:hideMark/>
          </w:tcPr>
          <w:p w14:paraId="1D46886C" w14:textId="77777777" w:rsidR="001479B1" w:rsidRPr="001479B1" w:rsidRDefault="001479B1" w:rsidP="001479B1">
            <w:pPr>
              <w:spacing w:after="0" w:line="240" w:lineRule="auto"/>
              <w:jc w:val="center"/>
            </w:pPr>
            <w:r w:rsidRPr="001479B1">
              <w:t>Precision</w:t>
            </w:r>
          </w:p>
        </w:tc>
        <w:tc>
          <w:tcPr>
            <w:tcW w:w="0" w:type="auto"/>
            <w:vAlign w:val="center"/>
            <w:hideMark/>
          </w:tcPr>
          <w:p w14:paraId="35EC4AF0" w14:textId="77777777" w:rsidR="001479B1" w:rsidRPr="001479B1" w:rsidRDefault="001479B1" w:rsidP="001479B1">
            <w:pPr>
              <w:spacing w:after="0" w:line="240" w:lineRule="auto"/>
              <w:jc w:val="center"/>
            </w:pPr>
            <w:r w:rsidRPr="001479B1">
              <w:t>Recall</w:t>
            </w:r>
          </w:p>
        </w:tc>
        <w:tc>
          <w:tcPr>
            <w:tcW w:w="0" w:type="auto"/>
            <w:vAlign w:val="center"/>
            <w:hideMark/>
          </w:tcPr>
          <w:p w14:paraId="45039967" w14:textId="77777777" w:rsidR="001479B1" w:rsidRPr="001479B1" w:rsidRDefault="001479B1" w:rsidP="001479B1">
            <w:pPr>
              <w:spacing w:after="0" w:line="240" w:lineRule="auto"/>
              <w:jc w:val="center"/>
            </w:pPr>
            <w:r w:rsidRPr="001479B1">
              <w:t>F1-Score</w:t>
            </w:r>
          </w:p>
        </w:tc>
        <w:tc>
          <w:tcPr>
            <w:tcW w:w="0" w:type="auto"/>
            <w:vAlign w:val="center"/>
            <w:hideMark/>
          </w:tcPr>
          <w:p w14:paraId="3620D172" w14:textId="77777777" w:rsidR="001479B1" w:rsidRPr="001479B1" w:rsidRDefault="001479B1" w:rsidP="001479B1">
            <w:pPr>
              <w:spacing w:after="0" w:line="240" w:lineRule="auto"/>
              <w:jc w:val="center"/>
            </w:pPr>
            <w:r w:rsidRPr="001479B1">
              <w:t>Support</w:t>
            </w:r>
          </w:p>
        </w:tc>
      </w:tr>
      <w:tr w:rsidR="001479B1" w:rsidRPr="001479B1" w14:paraId="7EC044F7" w14:textId="77777777" w:rsidTr="001479B1">
        <w:trPr>
          <w:tblCellSpacing w:w="15" w:type="dxa"/>
          <w:jc w:val="center"/>
        </w:trPr>
        <w:tc>
          <w:tcPr>
            <w:tcW w:w="0" w:type="auto"/>
            <w:vAlign w:val="center"/>
            <w:hideMark/>
          </w:tcPr>
          <w:p w14:paraId="0DEF0D65" w14:textId="77777777" w:rsidR="001479B1" w:rsidRPr="001479B1" w:rsidRDefault="001479B1" w:rsidP="001479B1">
            <w:pPr>
              <w:spacing w:after="0" w:line="240" w:lineRule="auto"/>
              <w:jc w:val="center"/>
            </w:pPr>
            <w:r w:rsidRPr="001479B1">
              <w:t>0</w:t>
            </w:r>
          </w:p>
        </w:tc>
        <w:tc>
          <w:tcPr>
            <w:tcW w:w="0" w:type="auto"/>
            <w:vAlign w:val="center"/>
            <w:hideMark/>
          </w:tcPr>
          <w:p w14:paraId="26E19038" w14:textId="77777777" w:rsidR="001479B1" w:rsidRPr="001479B1" w:rsidRDefault="001479B1" w:rsidP="001479B1">
            <w:pPr>
              <w:spacing w:after="0" w:line="240" w:lineRule="auto"/>
              <w:jc w:val="center"/>
            </w:pPr>
            <w:r w:rsidRPr="001479B1">
              <w:t>0.78</w:t>
            </w:r>
          </w:p>
        </w:tc>
        <w:tc>
          <w:tcPr>
            <w:tcW w:w="0" w:type="auto"/>
            <w:vAlign w:val="center"/>
            <w:hideMark/>
          </w:tcPr>
          <w:p w14:paraId="3666747C" w14:textId="77777777" w:rsidR="001479B1" w:rsidRPr="001479B1" w:rsidRDefault="001479B1" w:rsidP="001479B1">
            <w:pPr>
              <w:spacing w:after="0" w:line="240" w:lineRule="auto"/>
              <w:jc w:val="center"/>
            </w:pPr>
            <w:r w:rsidRPr="001479B1">
              <w:t>0.78</w:t>
            </w:r>
          </w:p>
        </w:tc>
        <w:tc>
          <w:tcPr>
            <w:tcW w:w="0" w:type="auto"/>
            <w:vAlign w:val="center"/>
            <w:hideMark/>
          </w:tcPr>
          <w:p w14:paraId="138F7F1C" w14:textId="77777777" w:rsidR="001479B1" w:rsidRPr="001479B1" w:rsidRDefault="001479B1" w:rsidP="001479B1">
            <w:pPr>
              <w:spacing w:after="0" w:line="240" w:lineRule="auto"/>
              <w:jc w:val="center"/>
            </w:pPr>
            <w:r w:rsidRPr="001479B1">
              <w:t>0.78</w:t>
            </w:r>
          </w:p>
        </w:tc>
        <w:tc>
          <w:tcPr>
            <w:tcW w:w="0" w:type="auto"/>
            <w:vAlign w:val="center"/>
            <w:hideMark/>
          </w:tcPr>
          <w:p w14:paraId="030C0248" w14:textId="77777777" w:rsidR="001479B1" w:rsidRPr="001479B1" w:rsidRDefault="001479B1" w:rsidP="001479B1">
            <w:pPr>
              <w:spacing w:after="0" w:line="240" w:lineRule="auto"/>
              <w:jc w:val="center"/>
            </w:pPr>
            <w:r w:rsidRPr="001479B1">
              <w:t>2547</w:t>
            </w:r>
          </w:p>
        </w:tc>
      </w:tr>
      <w:tr w:rsidR="001479B1" w:rsidRPr="001479B1" w14:paraId="46E6D036" w14:textId="77777777" w:rsidTr="001479B1">
        <w:trPr>
          <w:tblCellSpacing w:w="15" w:type="dxa"/>
          <w:jc w:val="center"/>
        </w:trPr>
        <w:tc>
          <w:tcPr>
            <w:tcW w:w="0" w:type="auto"/>
            <w:vAlign w:val="center"/>
            <w:hideMark/>
          </w:tcPr>
          <w:p w14:paraId="3122BC82" w14:textId="77777777" w:rsidR="001479B1" w:rsidRPr="001479B1" w:rsidRDefault="001479B1" w:rsidP="001479B1">
            <w:pPr>
              <w:spacing w:after="0" w:line="240" w:lineRule="auto"/>
              <w:jc w:val="center"/>
            </w:pPr>
            <w:r w:rsidRPr="001479B1">
              <w:t>1</w:t>
            </w:r>
          </w:p>
        </w:tc>
        <w:tc>
          <w:tcPr>
            <w:tcW w:w="0" w:type="auto"/>
            <w:vAlign w:val="center"/>
            <w:hideMark/>
          </w:tcPr>
          <w:p w14:paraId="1CA68CB0" w14:textId="77777777" w:rsidR="001479B1" w:rsidRPr="001479B1" w:rsidRDefault="001479B1" w:rsidP="001479B1">
            <w:pPr>
              <w:spacing w:after="0" w:line="240" w:lineRule="auto"/>
              <w:jc w:val="center"/>
            </w:pPr>
            <w:r w:rsidRPr="001479B1">
              <w:t>0.69</w:t>
            </w:r>
          </w:p>
        </w:tc>
        <w:tc>
          <w:tcPr>
            <w:tcW w:w="0" w:type="auto"/>
            <w:vAlign w:val="center"/>
            <w:hideMark/>
          </w:tcPr>
          <w:p w14:paraId="3C6FFE06" w14:textId="77777777" w:rsidR="001479B1" w:rsidRPr="001479B1" w:rsidRDefault="001479B1" w:rsidP="001479B1">
            <w:pPr>
              <w:spacing w:after="0" w:line="240" w:lineRule="auto"/>
              <w:jc w:val="center"/>
            </w:pPr>
            <w:r w:rsidRPr="001479B1">
              <w:t>0.71</w:t>
            </w:r>
          </w:p>
        </w:tc>
        <w:tc>
          <w:tcPr>
            <w:tcW w:w="0" w:type="auto"/>
            <w:vAlign w:val="center"/>
            <w:hideMark/>
          </w:tcPr>
          <w:p w14:paraId="2F710DF6" w14:textId="77777777" w:rsidR="001479B1" w:rsidRPr="001479B1" w:rsidRDefault="001479B1" w:rsidP="001479B1">
            <w:pPr>
              <w:spacing w:after="0" w:line="240" w:lineRule="auto"/>
              <w:jc w:val="center"/>
            </w:pPr>
            <w:r w:rsidRPr="001479B1">
              <w:t>0.70</w:t>
            </w:r>
          </w:p>
        </w:tc>
        <w:tc>
          <w:tcPr>
            <w:tcW w:w="0" w:type="auto"/>
            <w:vAlign w:val="center"/>
            <w:hideMark/>
          </w:tcPr>
          <w:p w14:paraId="1F3171C8" w14:textId="77777777" w:rsidR="001479B1" w:rsidRPr="001479B1" w:rsidRDefault="001479B1" w:rsidP="001479B1">
            <w:pPr>
              <w:spacing w:after="0" w:line="240" w:lineRule="auto"/>
              <w:jc w:val="center"/>
            </w:pPr>
            <w:r w:rsidRPr="001479B1">
              <w:t>2440</w:t>
            </w:r>
          </w:p>
        </w:tc>
      </w:tr>
      <w:tr w:rsidR="001479B1" w:rsidRPr="001479B1" w14:paraId="6A67EC23" w14:textId="77777777" w:rsidTr="001479B1">
        <w:trPr>
          <w:tblCellSpacing w:w="15" w:type="dxa"/>
          <w:jc w:val="center"/>
        </w:trPr>
        <w:tc>
          <w:tcPr>
            <w:tcW w:w="0" w:type="auto"/>
            <w:vAlign w:val="center"/>
            <w:hideMark/>
          </w:tcPr>
          <w:p w14:paraId="1FCE7731" w14:textId="77777777" w:rsidR="001479B1" w:rsidRPr="001479B1" w:rsidRDefault="001479B1" w:rsidP="001479B1">
            <w:pPr>
              <w:spacing w:after="0" w:line="240" w:lineRule="auto"/>
              <w:jc w:val="center"/>
            </w:pPr>
            <w:r w:rsidRPr="001479B1">
              <w:t>2</w:t>
            </w:r>
          </w:p>
        </w:tc>
        <w:tc>
          <w:tcPr>
            <w:tcW w:w="0" w:type="auto"/>
            <w:vAlign w:val="center"/>
            <w:hideMark/>
          </w:tcPr>
          <w:p w14:paraId="4EBF68E5" w14:textId="77777777" w:rsidR="001479B1" w:rsidRPr="001479B1" w:rsidRDefault="001479B1" w:rsidP="001479B1">
            <w:pPr>
              <w:spacing w:after="0" w:line="240" w:lineRule="auto"/>
              <w:jc w:val="center"/>
            </w:pPr>
            <w:r w:rsidRPr="001479B1">
              <w:t>0.80</w:t>
            </w:r>
          </w:p>
        </w:tc>
        <w:tc>
          <w:tcPr>
            <w:tcW w:w="0" w:type="auto"/>
            <w:vAlign w:val="center"/>
            <w:hideMark/>
          </w:tcPr>
          <w:p w14:paraId="2027E7B8" w14:textId="77777777" w:rsidR="001479B1" w:rsidRPr="001479B1" w:rsidRDefault="001479B1" w:rsidP="001479B1">
            <w:pPr>
              <w:spacing w:after="0" w:line="240" w:lineRule="auto"/>
              <w:jc w:val="center"/>
            </w:pPr>
            <w:r w:rsidRPr="001479B1">
              <w:t>0.78</w:t>
            </w:r>
          </w:p>
        </w:tc>
        <w:tc>
          <w:tcPr>
            <w:tcW w:w="0" w:type="auto"/>
            <w:vAlign w:val="center"/>
            <w:hideMark/>
          </w:tcPr>
          <w:p w14:paraId="35F13F1B" w14:textId="77777777" w:rsidR="001479B1" w:rsidRPr="001479B1" w:rsidRDefault="001479B1" w:rsidP="001479B1">
            <w:pPr>
              <w:spacing w:after="0" w:line="240" w:lineRule="auto"/>
              <w:jc w:val="center"/>
            </w:pPr>
            <w:r w:rsidRPr="001479B1">
              <w:t>0.79</w:t>
            </w:r>
          </w:p>
        </w:tc>
        <w:tc>
          <w:tcPr>
            <w:tcW w:w="0" w:type="auto"/>
            <w:vAlign w:val="center"/>
            <w:hideMark/>
          </w:tcPr>
          <w:p w14:paraId="030ED0AB" w14:textId="77777777" w:rsidR="001479B1" w:rsidRPr="001479B1" w:rsidRDefault="001479B1" w:rsidP="001479B1">
            <w:pPr>
              <w:spacing w:after="0" w:line="240" w:lineRule="auto"/>
              <w:jc w:val="center"/>
            </w:pPr>
            <w:r w:rsidRPr="001479B1">
              <w:t>2513</w:t>
            </w:r>
          </w:p>
        </w:tc>
      </w:tr>
      <w:tr w:rsidR="001479B1" w:rsidRPr="001479B1" w14:paraId="53C7D3F7" w14:textId="77777777" w:rsidTr="001479B1">
        <w:trPr>
          <w:tblCellSpacing w:w="15" w:type="dxa"/>
          <w:jc w:val="center"/>
        </w:trPr>
        <w:tc>
          <w:tcPr>
            <w:tcW w:w="0" w:type="auto"/>
            <w:vAlign w:val="center"/>
            <w:hideMark/>
          </w:tcPr>
          <w:p w14:paraId="2FDAE784" w14:textId="77777777" w:rsidR="001479B1" w:rsidRPr="001479B1" w:rsidRDefault="001479B1" w:rsidP="001479B1">
            <w:pPr>
              <w:spacing w:after="0" w:line="240" w:lineRule="auto"/>
              <w:jc w:val="center"/>
            </w:pPr>
            <w:r w:rsidRPr="001479B1">
              <w:t>Accuracy</w:t>
            </w:r>
          </w:p>
        </w:tc>
        <w:tc>
          <w:tcPr>
            <w:tcW w:w="0" w:type="auto"/>
            <w:vAlign w:val="center"/>
            <w:hideMark/>
          </w:tcPr>
          <w:p w14:paraId="7BF0738A" w14:textId="77777777" w:rsidR="001479B1" w:rsidRPr="001479B1" w:rsidRDefault="001479B1" w:rsidP="001479B1">
            <w:pPr>
              <w:spacing w:after="0" w:line="240" w:lineRule="auto"/>
              <w:jc w:val="center"/>
            </w:pPr>
          </w:p>
        </w:tc>
        <w:tc>
          <w:tcPr>
            <w:tcW w:w="0" w:type="auto"/>
            <w:vAlign w:val="center"/>
            <w:hideMark/>
          </w:tcPr>
          <w:p w14:paraId="528D6500" w14:textId="77777777" w:rsidR="001479B1" w:rsidRPr="001479B1" w:rsidRDefault="001479B1" w:rsidP="001479B1">
            <w:pPr>
              <w:spacing w:after="0" w:line="240" w:lineRule="auto"/>
              <w:jc w:val="center"/>
            </w:pPr>
          </w:p>
        </w:tc>
        <w:tc>
          <w:tcPr>
            <w:tcW w:w="0" w:type="auto"/>
            <w:vAlign w:val="center"/>
            <w:hideMark/>
          </w:tcPr>
          <w:p w14:paraId="1568922F" w14:textId="77777777" w:rsidR="001479B1" w:rsidRPr="001479B1" w:rsidRDefault="001479B1" w:rsidP="001479B1">
            <w:pPr>
              <w:spacing w:after="0" w:line="240" w:lineRule="auto"/>
              <w:jc w:val="center"/>
            </w:pPr>
            <w:r w:rsidRPr="001479B1">
              <w:t>0.76</w:t>
            </w:r>
          </w:p>
        </w:tc>
        <w:tc>
          <w:tcPr>
            <w:tcW w:w="0" w:type="auto"/>
            <w:vAlign w:val="center"/>
            <w:hideMark/>
          </w:tcPr>
          <w:p w14:paraId="67BCDF1A" w14:textId="77777777" w:rsidR="001479B1" w:rsidRPr="001479B1" w:rsidRDefault="001479B1" w:rsidP="001479B1">
            <w:pPr>
              <w:spacing w:after="0" w:line="240" w:lineRule="auto"/>
              <w:jc w:val="center"/>
            </w:pPr>
            <w:r w:rsidRPr="001479B1">
              <w:t>7500</w:t>
            </w:r>
          </w:p>
        </w:tc>
      </w:tr>
      <w:tr w:rsidR="001479B1" w:rsidRPr="001479B1" w14:paraId="3B3E75D4" w14:textId="77777777" w:rsidTr="001479B1">
        <w:trPr>
          <w:tblCellSpacing w:w="15" w:type="dxa"/>
          <w:jc w:val="center"/>
        </w:trPr>
        <w:tc>
          <w:tcPr>
            <w:tcW w:w="0" w:type="auto"/>
            <w:vAlign w:val="center"/>
            <w:hideMark/>
          </w:tcPr>
          <w:p w14:paraId="341B9DAC" w14:textId="77777777" w:rsidR="001479B1" w:rsidRPr="001479B1" w:rsidRDefault="001479B1" w:rsidP="001479B1">
            <w:pPr>
              <w:spacing w:after="0" w:line="240" w:lineRule="auto"/>
              <w:jc w:val="center"/>
            </w:pPr>
            <w:r w:rsidRPr="001479B1">
              <w:t>Macro Avg</w:t>
            </w:r>
          </w:p>
        </w:tc>
        <w:tc>
          <w:tcPr>
            <w:tcW w:w="0" w:type="auto"/>
            <w:vAlign w:val="center"/>
            <w:hideMark/>
          </w:tcPr>
          <w:p w14:paraId="227C9B64" w14:textId="77777777" w:rsidR="001479B1" w:rsidRPr="001479B1" w:rsidRDefault="001479B1" w:rsidP="001479B1">
            <w:pPr>
              <w:spacing w:after="0" w:line="240" w:lineRule="auto"/>
              <w:jc w:val="center"/>
            </w:pPr>
            <w:r w:rsidRPr="001479B1">
              <w:t>0.76</w:t>
            </w:r>
          </w:p>
        </w:tc>
        <w:tc>
          <w:tcPr>
            <w:tcW w:w="0" w:type="auto"/>
            <w:vAlign w:val="center"/>
            <w:hideMark/>
          </w:tcPr>
          <w:p w14:paraId="2161FEE2" w14:textId="77777777" w:rsidR="001479B1" w:rsidRPr="001479B1" w:rsidRDefault="001479B1" w:rsidP="001479B1">
            <w:pPr>
              <w:spacing w:after="0" w:line="240" w:lineRule="auto"/>
              <w:jc w:val="center"/>
            </w:pPr>
            <w:r w:rsidRPr="001479B1">
              <w:t>0.76</w:t>
            </w:r>
          </w:p>
        </w:tc>
        <w:tc>
          <w:tcPr>
            <w:tcW w:w="0" w:type="auto"/>
            <w:vAlign w:val="center"/>
            <w:hideMark/>
          </w:tcPr>
          <w:p w14:paraId="477BD661" w14:textId="77777777" w:rsidR="001479B1" w:rsidRPr="001479B1" w:rsidRDefault="001479B1" w:rsidP="001479B1">
            <w:pPr>
              <w:spacing w:after="0" w:line="240" w:lineRule="auto"/>
              <w:jc w:val="center"/>
            </w:pPr>
            <w:r w:rsidRPr="001479B1">
              <w:t>0.76</w:t>
            </w:r>
          </w:p>
        </w:tc>
        <w:tc>
          <w:tcPr>
            <w:tcW w:w="0" w:type="auto"/>
            <w:vAlign w:val="center"/>
            <w:hideMark/>
          </w:tcPr>
          <w:p w14:paraId="74DC1C81" w14:textId="77777777" w:rsidR="001479B1" w:rsidRPr="001479B1" w:rsidRDefault="001479B1" w:rsidP="001479B1">
            <w:pPr>
              <w:spacing w:after="0" w:line="240" w:lineRule="auto"/>
              <w:jc w:val="center"/>
            </w:pPr>
            <w:r w:rsidRPr="001479B1">
              <w:t>7500</w:t>
            </w:r>
          </w:p>
        </w:tc>
      </w:tr>
      <w:tr w:rsidR="001479B1" w:rsidRPr="001479B1" w14:paraId="055376D1" w14:textId="77777777" w:rsidTr="001479B1">
        <w:trPr>
          <w:tblCellSpacing w:w="15" w:type="dxa"/>
          <w:jc w:val="center"/>
        </w:trPr>
        <w:tc>
          <w:tcPr>
            <w:tcW w:w="0" w:type="auto"/>
            <w:vAlign w:val="center"/>
            <w:hideMark/>
          </w:tcPr>
          <w:p w14:paraId="663B0E52" w14:textId="77777777" w:rsidR="001479B1" w:rsidRPr="001479B1" w:rsidRDefault="001479B1" w:rsidP="001479B1">
            <w:pPr>
              <w:spacing w:after="0" w:line="240" w:lineRule="auto"/>
              <w:jc w:val="center"/>
            </w:pPr>
            <w:r w:rsidRPr="001479B1">
              <w:t>Weighted Avg</w:t>
            </w:r>
          </w:p>
        </w:tc>
        <w:tc>
          <w:tcPr>
            <w:tcW w:w="0" w:type="auto"/>
            <w:vAlign w:val="center"/>
            <w:hideMark/>
          </w:tcPr>
          <w:p w14:paraId="02A1447F" w14:textId="77777777" w:rsidR="001479B1" w:rsidRPr="001479B1" w:rsidRDefault="001479B1" w:rsidP="001479B1">
            <w:pPr>
              <w:spacing w:after="0" w:line="240" w:lineRule="auto"/>
              <w:jc w:val="center"/>
            </w:pPr>
            <w:r w:rsidRPr="001479B1">
              <w:t>0.76</w:t>
            </w:r>
          </w:p>
        </w:tc>
        <w:tc>
          <w:tcPr>
            <w:tcW w:w="0" w:type="auto"/>
            <w:vAlign w:val="center"/>
            <w:hideMark/>
          </w:tcPr>
          <w:p w14:paraId="7FCD7468" w14:textId="77777777" w:rsidR="001479B1" w:rsidRPr="001479B1" w:rsidRDefault="001479B1" w:rsidP="001479B1">
            <w:pPr>
              <w:spacing w:after="0" w:line="240" w:lineRule="auto"/>
              <w:jc w:val="center"/>
            </w:pPr>
            <w:r w:rsidRPr="001479B1">
              <w:t>0.76</w:t>
            </w:r>
          </w:p>
        </w:tc>
        <w:tc>
          <w:tcPr>
            <w:tcW w:w="0" w:type="auto"/>
            <w:vAlign w:val="center"/>
            <w:hideMark/>
          </w:tcPr>
          <w:p w14:paraId="07F7A370" w14:textId="77777777" w:rsidR="001479B1" w:rsidRPr="001479B1" w:rsidRDefault="001479B1" w:rsidP="001479B1">
            <w:pPr>
              <w:spacing w:after="0" w:line="240" w:lineRule="auto"/>
              <w:jc w:val="center"/>
            </w:pPr>
            <w:r w:rsidRPr="001479B1">
              <w:t>0.76</w:t>
            </w:r>
          </w:p>
        </w:tc>
        <w:tc>
          <w:tcPr>
            <w:tcW w:w="0" w:type="auto"/>
            <w:vAlign w:val="center"/>
            <w:hideMark/>
          </w:tcPr>
          <w:p w14:paraId="4245A839" w14:textId="77777777" w:rsidR="001479B1" w:rsidRPr="001479B1" w:rsidRDefault="001479B1" w:rsidP="001479B1">
            <w:pPr>
              <w:keepNext/>
              <w:spacing w:after="0" w:line="240" w:lineRule="auto"/>
              <w:jc w:val="center"/>
            </w:pPr>
            <w:r w:rsidRPr="001479B1">
              <w:t>7500</w:t>
            </w:r>
          </w:p>
        </w:tc>
      </w:tr>
    </w:tbl>
    <w:p w14:paraId="0660758E" w14:textId="7B1B0453" w:rsidR="001479B1" w:rsidRPr="001479B1" w:rsidRDefault="001479B1" w:rsidP="001479B1">
      <w:pPr>
        <w:pStyle w:val="Caption"/>
        <w:jc w:val="center"/>
      </w:pPr>
      <w:r>
        <w:t xml:space="preserve">Table </w:t>
      </w:r>
      <w:r>
        <w:fldChar w:fldCharType="begin"/>
      </w:r>
      <w:r>
        <w:instrText xml:space="preserve"> SEQ Table \* ARABIC </w:instrText>
      </w:r>
      <w:r>
        <w:fldChar w:fldCharType="separate"/>
      </w:r>
      <w:r>
        <w:rPr>
          <w:noProof/>
        </w:rPr>
        <w:t>6</w:t>
      </w:r>
      <w:r>
        <w:fldChar w:fldCharType="end"/>
      </w:r>
      <w:r>
        <w:t>:NB Test Classification Report (PCA)</w:t>
      </w:r>
    </w:p>
    <w:p w14:paraId="1D96EA79" w14:textId="44AA49EC" w:rsidR="00D0036A" w:rsidRPr="000726B7" w:rsidRDefault="00E36AE3" w:rsidP="000726B7">
      <w:pPr>
        <w:rPr>
          <w:rFonts w:asciiTheme="majorHAnsi" w:eastAsiaTheme="majorEastAsia" w:hAnsiTheme="majorHAnsi" w:cstheme="majorBidi"/>
          <w:i/>
          <w:iCs/>
          <w:color w:val="2F5496" w:themeColor="accent1" w:themeShade="BF"/>
        </w:rPr>
      </w:pPr>
      <w:r>
        <w:br w:type="page"/>
      </w:r>
      <w:r w:rsidR="00D0036A">
        <w:lastRenderedPageBreak/>
        <w:t>5.3.2 Naïve Bayes (No PCA)</w:t>
      </w:r>
    </w:p>
    <w:p w14:paraId="02722717" w14:textId="77777777" w:rsidR="00C32AF7" w:rsidRDefault="00C32AF7" w:rsidP="00C32AF7"/>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349"/>
        <w:gridCol w:w="892"/>
        <w:gridCol w:w="609"/>
        <w:gridCol w:w="857"/>
        <w:gridCol w:w="810"/>
      </w:tblGrid>
      <w:tr w:rsidR="00C32AF7" w:rsidRPr="00C32AF7" w14:paraId="0BFFD3F3" w14:textId="77777777" w:rsidTr="00C32AF7">
        <w:trPr>
          <w:tblHeader/>
          <w:tblCellSpacing w:w="15" w:type="dxa"/>
          <w:jc w:val="center"/>
        </w:trPr>
        <w:tc>
          <w:tcPr>
            <w:tcW w:w="0" w:type="auto"/>
            <w:vAlign w:val="center"/>
            <w:hideMark/>
          </w:tcPr>
          <w:p w14:paraId="3F26834E" w14:textId="77777777" w:rsidR="00C32AF7" w:rsidRPr="00C32AF7" w:rsidRDefault="00C32AF7" w:rsidP="00C32AF7">
            <w:pPr>
              <w:spacing w:after="0" w:line="240" w:lineRule="auto"/>
              <w:jc w:val="center"/>
            </w:pPr>
            <w:r w:rsidRPr="00C32AF7">
              <w:t>Class</w:t>
            </w:r>
          </w:p>
        </w:tc>
        <w:tc>
          <w:tcPr>
            <w:tcW w:w="0" w:type="auto"/>
            <w:vAlign w:val="center"/>
            <w:hideMark/>
          </w:tcPr>
          <w:p w14:paraId="43881171" w14:textId="77777777" w:rsidR="00C32AF7" w:rsidRPr="00C32AF7" w:rsidRDefault="00C32AF7" w:rsidP="00C32AF7">
            <w:pPr>
              <w:spacing w:after="0" w:line="240" w:lineRule="auto"/>
              <w:jc w:val="center"/>
            </w:pPr>
            <w:r w:rsidRPr="00C32AF7">
              <w:t>Precision</w:t>
            </w:r>
          </w:p>
        </w:tc>
        <w:tc>
          <w:tcPr>
            <w:tcW w:w="0" w:type="auto"/>
            <w:vAlign w:val="center"/>
            <w:hideMark/>
          </w:tcPr>
          <w:p w14:paraId="5611E82D" w14:textId="77777777" w:rsidR="00C32AF7" w:rsidRPr="00C32AF7" w:rsidRDefault="00C32AF7" w:rsidP="00C32AF7">
            <w:pPr>
              <w:spacing w:after="0" w:line="240" w:lineRule="auto"/>
              <w:jc w:val="center"/>
            </w:pPr>
            <w:r w:rsidRPr="00C32AF7">
              <w:t>Recall</w:t>
            </w:r>
          </w:p>
        </w:tc>
        <w:tc>
          <w:tcPr>
            <w:tcW w:w="0" w:type="auto"/>
            <w:vAlign w:val="center"/>
            <w:hideMark/>
          </w:tcPr>
          <w:p w14:paraId="0804F52C" w14:textId="77777777" w:rsidR="00C32AF7" w:rsidRPr="00C32AF7" w:rsidRDefault="00C32AF7" w:rsidP="00C32AF7">
            <w:pPr>
              <w:spacing w:after="0" w:line="240" w:lineRule="auto"/>
              <w:jc w:val="center"/>
            </w:pPr>
            <w:r w:rsidRPr="00C32AF7">
              <w:t>F1-Score</w:t>
            </w:r>
          </w:p>
        </w:tc>
        <w:tc>
          <w:tcPr>
            <w:tcW w:w="0" w:type="auto"/>
            <w:vAlign w:val="center"/>
            <w:hideMark/>
          </w:tcPr>
          <w:p w14:paraId="413E3EE6" w14:textId="77777777" w:rsidR="00C32AF7" w:rsidRPr="00C32AF7" w:rsidRDefault="00C32AF7" w:rsidP="00C32AF7">
            <w:pPr>
              <w:spacing w:after="0" w:line="240" w:lineRule="auto"/>
              <w:jc w:val="center"/>
            </w:pPr>
            <w:r w:rsidRPr="00C32AF7">
              <w:t>Support</w:t>
            </w:r>
          </w:p>
        </w:tc>
      </w:tr>
      <w:tr w:rsidR="00C32AF7" w:rsidRPr="00C32AF7" w14:paraId="01952666" w14:textId="77777777" w:rsidTr="00C32AF7">
        <w:trPr>
          <w:tblCellSpacing w:w="15" w:type="dxa"/>
          <w:jc w:val="center"/>
        </w:trPr>
        <w:tc>
          <w:tcPr>
            <w:tcW w:w="0" w:type="auto"/>
            <w:vAlign w:val="center"/>
            <w:hideMark/>
          </w:tcPr>
          <w:p w14:paraId="7072D54F" w14:textId="77777777" w:rsidR="00C32AF7" w:rsidRPr="00C32AF7" w:rsidRDefault="00C32AF7" w:rsidP="00C32AF7">
            <w:pPr>
              <w:spacing w:after="0" w:line="240" w:lineRule="auto"/>
              <w:jc w:val="center"/>
            </w:pPr>
            <w:r w:rsidRPr="00C32AF7">
              <w:t>0</w:t>
            </w:r>
          </w:p>
        </w:tc>
        <w:tc>
          <w:tcPr>
            <w:tcW w:w="0" w:type="auto"/>
            <w:vAlign w:val="center"/>
            <w:hideMark/>
          </w:tcPr>
          <w:p w14:paraId="006E3535" w14:textId="77777777" w:rsidR="00C32AF7" w:rsidRPr="00C32AF7" w:rsidRDefault="00C32AF7" w:rsidP="00C32AF7">
            <w:pPr>
              <w:spacing w:after="0" w:line="240" w:lineRule="auto"/>
              <w:jc w:val="center"/>
            </w:pPr>
            <w:r w:rsidRPr="00C32AF7">
              <w:t>0.79</w:t>
            </w:r>
          </w:p>
        </w:tc>
        <w:tc>
          <w:tcPr>
            <w:tcW w:w="0" w:type="auto"/>
            <w:vAlign w:val="center"/>
            <w:hideMark/>
          </w:tcPr>
          <w:p w14:paraId="1EFBEF53" w14:textId="77777777" w:rsidR="00C32AF7" w:rsidRPr="00C32AF7" w:rsidRDefault="00C32AF7" w:rsidP="00C32AF7">
            <w:pPr>
              <w:spacing w:after="0" w:line="240" w:lineRule="auto"/>
              <w:jc w:val="center"/>
            </w:pPr>
            <w:r w:rsidRPr="00C32AF7">
              <w:t>0.78</w:t>
            </w:r>
          </w:p>
        </w:tc>
        <w:tc>
          <w:tcPr>
            <w:tcW w:w="0" w:type="auto"/>
            <w:vAlign w:val="center"/>
            <w:hideMark/>
          </w:tcPr>
          <w:p w14:paraId="4218F80E" w14:textId="77777777" w:rsidR="00C32AF7" w:rsidRPr="00C32AF7" w:rsidRDefault="00C32AF7" w:rsidP="00C32AF7">
            <w:pPr>
              <w:spacing w:after="0" w:line="240" w:lineRule="auto"/>
              <w:jc w:val="center"/>
            </w:pPr>
            <w:r w:rsidRPr="00C32AF7">
              <w:t>0.78</w:t>
            </w:r>
          </w:p>
        </w:tc>
        <w:tc>
          <w:tcPr>
            <w:tcW w:w="0" w:type="auto"/>
            <w:vAlign w:val="center"/>
            <w:hideMark/>
          </w:tcPr>
          <w:p w14:paraId="52F0F934" w14:textId="77777777" w:rsidR="00C32AF7" w:rsidRPr="00C32AF7" w:rsidRDefault="00C32AF7" w:rsidP="00C32AF7">
            <w:pPr>
              <w:spacing w:after="0" w:line="240" w:lineRule="auto"/>
              <w:jc w:val="center"/>
            </w:pPr>
            <w:r w:rsidRPr="00C32AF7">
              <w:t>2547</w:t>
            </w:r>
          </w:p>
        </w:tc>
      </w:tr>
      <w:tr w:rsidR="00C32AF7" w:rsidRPr="00C32AF7" w14:paraId="13C0501A" w14:textId="77777777" w:rsidTr="00C32AF7">
        <w:trPr>
          <w:tblCellSpacing w:w="15" w:type="dxa"/>
          <w:jc w:val="center"/>
        </w:trPr>
        <w:tc>
          <w:tcPr>
            <w:tcW w:w="0" w:type="auto"/>
            <w:vAlign w:val="center"/>
            <w:hideMark/>
          </w:tcPr>
          <w:p w14:paraId="51EEB6C0" w14:textId="77777777" w:rsidR="00C32AF7" w:rsidRPr="00C32AF7" w:rsidRDefault="00C32AF7" w:rsidP="00C32AF7">
            <w:pPr>
              <w:spacing w:after="0" w:line="240" w:lineRule="auto"/>
              <w:jc w:val="center"/>
            </w:pPr>
            <w:r w:rsidRPr="00C32AF7">
              <w:t>1</w:t>
            </w:r>
          </w:p>
        </w:tc>
        <w:tc>
          <w:tcPr>
            <w:tcW w:w="0" w:type="auto"/>
            <w:vAlign w:val="center"/>
            <w:hideMark/>
          </w:tcPr>
          <w:p w14:paraId="4DE5B739" w14:textId="77777777" w:rsidR="00C32AF7" w:rsidRPr="00C32AF7" w:rsidRDefault="00C32AF7" w:rsidP="00C32AF7">
            <w:pPr>
              <w:spacing w:after="0" w:line="240" w:lineRule="auto"/>
              <w:jc w:val="center"/>
            </w:pPr>
            <w:r w:rsidRPr="00C32AF7">
              <w:t>0.73</w:t>
            </w:r>
          </w:p>
        </w:tc>
        <w:tc>
          <w:tcPr>
            <w:tcW w:w="0" w:type="auto"/>
            <w:vAlign w:val="center"/>
            <w:hideMark/>
          </w:tcPr>
          <w:p w14:paraId="00B2D1FD" w14:textId="77777777" w:rsidR="00C32AF7" w:rsidRPr="00C32AF7" w:rsidRDefault="00C32AF7" w:rsidP="00C32AF7">
            <w:pPr>
              <w:spacing w:after="0" w:line="240" w:lineRule="auto"/>
              <w:jc w:val="center"/>
            </w:pPr>
            <w:r w:rsidRPr="00C32AF7">
              <w:t>0.73</w:t>
            </w:r>
          </w:p>
        </w:tc>
        <w:tc>
          <w:tcPr>
            <w:tcW w:w="0" w:type="auto"/>
            <w:vAlign w:val="center"/>
            <w:hideMark/>
          </w:tcPr>
          <w:p w14:paraId="672E86F0" w14:textId="77777777" w:rsidR="00C32AF7" w:rsidRPr="00C32AF7" w:rsidRDefault="00C32AF7" w:rsidP="00C32AF7">
            <w:pPr>
              <w:spacing w:after="0" w:line="240" w:lineRule="auto"/>
              <w:jc w:val="center"/>
            </w:pPr>
            <w:r w:rsidRPr="00C32AF7">
              <w:t>0.73</w:t>
            </w:r>
          </w:p>
        </w:tc>
        <w:tc>
          <w:tcPr>
            <w:tcW w:w="0" w:type="auto"/>
            <w:vAlign w:val="center"/>
            <w:hideMark/>
          </w:tcPr>
          <w:p w14:paraId="7EFB8F95" w14:textId="77777777" w:rsidR="00C32AF7" w:rsidRPr="00C32AF7" w:rsidRDefault="00C32AF7" w:rsidP="00C32AF7">
            <w:pPr>
              <w:spacing w:after="0" w:line="240" w:lineRule="auto"/>
              <w:jc w:val="center"/>
            </w:pPr>
            <w:r w:rsidRPr="00C32AF7">
              <w:t>2440</w:t>
            </w:r>
          </w:p>
        </w:tc>
      </w:tr>
      <w:tr w:rsidR="00C32AF7" w:rsidRPr="00C32AF7" w14:paraId="5F33E19E" w14:textId="77777777" w:rsidTr="00C32AF7">
        <w:trPr>
          <w:tblCellSpacing w:w="15" w:type="dxa"/>
          <w:jc w:val="center"/>
        </w:trPr>
        <w:tc>
          <w:tcPr>
            <w:tcW w:w="0" w:type="auto"/>
            <w:vAlign w:val="center"/>
            <w:hideMark/>
          </w:tcPr>
          <w:p w14:paraId="53CDAA6B" w14:textId="77777777" w:rsidR="00C32AF7" w:rsidRPr="00C32AF7" w:rsidRDefault="00C32AF7" w:rsidP="00C32AF7">
            <w:pPr>
              <w:spacing w:after="0" w:line="240" w:lineRule="auto"/>
              <w:jc w:val="center"/>
            </w:pPr>
            <w:r w:rsidRPr="00C32AF7">
              <w:t>2</w:t>
            </w:r>
          </w:p>
        </w:tc>
        <w:tc>
          <w:tcPr>
            <w:tcW w:w="0" w:type="auto"/>
            <w:vAlign w:val="center"/>
            <w:hideMark/>
          </w:tcPr>
          <w:p w14:paraId="140FB4D3" w14:textId="77777777" w:rsidR="00C32AF7" w:rsidRPr="00C32AF7" w:rsidRDefault="00C32AF7" w:rsidP="00C32AF7">
            <w:pPr>
              <w:spacing w:after="0" w:line="240" w:lineRule="auto"/>
              <w:jc w:val="center"/>
            </w:pPr>
            <w:r w:rsidRPr="00C32AF7">
              <w:t>0.81</w:t>
            </w:r>
          </w:p>
        </w:tc>
        <w:tc>
          <w:tcPr>
            <w:tcW w:w="0" w:type="auto"/>
            <w:vAlign w:val="center"/>
            <w:hideMark/>
          </w:tcPr>
          <w:p w14:paraId="3998AFFC" w14:textId="77777777" w:rsidR="00C32AF7" w:rsidRPr="00C32AF7" w:rsidRDefault="00C32AF7" w:rsidP="00C32AF7">
            <w:pPr>
              <w:spacing w:after="0" w:line="240" w:lineRule="auto"/>
              <w:jc w:val="center"/>
            </w:pPr>
            <w:r w:rsidRPr="00C32AF7">
              <w:t>0.83</w:t>
            </w:r>
          </w:p>
        </w:tc>
        <w:tc>
          <w:tcPr>
            <w:tcW w:w="0" w:type="auto"/>
            <w:vAlign w:val="center"/>
            <w:hideMark/>
          </w:tcPr>
          <w:p w14:paraId="31A42C44" w14:textId="77777777" w:rsidR="00C32AF7" w:rsidRPr="00C32AF7" w:rsidRDefault="00C32AF7" w:rsidP="00C32AF7">
            <w:pPr>
              <w:spacing w:after="0" w:line="240" w:lineRule="auto"/>
              <w:jc w:val="center"/>
            </w:pPr>
            <w:r w:rsidRPr="00C32AF7">
              <w:t>0.82</w:t>
            </w:r>
          </w:p>
        </w:tc>
        <w:tc>
          <w:tcPr>
            <w:tcW w:w="0" w:type="auto"/>
            <w:vAlign w:val="center"/>
            <w:hideMark/>
          </w:tcPr>
          <w:p w14:paraId="0242FEC1" w14:textId="77777777" w:rsidR="00C32AF7" w:rsidRPr="00C32AF7" w:rsidRDefault="00C32AF7" w:rsidP="00C32AF7">
            <w:pPr>
              <w:spacing w:after="0" w:line="240" w:lineRule="auto"/>
              <w:jc w:val="center"/>
            </w:pPr>
            <w:r w:rsidRPr="00C32AF7">
              <w:t>2513</w:t>
            </w:r>
          </w:p>
        </w:tc>
      </w:tr>
      <w:tr w:rsidR="00C32AF7" w:rsidRPr="00C32AF7" w14:paraId="3578A217" w14:textId="77777777" w:rsidTr="00C32AF7">
        <w:trPr>
          <w:tblCellSpacing w:w="15" w:type="dxa"/>
          <w:jc w:val="center"/>
        </w:trPr>
        <w:tc>
          <w:tcPr>
            <w:tcW w:w="0" w:type="auto"/>
            <w:vAlign w:val="center"/>
            <w:hideMark/>
          </w:tcPr>
          <w:p w14:paraId="64634A62" w14:textId="77777777" w:rsidR="00C32AF7" w:rsidRPr="00C32AF7" w:rsidRDefault="00C32AF7" w:rsidP="00C32AF7">
            <w:pPr>
              <w:spacing w:after="0" w:line="240" w:lineRule="auto"/>
              <w:jc w:val="center"/>
            </w:pPr>
            <w:r w:rsidRPr="00C32AF7">
              <w:t>Accuracy</w:t>
            </w:r>
          </w:p>
        </w:tc>
        <w:tc>
          <w:tcPr>
            <w:tcW w:w="0" w:type="auto"/>
            <w:vAlign w:val="center"/>
            <w:hideMark/>
          </w:tcPr>
          <w:p w14:paraId="5029763B" w14:textId="77777777" w:rsidR="00C32AF7" w:rsidRPr="00C32AF7" w:rsidRDefault="00C32AF7" w:rsidP="00C32AF7">
            <w:pPr>
              <w:spacing w:after="0" w:line="240" w:lineRule="auto"/>
              <w:jc w:val="center"/>
            </w:pPr>
          </w:p>
        </w:tc>
        <w:tc>
          <w:tcPr>
            <w:tcW w:w="0" w:type="auto"/>
            <w:vAlign w:val="center"/>
            <w:hideMark/>
          </w:tcPr>
          <w:p w14:paraId="61A98D19" w14:textId="77777777" w:rsidR="00C32AF7" w:rsidRPr="00C32AF7" w:rsidRDefault="00C32AF7" w:rsidP="00C32AF7">
            <w:pPr>
              <w:spacing w:after="0" w:line="240" w:lineRule="auto"/>
              <w:jc w:val="center"/>
            </w:pPr>
          </w:p>
        </w:tc>
        <w:tc>
          <w:tcPr>
            <w:tcW w:w="0" w:type="auto"/>
            <w:vAlign w:val="center"/>
            <w:hideMark/>
          </w:tcPr>
          <w:p w14:paraId="4096E5DA" w14:textId="77777777" w:rsidR="00C32AF7" w:rsidRPr="00C32AF7" w:rsidRDefault="00C32AF7" w:rsidP="00C32AF7">
            <w:pPr>
              <w:spacing w:after="0" w:line="240" w:lineRule="auto"/>
              <w:jc w:val="center"/>
            </w:pPr>
            <w:r w:rsidRPr="00C32AF7">
              <w:t>0.78</w:t>
            </w:r>
          </w:p>
        </w:tc>
        <w:tc>
          <w:tcPr>
            <w:tcW w:w="0" w:type="auto"/>
            <w:vAlign w:val="center"/>
            <w:hideMark/>
          </w:tcPr>
          <w:p w14:paraId="77FCBA01" w14:textId="77777777" w:rsidR="00C32AF7" w:rsidRPr="00C32AF7" w:rsidRDefault="00C32AF7" w:rsidP="00C32AF7">
            <w:pPr>
              <w:spacing w:after="0" w:line="240" w:lineRule="auto"/>
              <w:jc w:val="center"/>
            </w:pPr>
            <w:r w:rsidRPr="00C32AF7">
              <w:t>7500</w:t>
            </w:r>
          </w:p>
        </w:tc>
      </w:tr>
      <w:tr w:rsidR="00C32AF7" w:rsidRPr="00C32AF7" w14:paraId="7C959361" w14:textId="77777777" w:rsidTr="00C32AF7">
        <w:trPr>
          <w:tblCellSpacing w:w="15" w:type="dxa"/>
          <w:jc w:val="center"/>
        </w:trPr>
        <w:tc>
          <w:tcPr>
            <w:tcW w:w="0" w:type="auto"/>
            <w:vAlign w:val="center"/>
            <w:hideMark/>
          </w:tcPr>
          <w:p w14:paraId="6FEF0B38" w14:textId="77777777" w:rsidR="00C32AF7" w:rsidRPr="00C32AF7" w:rsidRDefault="00C32AF7" w:rsidP="00C32AF7">
            <w:pPr>
              <w:spacing w:after="0" w:line="240" w:lineRule="auto"/>
              <w:jc w:val="center"/>
            </w:pPr>
            <w:r w:rsidRPr="00C32AF7">
              <w:t>Macro Avg</w:t>
            </w:r>
          </w:p>
        </w:tc>
        <w:tc>
          <w:tcPr>
            <w:tcW w:w="0" w:type="auto"/>
            <w:vAlign w:val="center"/>
            <w:hideMark/>
          </w:tcPr>
          <w:p w14:paraId="408E4C65" w14:textId="77777777" w:rsidR="00C32AF7" w:rsidRPr="00C32AF7" w:rsidRDefault="00C32AF7" w:rsidP="00C32AF7">
            <w:pPr>
              <w:spacing w:after="0" w:line="240" w:lineRule="auto"/>
              <w:jc w:val="center"/>
            </w:pPr>
            <w:r w:rsidRPr="00C32AF7">
              <w:t>0.78</w:t>
            </w:r>
          </w:p>
        </w:tc>
        <w:tc>
          <w:tcPr>
            <w:tcW w:w="0" w:type="auto"/>
            <w:vAlign w:val="center"/>
            <w:hideMark/>
          </w:tcPr>
          <w:p w14:paraId="2E158BA5" w14:textId="77777777" w:rsidR="00C32AF7" w:rsidRPr="00C32AF7" w:rsidRDefault="00C32AF7" w:rsidP="00C32AF7">
            <w:pPr>
              <w:spacing w:after="0" w:line="240" w:lineRule="auto"/>
              <w:jc w:val="center"/>
            </w:pPr>
            <w:r w:rsidRPr="00C32AF7">
              <w:t>0.78</w:t>
            </w:r>
          </w:p>
        </w:tc>
        <w:tc>
          <w:tcPr>
            <w:tcW w:w="0" w:type="auto"/>
            <w:vAlign w:val="center"/>
            <w:hideMark/>
          </w:tcPr>
          <w:p w14:paraId="0B9B0153" w14:textId="77777777" w:rsidR="00C32AF7" w:rsidRPr="00C32AF7" w:rsidRDefault="00C32AF7" w:rsidP="00C32AF7">
            <w:pPr>
              <w:spacing w:after="0" w:line="240" w:lineRule="auto"/>
              <w:jc w:val="center"/>
            </w:pPr>
            <w:r w:rsidRPr="00C32AF7">
              <w:t>0.78</w:t>
            </w:r>
          </w:p>
        </w:tc>
        <w:tc>
          <w:tcPr>
            <w:tcW w:w="0" w:type="auto"/>
            <w:vAlign w:val="center"/>
            <w:hideMark/>
          </w:tcPr>
          <w:p w14:paraId="548E9276" w14:textId="77777777" w:rsidR="00C32AF7" w:rsidRPr="00C32AF7" w:rsidRDefault="00C32AF7" w:rsidP="00C32AF7">
            <w:pPr>
              <w:spacing w:after="0" w:line="240" w:lineRule="auto"/>
              <w:jc w:val="center"/>
            </w:pPr>
            <w:r w:rsidRPr="00C32AF7">
              <w:t>7500</w:t>
            </w:r>
          </w:p>
        </w:tc>
      </w:tr>
      <w:tr w:rsidR="00C32AF7" w:rsidRPr="00C32AF7" w14:paraId="0892D877" w14:textId="77777777" w:rsidTr="00C32AF7">
        <w:trPr>
          <w:tblCellSpacing w:w="15" w:type="dxa"/>
          <w:jc w:val="center"/>
        </w:trPr>
        <w:tc>
          <w:tcPr>
            <w:tcW w:w="0" w:type="auto"/>
            <w:vAlign w:val="center"/>
            <w:hideMark/>
          </w:tcPr>
          <w:p w14:paraId="1143DA44" w14:textId="77777777" w:rsidR="00C32AF7" w:rsidRPr="00C32AF7" w:rsidRDefault="00C32AF7" w:rsidP="00C32AF7">
            <w:pPr>
              <w:spacing w:after="0" w:line="240" w:lineRule="auto"/>
              <w:jc w:val="center"/>
            </w:pPr>
            <w:r w:rsidRPr="00C32AF7">
              <w:t>Weighted Avg</w:t>
            </w:r>
          </w:p>
        </w:tc>
        <w:tc>
          <w:tcPr>
            <w:tcW w:w="0" w:type="auto"/>
            <w:vAlign w:val="center"/>
            <w:hideMark/>
          </w:tcPr>
          <w:p w14:paraId="73191713" w14:textId="77777777" w:rsidR="00C32AF7" w:rsidRPr="00C32AF7" w:rsidRDefault="00C32AF7" w:rsidP="00C32AF7">
            <w:pPr>
              <w:spacing w:after="0" w:line="240" w:lineRule="auto"/>
              <w:jc w:val="center"/>
            </w:pPr>
            <w:r w:rsidRPr="00C32AF7">
              <w:t>0.78</w:t>
            </w:r>
          </w:p>
        </w:tc>
        <w:tc>
          <w:tcPr>
            <w:tcW w:w="0" w:type="auto"/>
            <w:vAlign w:val="center"/>
            <w:hideMark/>
          </w:tcPr>
          <w:p w14:paraId="249732D5" w14:textId="77777777" w:rsidR="00C32AF7" w:rsidRPr="00C32AF7" w:rsidRDefault="00C32AF7" w:rsidP="00C32AF7">
            <w:pPr>
              <w:spacing w:after="0" w:line="240" w:lineRule="auto"/>
              <w:jc w:val="center"/>
            </w:pPr>
            <w:r w:rsidRPr="00C32AF7">
              <w:t>0.78</w:t>
            </w:r>
          </w:p>
        </w:tc>
        <w:tc>
          <w:tcPr>
            <w:tcW w:w="0" w:type="auto"/>
            <w:vAlign w:val="center"/>
            <w:hideMark/>
          </w:tcPr>
          <w:p w14:paraId="5785E3D4" w14:textId="77777777" w:rsidR="00C32AF7" w:rsidRPr="00C32AF7" w:rsidRDefault="00C32AF7" w:rsidP="00C32AF7">
            <w:pPr>
              <w:spacing w:after="0" w:line="240" w:lineRule="auto"/>
              <w:jc w:val="center"/>
            </w:pPr>
            <w:r w:rsidRPr="00C32AF7">
              <w:t>0.78</w:t>
            </w:r>
          </w:p>
        </w:tc>
        <w:tc>
          <w:tcPr>
            <w:tcW w:w="0" w:type="auto"/>
            <w:vAlign w:val="center"/>
            <w:hideMark/>
          </w:tcPr>
          <w:p w14:paraId="46821CAC" w14:textId="77777777" w:rsidR="00C32AF7" w:rsidRPr="00C32AF7" w:rsidRDefault="00C32AF7" w:rsidP="00C32AF7">
            <w:pPr>
              <w:keepNext/>
              <w:spacing w:after="0" w:line="240" w:lineRule="auto"/>
              <w:jc w:val="center"/>
            </w:pPr>
            <w:r w:rsidRPr="00C32AF7">
              <w:t>7500</w:t>
            </w:r>
          </w:p>
        </w:tc>
      </w:tr>
    </w:tbl>
    <w:p w14:paraId="22697C3E" w14:textId="0D2C5B66" w:rsidR="00C32AF7" w:rsidRDefault="00C32AF7" w:rsidP="00C32AF7">
      <w:pPr>
        <w:pStyle w:val="Caption"/>
        <w:jc w:val="center"/>
      </w:pPr>
      <w:r>
        <w:t xml:space="preserve">Table </w:t>
      </w:r>
      <w:r>
        <w:fldChar w:fldCharType="begin"/>
      </w:r>
      <w:r>
        <w:instrText xml:space="preserve"> SEQ Table \* ARABIC </w:instrText>
      </w:r>
      <w:r>
        <w:fldChar w:fldCharType="separate"/>
      </w:r>
      <w:r w:rsidR="00E36AE3">
        <w:rPr>
          <w:noProof/>
        </w:rPr>
        <w:t>7</w:t>
      </w:r>
      <w:r>
        <w:fldChar w:fldCharType="end"/>
      </w:r>
      <w:r>
        <w:t xml:space="preserve">: </w:t>
      </w:r>
      <w:r w:rsidR="00E36AE3">
        <w:t xml:space="preserve">NB </w:t>
      </w:r>
      <w:r>
        <w:t xml:space="preserve">Test Classification Report </w:t>
      </w:r>
      <w:proofErr w:type="gramStart"/>
      <w:r>
        <w:t>( No</w:t>
      </w:r>
      <w:proofErr w:type="gramEnd"/>
      <w:r>
        <w:t xml:space="preserve"> PCA)</w:t>
      </w:r>
    </w:p>
    <w:p w14:paraId="661A284F" w14:textId="694F7E71" w:rsidR="006D0F92" w:rsidRDefault="006D0F92" w:rsidP="006D0F92">
      <w:pPr>
        <w:pStyle w:val="Heading3"/>
      </w:pPr>
      <w:bookmarkStart w:id="22" w:name="_Toc199107738"/>
      <w:r>
        <w:t>5.4 Random Forest</w:t>
      </w:r>
      <w:bookmarkEnd w:id="22"/>
    </w:p>
    <w:p w14:paraId="3C01A9BB" w14:textId="79281D55" w:rsidR="000726B7" w:rsidRPr="000726B7" w:rsidRDefault="000726B7" w:rsidP="000726B7">
      <w:pPr>
        <w:pStyle w:val="NormalWeb"/>
      </w:pPr>
      <w:r>
        <w:t>Random Forest is an ensemble learning method that builds multiple decision trees and combines their predictions to improve accuracy and control overfitting. It is robust to noise and works well for both classification and regression tasks.</w:t>
      </w:r>
    </w:p>
    <w:p w14:paraId="15303702" w14:textId="51C9F702" w:rsidR="006D0F92" w:rsidRPr="001E2BD3" w:rsidRDefault="006D0F92" w:rsidP="00354983">
      <w:pPr>
        <w:pStyle w:val="Heading4"/>
      </w:pPr>
      <w:r w:rsidRPr="001E2BD3">
        <w:t>5.4.1 Random Forest (PCA)</w:t>
      </w:r>
    </w:p>
    <w:p w14:paraId="127AC322" w14:textId="4B3C6F2C" w:rsidR="006D0F92" w:rsidRPr="006D0F92" w:rsidRDefault="006D0F92" w:rsidP="006D0F92">
      <w:pPr>
        <w:pStyle w:val="Heading4"/>
      </w:pPr>
      <w:r w:rsidRPr="001E2BD3">
        <w:t>5.4.2 Random Forest (No PCA)</w:t>
      </w:r>
    </w:p>
    <w:p w14:paraId="207B0FF6" w14:textId="77777777" w:rsidR="00D0036A" w:rsidRDefault="00D0036A" w:rsidP="00D0036A"/>
    <w:p w14:paraId="022A1EEF" w14:textId="26E6BE07" w:rsidR="00354983" w:rsidRDefault="00354983" w:rsidP="001E2BD3">
      <w:pPr>
        <w:pStyle w:val="Heading3"/>
      </w:pPr>
      <w:bookmarkStart w:id="23" w:name="_Toc199107739"/>
      <w:r>
        <w:t>5.5</w:t>
      </w:r>
      <w:r w:rsidR="00084B24">
        <w:t xml:space="preserve"> </w:t>
      </w:r>
      <w:r w:rsidR="009920C1">
        <w:t>Support Vector Machine</w:t>
      </w:r>
      <w:bookmarkEnd w:id="23"/>
      <w:r w:rsidR="009920C1">
        <w:t xml:space="preserve"> </w:t>
      </w:r>
    </w:p>
    <w:p w14:paraId="56FB8A3F" w14:textId="21CA1E07" w:rsidR="00BE12D1" w:rsidRPr="00BE12D1" w:rsidRDefault="00BE12D1" w:rsidP="00BE12D1">
      <w:r>
        <w:t>SVM is a powerful classification algorithm that finds the optimal hyperplane separating classes by maximizing the margin between them. It works well for both linear and non-linear problems through the use of kernel functions, making it effective in high-dimensional spaces.</w:t>
      </w:r>
    </w:p>
    <w:p w14:paraId="033252E1" w14:textId="33860E7C" w:rsidR="009920C1" w:rsidRDefault="009920C1" w:rsidP="001E2BD3">
      <w:pPr>
        <w:pStyle w:val="Heading4"/>
      </w:pPr>
      <w:r>
        <w:t>5.5.1 Support Vector Machine (PCA)</w:t>
      </w:r>
    </w:p>
    <w:p w14:paraId="5AF61792" w14:textId="3D7C3487" w:rsidR="009920C1" w:rsidRDefault="009920C1" w:rsidP="001E2BD3">
      <w:pPr>
        <w:pStyle w:val="Heading4"/>
      </w:pPr>
      <w:r>
        <w:t>5.5.2 Support Vector Machine (No PCA)</w:t>
      </w:r>
    </w:p>
    <w:p w14:paraId="22E3157C" w14:textId="77777777" w:rsidR="009920C1" w:rsidRDefault="009920C1" w:rsidP="00D0036A"/>
    <w:p w14:paraId="52227285" w14:textId="30A9FB68" w:rsidR="009920C1" w:rsidRDefault="009920C1" w:rsidP="001E2BD3">
      <w:pPr>
        <w:pStyle w:val="Heading3"/>
      </w:pPr>
      <w:bookmarkStart w:id="24" w:name="_Toc199107740"/>
      <w:r>
        <w:t>5.6</w:t>
      </w:r>
      <w:r w:rsidR="001E2BD3">
        <w:t xml:space="preserve"> </w:t>
      </w:r>
      <w:proofErr w:type="spellStart"/>
      <w:r w:rsidR="006C45A9">
        <w:t>XG</w:t>
      </w:r>
      <w:r w:rsidR="001E2BD3">
        <w:t>Boost</w:t>
      </w:r>
      <w:bookmarkEnd w:id="24"/>
      <w:proofErr w:type="spellEnd"/>
      <w:r w:rsidR="001E2BD3">
        <w:t xml:space="preserve"> </w:t>
      </w:r>
    </w:p>
    <w:p w14:paraId="26316772" w14:textId="55B25983" w:rsidR="000726B7" w:rsidRPr="000726B7" w:rsidRDefault="000726B7" w:rsidP="000726B7">
      <w:proofErr w:type="spellStart"/>
      <w:r>
        <w:t>XGBoost</w:t>
      </w:r>
      <w:proofErr w:type="spellEnd"/>
      <w:r>
        <w:t xml:space="preserve"> is an optimized gradient boosting algorithm that builds an ensemble of weak learners sequentially to minimize prediction errors. Known for its speed and performance, it is widely used in machine learning competitions and real-world applications.</w:t>
      </w:r>
    </w:p>
    <w:p w14:paraId="12AD8B58" w14:textId="3941F712" w:rsidR="009920C1" w:rsidRDefault="009920C1" w:rsidP="001E2BD3">
      <w:pPr>
        <w:pStyle w:val="Heading4"/>
      </w:pPr>
      <w:r>
        <w:t>5.6.1</w:t>
      </w:r>
      <w:r w:rsidR="001E2BD3">
        <w:t xml:space="preserve"> </w:t>
      </w:r>
      <w:proofErr w:type="spellStart"/>
      <w:r w:rsidR="006C45A9">
        <w:t>XG</w:t>
      </w:r>
      <w:r w:rsidR="001E2BD3">
        <w:t>Boost</w:t>
      </w:r>
      <w:proofErr w:type="spellEnd"/>
      <w:r w:rsidR="001E2BD3">
        <w:t xml:space="preserve"> (PCA)</w:t>
      </w:r>
    </w:p>
    <w:p w14:paraId="031ECA0C" w14:textId="4E47965A" w:rsidR="009920C1" w:rsidRDefault="009920C1" w:rsidP="001E2BD3">
      <w:pPr>
        <w:pStyle w:val="Heading4"/>
      </w:pPr>
      <w:r>
        <w:t>5.6.2</w:t>
      </w:r>
      <w:r w:rsidR="001E2BD3">
        <w:t xml:space="preserve"> </w:t>
      </w:r>
      <w:proofErr w:type="spellStart"/>
      <w:r w:rsidR="006C45A9">
        <w:t>XG</w:t>
      </w:r>
      <w:r w:rsidR="001E2BD3">
        <w:t>Boost</w:t>
      </w:r>
      <w:proofErr w:type="spellEnd"/>
      <w:r w:rsidR="001E2BD3">
        <w:t xml:space="preserve"> (No PCA)</w:t>
      </w:r>
    </w:p>
    <w:p w14:paraId="27E655BA" w14:textId="77777777" w:rsidR="009920C1" w:rsidRDefault="009920C1" w:rsidP="00D0036A"/>
    <w:p w14:paraId="63E6FFA3" w14:textId="77777777" w:rsidR="00D0036A" w:rsidRPr="00D0036A" w:rsidRDefault="00D0036A" w:rsidP="00D0036A"/>
    <w:sectPr w:rsidR="00D0036A" w:rsidRPr="00D0036A" w:rsidSect="00E00DCC">
      <w:headerReference w:type="default" r:id="rId11"/>
      <w:pgSz w:w="12240" w:h="15840"/>
      <w:pgMar w:top="1440" w:right="1440" w:bottom="1440"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BE0046" w14:textId="77777777" w:rsidR="007F1215" w:rsidRDefault="007F1215" w:rsidP="005E1CFA">
      <w:pPr>
        <w:spacing w:after="0" w:line="240" w:lineRule="auto"/>
      </w:pPr>
      <w:r>
        <w:separator/>
      </w:r>
    </w:p>
  </w:endnote>
  <w:endnote w:type="continuationSeparator" w:id="0">
    <w:p w14:paraId="393E8F0D" w14:textId="77777777" w:rsidR="007F1215" w:rsidRDefault="007F1215" w:rsidP="005E1C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CFD7AC" w14:textId="77777777" w:rsidR="007F1215" w:rsidRDefault="007F1215" w:rsidP="005E1CFA">
      <w:pPr>
        <w:spacing w:after="0" w:line="240" w:lineRule="auto"/>
      </w:pPr>
      <w:r>
        <w:separator/>
      </w:r>
    </w:p>
  </w:footnote>
  <w:footnote w:type="continuationSeparator" w:id="0">
    <w:p w14:paraId="1405AE3E" w14:textId="77777777" w:rsidR="007F1215" w:rsidRDefault="007F1215" w:rsidP="005E1CF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97121375"/>
      <w:docPartObj>
        <w:docPartGallery w:val="Page Numbers (Top of Page)"/>
        <w:docPartUnique/>
      </w:docPartObj>
    </w:sdtPr>
    <w:sdtEndPr>
      <w:rPr>
        <w:noProof/>
      </w:rPr>
    </w:sdtEndPr>
    <w:sdtContent>
      <w:p w14:paraId="32B64993" w14:textId="7CA872AC" w:rsidR="005E1CFA" w:rsidRDefault="005E1CFA">
        <w:pPr>
          <w:pStyle w:val="Header"/>
          <w:jc w:val="center"/>
        </w:pPr>
        <w:r>
          <w:fldChar w:fldCharType="begin"/>
        </w:r>
        <w:r>
          <w:instrText xml:space="preserve"> PAGE   \* MERGEFORMAT </w:instrText>
        </w:r>
        <w:r>
          <w:fldChar w:fldCharType="separate"/>
        </w:r>
        <w:r>
          <w:rPr>
            <w:noProof/>
          </w:rPr>
          <w:t>2</w:t>
        </w:r>
        <w:r>
          <w:rPr>
            <w:noProof/>
          </w:rPr>
          <w:fldChar w:fldCharType="end"/>
        </w:r>
      </w:p>
    </w:sdtContent>
  </w:sdt>
  <w:p w14:paraId="6D421335" w14:textId="77777777" w:rsidR="005E1CFA" w:rsidRDefault="005E1C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717A37"/>
    <w:multiLevelType w:val="multilevel"/>
    <w:tmpl w:val="C2D60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104ADF"/>
    <w:multiLevelType w:val="multilevel"/>
    <w:tmpl w:val="2C9A69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BA55DE6"/>
    <w:multiLevelType w:val="multilevel"/>
    <w:tmpl w:val="32C404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26A265E"/>
    <w:multiLevelType w:val="hybridMultilevel"/>
    <w:tmpl w:val="0E100064"/>
    <w:lvl w:ilvl="0" w:tplc="18E8EEBA">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38E29CF"/>
    <w:multiLevelType w:val="multilevel"/>
    <w:tmpl w:val="583ECA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B150BF5"/>
    <w:multiLevelType w:val="hybridMultilevel"/>
    <w:tmpl w:val="F04AD4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7DF1C39"/>
    <w:multiLevelType w:val="multilevel"/>
    <w:tmpl w:val="FD8C6B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A9E089A"/>
    <w:multiLevelType w:val="multilevel"/>
    <w:tmpl w:val="66182C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1476F96"/>
    <w:multiLevelType w:val="multilevel"/>
    <w:tmpl w:val="49CC8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F146BC1"/>
    <w:multiLevelType w:val="multilevel"/>
    <w:tmpl w:val="344A8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7"/>
  </w:num>
  <w:num w:numId="4">
    <w:abstractNumId w:val="3"/>
  </w:num>
  <w:num w:numId="5">
    <w:abstractNumId w:val="6"/>
  </w:num>
  <w:num w:numId="6">
    <w:abstractNumId w:val="2"/>
  </w:num>
  <w:num w:numId="7">
    <w:abstractNumId w:val="0"/>
  </w:num>
  <w:num w:numId="8">
    <w:abstractNumId w:val="8"/>
  </w:num>
  <w:num w:numId="9">
    <w:abstractNumId w:val="9"/>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184C"/>
    <w:rsid w:val="00035BB8"/>
    <w:rsid w:val="000726B7"/>
    <w:rsid w:val="000842BA"/>
    <w:rsid w:val="00084B24"/>
    <w:rsid w:val="00092C1E"/>
    <w:rsid w:val="000A1587"/>
    <w:rsid w:val="000A35A9"/>
    <w:rsid w:val="000B55D4"/>
    <w:rsid w:val="000C392D"/>
    <w:rsid w:val="000F2A12"/>
    <w:rsid w:val="001045B5"/>
    <w:rsid w:val="0011259E"/>
    <w:rsid w:val="00134F48"/>
    <w:rsid w:val="00147913"/>
    <w:rsid w:val="001479B1"/>
    <w:rsid w:val="00153229"/>
    <w:rsid w:val="00155D1F"/>
    <w:rsid w:val="00180C11"/>
    <w:rsid w:val="0019712B"/>
    <w:rsid w:val="001A03D9"/>
    <w:rsid w:val="001A4C41"/>
    <w:rsid w:val="001A4E40"/>
    <w:rsid w:val="001E2BD3"/>
    <w:rsid w:val="001F44C3"/>
    <w:rsid w:val="00217F61"/>
    <w:rsid w:val="002274F1"/>
    <w:rsid w:val="002602BB"/>
    <w:rsid w:val="00266042"/>
    <w:rsid w:val="0027269A"/>
    <w:rsid w:val="002A144F"/>
    <w:rsid w:val="002C0CF0"/>
    <w:rsid w:val="002F2904"/>
    <w:rsid w:val="002F3ADE"/>
    <w:rsid w:val="0030349C"/>
    <w:rsid w:val="0030397C"/>
    <w:rsid w:val="00347586"/>
    <w:rsid w:val="00354983"/>
    <w:rsid w:val="00393224"/>
    <w:rsid w:val="003945B8"/>
    <w:rsid w:val="003B54C2"/>
    <w:rsid w:val="003D31D8"/>
    <w:rsid w:val="00402216"/>
    <w:rsid w:val="00412A5A"/>
    <w:rsid w:val="00414B8C"/>
    <w:rsid w:val="00417F17"/>
    <w:rsid w:val="00424ED3"/>
    <w:rsid w:val="004360A9"/>
    <w:rsid w:val="004465EC"/>
    <w:rsid w:val="0048560C"/>
    <w:rsid w:val="00487234"/>
    <w:rsid w:val="0049031D"/>
    <w:rsid w:val="004A69B6"/>
    <w:rsid w:val="004B7520"/>
    <w:rsid w:val="004C3B68"/>
    <w:rsid w:val="004F0DB2"/>
    <w:rsid w:val="00500189"/>
    <w:rsid w:val="00520AFC"/>
    <w:rsid w:val="0054746E"/>
    <w:rsid w:val="00554999"/>
    <w:rsid w:val="00567B05"/>
    <w:rsid w:val="00597331"/>
    <w:rsid w:val="005C0312"/>
    <w:rsid w:val="005E1CFA"/>
    <w:rsid w:val="0060129D"/>
    <w:rsid w:val="006045DB"/>
    <w:rsid w:val="0060603A"/>
    <w:rsid w:val="00617FBB"/>
    <w:rsid w:val="00656294"/>
    <w:rsid w:val="0067514A"/>
    <w:rsid w:val="006B4E81"/>
    <w:rsid w:val="006C45A9"/>
    <w:rsid w:val="006D0F92"/>
    <w:rsid w:val="006D1A9E"/>
    <w:rsid w:val="006E0644"/>
    <w:rsid w:val="006F759C"/>
    <w:rsid w:val="00710DA3"/>
    <w:rsid w:val="00714198"/>
    <w:rsid w:val="0078572B"/>
    <w:rsid w:val="007865A8"/>
    <w:rsid w:val="007C50D8"/>
    <w:rsid w:val="007D7FEE"/>
    <w:rsid w:val="007F0087"/>
    <w:rsid w:val="007F1215"/>
    <w:rsid w:val="008038B0"/>
    <w:rsid w:val="008105FC"/>
    <w:rsid w:val="00820790"/>
    <w:rsid w:val="00846C3C"/>
    <w:rsid w:val="00857609"/>
    <w:rsid w:val="00873B71"/>
    <w:rsid w:val="008A47DD"/>
    <w:rsid w:val="008D4EE1"/>
    <w:rsid w:val="008D6E75"/>
    <w:rsid w:val="00951C0C"/>
    <w:rsid w:val="00974A41"/>
    <w:rsid w:val="0098435D"/>
    <w:rsid w:val="009920C1"/>
    <w:rsid w:val="009A4418"/>
    <w:rsid w:val="009A6252"/>
    <w:rsid w:val="009E4B5C"/>
    <w:rsid w:val="00A01AA3"/>
    <w:rsid w:val="00A4159D"/>
    <w:rsid w:val="00A432A6"/>
    <w:rsid w:val="00A52FDA"/>
    <w:rsid w:val="00A7184C"/>
    <w:rsid w:val="00A95EF1"/>
    <w:rsid w:val="00AB4F20"/>
    <w:rsid w:val="00AD0D79"/>
    <w:rsid w:val="00AE19F6"/>
    <w:rsid w:val="00B27518"/>
    <w:rsid w:val="00B630B3"/>
    <w:rsid w:val="00B96D1F"/>
    <w:rsid w:val="00BB6FAB"/>
    <w:rsid w:val="00BD2529"/>
    <w:rsid w:val="00BD5B07"/>
    <w:rsid w:val="00BE12D1"/>
    <w:rsid w:val="00C32AF7"/>
    <w:rsid w:val="00C40753"/>
    <w:rsid w:val="00CD4536"/>
    <w:rsid w:val="00CF09FE"/>
    <w:rsid w:val="00CF61A6"/>
    <w:rsid w:val="00D0036A"/>
    <w:rsid w:val="00D1593B"/>
    <w:rsid w:val="00D30C35"/>
    <w:rsid w:val="00D30D1C"/>
    <w:rsid w:val="00D63052"/>
    <w:rsid w:val="00D83C9F"/>
    <w:rsid w:val="00D85A9F"/>
    <w:rsid w:val="00DA4EEA"/>
    <w:rsid w:val="00DB1507"/>
    <w:rsid w:val="00DB6EC9"/>
    <w:rsid w:val="00DC75DE"/>
    <w:rsid w:val="00E00DCC"/>
    <w:rsid w:val="00E36AE3"/>
    <w:rsid w:val="00E36CBF"/>
    <w:rsid w:val="00E91361"/>
    <w:rsid w:val="00E96ABA"/>
    <w:rsid w:val="00EA29A4"/>
    <w:rsid w:val="00EA7EFC"/>
    <w:rsid w:val="00EC3DC6"/>
    <w:rsid w:val="00EC5B5E"/>
    <w:rsid w:val="00ED13ED"/>
    <w:rsid w:val="00ED5BCA"/>
    <w:rsid w:val="00ED66B5"/>
    <w:rsid w:val="00EE52A3"/>
    <w:rsid w:val="00EE5D82"/>
    <w:rsid w:val="00F0116D"/>
    <w:rsid w:val="00F37AD3"/>
    <w:rsid w:val="00F41800"/>
    <w:rsid w:val="00F56CEC"/>
    <w:rsid w:val="00F757DC"/>
    <w:rsid w:val="00F83656"/>
    <w:rsid w:val="00F87180"/>
    <w:rsid w:val="00FF428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A2347A"/>
  <w15:chartTrackingRefBased/>
  <w15:docId w15:val="{D77AF440-E038-450B-8BE3-FFCD002ADA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129D"/>
  </w:style>
  <w:style w:type="paragraph" w:styleId="Heading1">
    <w:name w:val="heading 1"/>
    <w:basedOn w:val="Normal"/>
    <w:next w:val="Normal"/>
    <w:link w:val="Heading1Char"/>
    <w:uiPriority w:val="9"/>
    <w:qFormat/>
    <w:rsid w:val="004A69B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A01AA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67514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30397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012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E1C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1CFA"/>
  </w:style>
  <w:style w:type="paragraph" w:styleId="Footer">
    <w:name w:val="footer"/>
    <w:basedOn w:val="Normal"/>
    <w:link w:val="FooterChar"/>
    <w:uiPriority w:val="99"/>
    <w:unhideWhenUsed/>
    <w:rsid w:val="005E1C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1CFA"/>
  </w:style>
  <w:style w:type="character" w:customStyle="1" w:styleId="Heading1Char">
    <w:name w:val="Heading 1 Char"/>
    <w:basedOn w:val="DefaultParagraphFont"/>
    <w:link w:val="Heading1"/>
    <w:uiPriority w:val="9"/>
    <w:rsid w:val="004A69B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A69B6"/>
    <w:pPr>
      <w:outlineLvl w:val="9"/>
    </w:pPr>
  </w:style>
  <w:style w:type="character" w:customStyle="1" w:styleId="Heading2Char">
    <w:name w:val="Heading 2 Char"/>
    <w:basedOn w:val="DefaultParagraphFont"/>
    <w:link w:val="Heading2"/>
    <w:uiPriority w:val="9"/>
    <w:rsid w:val="00A01AA3"/>
    <w:rPr>
      <w:rFonts w:ascii="Times New Roman" w:eastAsia="Times New Roman" w:hAnsi="Times New Roman" w:cs="Times New Roman"/>
      <w:b/>
      <w:bCs/>
      <w:sz w:val="36"/>
      <w:szCs w:val="36"/>
    </w:rPr>
  </w:style>
  <w:style w:type="character" w:styleId="Strong">
    <w:name w:val="Strong"/>
    <w:basedOn w:val="DefaultParagraphFont"/>
    <w:uiPriority w:val="22"/>
    <w:qFormat/>
    <w:rsid w:val="00A01AA3"/>
    <w:rPr>
      <w:b/>
      <w:bCs/>
    </w:rPr>
  </w:style>
  <w:style w:type="paragraph" w:styleId="TOC1">
    <w:name w:val="toc 1"/>
    <w:basedOn w:val="Normal"/>
    <w:next w:val="Normal"/>
    <w:autoRedefine/>
    <w:uiPriority w:val="39"/>
    <w:unhideWhenUsed/>
    <w:rsid w:val="00EA29A4"/>
    <w:pPr>
      <w:spacing w:after="100"/>
    </w:pPr>
  </w:style>
  <w:style w:type="character" w:styleId="Hyperlink">
    <w:name w:val="Hyperlink"/>
    <w:basedOn w:val="DefaultParagraphFont"/>
    <w:uiPriority w:val="99"/>
    <w:unhideWhenUsed/>
    <w:rsid w:val="00EA29A4"/>
    <w:rPr>
      <w:color w:val="0563C1" w:themeColor="hyperlink"/>
      <w:u w:val="single"/>
    </w:rPr>
  </w:style>
  <w:style w:type="character" w:customStyle="1" w:styleId="Heading3Char">
    <w:name w:val="Heading 3 Char"/>
    <w:basedOn w:val="DefaultParagraphFont"/>
    <w:link w:val="Heading3"/>
    <w:uiPriority w:val="9"/>
    <w:rsid w:val="0067514A"/>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67514A"/>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67514A"/>
    <w:rPr>
      <w:rFonts w:ascii="Courier New" w:eastAsia="Times New Roman" w:hAnsi="Courier New" w:cs="Courier New"/>
      <w:sz w:val="20"/>
      <w:szCs w:val="20"/>
    </w:rPr>
  </w:style>
  <w:style w:type="character" w:styleId="Emphasis">
    <w:name w:val="Emphasis"/>
    <w:basedOn w:val="DefaultParagraphFont"/>
    <w:uiPriority w:val="20"/>
    <w:qFormat/>
    <w:rsid w:val="0067514A"/>
    <w:rPr>
      <w:i/>
      <w:iCs/>
    </w:rPr>
  </w:style>
  <w:style w:type="paragraph" w:styleId="HTMLPreformatted">
    <w:name w:val="HTML Preformatted"/>
    <w:basedOn w:val="Normal"/>
    <w:link w:val="HTMLPreformattedChar"/>
    <w:uiPriority w:val="99"/>
    <w:semiHidden/>
    <w:unhideWhenUsed/>
    <w:rsid w:val="00675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7514A"/>
    <w:rPr>
      <w:rFonts w:ascii="Courier New" w:eastAsia="Times New Roman" w:hAnsi="Courier New" w:cs="Courier New"/>
      <w:sz w:val="20"/>
      <w:szCs w:val="20"/>
    </w:rPr>
  </w:style>
  <w:style w:type="paragraph" w:styleId="TOC3">
    <w:name w:val="toc 3"/>
    <w:basedOn w:val="Normal"/>
    <w:next w:val="Normal"/>
    <w:autoRedefine/>
    <w:uiPriority w:val="39"/>
    <w:unhideWhenUsed/>
    <w:rsid w:val="00147913"/>
    <w:pPr>
      <w:spacing w:after="100"/>
      <w:ind w:left="440"/>
    </w:pPr>
  </w:style>
  <w:style w:type="paragraph" w:styleId="ListParagraph">
    <w:name w:val="List Paragraph"/>
    <w:basedOn w:val="Normal"/>
    <w:uiPriority w:val="34"/>
    <w:qFormat/>
    <w:rsid w:val="00B96D1F"/>
    <w:pPr>
      <w:ind w:left="720"/>
      <w:contextualSpacing/>
    </w:pPr>
  </w:style>
  <w:style w:type="paragraph" w:styleId="Caption">
    <w:name w:val="caption"/>
    <w:basedOn w:val="Normal"/>
    <w:next w:val="Normal"/>
    <w:uiPriority w:val="35"/>
    <w:unhideWhenUsed/>
    <w:qFormat/>
    <w:rsid w:val="001F44C3"/>
    <w:pPr>
      <w:spacing w:after="200" w:line="240" w:lineRule="auto"/>
    </w:pPr>
    <w:rPr>
      <w:i/>
      <w:iCs/>
      <w:color w:val="44546A" w:themeColor="text2"/>
      <w:sz w:val="18"/>
      <w:szCs w:val="18"/>
    </w:rPr>
  </w:style>
  <w:style w:type="paragraph" w:customStyle="1" w:styleId="ds-markdown-paragraph">
    <w:name w:val="ds-markdown-paragraph"/>
    <w:basedOn w:val="Normal"/>
    <w:rsid w:val="00520AF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30397C"/>
    <w:rPr>
      <w:rFonts w:asciiTheme="majorHAnsi" w:eastAsiaTheme="majorEastAsia" w:hAnsiTheme="majorHAnsi" w:cstheme="majorBidi"/>
      <w:i/>
      <w:iCs/>
      <w:color w:val="2F5496" w:themeColor="accent1" w:themeShade="BF"/>
    </w:rPr>
  </w:style>
  <w:style w:type="character" w:customStyle="1" w:styleId="hljs-comment">
    <w:name w:val="hljs-comment"/>
    <w:basedOn w:val="DefaultParagraphFont"/>
    <w:rsid w:val="0060603A"/>
  </w:style>
  <w:style w:type="character" w:customStyle="1" w:styleId="hljs-string">
    <w:name w:val="hljs-string"/>
    <w:basedOn w:val="DefaultParagraphFont"/>
    <w:rsid w:val="00BB6F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35982">
      <w:bodyDiv w:val="1"/>
      <w:marLeft w:val="0"/>
      <w:marRight w:val="0"/>
      <w:marTop w:val="0"/>
      <w:marBottom w:val="0"/>
      <w:divBdr>
        <w:top w:val="none" w:sz="0" w:space="0" w:color="auto"/>
        <w:left w:val="none" w:sz="0" w:space="0" w:color="auto"/>
        <w:bottom w:val="none" w:sz="0" w:space="0" w:color="auto"/>
        <w:right w:val="none" w:sz="0" w:space="0" w:color="auto"/>
      </w:divBdr>
    </w:div>
    <w:div w:id="21367260">
      <w:bodyDiv w:val="1"/>
      <w:marLeft w:val="0"/>
      <w:marRight w:val="0"/>
      <w:marTop w:val="0"/>
      <w:marBottom w:val="0"/>
      <w:divBdr>
        <w:top w:val="none" w:sz="0" w:space="0" w:color="auto"/>
        <w:left w:val="none" w:sz="0" w:space="0" w:color="auto"/>
        <w:bottom w:val="none" w:sz="0" w:space="0" w:color="auto"/>
        <w:right w:val="none" w:sz="0" w:space="0" w:color="auto"/>
      </w:divBdr>
    </w:div>
    <w:div w:id="83695154">
      <w:bodyDiv w:val="1"/>
      <w:marLeft w:val="0"/>
      <w:marRight w:val="0"/>
      <w:marTop w:val="0"/>
      <w:marBottom w:val="0"/>
      <w:divBdr>
        <w:top w:val="none" w:sz="0" w:space="0" w:color="auto"/>
        <w:left w:val="none" w:sz="0" w:space="0" w:color="auto"/>
        <w:bottom w:val="none" w:sz="0" w:space="0" w:color="auto"/>
        <w:right w:val="none" w:sz="0" w:space="0" w:color="auto"/>
      </w:divBdr>
      <w:divsChild>
        <w:div w:id="157381690">
          <w:marLeft w:val="0"/>
          <w:marRight w:val="0"/>
          <w:marTop w:val="0"/>
          <w:marBottom w:val="0"/>
          <w:divBdr>
            <w:top w:val="none" w:sz="0" w:space="0" w:color="auto"/>
            <w:left w:val="none" w:sz="0" w:space="0" w:color="auto"/>
            <w:bottom w:val="none" w:sz="0" w:space="0" w:color="auto"/>
            <w:right w:val="none" w:sz="0" w:space="0" w:color="auto"/>
          </w:divBdr>
          <w:divsChild>
            <w:div w:id="1494443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49767">
      <w:bodyDiv w:val="1"/>
      <w:marLeft w:val="0"/>
      <w:marRight w:val="0"/>
      <w:marTop w:val="0"/>
      <w:marBottom w:val="0"/>
      <w:divBdr>
        <w:top w:val="none" w:sz="0" w:space="0" w:color="auto"/>
        <w:left w:val="none" w:sz="0" w:space="0" w:color="auto"/>
        <w:bottom w:val="none" w:sz="0" w:space="0" w:color="auto"/>
        <w:right w:val="none" w:sz="0" w:space="0" w:color="auto"/>
      </w:divBdr>
    </w:div>
    <w:div w:id="179705602">
      <w:bodyDiv w:val="1"/>
      <w:marLeft w:val="0"/>
      <w:marRight w:val="0"/>
      <w:marTop w:val="0"/>
      <w:marBottom w:val="0"/>
      <w:divBdr>
        <w:top w:val="none" w:sz="0" w:space="0" w:color="auto"/>
        <w:left w:val="none" w:sz="0" w:space="0" w:color="auto"/>
        <w:bottom w:val="none" w:sz="0" w:space="0" w:color="auto"/>
        <w:right w:val="none" w:sz="0" w:space="0" w:color="auto"/>
      </w:divBdr>
    </w:div>
    <w:div w:id="194074953">
      <w:bodyDiv w:val="1"/>
      <w:marLeft w:val="0"/>
      <w:marRight w:val="0"/>
      <w:marTop w:val="0"/>
      <w:marBottom w:val="0"/>
      <w:divBdr>
        <w:top w:val="none" w:sz="0" w:space="0" w:color="auto"/>
        <w:left w:val="none" w:sz="0" w:space="0" w:color="auto"/>
        <w:bottom w:val="none" w:sz="0" w:space="0" w:color="auto"/>
        <w:right w:val="none" w:sz="0" w:space="0" w:color="auto"/>
      </w:divBdr>
    </w:div>
    <w:div w:id="273638295">
      <w:bodyDiv w:val="1"/>
      <w:marLeft w:val="0"/>
      <w:marRight w:val="0"/>
      <w:marTop w:val="0"/>
      <w:marBottom w:val="0"/>
      <w:divBdr>
        <w:top w:val="none" w:sz="0" w:space="0" w:color="auto"/>
        <w:left w:val="none" w:sz="0" w:space="0" w:color="auto"/>
        <w:bottom w:val="none" w:sz="0" w:space="0" w:color="auto"/>
        <w:right w:val="none" w:sz="0" w:space="0" w:color="auto"/>
      </w:divBdr>
    </w:div>
    <w:div w:id="291641000">
      <w:bodyDiv w:val="1"/>
      <w:marLeft w:val="0"/>
      <w:marRight w:val="0"/>
      <w:marTop w:val="0"/>
      <w:marBottom w:val="0"/>
      <w:divBdr>
        <w:top w:val="none" w:sz="0" w:space="0" w:color="auto"/>
        <w:left w:val="none" w:sz="0" w:space="0" w:color="auto"/>
        <w:bottom w:val="none" w:sz="0" w:space="0" w:color="auto"/>
        <w:right w:val="none" w:sz="0" w:space="0" w:color="auto"/>
      </w:divBdr>
    </w:div>
    <w:div w:id="353842950">
      <w:bodyDiv w:val="1"/>
      <w:marLeft w:val="0"/>
      <w:marRight w:val="0"/>
      <w:marTop w:val="0"/>
      <w:marBottom w:val="0"/>
      <w:divBdr>
        <w:top w:val="none" w:sz="0" w:space="0" w:color="auto"/>
        <w:left w:val="none" w:sz="0" w:space="0" w:color="auto"/>
        <w:bottom w:val="none" w:sz="0" w:space="0" w:color="auto"/>
        <w:right w:val="none" w:sz="0" w:space="0" w:color="auto"/>
      </w:divBdr>
    </w:div>
    <w:div w:id="402458999">
      <w:bodyDiv w:val="1"/>
      <w:marLeft w:val="0"/>
      <w:marRight w:val="0"/>
      <w:marTop w:val="0"/>
      <w:marBottom w:val="0"/>
      <w:divBdr>
        <w:top w:val="none" w:sz="0" w:space="0" w:color="auto"/>
        <w:left w:val="none" w:sz="0" w:space="0" w:color="auto"/>
        <w:bottom w:val="none" w:sz="0" w:space="0" w:color="auto"/>
        <w:right w:val="none" w:sz="0" w:space="0" w:color="auto"/>
      </w:divBdr>
    </w:div>
    <w:div w:id="411777726">
      <w:bodyDiv w:val="1"/>
      <w:marLeft w:val="0"/>
      <w:marRight w:val="0"/>
      <w:marTop w:val="0"/>
      <w:marBottom w:val="0"/>
      <w:divBdr>
        <w:top w:val="none" w:sz="0" w:space="0" w:color="auto"/>
        <w:left w:val="none" w:sz="0" w:space="0" w:color="auto"/>
        <w:bottom w:val="none" w:sz="0" w:space="0" w:color="auto"/>
        <w:right w:val="none" w:sz="0" w:space="0" w:color="auto"/>
      </w:divBdr>
    </w:div>
    <w:div w:id="465900245">
      <w:bodyDiv w:val="1"/>
      <w:marLeft w:val="0"/>
      <w:marRight w:val="0"/>
      <w:marTop w:val="0"/>
      <w:marBottom w:val="0"/>
      <w:divBdr>
        <w:top w:val="none" w:sz="0" w:space="0" w:color="auto"/>
        <w:left w:val="none" w:sz="0" w:space="0" w:color="auto"/>
        <w:bottom w:val="none" w:sz="0" w:space="0" w:color="auto"/>
        <w:right w:val="none" w:sz="0" w:space="0" w:color="auto"/>
      </w:divBdr>
    </w:div>
    <w:div w:id="531265129">
      <w:bodyDiv w:val="1"/>
      <w:marLeft w:val="0"/>
      <w:marRight w:val="0"/>
      <w:marTop w:val="0"/>
      <w:marBottom w:val="0"/>
      <w:divBdr>
        <w:top w:val="none" w:sz="0" w:space="0" w:color="auto"/>
        <w:left w:val="none" w:sz="0" w:space="0" w:color="auto"/>
        <w:bottom w:val="none" w:sz="0" w:space="0" w:color="auto"/>
        <w:right w:val="none" w:sz="0" w:space="0" w:color="auto"/>
      </w:divBdr>
    </w:div>
    <w:div w:id="592321866">
      <w:bodyDiv w:val="1"/>
      <w:marLeft w:val="0"/>
      <w:marRight w:val="0"/>
      <w:marTop w:val="0"/>
      <w:marBottom w:val="0"/>
      <w:divBdr>
        <w:top w:val="none" w:sz="0" w:space="0" w:color="auto"/>
        <w:left w:val="none" w:sz="0" w:space="0" w:color="auto"/>
        <w:bottom w:val="none" w:sz="0" w:space="0" w:color="auto"/>
        <w:right w:val="none" w:sz="0" w:space="0" w:color="auto"/>
      </w:divBdr>
    </w:div>
    <w:div w:id="627124825">
      <w:bodyDiv w:val="1"/>
      <w:marLeft w:val="0"/>
      <w:marRight w:val="0"/>
      <w:marTop w:val="0"/>
      <w:marBottom w:val="0"/>
      <w:divBdr>
        <w:top w:val="none" w:sz="0" w:space="0" w:color="auto"/>
        <w:left w:val="none" w:sz="0" w:space="0" w:color="auto"/>
        <w:bottom w:val="none" w:sz="0" w:space="0" w:color="auto"/>
        <w:right w:val="none" w:sz="0" w:space="0" w:color="auto"/>
      </w:divBdr>
    </w:div>
    <w:div w:id="814376068">
      <w:bodyDiv w:val="1"/>
      <w:marLeft w:val="0"/>
      <w:marRight w:val="0"/>
      <w:marTop w:val="0"/>
      <w:marBottom w:val="0"/>
      <w:divBdr>
        <w:top w:val="none" w:sz="0" w:space="0" w:color="auto"/>
        <w:left w:val="none" w:sz="0" w:space="0" w:color="auto"/>
        <w:bottom w:val="none" w:sz="0" w:space="0" w:color="auto"/>
        <w:right w:val="none" w:sz="0" w:space="0" w:color="auto"/>
      </w:divBdr>
    </w:div>
    <w:div w:id="839392322">
      <w:bodyDiv w:val="1"/>
      <w:marLeft w:val="0"/>
      <w:marRight w:val="0"/>
      <w:marTop w:val="0"/>
      <w:marBottom w:val="0"/>
      <w:divBdr>
        <w:top w:val="none" w:sz="0" w:space="0" w:color="auto"/>
        <w:left w:val="none" w:sz="0" w:space="0" w:color="auto"/>
        <w:bottom w:val="none" w:sz="0" w:space="0" w:color="auto"/>
        <w:right w:val="none" w:sz="0" w:space="0" w:color="auto"/>
      </w:divBdr>
    </w:div>
    <w:div w:id="863175831">
      <w:bodyDiv w:val="1"/>
      <w:marLeft w:val="0"/>
      <w:marRight w:val="0"/>
      <w:marTop w:val="0"/>
      <w:marBottom w:val="0"/>
      <w:divBdr>
        <w:top w:val="none" w:sz="0" w:space="0" w:color="auto"/>
        <w:left w:val="none" w:sz="0" w:space="0" w:color="auto"/>
        <w:bottom w:val="none" w:sz="0" w:space="0" w:color="auto"/>
        <w:right w:val="none" w:sz="0" w:space="0" w:color="auto"/>
      </w:divBdr>
    </w:div>
    <w:div w:id="877857419">
      <w:bodyDiv w:val="1"/>
      <w:marLeft w:val="0"/>
      <w:marRight w:val="0"/>
      <w:marTop w:val="0"/>
      <w:marBottom w:val="0"/>
      <w:divBdr>
        <w:top w:val="none" w:sz="0" w:space="0" w:color="auto"/>
        <w:left w:val="none" w:sz="0" w:space="0" w:color="auto"/>
        <w:bottom w:val="none" w:sz="0" w:space="0" w:color="auto"/>
        <w:right w:val="none" w:sz="0" w:space="0" w:color="auto"/>
      </w:divBdr>
    </w:div>
    <w:div w:id="1061363692">
      <w:bodyDiv w:val="1"/>
      <w:marLeft w:val="0"/>
      <w:marRight w:val="0"/>
      <w:marTop w:val="0"/>
      <w:marBottom w:val="0"/>
      <w:divBdr>
        <w:top w:val="none" w:sz="0" w:space="0" w:color="auto"/>
        <w:left w:val="none" w:sz="0" w:space="0" w:color="auto"/>
        <w:bottom w:val="none" w:sz="0" w:space="0" w:color="auto"/>
        <w:right w:val="none" w:sz="0" w:space="0" w:color="auto"/>
      </w:divBdr>
    </w:div>
    <w:div w:id="1276137284">
      <w:bodyDiv w:val="1"/>
      <w:marLeft w:val="0"/>
      <w:marRight w:val="0"/>
      <w:marTop w:val="0"/>
      <w:marBottom w:val="0"/>
      <w:divBdr>
        <w:top w:val="none" w:sz="0" w:space="0" w:color="auto"/>
        <w:left w:val="none" w:sz="0" w:space="0" w:color="auto"/>
        <w:bottom w:val="none" w:sz="0" w:space="0" w:color="auto"/>
        <w:right w:val="none" w:sz="0" w:space="0" w:color="auto"/>
      </w:divBdr>
    </w:div>
    <w:div w:id="1489904536">
      <w:bodyDiv w:val="1"/>
      <w:marLeft w:val="0"/>
      <w:marRight w:val="0"/>
      <w:marTop w:val="0"/>
      <w:marBottom w:val="0"/>
      <w:divBdr>
        <w:top w:val="none" w:sz="0" w:space="0" w:color="auto"/>
        <w:left w:val="none" w:sz="0" w:space="0" w:color="auto"/>
        <w:bottom w:val="none" w:sz="0" w:space="0" w:color="auto"/>
        <w:right w:val="none" w:sz="0" w:space="0" w:color="auto"/>
      </w:divBdr>
    </w:div>
    <w:div w:id="1567572548">
      <w:bodyDiv w:val="1"/>
      <w:marLeft w:val="0"/>
      <w:marRight w:val="0"/>
      <w:marTop w:val="0"/>
      <w:marBottom w:val="0"/>
      <w:divBdr>
        <w:top w:val="none" w:sz="0" w:space="0" w:color="auto"/>
        <w:left w:val="none" w:sz="0" w:space="0" w:color="auto"/>
        <w:bottom w:val="none" w:sz="0" w:space="0" w:color="auto"/>
        <w:right w:val="none" w:sz="0" w:space="0" w:color="auto"/>
      </w:divBdr>
    </w:div>
    <w:div w:id="1603302346">
      <w:bodyDiv w:val="1"/>
      <w:marLeft w:val="0"/>
      <w:marRight w:val="0"/>
      <w:marTop w:val="0"/>
      <w:marBottom w:val="0"/>
      <w:divBdr>
        <w:top w:val="none" w:sz="0" w:space="0" w:color="auto"/>
        <w:left w:val="none" w:sz="0" w:space="0" w:color="auto"/>
        <w:bottom w:val="none" w:sz="0" w:space="0" w:color="auto"/>
        <w:right w:val="none" w:sz="0" w:space="0" w:color="auto"/>
      </w:divBdr>
    </w:div>
    <w:div w:id="1660381392">
      <w:bodyDiv w:val="1"/>
      <w:marLeft w:val="0"/>
      <w:marRight w:val="0"/>
      <w:marTop w:val="0"/>
      <w:marBottom w:val="0"/>
      <w:divBdr>
        <w:top w:val="none" w:sz="0" w:space="0" w:color="auto"/>
        <w:left w:val="none" w:sz="0" w:space="0" w:color="auto"/>
        <w:bottom w:val="none" w:sz="0" w:space="0" w:color="auto"/>
        <w:right w:val="none" w:sz="0" w:space="0" w:color="auto"/>
      </w:divBdr>
    </w:div>
    <w:div w:id="1671176344">
      <w:bodyDiv w:val="1"/>
      <w:marLeft w:val="0"/>
      <w:marRight w:val="0"/>
      <w:marTop w:val="0"/>
      <w:marBottom w:val="0"/>
      <w:divBdr>
        <w:top w:val="none" w:sz="0" w:space="0" w:color="auto"/>
        <w:left w:val="none" w:sz="0" w:space="0" w:color="auto"/>
        <w:bottom w:val="none" w:sz="0" w:space="0" w:color="auto"/>
        <w:right w:val="none" w:sz="0" w:space="0" w:color="auto"/>
      </w:divBdr>
    </w:div>
    <w:div w:id="1780758777">
      <w:bodyDiv w:val="1"/>
      <w:marLeft w:val="0"/>
      <w:marRight w:val="0"/>
      <w:marTop w:val="0"/>
      <w:marBottom w:val="0"/>
      <w:divBdr>
        <w:top w:val="none" w:sz="0" w:space="0" w:color="auto"/>
        <w:left w:val="none" w:sz="0" w:space="0" w:color="auto"/>
        <w:bottom w:val="none" w:sz="0" w:space="0" w:color="auto"/>
        <w:right w:val="none" w:sz="0" w:space="0" w:color="auto"/>
      </w:divBdr>
    </w:div>
    <w:div w:id="1787120665">
      <w:bodyDiv w:val="1"/>
      <w:marLeft w:val="0"/>
      <w:marRight w:val="0"/>
      <w:marTop w:val="0"/>
      <w:marBottom w:val="0"/>
      <w:divBdr>
        <w:top w:val="none" w:sz="0" w:space="0" w:color="auto"/>
        <w:left w:val="none" w:sz="0" w:space="0" w:color="auto"/>
        <w:bottom w:val="none" w:sz="0" w:space="0" w:color="auto"/>
        <w:right w:val="none" w:sz="0" w:space="0" w:color="auto"/>
      </w:divBdr>
    </w:div>
    <w:div w:id="1858887840">
      <w:bodyDiv w:val="1"/>
      <w:marLeft w:val="0"/>
      <w:marRight w:val="0"/>
      <w:marTop w:val="0"/>
      <w:marBottom w:val="0"/>
      <w:divBdr>
        <w:top w:val="none" w:sz="0" w:space="0" w:color="auto"/>
        <w:left w:val="none" w:sz="0" w:space="0" w:color="auto"/>
        <w:bottom w:val="none" w:sz="0" w:space="0" w:color="auto"/>
        <w:right w:val="none" w:sz="0" w:space="0" w:color="auto"/>
      </w:divBdr>
    </w:div>
    <w:div w:id="2022780226">
      <w:bodyDiv w:val="1"/>
      <w:marLeft w:val="0"/>
      <w:marRight w:val="0"/>
      <w:marTop w:val="0"/>
      <w:marBottom w:val="0"/>
      <w:divBdr>
        <w:top w:val="none" w:sz="0" w:space="0" w:color="auto"/>
        <w:left w:val="none" w:sz="0" w:space="0" w:color="auto"/>
        <w:bottom w:val="none" w:sz="0" w:space="0" w:color="auto"/>
        <w:right w:val="none" w:sz="0" w:space="0" w:color="auto"/>
      </w:divBdr>
    </w:div>
    <w:div w:id="2098667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438FF1-204A-4491-B28A-A37B874299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259</TotalTime>
  <Pages>11</Pages>
  <Words>1685</Words>
  <Characters>9606</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rkhaledx@gmail.com</dc:creator>
  <cp:keywords/>
  <dc:description/>
  <cp:lastModifiedBy>rkhaledx@gmail.com</cp:lastModifiedBy>
  <cp:revision>149</cp:revision>
  <dcterms:created xsi:type="dcterms:W3CDTF">2025-05-25T15:59:00Z</dcterms:created>
  <dcterms:modified xsi:type="dcterms:W3CDTF">2025-05-25T20:21:00Z</dcterms:modified>
</cp:coreProperties>
</file>