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63FBF" w14:textId="67D9C34D" w:rsidR="005048FA" w:rsidRDefault="005048FA" w:rsidP="005048FA">
      <w:pPr>
        <w:pStyle w:val="Default"/>
        <w:jc w:val="center"/>
        <w:rPr>
          <w:sz w:val="20"/>
          <w:szCs w:val="20"/>
        </w:rPr>
      </w:pPr>
      <w:bookmarkStart w:id="0" w:name="_Hlk53329577"/>
      <w:bookmarkEnd w:id="0"/>
      <w:r>
        <w:rPr>
          <w:sz w:val="22"/>
          <w:szCs w:val="22"/>
        </w:rPr>
        <w:t xml:space="preserve">Compte-rendu du TP n°2 - </w:t>
      </w:r>
      <w:r>
        <w:rPr>
          <w:sz w:val="20"/>
          <w:szCs w:val="20"/>
        </w:rPr>
        <w:t>Analyse en composantes principales partie 2</w:t>
      </w:r>
    </w:p>
    <w:p w14:paraId="7400056F" w14:textId="77777777" w:rsidR="005E1C39" w:rsidRDefault="005E1C39" w:rsidP="005048FA">
      <w:pPr>
        <w:pStyle w:val="Default"/>
        <w:jc w:val="center"/>
        <w:rPr>
          <w:sz w:val="20"/>
          <w:szCs w:val="20"/>
        </w:rPr>
      </w:pPr>
    </w:p>
    <w:p w14:paraId="23D84FA4" w14:textId="605FACD7" w:rsidR="005048FA" w:rsidRPr="005E1C39" w:rsidRDefault="005048FA" w:rsidP="005048FA">
      <w:pPr>
        <w:pStyle w:val="Default"/>
        <w:rPr>
          <w:color w:val="FF0000"/>
          <w:sz w:val="22"/>
          <w:szCs w:val="22"/>
        </w:rPr>
      </w:pPr>
      <w:r>
        <w:rPr>
          <w:b/>
          <w:bCs/>
          <w:sz w:val="22"/>
          <w:szCs w:val="22"/>
        </w:rPr>
        <w:t>Noms du groupe</w:t>
      </w:r>
      <w:r w:rsidR="005E1C39">
        <w:rPr>
          <w:b/>
          <w:bCs/>
          <w:sz w:val="22"/>
          <w:szCs w:val="22"/>
        </w:rPr>
        <w:t> :</w:t>
      </w:r>
      <w:r>
        <w:rPr>
          <w:b/>
          <w:bCs/>
          <w:sz w:val="22"/>
          <w:szCs w:val="22"/>
        </w:rPr>
        <w:t xml:space="preserve"> </w:t>
      </w:r>
      <w:r w:rsidR="005E1C39">
        <w:rPr>
          <w:b/>
          <w:bCs/>
          <w:sz w:val="22"/>
          <w:szCs w:val="22"/>
        </w:rPr>
        <w:t xml:space="preserve"> </w:t>
      </w:r>
      <w:r w:rsidR="005E1C39" w:rsidRPr="005E1C39">
        <w:rPr>
          <w:b/>
          <w:bCs/>
          <w:color w:val="FF0000"/>
          <w:sz w:val="22"/>
          <w:szCs w:val="22"/>
          <w:u w:val="single"/>
        </w:rPr>
        <w:t>AMINI Nada, ESSAYEGH Nour</w:t>
      </w:r>
    </w:p>
    <w:p w14:paraId="3C740478" w14:textId="51769DAE" w:rsidR="005048FA" w:rsidRDefault="005048FA" w:rsidP="005048FA">
      <w:pPr>
        <w:pStyle w:val="Default"/>
        <w:rPr>
          <w:b/>
          <w:bCs/>
          <w:sz w:val="22"/>
          <w:szCs w:val="22"/>
        </w:rPr>
      </w:pPr>
      <w:r>
        <w:rPr>
          <w:b/>
          <w:bCs/>
          <w:sz w:val="22"/>
          <w:szCs w:val="22"/>
        </w:rPr>
        <w:t xml:space="preserve">---------------------------------------------------------------------------------------------------------------- </w:t>
      </w:r>
    </w:p>
    <w:p w14:paraId="4E8BF36D" w14:textId="77777777" w:rsidR="005E1C39" w:rsidRDefault="005E1C39" w:rsidP="005048FA">
      <w:pPr>
        <w:pStyle w:val="Default"/>
        <w:rPr>
          <w:sz w:val="22"/>
          <w:szCs w:val="22"/>
        </w:rPr>
      </w:pPr>
    </w:p>
    <w:p w14:paraId="49DC4AC8" w14:textId="706367A0" w:rsidR="005048FA" w:rsidRPr="0006401B" w:rsidRDefault="005048FA" w:rsidP="005048FA">
      <w:pPr>
        <w:pStyle w:val="Default"/>
        <w:rPr>
          <w:rFonts w:asciiTheme="minorHAnsi" w:hAnsiTheme="minorHAnsi" w:cstheme="minorHAnsi"/>
          <w:b/>
          <w:bCs/>
          <w:sz w:val="14"/>
          <w:szCs w:val="14"/>
        </w:rPr>
      </w:pPr>
      <w:r w:rsidRPr="002A7CED">
        <w:rPr>
          <w:rFonts w:asciiTheme="minorHAnsi" w:hAnsiTheme="minorHAnsi" w:cstheme="minorHAnsi"/>
          <w:b/>
          <w:bCs/>
          <w:sz w:val="22"/>
          <w:szCs w:val="22"/>
        </w:rPr>
        <w:t xml:space="preserve">Partie 1 </w:t>
      </w:r>
      <w:r w:rsidRPr="002A7CED">
        <w:rPr>
          <w:rFonts w:asciiTheme="minorHAnsi" w:hAnsiTheme="minorHAnsi" w:cstheme="minorHAnsi"/>
          <w:sz w:val="22"/>
          <w:szCs w:val="22"/>
        </w:rPr>
        <w:t xml:space="preserve">- </w:t>
      </w:r>
      <w:r w:rsidRPr="002A7CED">
        <w:rPr>
          <w:rFonts w:asciiTheme="minorHAnsi" w:hAnsiTheme="minorHAnsi" w:cstheme="minorHAnsi"/>
          <w:b/>
          <w:bCs/>
          <w:sz w:val="22"/>
          <w:szCs w:val="22"/>
        </w:rPr>
        <w:t>l’ACP et étude de nuage de point dans</w:t>
      </w:r>
      <w:r w:rsidRPr="0006401B">
        <w:rPr>
          <w:rFonts w:asciiTheme="minorHAnsi" w:hAnsiTheme="minorHAnsi" w:cstheme="minorHAnsi"/>
          <w:b/>
          <w:bCs/>
          <w:sz w:val="22"/>
          <w:szCs w:val="22"/>
        </w:rPr>
        <w:t xml:space="preserve"> </w:t>
      </w:r>
      <m:oMath>
        <m:sSup>
          <m:sSupPr>
            <m:ctrlPr>
              <w:rPr>
                <w:rFonts w:ascii="Cambria Math" w:hAnsi="Cambria Math" w:cstheme="minorHAnsi"/>
                <w:b/>
                <w:bCs/>
                <w:i/>
                <w:sz w:val="22"/>
                <w:szCs w:val="22"/>
              </w:rPr>
            </m:ctrlPr>
          </m:sSupPr>
          <m:e>
            <m:r>
              <m:rPr>
                <m:scr m:val="double-struck"/>
                <m:sty m:val="bi"/>
              </m:rPr>
              <w:rPr>
                <w:rFonts w:ascii="Cambria Math" w:hAnsi="Cambria Math" w:cstheme="minorHAnsi"/>
                <w:sz w:val="22"/>
                <w:szCs w:val="22"/>
              </w:rPr>
              <m:t>R</m:t>
            </m:r>
          </m:e>
          <m:sup>
            <m:r>
              <m:rPr>
                <m:sty m:val="bi"/>
              </m:rPr>
              <w:rPr>
                <w:rFonts w:ascii="Cambria Math" w:hAnsi="Cambria Math" w:cstheme="minorHAnsi"/>
                <w:sz w:val="22"/>
                <w:szCs w:val="22"/>
              </w:rPr>
              <m:t>p</m:t>
            </m:r>
          </m:sup>
        </m:sSup>
      </m:oMath>
      <w:r w:rsidR="0006401B" w:rsidRPr="0006401B">
        <w:rPr>
          <w:rFonts w:eastAsiaTheme="minorEastAsia" w:cstheme="minorHAnsi"/>
          <w:b/>
          <w:bCs/>
        </w:rPr>
        <w:t>.</w:t>
      </w:r>
    </w:p>
    <w:p w14:paraId="232DB6AC" w14:textId="23F91DA6" w:rsidR="005048FA" w:rsidRPr="002A7CED" w:rsidRDefault="005048FA" w:rsidP="005048FA">
      <w:pPr>
        <w:pStyle w:val="Default"/>
        <w:rPr>
          <w:rFonts w:asciiTheme="minorHAnsi" w:hAnsiTheme="minorHAnsi" w:cstheme="minorHAnsi"/>
          <w:sz w:val="22"/>
          <w:szCs w:val="22"/>
        </w:rPr>
      </w:pPr>
      <w:r w:rsidRPr="002A7CED">
        <w:rPr>
          <w:rFonts w:asciiTheme="minorHAnsi" w:hAnsiTheme="minorHAnsi" w:cstheme="minorHAnsi"/>
          <w:b/>
          <w:bCs/>
          <w:sz w:val="22"/>
          <w:szCs w:val="22"/>
        </w:rPr>
        <w:t xml:space="preserve">Etude de la forme du nuage initiale et de sa répercussion sur la réduction de dimension </w:t>
      </w:r>
    </w:p>
    <w:p w14:paraId="2BC59A0F" w14:textId="77777777" w:rsidR="005048FA" w:rsidRPr="002A7CED" w:rsidRDefault="005048FA" w:rsidP="005048FA">
      <w:pPr>
        <w:pStyle w:val="Default"/>
        <w:rPr>
          <w:rFonts w:asciiTheme="minorHAnsi" w:hAnsiTheme="minorHAnsi" w:cstheme="minorHAnsi"/>
          <w:sz w:val="22"/>
          <w:szCs w:val="22"/>
        </w:rPr>
      </w:pPr>
    </w:p>
    <w:p w14:paraId="4A4F1884" w14:textId="67E7A787" w:rsidR="00365832" w:rsidRPr="002A7CED" w:rsidRDefault="005048FA" w:rsidP="00365832">
      <w:pPr>
        <w:pStyle w:val="Default"/>
        <w:numPr>
          <w:ilvl w:val="1"/>
          <w:numId w:val="1"/>
        </w:numPr>
        <w:rPr>
          <w:rFonts w:asciiTheme="minorHAnsi" w:hAnsiTheme="minorHAnsi" w:cstheme="minorHAnsi"/>
          <w:sz w:val="22"/>
          <w:szCs w:val="22"/>
        </w:rPr>
      </w:pPr>
      <w:r w:rsidRPr="002A7CED">
        <w:rPr>
          <w:rFonts w:asciiTheme="minorHAnsi" w:hAnsiTheme="minorHAnsi" w:cstheme="minorHAnsi"/>
          <w:sz w:val="22"/>
          <w:szCs w:val="22"/>
        </w:rPr>
        <w:t>Nuage isotrope</w:t>
      </w:r>
    </w:p>
    <w:p w14:paraId="3D12DC5B" w14:textId="77777777" w:rsidR="00365832" w:rsidRPr="002A7CED" w:rsidRDefault="00365832" w:rsidP="00365832">
      <w:pPr>
        <w:pStyle w:val="Default"/>
        <w:rPr>
          <w:rFonts w:asciiTheme="minorHAnsi" w:hAnsiTheme="minorHAnsi" w:cstheme="minorHAnsi"/>
          <w:sz w:val="22"/>
          <w:szCs w:val="22"/>
        </w:rPr>
      </w:pPr>
    </w:p>
    <w:p w14:paraId="691B8650" w14:textId="454C3715" w:rsidR="005E1C39" w:rsidRDefault="005E1C39" w:rsidP="00A978A1">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B050"/>
          <w:sz w:val="20"/>
          <w:szCs w:val="20"/>
        </w:rPr>
      </w:pPr>
      <w:r w:rsidRPr="002A7CED">
        <w:rPr>
          <w:rFonts w:cstheme="minorHAnsi"/>
          <w:iCs/>
          <w:color w:val="00B050"/>
          <w:sz w:val="20"/>
          <w:szCs w:val="20"/>
        </w:rPr>
        <w:t>#</w:t>
      </w:r>
      <w:r w:rsidR="0006401B">
        <w:rPr>
          <w:rFonts w:cstheme="minorHAnsi"/>
          <w:iCs/>
          <w:color w:val="00B050"/>
          <w:sz w:val="20"/>
          <w:szCs w:val="20"/>
        </w:rPr>
        <w:t xml:space="preserve"> </w:t>
      </w:r>
      <w:r w:rsidRPr="002A7CED">
        <w:rPr>
          <w:rFonts w:cstheme="minorHAnsi"/>
          <w:iCs/>
          <w:color w:val="00B050"/>
          <w:sz w:val="20"/>
          <w:szCs w:val="20"/>
        </w:rPr>
        <w:t>On génère un nuage de données isotrope</w:t>
      </w:r>
    </w:p>
    <w:p w14:paraId="0609C178" w14:textId="312AFB15" w:rsidR="00A978A1" w:rsidRPr="002A7CED" w:rsidRDefault="00A978A1" w:rsidP="00A978A1">
      <w:pPr>
        <w:pBdr>
          <w:top w:val="single" w:sz="4" w:space="1" w:color="auto"/>
          <w:left w:val="single" w:sz="4" w:space="4" w:color="auto"/>
          <w:bottom w:val="single" w:sz="4" w:space="1" w:color="auto"/>
          <w:right w:val="single" w:sz="4" w:space="4" w:color="auto"/>
        </w:pBdr>
        <w:spacing w:after="0" w:line="240" w:lineRule="auto"/>
        <w:jc w:val="both"/>
        <w:rPr>
          <w:rFonts w:cstheme="minorHAnsi"/>
          <w:color w:val="00B050"/>
          <w:sz w:val="20"/>
          <w:szCs w:val="20"/>
        </w:rPr>
      </w:pPr>
      <w:r w:rsidRPr="002A7CED">
        <w:rPr>
          <w:rFonts w:cstheme="minorHAnsi"/>
          <w:color w:val="00B050"/>
          <w:sz w:val="20"/>
          <w:szCs w:val="20"/>
        </w:rPr>
        <w:t>#</w:t>
      </w:r>
      <w:r>
        <w:rPr>
          <w:rFonts w:cstheme="minorHAnsi"/>
          <w:color w:val="00B050"/>
          <w:sz w:val="20"/>
          <w:szCs w:val="20"/>
        </w:rPr>
        <w:t xml:space="preserve"> L</w:t>
      </w:r>
      <w:r w:rsidRPr="002A7CED">
        <w:rPr>
          <w:rFonts w:cstheme="minorHAnsi"/>
          <w:color w:val="00B050"/>
          <w:sz w:val="20"/>
          <w:szCs w:val="20"/>
        </w:rPr>
        <w:t>’ape</w:t>
      </w:r>
      <w:r>
        <w:rPr>
          <w:rFonts w:cstheme="minorHAnsi"/>
          <w:color w:val="00B050"/>
          <w:sz w:val="20"/>
          <w:szCs w:val="20"/>
        </w:rPr>
        <w:t>r</w:t>
      </w:r>
      <w:r w:rsidRPr="002A7CED">
        <w:rPr>
          <w:rFonts w:cstheme="minorHAnsi"/>
          <w:color w:val="00B050"/>
          <w:sz w:val="20"/>
          <w:szCs w:val="20"/>
        </w:rPr>
        <w:t xml:space="preserve">çu du nuage de points pour n=1000 </w:t>
      </w:r>
    </w:p>
    <w:p w14:paraId="67ABE7BC" w14:textId="77777777" w:rsidR="00A978A1" w:rsidRDefault="00A978A1" w:rsidP="00A978A1">
      <w:pPr>
        <w:pBdr>
          <w:top w:val="single" w:sz="4" w:space="1" w:color="auto"/>
          <w:left w:val="single" w:sz="4" w:space="4" w:color="auto"/>
          <w:bottom w:val="single" w:sz="4" w:space="1" w:color="auto"/>
          <w:right w:val="single" w:sz="4" w:space="4" w:color="auto"/>
        </w:pBdr>
        <w:spacing w:after="0" w:line="240" w:lineRule="auto"/>
        <w:jc w:val="both"/>
        <w:rPr>
          <w:rFonts w:cstheme="minorHAnsi"/>
          <w:color w:val="0070C0"/>
          <w:sz w:val="20"/>
          <w:szCs w:val="20"/>
        </w:rPr>
      </w:pPr>
    </w:p>
    <w:p w14:paraId="3F4FC4F4" w14:textId="58EF1956" w:rsidR="00A978A1" w:rsidRPr="002A7CED" w:rsidRDefault="00A978A1" w:rsidP="00A978A1">
      <w:pPr>
        <w:pBdr>
          <w:top w:val="single" w:sz="4" w:space="1" w:color="auto"/>
          <w:left w:val="single" w:sz="4" w:space="4" w:color="auto"/>
          <w:bottom w:val="single" w:sz="4" w:space="1" w:color="auto"/>
          <w:right w:val="single" w:sz="4" w:space="4" w:color="auto"/>
        </w:pBdr>
        <w:spacing w:after="0" w:line="240" w:lineRule="auto"/>
        <w:jc w:val="both"/>
        <w:rPr>
          <w:rFonts w:cstheme="minorHAnsi"/>
          <w:color w:val="0070C0"/>
          <w:sz w:val="20"/>
          <w:szCs w:val="20"/>
        </w:rPr>
      </w:pPr>
      <w:r w:rsidRPr="002A7CED">
        <w:rPr>
          <w:rFonts w:cstheme="minorHAnsi"/>
          <w:color w:val="0070C0"/>
          <w:sz w:val="20"/>
          <w:szCs w:val="20"/>
        </w:rPr>
        <w:t>On remarque que la distribution ne tend pas vers un des axes en particulier.</w:t>
      </w:r>
    </w:p>
    <w:p w14:paraId="17E9F932" w14:textId="2C957C5F" w:rsidR="00A978A1" w:rsidRPr="00A978A1" w:rsidRDefault="00A978A1" w:rsidP="00A978A1">
      <w:pPr>
        <w:pBdr>
          <w:top w:val="single" w:sz="4" w:space="1" w:color="auto"/>
          <w:left w:val="single" w:sz="4" w:space="4" w:color="auto"/>
          <w:bottom w:val="single" w:sz="4" w:space="1" w:color="auto"/>
          <w:right w:val="single" w:sz="4" w:space="4" w:color="auto"/>
        </w:pBdr>
        <w:spacing w:after="0" w:line="240" w:lineRule="auto"/>
        <w:jc w:val="center"/>
        <w:rPr>
          <w:rFonts w:cstheme="minorHAnsi"/>
          <w:iCs/>
          <w:color w:val="00B050"/>
          <w:sz w:val="20"/>
          <w:szCs w:val="20"/>
        </w:rPr>
      </w:pPr>
      <w:r w:rsidRPr="002A7CED">
        <w:rPr>
          <w:rFonts w:cstheme="minorHAnsi"/>
          <w:noProof/>
        </w:rPr>
        <w:drawing>
          <wp:inline distT="0" distB="0" distL="0" distR="0" wp14:anchorId="7DD10700" wp14:editId="6A83F98B">
            <wp:extent cx="2567940" cy="1699697"/>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94599" cy="1717343"/>
                    </a:xfrm>
                    <a:prstGeom prst="rect">
                      <a:avLst/>
                    </a:prstGeom>
                  </pic:spPr>
                </pic:pic>
              </a:graphicData>
            </a:graphic>
          </wp:inline>
        </w:drawing>
      </w:r>
    </w:p>
    <w:p w14:paraId="76AA7D57" w14:textId="05976686" w:rsidR="005E1C39" w:rsidRPr="002A7CED" w:rsidRDefault="005E1C39" w:rsidP="00A978A1">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rPr>
      </w:pPr>
    </w:p>
    <w:p w14:paraId="1C44D628" w14:textId="55877283" w:rsidR="005E1C39" w:rsidRPr="002A7CED" w:rsidRDefault="005E1C39" w:rsidP="00A978A1">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B050"/>
          <w:sz w:val="20"/>
          <w:szCs w:val="20"/>
        </w:rPr>
      </w:pPr>
      <w:r w:rsidRPr="002A7CED">
        <w:rPr>
          <w:rFonts w:cstheme="minorHAnsi"/>
          <w:iCs/>
          <w:color w:val="00B050"/>
          <w:sz w:val="20"/>
          <w:szCs w:val="20"/>
        </w:rPr>
        <w:t>#</w:t>
      </w:r>
      <w:r w:rsidR="00A978A1">
        <w:rPr>
          <w:rFonts w:cstheme="minorHAnsi"/>
          <w:iCs/>
          <w:color w:val="00B050"/>
          <w:sz w:val="20"/>
          <w:szCs w:val="20"/>
        </w:rPr>
        <w:t xml:space="preserve"> L</w:t>
      </w:r>
      <w:r w:rsidRPr="002A7CED">
        <w:rPr>
          <w:rFonts w:cstheme="minorHAnsi"/>
          <w:iCs/>
          <w:color w:val="00B050"/>
          <w:sz w:val="20"/>
          <w:szCs w:val="20"/>
        </w:rPr>
        <w:t>a matrice de covariance</w:t>
      </w:r>
    </w:p>
    <w:p w14:paraId="1B0D9061" w14:textId="77777777" w:rsidR="005E1C39" w:rsidRPr="002A7CED" w:rsidRDefault="005E1C39" w:rsidP="00A978A1">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rPr>
      </w:pPr>
    </w:p>
    <w:p w14:paraId="3FA87EA2" w14:textId="77777777" w:rsidR="005E1C39" w:rsidRPr="002A7CED" w:rsidRDefault="005E1C39" w:rsidP="00A978A1">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rPr>
      </w:pPr>
      <w:proofErr w:type="spellStart"/>
      <w:r w:rsidRPr="002A7CED">
        <w:rPr>
          <w:rFonts w:cstheme="minorHAnsi"/>
          <w:iCs/>
          <w:color w:val="0070C0"/>
          <w:sz w:val="20"/>
          <w:szCs w:val="20"/>
        </w:rPr>
        <w:t>Mat_cov</w:t>
      </w:r>
      <w:proofErr w:type="spellEnd"/>
      <w:r w:rsidRPr="002A7CED">
        <w:rPr>
          <w:rFonts w:cstheme="minorHAnsi"/>
          <w:iCs/>
          <w:color w:val="0070C0"/>
          <w:sz w:val="20"/>
          <w:szCs w:val="20"/>
        </w:rPr>
        <w:t>=tp1.matrice_covariance(V)</w:t>
      </w:r>
    </w:p>
    <w:p w14:paraId="2E6AE5B4" w14:textId="027BBD39" w:rsidR="005E1C39" w:rsidRDefault="005E1C39" w:rsidP="00A978A1">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rPr>
      </w:pPr>
      <w:proofErr w:type="spellStart"/>
      <w:proofErr w:type="gramStart"/>
      <w:r w:rsidRPr="002A7CED">
        <w:rPr>
          <w:rFonts w:cstheme="minorHAnsi"/>
          <w:iCs/>
          <w:color w:val="0070C0"/>
          <w:sz w:val="20"/>
          <w:szCs w:val="20"/>
        </w:rPr>
        <w:t>print</w:t>
      </w:r>
      <w:proofErr w:type="spellEnd"/>
      <w:r w:rsidRPr="002A7CED">
        <w:rPr>
          <w:rFonts w:cstheme="minorHAnsi"/>
          <w:iCs/>
          <w:color w:val="0070C0"/>
          <w:sz w:val="20"/>
          <w:szCs w:val="20"/>
        </w:rPr>
        <w:t>(</w:t>
      </w:r>
      <w:proofErr w:type="spellStart"/>
      <w:proofErr w:type="gramEnd"/>
      <w:r w:rsidRPr="002A7CED">
        <w:rPr>
          <w:rFonts w:cstheme="minorHAnsi"/>
          <w:iCs/>
          <w:color w:val="0070C0"/>
          <w:sz w:val="20"/>
          <w:szCs w:val="20"/>
        </w:rPr>
        <w:t>Mat_cov</w:t>
      </w:r>
      <w:proofErr w:type="spellEnd"/>
      <w:r w:rsidRPr="002A7CED">
        <w:rPr>
          <w:rFonts w:cstheme="minorHAnsi"/>
          <w:iCs/>
          <w:color w:val="0070C0"/>
          <w:sz w:val="20"/>
          <w:szCs w:val="20"/>
        </w:rPr>
        <w:t>)</w:t>
      </w:r>
    </w:p>
    <w:p w14:paraId="6016E861" w14:textId="69DDC5AD" w:rsidR="00A978A1" w:rsidRDefault="00A978A1" w:rsidP="00A978A1">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rPr>
      </w:pPr>
    </w:p>
    <w:p w14:paraId="1330F310" w14:textId="4EA49187" w:rsidR="00A978A1" w:rsidRDefault="00A978A1" w:rsidP="00A978A1">
      <w:pPr>
        <w:pBdr>
          <w:top w:val="single" w:sz="4" w:space="1" w:color="auto"/>
          <w:left w:val="single" w:sz="4" w:space="4" w:color="auto"/>
          <w:bottom w:val="single" w:sz="4" w:space="1" w:color="auto"/>
          <w:right w:val="single" w:sz="4" w:space="4" w:color="auto"/>
        </w:pBdr>
        <w:spacing w:after="0" w:line="240" w:lineRule="auto"/>
        <w:rPr>
          <w:rFonts w:cstheme="minorHAnsi"/>
          <w:color w:val="0070C0"/>
          <w:sz w:val="20"/>
          <w:szCs w:val="20"/>
        </w:rPr>
      </w:pPr>
      <w:r w:rsidRPr="002A7CED">
        <w:rPr>
          <w:rFonts w:cstheme="minorHAnsi"/>
          <w:color w:val="0070C0"/>
          <w:sz w:val="20"/>
          <w:szCs w:val="20"/>
        </w:rPr>
        <w:t xml:space="preserve">Par construction </w:t>
      </w:r>
      <w:r>
        <w:rPr>
          <w:rFonts w:cstheme="minorHAnsi"/>
          <w:color w:val="0070C0"/>
          <w:sz w:val="20"/>
          <w:szCs w:val="20"/>
        </w:rPr>
        <w:t>de la data frame</w:t>
      </w:r>
      <w:r w:rsidRPr="002A7CED">
        <w:rPr>
          <w:rFonts w:cstheme="minorHAnsi"/>
          <w:color w:val="0070C0"/>
          <w:sz w:val="20"/>
          <w:szCs w:val="20"/>
        </w:rPr>
        <w:t xml:space="preserve"> les variables X1, X2 et X3 sont indépendantes et on peut le visualiser sur la matrice de covariance ci-dessous :</w:t>
      </w:r>
    </w:p>
    <w:p w14:paraId="4ED2113A" w14:textId="77777777" w:rsidR="00A978A1" w:rsidRPr="002A7CED" w:rsidRDefault="00A978A1" w:rsidP="00A978A1">
      <w:pPr>
        <w:pBdr>
          <w:top w:val="single" w:sz="4" w:space="1" w:color="auto"/>
          <w:left w:val="single" w:sz="4" w:space="4" w:color="auto"/>
          <w:bottom w:val="single" w:sz="4" w:space="1" w:color="auto"/>
          <w:right w:val="single" w:sz="4" w:space="4" w:color="auto"/>
        </w:pBdr>
        <w:spacing w:after="0" w:line="240" w:lineRule="auto"/>
        <w:rPr>
          <w:rFonts w:cstheme="minorHAnsi"/>
          <w:color w:val="0070C0"/>
          <w:sz w:val="20"/>
          <w:szCs w:val="20"/>
        </w:rPr>
      </w:pPr>
      <w:r w:rsidRPr="002A7CED">
        <w:rPr>
          <w:rFonts w:cstheme="minorHAnsi"/>
          <w:color w:val="0070C0"/>
          <w:sz w:val="20"/>
          <w:szCs w:val="20"/>
        </w:rPr>
        <w:t xml:space="preserve">Pour n=100 </w:t>
      </w:r>
    </w:p>
    <w:p w14:paraId="1A6FD1D8" w14:textId="77777777" w:rsidR="00A978A1" w:rsidRPr="002A7CED" w:rsidRDefault="00A978A1" w:rsidP="00A978A1">
      <w:pPr>
        <w:pBdr>
          <w:top w:val="single" w:sz="4" w:space="1" w:color="auto"/>
          <w:left w:val="single" w:sz="4" w:space="4" w:color="auto"/>
          <w:bottom w:val="single" w:sz="4" w:space="1" w:color="auto"/>
          <w:right w:val="single" w:sz="4" w:space="4" w:color="auto"/>
        </w:pBdr>
        <w:spacing w:after="0" w:line="240" w:lineRule="auto"/>
        <w:rPr>
          <w:rFonts w:cstheme="minorHAnsi"/>
          <w:color w:val="0070C0"/>
          <w:sz w:val="20"/>
          <w:szCs w:val="20"/>
        </w:rPr>
      </w:pPr>
    </w:p>
    <w:p w14:paraId="7BF57907" w14:textId="24894D16" w:rsidR="00A978A1" w:rsidRDefault="00A978A1" w:rsidP="00A978A1">
      <w:pPr>
        <w:pBdr>
          <w:top w:val="single" w:sz="4" w:space="1" w:color="auto"/>
          <w:left w:val="single" w:sz="4" w:space="4" w:color="auto"/>
          <w:bottom w:val="single" w:sz="4" w:space="1" w:color="auto"/>
          <w:right w:val="single" w:sz="4" w:space="4" w:color="auto"/>
        </w:pBdr>
        <w:spacing w:after="0" w:line="240" w:lineRule="auto"/>
        <w:jc w:val="center"/>
        <w:rPr>
          <w:rFonts w:cstheme="minorHAnsi"/>
          <w:iCs/>
          <w:color w:val="0070C0"/>
          <w:sz w:val="20"/>
          <w:szCs w:val="20"/>
        </w:rPr>
      </w:pPr>
      <w:r w:rsidRPr="002A7CED">
        <w:rPr>
          <w:rFonts w:cstheme="minorHAnsi"/>
          <w:noProof/>
          <w:color w:val="0070C0"/>
        </w:rPr>
        <w:drawing>
          <wp:inline distT="0" distB="0" distL="0" distR="0" wp14:anchorId="02060092" wp14:editId="3B509E68">
            <wp:extent cx="2400124" cy="976746"/>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14602" cy="982638"/>
                    </a:xfrm>
                    <a:prstGeom prst="rect">
                      <a:avLst/>
                    </a:prstGeom>
                  </pic:spPr>
                </pic:pic>
              </a:graphicData>
            </a:graphic>
          </wp:inline>
        </w:drawing>
      </w:r>
    </w:p>
    <w:p w14:paraId="425F153E" w14:textId="02187E5D" w:rsidR="00A978A1" w:rsidRDefault="00A978A1" w:rsidP="00A978A1">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rPr>
      </w:pPr>
    </w:p>
    <w:p w14:paraId="26730748" w14:textId="77777777" w:rsidR="00A978A1" w:rsidRPr="002A7CED" w:rsidRDefault="00A978A1" w:rsidP="00A978A1">
      <w:pPr>
        <w:pBdr>
          <w:top w:val="single" w:sz="4" w:space="1" w:color="auto"/>
          <w:left w:val="single" w:sz="4" w:space="4" w:color="auto"/>
          <w:bottom w:val="single" w:sz="4" w:space="1" w:color="auto"/>
          <w:right w:val="single" w:sz="4" w:space="4" w:color="auto"/>
        </w:pBdr>
        <w:spacing w:after="0" w:line="240" w:lineRule="auto"/>
        <w:rPr>
          <w:rFonts w:cstheme="minorHAnsi"/>
          <w:color w:val="0070C0"/>
          <w:sz w:val="20"/>
          <w:szCs w:val="20"/>
          <w:lang w:val="en-US"/>
        </w:rPr>
      </w:pPr>
      <w:r w:rsidRPr="002A7CED">
        <w:rPr>
          <w:rFonts w:cstheme="minorHAnsi"/>
          <w:color w:val="0070C0"/>
          <w:sz w:val="20"/>
          <w:szCs w:val="20"/>
          <w:lang w:val="en-US"/>
        </w:rPr>
        <w:t>Pour n=10000</w:t>
      </w:r>
    </w:p>
    <w:p w14:paraId="00B4782D" w14:textId="77777777" w:rsidR="00A978A1" w:rsidRPr="002A7CED" w:rsidRDefault="00A978A1" w:rsidP="00A978A1">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rPr>
      </w:pPr>
    </w:p>
    <w:p w14:paraId="33241509" w14:textId="2B04CB29" w:rsidR="005E1C39" w:rsidRDefault="00A978A1" w:rsidP="00A978A1">
      <w:pPr>
        <w:pBdr>
          <w:top w:val="single" w:sz="4" w:space="1" w:color="auto"/>
          <w:left w:val="single" w:sz="4" w:space="4" w:color="auto"/>
          <w:bottom w:val="single" w:sz="4" w:space="1" w:color="auto"/>
          <w:right w:val="single" w:sz="4" w:space="4" w:color="auto"/>
        </w:pBdr>
        <w:spacing w:after="0" w:line="240" w:lineRule="auto"/>
        <w:jc w:val="center"/>
        <w:rPr>
          <w:rFonts w:cstheme="minorHAnsi"/>
          <w:iCs/>
          <w:color w:val="0070C0"/>
          <w:sz w:val="20"/>
          <w:szCs w:val="20"/>
        </w:rPr>
      </w:pPr>
      <w:r w:rsidRPr="002A7CED">
        <w:rPr>
          <w:rFonts w:cstheme="minorHAnsi"/>
          <w:noProof/>
          <w:color w:val="0070C0"/>
        </w:rPr>
        <w:drawing>
          <wp:inline distT="0" distB="0" distL="0" distR="0" wp14:anchorId="1042A027" wp14:editId="6706A9C5">
            <wp:extent cx="2455718" cy="1012053"/>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4897" cy="1015836"/>
                    </a:xfrm>
                    <a:prstGeom prst="rect">
                      <a:avLst/>
                    </a:prstGeom>
                  </pic:spPr>
                </pic:pic>
              </a:graphicData>
            </a:graphic>
          </wp:inline>
        </w:drawing>
      </w:r>
    </w:p>
    <w:p w14:paraId="71F2A8C0" w14:textId="0540CB2F" w:rsidR="00A978A1" w:rsidRDefault="00A978A1" w:rsidP="00A978A1">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rPr>
      </w:pPr>
    </w:p>
    <w:p w14:paraId="4AA7D73D" w14:textId="77777777" w:rsidR="00A978A1" w:rsidRPr="002A7CED" w:rsidRDefault="00A978A1" w:rsidP="00A978A1">
      <w:pPr>
        <w:pBdr>
          <w:top w:val="single" w:sz="4" w:space="1" w:color="auto"/>
          <w:left w:val="single" w:sz="4" w:space="4" w:color="auto"/>
          <w:bottom w:val="single" w:sz="4" w:space="1" w:color="auto"/>
          <w:right w:val="single" w:sz="4" w:space="4" w:color="auto"/>
        </w:pBdr>
        <w:spacing w:after="0" w:line="240" w:lineRule="auto"/>
        <w:rPr>
          <w:rFonts w:cstheme="minorHAnsi"/>
          <w:color w:val="0070C0"/>
          <w:sz w:val="20"/>
          <w:szCs w:val="20"/>
        </w:rPr>
      </w:pPr>
      <w:r w:rsidRPr="002A7CED">
        <w:rPr>
          <w:rFonts w:cstheme="minorHAnsi"/>
          <w:color w:val="0070C0"/>
          <w:sz w:val="20"/>
          <w:szCs w:val="20"/>
        </w:rPr>
        <w:t>On remarque que pour un n plus grand la matrice de covariance tend vers la matrice identité. Ce résultat est assez intuitif.</w:t>
      </w:r>
    </w:p>
    <w:p w14:paraId="21BF8040" w14:textId="77777777" w:rsidR="00A978A1" w:rsidRPr="002A7CED" w:rsidRDefault="00A978A1" w:rsidP="00A978A1">
      <w:pPr>
        <w:spacing w:after="0" w:line="240" w:lineRule="auto"/>
        <w:jc w:val="both"/>
        <w:rPr>
          <w:rFonts w:cstheme="minorHAnsi"/>
          <w:iCs/>
          <w:color w:val="0070C0"/>
          <w:sz w:val="20"/>
          <w:szCs w:val="20"/>
        </w:rPr>
      </w:pPr>
    </w:p>
    <w:p w14:paraId="4E9A6088" w14:textId="77777777" w:rsidR="00A978A1" w:rsidRDefault="00A978A1" w:rsidP="00A978A1">
      <w:pPr>
        <w:spacing w:after="0" w:line="240" w:lineRule="auto"/>
        <w:jc w:val="both"/>
        <w:rPr>
          <w:rFonts w:cstheme="minorHAnsi"/>
          <w:iCs/>
          <w:color w:val="00B050"/>
          <w:sz w:val="20"/>
          <w:szCs w:val="20"/>
        </w:rPr>
      </w:pPr>
    </w:p>
    <w:p w14:paraId="018CBD3E" w14:textId="53F8C2AA" w:rsidR="005E1C39" w:rsidRDefault="005E1C39" w:rsidP="00106BB7">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B050"/>
          <w:sz w:val="20"/>
          <w:szCs w:val="20"/>
        </w:rPr>
      </w:pPr>
      <w:r w:rsidRPr="002A7CED">
        <w:rPr>
          <w:rFonts w:cstheme="minorHAnsi"/>
          <w:iCs/>
          <w:color w:val="00B050"/>
          <w:sz w:val="20"/>
          <w:szCs w:val="20"/>
        </w:rPr>
        <w:lastRenderedPageBreak/>
        <w:t>#</w:t>
      </w:r>
      <w:r w:rsidR="00A978A1">
        <w:rPr>
          <w:rFonts w:cstheme="minorHAnsi"/>
          <w:iCs/>
          <w:color w:val="00B050"/>
          <w:sz w:val="20"/>
          <w:szCs w:val="20"/>
        </w:rPr>
        <w:t xml:space="preserve"> L</w:t>
      </w:r>
      <w:r w:rsidRPr="002A7CED">
        <w:rPr>
          <w:rFonts w:cstheme="minorHAnsi"/>
          <w:iCs/>
          <w:color w:val="00B050"/>
          <w:sz w:val="20"/>
          <w:szCs w:val="20"/>
        </w:rPr>
        <w:t>a cascade de valeurs propres</w:t>
      </w:r>
    </w:p>
    <w:p w14:paraId="0950D0BF" w14:textId="77777777" w:rsidR="00A978A1" w:rsidRDefault="00A978A1" w:rsidP="00106BB7">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B050"/>
          <w:sz w:val="20"/>
          <w:szCs w:val="20"/>
        </w:rPr>
      </w:pPr>
    </w:p>
    <w:p w14:paraId="6123CE01" w14:textId="799FEEF8" w:rsidR="00A978A1" w:rsidRDefault="00106BB7" w:rsidP="00106BB7">
      <w:pPr>
        <w:pBdr>
          <w:top w:val="single" w:sz="4" w:space="1" w:color="auto"/>
          <w:left w:val="single" w:sz="4" w:space="4" w:color="auto"/>
          <w:bottom w:val="single" w:sz="4" w:space="1" w:color="auto"/>
          <w:right w:val="single" w:sz="4" w:space="4" w:color="auto"/>
        </w:pBdr>
        <w:spacing w:after="0" w:line="240" w:lineRule="auto"/>
        <w:jc w:val="center"/>
        <w:rPr>
          <w:rFonts w:cstheme="minorHAnsi"/>
          <w:iCs/>
          <w:color w:val="00B050"/>
          <w:sz w:val="20"/>
          <w:szCs w:val="20"/>
        </w:rPr>
      </w:pPr>
      <w:r w:rsidRPr="002A7CED">
        <w:rPr>
          <w:rFonts w:cstheme="minorHAnsi"/>
          <w:noProof/>
          <w:color w:val="0070C0"/>
          <w:sz w:val="20"/>
          <w:szCs w:val="20"/>
        </w:rPr>
        <w:drawing>
          <wp:inline distT="0" distB="0" distL="0" distR="0" wp14:anchorId="30A89FAA" wp14:editId="400059D2">
            <wp:extent cx="2006165" cy="8229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13019"/>
                    <a:stretch/>
                  </pic:blipFill>
                  <pic:spPr bwMode="auto">
                    <a:xfrm>
                      <a:off x="0" y="0"/>
                      <a:ext cx="2019064" cy="828251"/>
                    </a:xfrm>
                    <a:prstGeom prst="rect">
                      <a:avLst/>
                    </a:prstGeom>
                    <a:ln>
                      <a:noFill/>
                    </a:ln>
                    <a:extLst>
                      <a:ext uri="{53640926-AAD7-44D8-BBD7-CCE9431645EC}">
                        <a14:shadowObscured xmlns:a14="http://schemas.microsoft.com/office/drawing/2010/main"/>
                      </a:ext>
                    </a:extLst>
                  </pic:spPr>
                </pic:pic>
              </a:graphicData>
            </a:graphic>
          </wp:inline>
        </w:drawing>
      </w:r>
    </w:p>
    <w:p w14:paraId="0E0EC4DC" w14:textId="77777777" w:rsidR="00106BB7" w:rsidRDefault="00106BB7" w:rsidP="00106BB7">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B050"/>
          <w:sz w:val="20"/>
          <w:szCs w:val="20"/>
        </w:rPr>
      </w:pPr>
    </w:p>
    <w:p w14:paraId="0F83FCA7" w14:textId="6882A1BB" w:rsidR="008D4A63" w:rsidRDefault="00106BB7" w:rsidP="00106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iCs/>
          <w:color w:val="0070C0"/>
          <w:sz w:val="20"/>
          <w:szCs w:val="20"/>
        </w:rPr>
      </w:pPr>
      <w:r w:rsidRPr="00106BB7">
        <w:rPr>
          <w:rFonts w:cstheme="minorHAnsi"/>
          <w:color w:val="0070C0"/>
          <w:sz w:val="20"/>
          <w:szCs w:val="20"/>
          <w:lang w:val="fr-MA"/>
        </w:rPr>
        <w:t xml:space="preserve">D'après le critère de </w:t>
      </w:r>
      <w:proofErr w:type="spellStart"/>
      <w:r w:rsidRPr="00106BB7">
        <w:rPr>
          <w:rFonts w:cstheme="minorHAnsi"/>
          <w:b/>
          <w:bCs/>
          <w:color w:val="0070C0"/>
          <w:sz w:val="20"/>
          <w:szCs w:val="20"/>
          <w:lang w:val="fr-MA"/>
        </w:rPr>
        <w:t>Karlis</w:t>
      </w:r>
      <w:proofErr w:type="spellEnd"/>
      <w:r w:rsidRPr="00106BB7">
        <w:rPr>
          <w:rFonts w:cstheme="minorHAnsi"/>
          <w:b/>
          <w:bCs/>
          <w:color w:val="0070C0"/>
          <w:sz w:val="20"/>
          <w:szCs w:val="20"/>
          <w:lang w:val="fr-MA"/>
        </w:rPr>
        <w:t xml:space="preserve"> - </w:t>
      </w:r>
      <w:proofErr w:type="spellStart"/>
      <w:r w:rsidRPr="00106BB7">
        <w:rPr>
          <w:rFonts w:cstheme="minorHAnsi"/>
          <w:b/>
          <w:bCs/>
          <w:color w:val="0070C0"/>
          <w:sz w:val="20"/>
          <w:szCs w:val="20"/>
          <w:lang w:val="fr-MA"/>
        </w:rPr>
        <w:t>Saporta</w:t>
      </w:r>
      <w:proofErr w:type="spellEnd"/>
      <w:r w:rsidRPr="00106BB7">
        <w:rPr>
          <w:rFonts w:cstheme="minorHAnsi"/>
          <w:b/>
          <w:bCs/>
          <w:color w:val="0070C0"/>
          <w:sz w:val="20"/>
          <w:szCs w:val="20"/>
          <w:lang w:val="fr-MA"/>
        </w:rPr>
        <w:t xml:space="preserve"> - </w:t>
      </w:r>
      <w:proofErr w:type="spellStart"/>
      <w:r w:rsidRPr="00106BB7">
        <w:rPr>
          <w:rFonts w:cstheme="minorHAnsi"/>
          <w:b/>
          <w:bCs/>
          <w:color w:val="0070C0"/>
          <w:sz w:val="20"/>
          <w:szCs w:val="20"/>
          <w:lang w:val="fr-MA"/>
        </w:rPr>
        <w:t>Spinaki</w:t>
      </w:r>
      <w:proofErr w:type="spellEnd"/>
      <w:r w:rsidRPr="00106BB7">
        <w:rPr>
          <w:rFonts w:cstheme="minorHAnsi"/>
          <w:color w:val="0070C0"/>
          <w:sz w:val="20"/>
          <w:szCs w:val="20"/>
          <w:lang w:val="fr-MA"/>
        </w:rPr>
        <w:t xml:space="preserve">, on ne prend que les valeurs propres supérieurs ou égales à </w:t>
      </w:r>
      <m:oMath>
        <m:sSup>
          <m:sSupPr>
            <m:ctrlPr>
              <w:rPr>
                <w:rFonts w:ascii="Cambria Math" w:hAnsi="Cambria Math" w:cstheme="minorHAnsi"/>
                <w:i/>
                <w:color w:val="0070C0"/>
                <w:sz w:val="20"/>
                <w:szCs w:val="20"/>
              </w:rPr>
            </m:ctrlPr>
          </m:sSupPr>
          <m:e>
            <m:r>
              <w:rPr>
                <w:rFonts w:ascii="Cambria Math" w:hAnsi="Cambria Math" w:cstheme="minorHAnsi"/>
                <w:color w:val="0070C0"/>
                <w:sz w:val="20"/>
                <w:szCs w:val="20"/>
              </w:rPr>
              <m:t>2*</m:t>
            </m:r>
            <m:d>
              <m:dPr>
                <m:ctrlPr>
                  <w:rPr>
                    <w:rFonts w:ascii="Cambria Math" w:hAnsi="Cambria Math" w:cstheme="minorHAnsi"/>
                    <w:i/>
                    <w:color w:val="0070C0"/>
                    <w:sz w:val="20"/>
                    <w:szCs w:val="20"/>
                  </w:rPr>
                </m:ctrlPr>
              </m:dPr>
              <m:e>
                <m:f>
                  <m:fPr>
                    <m:ctrlPr>
                      <w:rPr>
                        <w:rFonts w:ascii="Cambria Math" w:hAnsi="Cambria Math" w:cstheme="minorHAnsi"/>
                        <w:i/>
                        <w:color w:val="0070C0"/>
                        <w:sz w:val="20"/>
                        <w:szCs w:val="20"/>
                      </w:rPr>
                    </m:ctrlPr>
                  </m:fPr>
                  <m:num>
                    <m:r>
                      <w:rPr>
                        <w:rFonts w:ascii="Cambria Math" w:hAnsi="Cambria Math" w:cstheme="minorHAnsi"/>
                        <w:color w:val="0070C0"/>
                        <w:sz w:val="20"/>
                        <w:szCs w:val="20"/>
                      </w:rPr>
                      <m:t>p</m:t>
                    </m:r>
                    <m:r>
                      <w:rPr>
                        <w:rFonts w:ascii="Cambria Math" w:hAnsi="Cambria Math" w:cstheme="minorHAnsi"/>
                        <w:color w:val="0070C0"/>
                        <w:sz w:val="20"/>
                        <w:szCs w:val="20"/>
                      </w:rPr>
                      <m:t>-1</m:t>
                    </m:r>
                  </m:num>
                  <m:den>
                    <m:r>
                      <w:rPr>
                        <w:rFonts w:ascii="Cambria Math" w:hAnsi="Cambria Math" w:cstheme="minorHAnsi"/>
                        <w:color w:val="0070C0"/>
                        <w:sz w:val="20"/>
                        <w:szCs w:val="20"/>
                      </w:rPr>
                      <m:t>n</m:t>
                    </m:r>
                    <m:r>
                      <w:rPr>
                        <w:rFonts w:ascii="Cambria Math" w:hAnsi="Cambria Math" w:cstheme="minorHAnsi"/>
                        <w:color w:val="0070C0"/>
                        <w:sz w:val="20"/>
                        <w:szCs w:val="20"/>
                      </w:rPr>
                      <m:t>-1</m:t>
                    </m:r>
                  </m:den>
                </m:f>
              </m:e>
            </m:d>
          </m:e>
          <m:sup>
            <m:f>
              <m:fPr>
                <m:ctrlPr>
                  <w:rPr>
                    <w:rFonts w:ascii="Cambria Math" w:hAnsi="Cambria Math" w:cstheme="minorHAnsi"/>
                    <w:i/>
                    <w:color w:val="0070C0"/>
                    <w:sz w:val="20"/>
                    <w:szCs w:val="20"/>
                  </w:rPr>
                </m:ctrlPr>
              </m:fPr>
              <m:num>
                <m:r>
                  <w:rPr>
                    <w:rFonts w:ascii="Cambria Math" w:hAnsi="Cambria Math" w:cstheme="minorHAnsi"/>
                    <w:color w:val="0070C0"/>
                    <w:sz w:val="20"/>
                    <w:szCs w:val="20"/>
                  </w:rPr>
                  <m:t>1</m:t>
                </m:r>
              </m:num>
              <m:den>
                <m:r>
                  <w:rPr>
                    <w:rFonts w:ascii="Cambria Math" w:hAnsi="Cambria Math" w:cstheme="minorHAnsi"/>
                    <w:color w:val="0070C0"/>
                    <w:sz w:val="20"/>
                    <w:szCs w:val="20"/>
                  </w:rPr>
                  <m:t>2</m:t>
                </m:r>
              </m:den>
            </m:f>
          </m:sup>
        </m:sSup>
      </m:oMath>
      <w:r w:rsidRPr="00106BB7">
        <w:rPr>
          <w:rFonts w:eastAsiaTheme="minorEastAsia" w:cstheme="minorHAnsi"/>
          <w:color w:val="0070C0"/>
          <w:sz w:val="20"/>
          <w:szCs w:val="20"/>
        </w:rPr>
        <w:t xml:space="preserve">  =</w:t>
      </w:r>
      <w:r w:rsidRPr="00106BB7">
        <w:rPr>
          <w:rFonts w:cstheme="minorHAnsi"/>
          <w:color w:val="0070C0"/>
          <w:sz w:val="20"/>
          <w:szCs w:val="20"/>
          <w:lang w:val="fr-MA"/>
        </w:rPr>
        <w:t xml:space="preserve"> </w:t>
      </w:r>
      <w:r w:rsidRPr="00106BB7">
        <w:rPr>
          <w:rFonts w:cstheme="minorHAnsi"/>
          <w:color w:val="0070C0"/>
          <w:sz w:val="20"/>
          <w:szCs w:val="20"/>
          <w:lang w:val="fr-MA"/>
        </w:rPr>
        <w:t>0.28</w:t>
      </w:r>
      <w:r w:rsidRPr="00106BB7">
        <w:rPr>
          <w:rFonts w:cstheme="minorHAnsi"/>
          <w:color w:val="0070C0"/>
          <w:sz w:val="20"/>
          <w:szCs w:val="20"/>
          <w:lang w:val="fr-MA"/>
        </w:rPr>
        <w:t xml:space="preserve"> et donc </w:t>
      </w:r>
      <w:r w:rsidRPr="00106BB7">
        <w:rPr>
          <w:rFonts w:cstheme="minorHAnsi"/>
          <w:color w:val="0070C0"/>
          <w:sz w:val="20"/>
          <w:szCs w:val="20"/>
          <w:lang w:val="fr-MA"/>
        </w:rPr>
        <w:t>toutes les</w:t>
      </w:r>
      <w:r w:rsidRPr="00106BB7">
        <w:rPr>
          <w:rFonts w:cstheme="minorHAnsi"/>
          <w:color w:val="0070C0"/>
          <w:sz w:val="20"/>
          <w:szCs w:val="20"/>
          <w:lang w:val="fr-MA"/>
        </w:rPr>
        <w:t xml:space="preserve"> valeurs propres</w:t>
      </w:r>
      <w:r w:rsidRPr="00106BB7">
        <w:rPr>
          <w:rFonts w:cstheme="minorHAnsi"/>
          <w:color w:val="0070C0"/>
          <w:sz w:val="20"/>
          <w:szCs w:val="20"/>
          <w:lang w:val="fr-MA"/>
        </w:rPr>
        <w:t>. Elles sont</w:t>
      </w:r>
      <w:r w:rsidR="008D4A63" w:rsidRPr="00106BB7">
        <w:rPr>
          <w:rFonts w:cstheme="minorHAnsi"/>
          <w:iCs/>
          <w:color w:val="0070C0"/>
          <w:sz w:val="20"/>
          <w:szCs w:val="20"/>
        </w:rPr>
        <w:t xml:space="preserve"> toutes importantes</w:t>
      </w:r>
      <w:r w:rsidRPr="00106BB7">
        <w:rPr>
          <w:rFonts w:cstheme="minorHAnsi"/>
          <w:iCs/>
          <w:color w:val="0070C0"/>
          <w:sz w:val="20"/>
          <w:szCs w:val="20"/>
        </w:rPr>
        <w:t xml:space="preserve"> sinon on aura une perte d’informations,</w:t>
      </w:r>
      <w:r w:rsidR="008D4A63" w:rsidRPr="00106BB7">
        <w:rPr>
          <w:rFonts w:cstheme="minorHAnsi"/>
          <w:iCs/>
          <w:color w:val="0070C0"/>
          <w:sz w:val="20"/>
          <w:szCs w:val="20"/>
        </w:rPr>
        <w:t xml:space="preserve"> mais on</w:t>
      </w:r>
      <w:r w:rsidRPr="00106BB7">
        <w:rPr>
          <w:rFonts w:cstheme="minorHAnsi"/>
          <w:iCs/>
          <w:color w:val="0070C0"/>
          <w:sz w:val="20"/>
          <w:szCs w:val="20"/>
        </w:rPr>
        <w:t xml:space="preserve"> va quand même</w:t>
      </w:r>
      <w:r w:rsidR="008D4A63" w:rsidRPr="00106BB7">
        <w:rPr>
          <w:rFonts w:cstheme="minorHAnsi"/>
          <w:iCs/>
          <w:color w:val="0070C0"/>
          <w:sz w:val="20"/>
          <w:szCs w:val="20"/>
        </w:rPr>
        <w:t xml:space="preserve"> fai</w:t>
      </w:r>
      <w:r w:rsidRPr="00106BB7">
        <w:rPr>
          <w:rFonts w:cstheme="minorHAnsi"/>
          <w:iCs/>
          <w:color w:val="0070C0"/>
          <w:sz w:val="20"/>
          <w:szCs w:val="20"/>
        </w:rPr>
        <w:t>re</w:t>
      </w:r>
      <w:r w:rsidR="008D4A63" w:rsidRPr="00106BB7">
        <w:rPr>
          <w:rFonts w:cstheme="minorHAnsi"/>
          <w:iCs/>
          <w:color w:val="0070C0"/>
          <w:sz w:val="20"/>
          <w:szCs w:val="20"/>
        </w:rPr>
        <w:t xml:space="preserve"> une projection sur les deux premiers hyperplans</w:t>
      </w:r>
      <w:r w:rsidRPr="00106BB7">
        <w:rPr>
          <w:rFonts w:cstheme="minorHAnsi"/>
          <w:iCs/>
          <w:color w:val="0070C0"/>
          <w:sz w:val="20"/>
          <w:szCs w:val="20"/>
        </w:rPr>
        <w:t xml:space="preserve"> et voir la qualité de projection.</w:t>
      </w:r>
    </w:p>
    <w:p w14:paraId="768377F8" w14:textId="2C9E5AA8" w:rsidR="00106BB7" w:rsidRDefault="00106BB7" w:rsidP="00106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iCs/>
          <w:color w:val="0070C0"/>
          <w:sz w:val="20"/>
          <w:szCs w:val="20"/>
        </w:rPr>
      </w:pPr>
    </w:p>
    <w:p w14:paraId="5208B8B8" w14:textId="370CF5D1" w:rsidR="00106BB7" w:rsidRPr="00BA232D" w:rsidRDefault="00106BB7" w:rsidP="00106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iCs/>
          <w:color w:val="00B050"/>
          <w:sz w:val="20"/>
          <w:szCs w:val="20"/>
        </w:rPr>
      </w:pPr>
      <w:r w:rsidRPr="00BA232D">
        <w:rPr>
          <w:rFonts w:cstheme="minorHAnsi"/>
          <w:iCs/>
          <w:color w:val="00B050"/>
          <w:sz w:val="20"/>
          <w:szCs w:val="20"/>
        </w:rPr>
        <w:t># Nouvelles coordonnées</w:t>
      </w:r>
    </w:p>
    <w:p w14:paraId="073F3622" w14:textId="77777777" w:rsidR="00106BB7" w:rsidRPr="00106BB7" w:rsidRDefault="00106BB7" w:rsidP="00106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sz w:val="20"/>
          <w:szCs w:val="20"/>
          <w:lang w:val="fr-MA"/>
        </w:rPr>
      </w:pPr>
    </w:p>
    <w:p w14:paraId="62FC47DC" w14:textId="61D76EDA" w:rsidR="005E1C39" w:rsidRPr="002A7CED" w:rsidRDefault="00106BB7" w:rsidP="00106BB7">
      <w:pPr>
        <w:pBdr>
          <w:top w:val="single" w:sz="4" w:space="1" w:color="auto"/>
          <w:left w:val="single" w:sz="4" w:space="4" w:color="auto"/>
          <w:bottom w:val="single" w:sz="4" w:space="1" w:color="auto"/>
          <w:right w:val="single" w:sz="4" w:space="4" w:color="auto"/>
        </w:pBdr>
        <w:spacing w:after="0" w:line="240" w:lineRule="auto"/>
        <w:jc w:val="center"/>
        <w:rPr>
          <w:rFonts w:cstheme="minorHAnsi"/>
          <w:iCs/>
          <w:color w:val="0070C0"/>
          <w:sz w:val="20"/>
          <w:szCs w:val="20"/>
        </w:rPr>
      </w:pPr>
      <w:r w:rsidRPr="002A7CED">
        <w:rPr>
          <w:rFonts w:cstheme="minorHAnsi"/>
          <w:noProof/>
          <w:color w:val="00B050"/>
          <w:sz w:val="20"/>
          <w:szCs w:val="20"/>
        </w:rPr>
        <w:drawing>
          <wp:inline distT="0" distB="0" distL="0" distR="0" wp14:anchorId="20C47F3C" wp14:editId="2B6F83B6">
            <wp:extent cx="2410331" cy="1744980"/>
            <wp:effectExtent l="0" t="0" r="9525" b="762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9">
                      <a:extLst>
                        <a:ext uri="{28A0092B-C50C-407E-A947-70E740481C1C}">
                          <a14:useLocalDpi xmlns:a14="http://schemas.microsoft.com/office/drawing/2010/main" val="0"/>
                        </a:ext>
                      </a:extLst>
                    </a:blip>
                    <a:stretch>
                      <a:fillRect/>
                    </a:stretch>
                  </pic:blipFill>
                  <pic:spPr>
                    <a:xfrm>
                      <a:off x="0" y="0"/>
                      <a:ext cx="2430103" cy="1759294"/>
                    </a:xfrm>
                    <a:prstGeom prst="rect">
                      <a:avLst/>
                    </a:prstGeom>
                  </pic:spPr>
                </pic:pic>
              </a:graphicData>
            </a:graphic>
          </wp:inline>
        </w:drawing>
      </w:r>
    </w:p>
    <w:p w14:paraId="3B0B82BA" w14:textId="452568E9" w:rsidR="005E1C39" w:rsidRDefault="005E1C39" w:rsidP="00106BB7">
      <w:pPr>
        <w:pBdr>
          <w:top w:val="single" w:sz="4" w:space="1" w:color="auto"/>
          <w:left w:val="single" w:sz="4" w:space="4" w:color="auto"/>
          <w:bottom w:val="single" w:sz="4" w:space="1" w:color="auto"/>
          <w:right w:val="single" w:sz="4" w:space="4" w:color="auto"/>
        </w:pBdr>
        <w:spacing w:after="0" w:line="240" w:lineRule="auto"/>
        <w:jc w:val="both"/>
        <w:rPr>
          <w:rFonts w:eastAsiaTheme="minorEastAsia" w:cstheme="minorHAnsi"/>
          <w:color w:val="00B050"/>
        </w:rPr>
      </w:pPr>
      <w:r w:rsidRPr="002A7CED">
        <w:rPr>
          <w:rFonts w:cstheme="minorHAnsi"/>
          <w:iCs/>
          <w:color w:val="00B050"/>
          <w:sz w:val="20"/>
          <w:szCs w:val="20"/>
        </w:rPr>
        <w:t>#</w:t>
      </w:r>
      <w:r w:rsidR="00106BB7">
        <w:rPr>
          <w:rFonts w:cstheme="minorHAnsi"/>
          <w:iCs/>
          <w:color w:val="00B050"/>
          <w:sz w:val="20"/>
          <w:szCs w:val="20"/>
        </w:rPr>
        <w:t xml:space="preserve"> L</w:t>
      </w:r>
      <w:r w:rsidRPr="002A7CED">
        <w:rPr>
          <w:rFonts w:cstheme="minorHAnsi"/>
          <w:iCs/>
          <w:color w:val="00B050"/>
          <w:sz w:val="20"/>
          <w:szCs w:val="20"/>
        </w:rPr>
        <w:t xml:space="preserve">a qualité </w:t>
      </w:r>
      <w:r w:rsidR="00106BB7">
        <w:rPr>
          <w:rFonts w:cstheme="minorHAnsi"/>
          <w:iCs/>
          <w:color w:val="00B050"/>
          <w:sz w:val="20"/>
          <w:szCs w:val="20"/>
        </w:rPr>
        <w:t xml:space="preserve">de projection sur </w:t>
      </w:r>
      <m:oMath>
        <m:sSup>
          <m:sSupPr>
            <m:ctrlPr>
              <w:rPr>
                <w:rFonts w:ascii="Cambria Math" w:hAnsi="Cambria Math" w:cstheme="minorHAnsi"/>
                <w:i/>
                <w:color w:val="00B050"/>
              </w:rPr>
            </m:ctrlPr>
          </m:sSupPr>
          <m:e>
            <m:r>
              <m:rPr>
                <m:scr m:val="double-struck"/>
              </m:rPr>
              <w:rPr>
                <w:rFonts w:ascii="Cambria Math" w:hAnsi="Cambria Math" w:cstheme="minorHAnsi"/>
                <w:color w:val="00B050"/>
              </w:rPr>
              <m:t>R</m:t>
            </m:r>
          </m:e>
          <m:sup>
            <m:r>
              <w:rPr>
                <w:rFonts w:ascii="Cambria Math" w:hAnsi="Cambria Math" w:cstheme="minorHAnsi"/>
                <w:color w:val="00B050"/>
              </w:rPr>
              <m:t>p</m:t>
            </m:r>
          </m:sup>
        </m:sSup>
      </m:oMath>
    </w:p>
    <w:p w14:paraId="4736867D" w14:textId="77777777" w:rsidR="00106BB7" w:rsidRPr="002A7CED" w:rsidRDefault="00106BB7" w:rsidP="00106BB7">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B050"/>
          <w:sz w:val="20"/>
          <w:szCs w:val="20"/>
        </w:rPr>
      </w:pPr>
    </w:p>
    <w:p w14:paraId="57AA5887" w14:textId="77777777" w:rsidR="008D4A63" w:rsidRPr="002A7CED" w:rsidRDefault="008D4A63" w:rsidP="00106BB7">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lang w:val="en-US"/>
        </w:rPr>
      </w:pPr>
      <w:proofErr w:type="spellStart"/>
      <w:r w:rsidRPr="002A7CED">
        <w:rPr>
          <w:rFonts w:cstheme="minorHAnsi"/>
          <w:iCs/>
          <w:color w:val="0070C0"/>
          <w:sz w:val="20"/>
          <w:szCs w:val="20"/>
          <w:lang w:val="en-US"/>
        </w:rPr>
        <w:t>nv_coord</w:t>
      </w:r>
      <w:proofErr w:type="spellEnd"/>
      <w:r w:rsidRPr="002A7CED">
        <w:rPr>
          <w:rFonts w:cstheme="minorHAnsi"/>
          <w:iCs/>
          <w:color w:val="0070C0"/>
          <w:sz w:val="20"/>
          <w:szCs w:val="20"/>
          <w:lang w:val="en-US"/>
        </w:rPr>
        <w:t>=tp1.coord_Rk(V,2</w:t>
      </w:r>
      <w:proofErr w:type="gramStart"/>
      <w:r w:rsidRPr="002A7CED">
        <w:rPr>
          <w:rFonts w:cstheme="minorHAnsi"/>
          <w:iCs/>
          <w:color w:val="0070C0"/>
          <w:sz w:val="20"/>
          <w:szCs w:val="20"/>
          <w:lang w:val="en-US"/>
        </w:rPr>
        <w:t>).loc</w:t>
      </w:r>
      <w:proofErr w:type="gramEnd"/>
      <w:r w:rsidRPr="002A7CED">
        <w:rPr>
          <w:rFonts w:cstheme="minorHAnsi"/>
          <w:iCs/>
          <w:color w:val="0070C0"/>
          <w:sz w:val="20"/>
          <w:szCs w:val="20"/>
          <w:lang w:val="en-US"/>
        </w:rPr>
        <w:t>[:50,:]</w:t>
      </w:r>
    </w:p>
    <w:p w14:paraId="3D131054" w14:textId="77777777" w:rsidR="008D4A63" w:rsidRPr="002A7CED" w:rsidRDefault="008D4A63" w:rsidP="00106BB7">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lang w:val="en-US"/>
        </w:rPr>
      </w:pPr>
      <w:r w:rsidRPr="002A7CED">
        <w:rPr>
          <w:rFonts w:cstheme="minorHAnsi"/>
          <w:iCs/>
          <w:color w:val="0070C0"/>
          <w:sz w:val="20"/>
          <w:szCs w:val="20"/>
          <w:lang w:val="en-US"/>
        </w:rPr>
        <w:t>Q = [tp1.quali_representation(</w:t>
      </w:r>
      <w:proofErr w:type="spellStart"/>
      <w:proofErr w:type="gramStart"/>
      <w:r w:rsidRPr="002A7CED">
        <w:rPr>
          <w:rFonts w:cstheme="minorHAnsi"/>
          <w:iCs/>
          <w:color w:val="0070C0"/>
          <w:sz w:val="20"/>
          <w:szCs w:val="20"/>
          <w:lang w:val="en-US"/>
        </w:rPr>
        <w:t>V,nv</w:t>
      </w:r>
      <w:proofErr w:type="gramEnd"/>
      <w:r w:rsidRPr="002A7CED">
        <w:rPr>
          <w:rFonts w:cstheme="minorHAnsi"/>
          <w:iCs/>
          <w:color w:val="0070C0"/>
          <w:sz w:val="20"/>
          <w:szCs w:val="20"/>
          <w:lang w:val="en-US"/>
        </w:rPr>
        <w:t>_coord,i</w:t>
      </w:r>
      <w:proofErr w:type="spellEnd"/>
      <w:r w:rsidRPr="002A7CED">
        <w:rPr>
          <w:rFonts w:cstheme="minorHAnsi"/>
          <w:iCs/>
          <w:color w:val="0070C0"/>
          <w:sz w:val="20"/>
          <w:szCs w:val="20"/>
          <w:lang w:val="en-US"/>
        </w:rPr>
        <w:t xml:space="preserve">) for </w:t>
      </w:r>
      <w:proofErr w:type="spellStart"/>
      <w:r w:rsidRPr="002A7CED">
        <w:rPr>
          <w:rFonts w:cstheme="minorHAnsi"/>
          <w:iCs/>
          <w:color w:val="0070C0"/>
          <w:sz w:val="20"/>
          <w:szCs w:val="20"/>
          <w:lang w:val="en-US"/>
        </w:rPr>
        <w:t>i</w:t>
      </w:r>
      <w:proofErr w:type="spellEnd"/>
      <w:r w:rsidRPr="002A7CED">
        <w:rPr>
          <w:rFonts w:cstheme="minorHAnsi"/>
          <w:iCs/>
          <w:color w:val="0070C0"/>
          <w:sz w:val="20"/>
          <w:szCs w:val="20"/>
          <w:lang w:val="en-US"/>
        </w:rPr>
        <w:t xml:space="preserve"> in range(</w:t>
      </w:r>
      <w:proofErr w:type="spellStart"/>
      <w:r w:rsidRPr="002A7CED">
        <w:rPr>
          <w:rFonts w:cstheme="minorHAnsi"/>
          <w:iCs/>
          <w:color w:val="0070C0"/>
          <w:sz w:val="20"/>
          <w:szCs w:val="20"/>
          <w:lang w:val="en-US"/>
        </w:rPr>
        <w:t>nv_coord.shape</w:t>
      </w:r>
      <w:proofErr w:type="spellEnd"/>
      <w:r w:rsidRPr="002A7CED">
        <w:rPr>
          <w:rFonts w:cstheme="minorHAnsi"/>
          <w:iCs/>
          <w:color w:val="0070C0"/>
          <w:sz w:val="20"/>
          <w:szCs w:val="20"/>
          <w:lang w:val="en-US"/>
        </w:rPr>
        <w:t>[0])]</w:t>
      </w:r>
    </w:p>
    <w:p w14:paraId="1F6645D4" w14:textId="2C396448" w:rsidR="008D4A63" w:rsidRDefault="008D4A63" w:rsidP="00106BB7">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rPr>
      </w:pPr>
      <w:proofErr w:type="spellStart"/>
      <w:proofErr w:type="gramStart"/>
      <w:r w:rsidRPr="002A7CED">
        <w:rPr>
          <w:rFonts w:cstheme="minorHAnsi"/>
          <w:iCs/>
          <w:color w:val="0070C0"/>
          <w:sz w:val="20"/>
          <w:szCs w:val="20"/>
        </w:rPr>
        <w:t>plt.hist</w:t>
      </w:r>
      <w:proofErr w:type="spellEnd"/>
      <w:proofErr w:type="gramEnd"/>
      <w:r w:rsidRPr="002A7CED">
        <w:rPr>
          <w:rFonts w:cstheme="minorHAnsi"/>
          <w:iCs/>
          <w:color w:val="0070C0"/>
          <w:sz w:val="20"/>
          <w:szCs w:val="20"/>
        </w:rPr>
        <w:t>(Q)</w:t>
      </w:r>
    </w:p>
    <w:p w14:paraId="30C8E291" w14:textId="77777777" w:rsidR="00106BB7" w:rsidRPr="002A7CED" w:rsidRDefault="00106BB7" w:rsidP="00106BB7">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rPr>
      </w:pPr>
    </w:p>
    <w:p w14:paraId="0097E185" w14:textId="38C63B97" w:rsidR="0001663D" w:rsidRDefault="00106BB7" w:rsidP="00106BB7">
      <w:pPr>
        <w:pStyle w:val="Default"/>
        <w:pBdr>
          <w:top w:val="single" w:sz="4" w:space="1" w:color="auto"/>
          <w:left w:val="single" w:sz="4" w:space="4" w:color="auto"/>
          <w:bottom w:val="single" w:sz="4" w:space="1" w:color="auto"/>
          <w:right w:val="single" w:sz="4" w:space="4" w:color="auto"/>
        </w:pBdr>
        <w:jc w:val="center"/>
        <w:rPr>
          <w:rFonts w:asciiTheme="minorHAnsi" w:hAnsiTheme="minorHAnsi" w:cstheme="minorHAnsi"/>
          <w:sz w:val="22"/>
          <w:szCs w:val="22"/>
        </w:rPr>
      </w:pPr>
      <w:r w:rsidRPr="002A7CED">
        <w:rPr>
          <w:rFonts w:cstheme="minorHAnsi"/>
          <w:noProof/>
        </w:rPr>
        <w:drawing>
          <wp:inline distT="0" distB="0" distL="0" distR="0" wp14:anchorId="72D9E3B7" wp14:editId="2C01D3A6">
            <wp:extent cx="2222500" cy="1497772"/>
            <wp:effectExtent l="0" t="0" r="635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41162" cy="1510349"/>
                    </a:xfrm>
                    <a:prstGeom prst="rect">
                      <a:avLst/>
                    </a:prstGeom>
                  </pic:spPr>
                </pic:pic>
              </a:graphicData>
            </a:graphic>
          </wp:inline>
        </w:drawing>
      </w:r>
      <w:r>
        <w:rPr>
          <w:rFonts w:asciiTheme="minorHAnsi" w:hAnsiTheme="minorHAnsi" w:cstheme="minorHAnsi"/>
          <w:sz w:val="22"/>
          <w:szCs w:val="22"/>
        </w:rPr>
        <w:t xml:space="preserve">      </w:t>
      </w:r>
      <w:r w:rsidRPr="002A7CED">
        <w:rPr>
          <w:rFonts w:cstheme="minorHAnsi"/>
          <w:noProof/>
        </w:rPr>
        <w:drawing>
          <wp:inline distT="0" distB="0" distL="0" distR="0" wp14:anchorId="09DC4CA8" wp14:editId="637575E9">
            <wp:extent cx="2552700" cy="1255311"/>
            <wp:effectExtent l="0" t="0" r="0" b="254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3873" cy="1260805"/>
                    </a:xfrm>
                    <a:prstGeom prst="rect">
                      <a:avLst/>
                    </a:prstGeom>
                  </pic:spPr>
                </pic:pic>
              </a:graphicData>
            </a:graphic>
          </wp:inline>
        </w:drawing>
      </w:r>
    </w:p>
    <w:p w14:paraId="48A0C0AB" w14:textId="77777777" w:rsidR="00106BB7" w:rsidRDefault="00106BB7" w:rsidP="00106BB7">
      <w:pPr>
        <w:pBdr>
          <w:top w:val="single" w:sz="4" w:space="1" w:color="auto"/>
          <w:left w:val="single" w:sz="4" w:space="4" w:color="auto"/>
          <w:bottom w:val="single" w:sz="4" w:space="1" w:color="auto"/>
          <w:right w:val="single" w:sz="4" w:space="4" w:color="auto"/>
        </w:pBdr>
        <w:spacing w:after="0" w:line="240" w:lineRule="auto"/>
        <w:rPr>
          <w:rFonts w:cstheme="minorHAnsi"/>
          <w:color w:val="0070C0"/>
          <w:sz w:val="20"/>
          <w:szCs w:val="20"/>
        </w:rPr>
      </w:pPr>
    </w:p>
    <w:p w14:paraId="44A121A6" w14:textId="09A00313" w:rsidR="00106BB7" w:rsidRPr="002A7CED" w:rsidRDefault="00106BB7" w:rsidP="00106BB7">
      <w:pPr>
        <w:pBdr>
          <w:top w:val="single" w:sz="4" w:space="1" w:color="auto"/>
          <w:left w:val="single" w:sz="4" w:space="4" w:color="auto"/>
          <w:bottom w:val="single" w:sz="4" w:space="1" w:color="auto"/>
          <w:right w:val="single" w:sz="4" w:space="4" w:color="auto"/>
        </w:pBdr>
        <w:spacing w:after="0" w:line="240" w:lineRule="auto"/>
        <w:rPr>
          <w:rFonts w:cstheme="minorHAnsi"/>
          <w:color w:val="0070C0"/>
          <w:sz w:val="20"/>
          <w:szCs w:val="20"/>
        </w:rPr>
      </w:pPr>
      <w:r>
        <w:rPr>
          <w:rFonts w:cstheme="minorHAnsi"/>
          <w:color w:val="0070C0"/>
          <w:sz w:val="20"/>
          <w:szCs w:val="20"/>
        </w:rPr>
        <w:t>Quand on</w:t>
      </w:r>
      <w:r w:rsidRPr="002A7CED">
        <w:rPr>
          <w:rFonts w:cstheme="minorHAnsi"/>
          <w:color w:val="0070C0"/>
          <w:sz w:val="20"/>
          <w:szCs w:val="20"/>
        </w:rPr>
        <w:t xml:space="preserve"> envisage de faire la projection sur les deux premi</w:t>
      </w:r>
      <w:r>
        <w:rPr>
          <w:rFonts w:cstheme="minorHAnsi"/>
          <w:color w:val="0070C0"/>
          <w:sz w:val="20"/>
          <w:szCs w:val="20"/>
        </w:rPr>
        <w:t>ers hyperplans</w:t>
      </w:r>
      <w:r w:rsidRPr="002A7CED">
        <w:rPr>
          <w:rFonts w:cstheme="minorHAnsi"/>
          <w:color w:val="0070C0"/>
          <w:sz w:val="20"/>
          <w:szCs w:val="20"/>
        </w:rPr>
        <w:t xml:space="preserve"> et qu’on visualise l’histogramme des qualités de projection</w:t>
      </w:r>
      <w:r>
        <w:rPr>
          <w:rFonts w:cstheme="minorHAnsi"/>
          <w:color w:val="0070C0"/>
          <w:sz w:val="20"/>
          <w:szCs w:val="20"/>
        </w:rPr>
        <w:t xml:space="preserve">, </w:t>
      </w:r>
      <w:r w:rsidRPr="002A7CED">
        <w:rPr>
          <w:rFonts w:cstheme="minorHAnsi"/>
          <w:color w:val="0070C0"/>
          <w:sz w:val="20"/>
          <w:szCs w:val="20"/>
        </w:rPr>
        <w:t xml:space="preserve">on remarque qu’il y a beaucoup </w:t>
      </w:r>
      <w:r>
        <w:rPr>
          <w:rFonts w:cstheme="minorHAnsi"/>
          <w:color w:val="0070C0"/>
          <w:sz w:val="20"/>
          <w:szCs w:val="20"/>
        </w:rPr>
        <w:t>d’individus dont la qualité de projection est</w:t>
      </w:r>
      <w:r w:rsidRPr="002A7CED">
        <w:rPr>
          <w:rFonts w:cstheme="minorHAnsi"/>
          <w:color w:val="0070C0"/>
          <w:sz w:val="20"/>
          <w:szCs w:val="20"/>
        </w:rPr>
        <w:t xml:space="preserve"> entre 0 et 0.5 donc nous ne pouvons pas retenir une diminution de variables dans l</w:t>
      </w:r>
      <w:r>
        <w:rPr>
          <w:rFonts w:cstheme="minorHAnsi"/>
          <w:color w:val="0070C0"/>
          <w:sz w:val="20"/>
          <w:szCs w:val="20"/>
        </w:rPr>
        <w:t>e</w:t>
      </w:r>
      <w:r w:rsidRPr="002A7CED">
        <w:rPr>
          <w:rFonts w:cstheme="minorHAnsi"/>
          <w:color w:val="0070C0"/>
          <w:sz w:val="20"/>
          <w:szCs w:val="20"/>
        </w:rPr>
        <w:t xml:space="preserve"> cas de ce nuage.</w:t>
      </w:r>
    </w:p>
    <w:p w14:paraId="2C45D334" w14:textId="77777777" w:rsidR="00106BB7" w:rsidRDefault="00106BB7" w:rsidP="00106BB7">
      <w:pPr>
        <w:pBdr>
          <w:top w:val="single" w:sz="4" w:space="1" w:color="auto"/>
          <w:left w:val="single" w:sz="4" w:space="4" w:color="auto"/>
          <w:bottom w:val="single" w:sz="4" w:space="1" w:color="auto"/>
          <w:right w:val="single" w:sz="4" w:space="4" w:color="auto"/>
        </w:pBdr>
        <w:spacing w:after="0" w:line="240" w:lineRule="auto"/>
        <w:rPr>
          <w:rFonts w:cstheme="minorHAnsi"/>
          <w:color w:val="0070C0"/>
          <w:sz w:val="20"/>
          <w:szCs w:val="20"/>
        </w:rPr>
      </w:pPr>
    </w:p>
    <w:p w14:paraId="7494AA1A" w14:textId="5AA2A2A1" w:rsidR="00106BB7" w:rsidRPr="002A7CED" w:rsidRDefault="00106BB7" w:rsidP="00106BB7">
      <w:pPr>
        <w:pBdr>
          <w:top w:val="single" w:sz="4" w:space="1" w:color="auto"/>
          <w:left w:val="single" w:sz="4" w:space="4" w:color="auto"/>
          <w:bottom w:val="single" w:sz="4" w:space="1" w:color="auto"/>
          <w:right w:val="single" w:sz="4" w:space="4" w:color="auto"/>
        </w:pBdr>
        <w:spacing w:after="0" w:line="240" w:lineRule="auto"/>
        <w:rPr>
          <w:rFonts w:cstheme="minorHAnsi"/>
          <w:color w:val="0070C0"/>
          <w:sz w:val="20"/>
          <w:szCs w:val="20"/>
        </w:rPr>
      </w:pPr>
      <w:r w:rsidRPr="002A7CED">
        <w:rPr>
          <w:rFonts w:cstheme="minorHAnsi"/>
          <w:color w:val="0070C0"/>
          <w:sz w:val="20"/>
          <w:szCs w:val="20"/>
        </w:rPr>
        <w:t xml:space="preserve">Cela est prédictible vu la construction du nuage isotrope. </w:t>
      </w:r>
    </w:p>
    <w:p w14:paraId="192F3F6E" w14:textId="6017348A" w:rsidR="00106BB7" w:rsidRDefault="00106BB7" w:rsidP="00106BB7">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p>
    <w:p w14:paraId="6685C0FC" w14:textId="77777777" w:rsidR="00106BB7" w:rsidRDefault="00106BB7" w:rsidP="00106BB7">
      <w:pPr>
        <w:spacing w:after="0" w:line="240" w:lineRule="auto"/>
        <w:rPr>
          <w:rFonts w:cstheme="minorHAnsi"/>
          <w:sz w:val="20"/>
          <w:szCs w:val="20"/>
        </w:rPr>
      </w:pPr>
    </w:p>
    <w:p w14:paraId="035E8DC7" w14:textId="77777777" w:rsidR="00106BB7" w:rsidRDefault="00106BB7" w:rsidP="00106BB7">
      <w:pPr>
        <w:spacing w:after="0" w:line="240" w:lineRule="auto"/>
        <w:rPr>
          <w:rFonts w:cstheme="minorHAnsi"/>
          <w:sz w:val="20"/>
          <w:szCs w:val="20"/>
        </w:rPr>
      </w:pPr>
    </w:p>
    <w:p w14:paraId="72485F5C" w14:textId="77777777" w:rsidR="00106BB7" w:rsidRDefault="00106BB7" w:rsidP="00106BB7">
      <w:pPr>
        <w:spacing w:after="0" w:line="240" w:lineRule="auto"/>
        <w:rPr>
          <w:rFonts w:cstheme="minorHAnsi"/>
          <w:sz w:val="20"/>
          <w:szCs w:val="20"/>
        </w:rPr>
      </w:pPr>
    </w:p>
    <w:p w14:paraId="78AB3C49" w14:textId="77777777" w:rsidR="00106BB7" w:rsidRDefault="00106BB7" w:rsidP="00106BB7">
      <w:pPr>
        <w:spacing w:after="0" w:line="240" w:lineRule="auto"/>
        <w:rPr>
          <w:rFonts w:cstheme="minorHAnsi"/>
          <w:sz w:val="20"/>
          <w:szCs w:val="20"/>
        </w:rPr>
      </w:pPr>
    </w:p>
    <w:p w14:paraId="6AEE9CEB" w14:textId="77777777" w:rsidR="00106BB7" w:rsidRDefault="00106BB7" w:rsidP="00106BB7">
      <w:pPr>
        <w:spacing w:after="0" w:line="240" w:lineRule="auto"/>
        <w:rPr>
          <w:rFonts w:cstheme="minorHAnsi"/>
          <w:sz w:val="20"/>
          <w:szCs w:val="20"/>
        </w:rPr>
      </w:pPr>
    </w:p>
    <w:p w14:paraId="25557BBC" w14:textId="77777777" w:rsidR="00106BB7" w:rsidRDefault="00106BB7" w:rsidP="00106BB7">
      <w:pPr>
        <w:spacing w:after="0" w:line="240" w:lineRule="auto"/>
        <w:rPr>
          <w:rFonts w:cstheme="minorHAnsi"/>
          <w:sz w:val="20"/>
          <w:szCs w:val="20"/>
        </w:rPr>
      </w:pPr>
    </w:p>
    <w:p w14:paraId="50453E48" w14:textId="5F06DCE7" w:rsidR="00106BB7" w:rsidRPr="00106BB7" w:rsidRDefault="00106BB7" w:rsidP="007C7B3D">
      <w:pPr>
        <w:pBdr>
          <w:top w:val="single" w:sz="4" w:space="1" w:color="auto"/>
          <w:left w:val="single" w:sz="4" w:space="4" w:color="auto"/>
          <w:bottom w:val="single" w:sz="4" w:space="1" w:color="auto"/>
          <w:right w:val="single" w:sz="4" w:space="4" w:color="auto"/>
        </w:pBdr>
        <w:spacing w:after="0" w:line="240" w:lineRule="auto"/>
        <w:rPr>
          <w:rFonts w:cstheme="minorHAnsi"/>
          <w:color w:val="00B050"/>
          <w:sz w:val="20"/>
          <w:szCs w:val="20"/>
        </w:rPr>
      </w:pPr>
      <w:r w:rsidRPr="00106BB7">
        <w:rPr>
          <w:rFonts w:cstheme="minorHAnsi"/>
          <w:color w:val="00B050"/>
          <w:sz w:val="20"/>
          <w:szCs w:val="20"/>
        </w:rPr>
        <w:lastRenderedPageBreak/>
        <w:t># Cercle des corrélations</w:t>
      </w:r>
    </w:p>
    <w:p w14:paraId="0B7341FA" w14:textId="77777777" w:rsidR="00106BB7" w:rsidRPr="00106BB7" w:rsidRDefault="00106BB7" w:rsidP="007C7B3D">
      <w:pPr>
        <w:pBdr>
          <w:top w:val="single" w:sz="4" w:space="1" w:color="auto"/>
          <w:left w:val="single" w:sz="4" w:space="4" w:color="auto"/>
          <w:bottom w:val="single" w:sz="4" w:space="1" w:color="auto"/>
          <w:right w:val="single" w:sz="4" w:space="4" w:color="auto"/>
        </w:pBdr>
        <w:spacing w:after="0" w:line="240" w:lineRule="auto"/>
        <w:rPr>
          <w:rFonts w:cstheme="minorHAnsi"/>
          <w:color w:val="0070C0"/>
          <w:sz w:val="20"/>
          <w:szCs w:val="20"/>
        </w:rPr>
      </w:pPr>
    </w:p>
    <w:p w14:paraId="5FB6C3EC" w14:textId="77777777" w:rsidR="00106BB7" w:rsidRPr="00106BB7" w:rsidRDefault="00106BB7" w:rsidP="007C7B3D">
      <w:pPr>
        <w:pBdr>
          <w:top w:val="single" w:sz="4" w:space="1" w:color="auto"/>
          <w:left w:val="single" w:sz="4" w:space="4" w:color="auto"/>
          <w:bottom w:val="single" w:sz="4" w:space="1" w:color="auto"/>
          <w:right w:val="single" w:sz="4" w:space="4" w:color="auto"/>
        </w:pBdr>
        <w:spacing w:after="0" w:line="240" w:lineRule="auto"/>
        <w:jc w:val="center"/>
        <w:rPr>
          <w:rFonts w:cstheme="minorHAnsi"/>
          <w:color w:val="0070C0"/>
          <w:sz w:val="20"/>
          <w:szCs w:val="20"/>
        </w:rPr>
      </w:pPr>
      <w:r w:rsidRPr="00106BB7">
        <w:rPr>
          <w:rFonts w:cstheme="minorHAnsi"/>
          <w:noProof/>
          <w:color w:val="0070C0"/>
          <w:sz w:val="20"/>
          <w:szCs w:val="20"/>
        </w:rPr>
        <w:drawing>
          <wp:inline distT="0" distB="0" distL="0" distR="0" wp14:anchorId="3FAC66F6" wp14:editId="53F6C79A">
            <wp:extent cx="2489412" cy="2298700"/>
            <wp:effectExtent l="0" t="0" r="6350" b="635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2">
                      <a:extLst>
                        <a:ext uri="{28A0092B-C50C-407E-A947-70E740481C1C}">
                          <a14:useLocalDpi xmlns:a14="http://schemas.microsoft.com/office/drawing/2010/main" val="0"/>
                        </a:ext>
                      </a:extLst>
                    </a:blip>
                    <a:stretch>
                      <a:fillRect/>
                    </a:stretch>
                  </pic:blipFill>
                  <pic:spPr>
                    <a:xfrm>
                      <a:off x="0" y="0"/>
                      <a:ext cx="2496006" cy="2304788"/>
                    </a:xfrm>
                    <a:prstGeom prst="rect">
                      <a:avLst/>
                    </a:prstGeom>
                  </pic:spPr>
                </pic:pic>
              </a:graphicData>
            </a:graphic>
          </wp:inline>
        </w:drawing>
      </w:r>
    </w:p>
    <w:p w14:paraId="0187261B" w14:textId="77777777" w:rsidR="00106BB7" w:rsidRPr="00106BB7" w:rsidRDefault="00106BB7" w:rsidP="007C7B3D">
      <w:pPr>
        <w:pBdr>
          <w:top w:val="single" w:sz="4" w:space="1" w:color="auto"/>
          <w:left w:val="single" w:sz="4" w:space="4" w:color="auto"/>
          <w:bottom w:val="single" w:sz="4" w:space="1" w:color="auto"/>
          <w:right w:val="single" w:sz="4" w:space="4" w:color="auto"/>
        </w:pBdr>
        <w:spacing w:after="0" w:line="240" w:lineRule="auto"/>
        <w:jc w:val="center"/>
        <w:rPr>
          <w:rFonts w:cstheme="minorHAnsi"/>
          <w:color w:val="0070C0"/>
          <w:sz w:val="20"/>
          <w:szCs w:val="20"/>
        </w:rPr>
      </w:pPr>
    </w:p>
    <w:p w14:paraId="307C3BBE" w14:textId="134FA802" w:rsidR="00181A8C" w:rsidRPr="007C7B3D" w:rsidRDefault="00106BB7" w:rsidP="007C7B3D">
      <w:pPr>
        <w:pBdr>
          <w:top w:val="single" w:sz="4" w:space="1" w:color="auto"/>
          <w:left w:val="single" w:sz="4" w:space="4" w:color="auto"/>
          <w:bottom w:val="single" w:sz="4" w:space="1" w:color="auto"/>
          <w:right w:val="single" w:sz="4" w:space="4" w:color="auto"/>
        </w:pBdr>
        <w:spacing w:after="0" w:line="240" w:lineRule="auto"/>
        <w:rPr>
          <w:rFonts w:cstheme="minorHAnsi"/>
          <w:color w:val="0070C0"/>
          <w:sz w:val="20"/>
          <w:szCs w:val="20"/>
        </w:rPr>
      </w:pPr>
      <w:r w:rsidRPr="00106BB7">
        <w:rPr>
          <w:rFonts w:cstheme="minorHAnsi"/>
          <w:color w:val="0070C0"/>
          <w:sz w:val="20"/>
          <w:szCs w:val="20"/>
        </w:rPr>
        <w:t>Les variables sont indépendantes par construction et on voit bien que l'angle séparant X1 et X2 et l'angle séparant X1 et X3 sont proche de 90°, elles sont alors deux à deux indépendantes.</w:t>
      </w:r>
    </w:p>
    <w:p w14:paraId="049FAD00" w14:textId="6D88B791" w:rsidR="00FD6FEC" w:rsidRPr="002A7CED" w:rsidRDefault="00FD6FEC" w:rsidP="005048FA">
      <w:pPr>
        <w:pStyle w:val="Default"/>
        <w:rPr>
          <w:rFonts w:asciiTheme="minorHAnsi" w:hAnsiTheme="minorHAnsi" w:cstheme="minorHAnsi"/>
          <w:sz w:val="22"/>
          <w:szCs w:val="22"/>
        </w:rPr>
      </w:pPr>
    </w:p>
    <w:p w14:paraId="6EA9C397" w14:textId="4F047DD6" w:rsidR="005048FA" w:rsidRPr="002A7CED" w:rsidRDefault="005048FA" w:rsidP="005048FA">
      <w:pPr>
        <w:pStyle w:val="Default"/>
        <w:rPr>
          <w:rFonts w:asciiTheme="minorHAnsi" w:hAnsiTheme="minorHAnsi" w:cstheme="minorHAnsi"/>
          <w:sz w:val="22"/>
          <w:szCs w:val="22"/>
        </w:rPr>
      </w:pPr>
      <w:r w:rsidRPr="002A7CED">
        <w:rPr>
          <w:rFonts w:asciiTheme="minorHAnsi" w:hAnsiTheme="minorHAnsi" w:cstheme="minorHAnsi"/>
          <w:sz w:val="22"/>
          <w:szCs w:val="22"/>
        </w:rPr>
        <w:t xml:space="preserve">1.2 Nuage non isotrope </w:t>
      </w:r>
    </w:p>
    <w:p w14:paraId="6FC22225" w14:textId="0B2EA61B" w:rsidR="00627B5D" w:rsidRPr="002A7CED" w:rsidRDefault="00627B5D" w:rsidP="00E82FE2">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B050"/>
          <w:sz w:val="20"/>
          <w:szCs w:val="20"/>
        </w:rPr>
      </w:pPr>
      <w:r w:rsidRPr="002A7CED">
        <w:rPr>
          <w:rFonts w:cstheme="minorHAnsi"/>
          <w:iCs/>
          <w:color w:val="00B050"/>
          <w:sz w:val="20"/>
          <w:szCs w:val="20"/>
        </w:rPr>
        <w:t>#</w:t>
      </w:r>
      <w:r w:rsidR="007C7B3D">
        <w:rPr>
          <w:rFonts w:cstheme="minorHAnsi"/>
          <w:iCs/>
          <w:color w:val="00B050"/>
          <w:sz w:val="20"/>
          <w:szCs w:val="20"/>
        </w:rPr>
        <w:t xml:space="preserve"> </w:t>
      </w:r>
      <w:r w:rsidRPr="002A7CED">
        <w:rPr>
          <w:rFonts w:cstheme="minorHAnsi"/>
          <w:iCs/>
          <w:color w:val="00B050"/>
          <w:sz w:val="20"/>
          <w:szCs w:val="20"/>
        </w:rPr>
        <w:t xml:space="preserve">On génère un nuage de données non isotrope avec une forte </w:t>
      </w:r>
      <w:r w:rsidR="00D771A3" w:rsidRPr="002A7CED">
        <w:rPr>
          <w:rFonts w:cstheme="minorHAnsi"/>
          <w:iCs/>
          <w:color w:val="00B050"/>
          <w:sz w:val="20"/>
          <w:szCs w:val="20"/>
        </w:rPr>
        <w:t>corrélation</w:t>
      </w:r>
      <w:r w:rsidRPr="002A7CED">
        <w:rPr>
          <w:rFonts w:cstheme="minorHAnsi"/>
          <w:iCs/>
          <w:color w:val="00B050"/>
          <w:sz w:val="20"/>
          <w:szCs w:val="20"/>
        </w:rPr>
        <w:t xml:space="preserve"> </w:t>
      </w:r>
      <w:r w:rsidR="00D771A3" w:rsidRPr="002A7CED">
        <w:rPr>
          <w:rFonts w:cstheme="minorHAnsi"/>
          <w:iCs/>
          <w:color w:val="00B050"/>
          <w:sz w:val="20"/>
          <w:szCs w:val="20"/>
        </w:rPr>
        <w:t>(relation</w:t>
      </w:r>
      <w:r w:rsidRPr="002A7CED">
        <w:rPr>
          <w:rFonts w:cstheme="minorHAnsi"/>
          <w:iCs/>
          <w:color w:val="00B050"/>
          <w:sz w:val="20"/>
          <w:szCs w:val="20"/>
        </w:rPr>
        <w:t xml:space="preserve"> de linéarité)</w:t>
      </w:r>
    </w:p>
    <w:p w14:paraId="684E17E9" w14:textId="77777777" w:rsidR="006625A2" w:rsidRPr="002A7CED" w:rsidRDefault="006625A2" w:rsidP="00E82FE2">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B050"/>
          <w:sz w:val="20"/>
          <w:szCs w:val="20"/>
        </w:rPr>
      </w:pPr>
    </w:p>
    <w:p w14:paraId="1DCC2D93" w14:textId="17A70173" w:rsidR="00627B5D" w:rsidRPr="002A7CED" w:rsidRDefault="00627B5D" w:rsidP="00E82FE2">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lang w:val="es-ES"/>
        </w:rPr>
      </w:pPr>
      <w:r w:rsidRPr="002A7CED">
        <w:rPr>
          <w:rFonts w:cstheme="minorHAnsi"/>
          <w:iCs/>
          <w:color w:val="0070C0"/>
          <w:sz w:val="20"/>
          <w:szCs w:val="20"/>
          <w:lang w:val="es-ES"/>
        </w:rPr>
        <w:t>n=1000</w:t>
      </w:r>
    </w:p>
    <w:p w14:paraId="7B84D395" w14:textId="77777777" w:rsidR="00627B5D" w:rsidRPr="002A7CED" w:rsidRDefault="00627B5D" w:rsidP="00E82FE2">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lang w:val="es-ES"/>
        </w:rPr>
      </w:pPr>
      <w:r w:rsidRPr="002A7CED">
        <w:rPr>
          <w:rFonts w:cstheme="minorHAnsi"/>
          <w:iCs/>
          <w:color w:val="0070C0"/>
          <w:sz w:val="20"/>
          <w:szCs w:val="20"/>
          <w:lang w:val="es-ES"/>
        </w:rPr>
        <w:t>X_ni=X</w:t>
      </w:r>
    </w:p>
    <w:p w14:paraId="31B5E7ED" w14:textId="77777777" w:rsidR="00627B5D" w:rsidRPr="002A7CED" w:rsidRDefault="00627B5D" w:rsidP="00E82FE2">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lang w:val="es-ES"/>
        </w:rPr>
      </w:pPr>
      <w:r w:rsidRPr="002A7CED">
        <w:rPr>
          <w:rFonts w:cstheme="minorHAnsi"/>
          <w:iCs/>
          <w:color w:val="0070C0"/>
          <w:sz w:val="20"/>
          <w:szCs w:val="20"/>
          <w:lang w:val="es-ES"/>
        </w:rPr>
        <w:t>Y_ni=2*X+1</w:t>
      </w:r>
    </w:p>
    <w:p w14:paraId="039E8450" w14:textId="1CA83EE1" w:rsidR="004062CB" w:rsidRPr="002A7CED" w:rsidRDefault="004062CB" w:rsidP="00E82FE2">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lang w:val="es-ES"/>
        </w:rPr>
      </w:pPr>
      <w:r w:rsidRPr="002A7CED">
        <w:rPr>
          <w:rFonts w:cstheme="minorHAnsi"/>
          <w:iCs/>
          <w:color w:val="0070C0"/>
          <w:sz w:val="20"/>
          <w:szCs w:val="20"/>
          <w:lang w:val="es-ES"/>
        </w:rPr>
        <w:t>Z_ni=Z+X_ni</w:t>
      </w:r>
    </w:p>
    <w:p w14:paraId="7D80F794" w14:textId="77777777" w:rsidR="004062CB" w:rsidRPr="002A7CED" w:rsidRDefault="004062CB" w:rsidP="00E82FE2">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lang w:val="es-ES"/>
        </w:rPr>
      </w:pPr>
    </w:p>
    <w:p w14:paraId="47EF67BE" w14:textId="77777777" w:rsidR="00627B5D" w:rsidRPr="002A7CED" w:rsidRDefault="00627B5D" w:rsidP="00E82FE2">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lang w:val="es-ES"/>
        </w:rPr>
      </w:pPr>
      <w:r w:rsidRPr="002A7CED">
        <w:rPr>
          <w:rFonts w:cstheme="minorHAnsi"/>
          <w:iCs/>
          <w:color w:val="0070C0"/>
          <w:sz w:val="20"/>
          <w:szCs w:val="20"/>
          <w:lang w:val="es-ES"/>
        </w:rPr>
        <w:t>X1_ni=pd.DataFrame(data=X_ni,columns=['X1'])</w:t>
      </w:r>
    </w:p>
    <w:p w14:paraId="466BCD86" w14:textId="77777777" w:rsidR="00627B5D" w:rsidRPr="002A7CED" w:rsidRDefault="00627B5D" w:rsidP="00E82FE2">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lang w:val="es-ES"/>
        </w:rPr>
      </w:pPr>
      <w:r w:rsidRPr="002A7CED">
        <w:rPr>
          <w:rFonts w:cstheme="minorHAnsi"/>
          <w:iCs/>
          <w:color w:val="0070C0"/>
          <w:sz w:val="20"/>
          <w:szCs w:val="20"/>
          <w:lang w:val="es-ES"/>
        </w:rPr>
        <w:t>X2_ni=pd.DataFrame(data=Y_ni,columns=['X2'])</w:t>
      </w:r>
    </w:p>
    <w:p w14:paraId="30B85DEE" w14:textId="77777777" w:rsidR="00627B5D" w:rsidRPr="002A7CED" w:rsidRDefault="00627B5D" w:rsidP="00E82FE2">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lang w:val="es-ES"/>
        </w:rPr>
      </w:pPr>
      <w:r w:rsidRPr="002A7CED">
        <w:rPr>
          <w:rFonts w:cstheme="minorHAnsi"/>
          <w:iCs/>
          <w:color w:val="0070C0"/>
          <w:sz w:val="20"/>
          <w:szCs w:val="20"/>
          <w:lang w:val="es-ES"/>
        </w:rPr>
        <w:t>X3_ni=pd.DataFrame(data=Z_ni,columns=['X3'])</w:t>
      </w:r>
    </w:p>
    <w:p w14:paraId="2BF83B8B" w14:textId="77777777" w:rsidR="00627B5D" w:rsidRPr="002A7CED" w:rsidRDefault="00627B5D" w:rsidP="00E82FE2">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lang w:val="es-ES"/>
        </w:rPr>
      </w:pPr>
    </w:p>
    <w:p w14:paraId="6D11134B" w14:textId="77777777" w:rsidR="00627B5D" w:rsidRPr="002A7CED" w:rsidRDefault="00627B5D" w:rsidP="00E82FE2">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lang w:val="es-ES"/>
        </w:rPr>
      </w:pPr>
      <w:r w:rsidRPr="002A7CED">
        <w:rPr>
          <w:rFonts w:cstheme="minorHAnsi"/>
          <w:iCs/>
          <w:color w:val="0070C0"/>
          <w:sz w:val="20"/>
          <w:szCs w:val="20"/>
          <w:lang w:val="es-ES"/>
        </w:rPr>
        <w:t>V_ni=pd.concat([X1_ni,X2_ni,X3_ni],axis=1)</w:t>
      </w:r>
    </w:p>
    <w:p w14:paraId="431E0F3E" w14:textId="77777777" w:rsidR="00627B5D" w:rsidRPr="002A7CED" w:rsidRDefault="00627B5D" w:rsidP="00E82FE2">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lang w:val="es-ES"/>
        </w:rPr>
      </w:pPr>
    </w:p>
    <w:p w14:paraId="1804B66B" w14:textId="558B9148" w:rsidR="00627B5D" w:rsidRPr="002A7CED" w:rsidRDefault="00627B5D" w:rsidP="00E82FE2">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B050"/>
          <w:sz w:val="20"/>
          <w:szCs w:val="20"/>
        </w:rPr>
      </w:pPr>
      <w:r w:rsidRPr="002A7CED">
        <w:rPr>
          <w:rFonts w:cstheme="minorHAnsi"/>
          <w:iCs/>
          <w:color w:val="00B050"/>
          <w:sz w:val="20"/>
          <w:szCs w:val="20"/>
        </w:rPr>
        <w:t>#</w:t>
      </w:r>
      <w:r w:rsidR="007C7B3D">
        <w:rPr>
          <w:rFonts w:cstheme="minorHAnsi"/>
          <w:iCs/>
          <w:color w:val="00B050"/>
          <w:sz w:val="20"/>
          <w:szCs w:val="20"/>
        </w:rPr>
        <w:t xml:space="preserve"> I</w:t>
      </w:r>
      <w:r w:rsidRPr="002A7CED">
        <w:rPr>
          <w:rFonts w:cstheme="minorHAnsi"/>
          <w:iCs/>
          <w:color w:val="00B050"/>
          <w:sz w:val="20"/>
          <w:szCs w:val="20"/>
        </w:rPr>
        <w:t>l faut normer ce tableau</w:t>
      </w:r>
    </w:p>
    <w:p w14:paraId="4B96FEC8" w14:textId="77777777" w:rsidR="006625A2" w:rsidRPr="002A7CED" w:rsidRDefault="006625A2" w:rsidP="00E82FE2">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B050"/>
          <w:sz w:val="20"/>
          <w:szCs w:val="20"/>
        </w:rPr>
      </w:pPr>
    </w:p>
    <w:p w14:paraId="525E031C" w14:textId="77777777" w:rsidR="00627B5D" w:rsidRPr="002A7CED" w:rsidRDefault="00627B5D" w:rsidP="00E82FE2">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rPr>
      </w:pPr>
      <w:proofErr w:type="spellStart"/>
      <w:r w:rsidRPr="002A7CED">
        <w:rPr>
          <w:rFonts w:cstheme="minorHAnsi"/>
          <w:iCs/>
          <w:color w:val="0070C0"/>
          <w:sz w:val="20"/>
          <w:szCs w:val="20"/>
        </w:rPr>
        <w:t>V_ni</w:t>
      </w:r>
      <w:proofErr w:type="spellEnd"/>
      <w:r w:rsidRPr="002A7CED">
        <w:rPr>
          <w:rFonts w:cstheme="minorHAnsi"/>
          <w:iCs/>
          <w:color w:val="0070C0"/>
          <w:sz w:val="20"/>
          <w:szCs w:val="20"/>
        </w:rPr>
        <w:t>=tp1.acp_normee(</w:t>
      </w:r>
      <w:proofErr w:type="spellStart"/>
      <w:r w:rsidRPr="002A7CED">
        <w:rPr>
          <w:rFonts w:cstheme="minorHAnsi"/>
          <w:iCs/>
          <w:color w:val="0070C0"/>
          <w:sz w:val="20"/>
          <w:szCs w:val="20"/>
        </w:rPr>
        <w:t>V_ni</w:t>
      </w:r>
      <w:proofErr w:type="spellEnd"/>
      <w:r w:rsidRPr="002A7CED">
        <w:rPr>
          <w:rFonts w:cstheme="minorHAnsi"/>
          <w:iCs/>
          <w:color w:val="0070C0"/>
          <w:sz w:val="20"/>
          <w:szCs w:val="20"/>
        </w:rPr>
        <w:t>)</w:t>
      </w:r>
    </w:p>
    <w:p w14:paraId="7BAA209C" w14:textId="426EC6D4" w:rsidR="00627B5D" w:rsidRPr="002A7CED" w:rsidRDefault="00627B5D" w:rsidP="00E82FE2">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rPr>
      </w:pPr>
    </w:p>
    <w:p w14:paraId="5880EDA9" w14:textId="6CF056B1" w:rsidR="007C7B3D" w:rsidRPr="002A7CED" w:rsidRDefault="007C7B3D" w:rsidP="00E82FE2">
      <w:pPr>
        <w:pBdr>
          <w:top w:val="single" w:sz="4" w:space="1" w:color="auto"/>
          <w:left w:val="single" w:sz="4" w:space="4" w:color="auto"/>
          <w:bottom w:val="single" w:sz="4" w:space="1" w:color="auto"/>
          <w:right w:val="single" w:sz="4" w:space="4" w:color="auto"/>
        </w:pBdr>
        <w:spacing w:after="0" w:line="240" w:lineRule="auto"/>
        <w:jc w:val="both"/>
        <w:rPr>
          <w:rFonts w:cstheme="minorHAnsi"/>
          <w:color w:val="00B050"/>
          <w:sz w:val="20"/>
          <w:szCs w:val="20"/>
        </w:rPr>
      </w:pPr>
      <w:r w:rsidRPr="002A7CED">
        <w:rPr>
          <w:rFonts w:cstheme="minorHAnsi"/>
          <w:color w:val="00B050"/>
          <w:sz w:val="20"/>
          <w:szCs w:val="20"/>
        </w:rPr>
        <w:t>#</w:t>
      </w:r>
      <w:r>
        <w:rPr>
          <w:rFonts w:cstheme="minorHAnsi"/>
          <w:color w:val="00B050"/>
          <w:sz w:val="20"/>
          <w:szCs w:val="20"/>
        </w:rPr>
        <w:t xml:space="preserve"> L</w:t>
      </w:r>
      <w:r w:rsidRPr="002A7CED">
        <w:rPr>
          <w:rFonts w:cstheme="minorHAnsi"/>
          <w:color w:val="00B050"/>
          <w:sz w:val="20"/>
          <w:szCs w:val="20"/>
        </w:rPr>
        <w:t>’ape</w:t>
      </w:r>
      <w:r>
        <w:rPr>
          <w:rFonts w:cstheme="minorHAnsi"/>
          <w:color w:val="00B050"/>
          <w:sz w:val="20"/>
          <w:szCs w:val="20"/>
        </w:rPr>
        <w:t>r</w:t>
      </w:r>
      <w:r w:rsidRPr="002A7CED">
        <w:rPr>
          <w:rFonts w:cstheme="minorHAnsi"/>
          <w:color w:val="00B050"/>
          <w:sz w:val="20"/>
          <w:szCs w:val="20"/>
        </w:rPr>
        <w:t xml:space="preserve">çu du nuage de points après normalisation pour n=1000 </w:t>
      </w:r>
    </w:p>
    <w:p w14:paraId="768BF1E3" w14:textId="77777777" w:rsidR="007C7B3D" w:rsidRDefault="007C7B3D" w:rsidP="00E82FE2">
      <w:pPr>
        <w:pBdr>
          <w:top w:val="single" w:sz="4" w:space="1" w:color="auto"/>
          <w:left w:val="single" w:sz="4" w:space="4" w:color="auto"/>
          <w:bottom w:val="single" w:sz="4" w:space="1" w:color="auto"/>
          <w:right w:val="single" w:sz="4" w:space="4" w:color="auto"/>
        </w:pBdr>
        <w:spacing w:after="0" w:line="240" w:lineRule="auto"/>
        <w:jc w:val="both"/>
        <w:rPr>
          <w:rFonts w:cstheme="minorHAnsi"/>
          <w:color w:val="0070C0"/>
          <w:sz w:val="20"/>
          <w:szCs w:val="20"/>
        </w:rPr>
      </w:pPr>
    </w:p>
    <w:p w14:paraId="652A40FD" w14:textId="6F37E8EE" w:rsidR="007C7B3D" w:rsidRPr="002A7CED" w:rsidRDefault="007C7B3D" w:rsidP="00E82FE2">
      <w:pPr>
        <w:pBdr>
          <w:top w:val="single" w:sz="4" w:space="1" w:color="auto"/>
          <w:left w:val="single" w:sz="4" w:space="4" w:color="auto"/>
          <w:bottom w:val="single" w:sz="4" w:space="1" w:color="auto"/>
          <w:right w:val="single" w:sz="4" w:space="4" w:color="auto"/>
        </w:pBdr>
        <w:spacing w:after="0" w:line="240" w:lineRule="auto"/>
        <w:jc w:val="both"/>
        <w:rPr>
          <w:rFonts w:cstheme="minorHAnsi"/>
          <w:color w:val="0070C0"/>
          <w:sz w:val="20"/>
          <w:szCs w:val="20"/>
        </w:rPr>
      </w:pPr>
      <w:r w:rsidRPr="002A7CED">
        <w:rPr>
          <w:rFonts w:cstheme="minorHAnsi"/>
          <w:color w:val="0070C0"/>
          <w:sz w:val="20"/>
          <w:szCs w:val="20"/>
        </w:rPr>
        <w:t xml:space="preserve">Ici on retrouve une forme elliptique allongée suivant un certain axe ce qui exprime une forte dépendance des variables Xi (notamment </w:t>
      </w:r>
      <w:r>
        <w:rPr>
          <w:rFonts w:cstheme="minorHAnsi"/>
          <w:color w:val="0070C0"/>
          <w:sz w:val="20"/>
          <w:szCs w:val="20"/>
        </w:rPr>
        <w:t>la</w:t>
      </w:r>
      <w:r w:rsidRPr="002A7CED">
        <w:rPr>
          <w:rFonts w:cstheme="minorHAnsi"/>
          <w:color w:val="0070C0"/>
          <w:sz w:val="20"/>
          <w:szCs w:val="20"/>
        </w:rPr>
        <w:t xml:space="preserve"> relation de linéarité)</w:t>
      </w:r>
    </w:p>
    <w:p w14:paraId="210C0686" w14:textId="77777777" w:rsidR="007C7B3D" w:rsidRPr="002A7CED" w:rsidRDefault="007C7B3D" w:rsidP="00E82FE2">
      <w:pPr>
        <w:pBdr>
          <w:top w:val="single" w:sz="4" w:space="1" w:color="auto"/>
          <w:left w:val="single" w:sz="4" w:space="4" w:color="auto"/>
          <w:bottom w:val="single" w:sz="4" w:space="1" w:color="auto"/>
          <w:right w:val="single" w:sz="4" w:space="4" w:color="auto"/>
        </w:pBdr>
        <w:spacing w:after="0" w:line="240" w:lineRule="auto"/>
        <w:jc w:val="center"/>
        <w:rPr>
          <w:rFonts w:cstheme="minorHAnsi"/>
          <w:sz w:val="20"/>
          <w:szCs w:val="20"/>
        </w:rPr>
      </w:pPr>
      <w:r w:rsidRPr="002A7CED">
        <w:rPr>
          <w:rFonts w:cstheme="minorHAnsi"/>
          <w:noProof/>
        </w:rPr>
        <w:drawing>
          <wp:inline distT="0" distB="0" distL="0" distR="0" wp14:anchorId="6F9EE5DA" wp14:editId="0A6AB26F">
            <wp:extent cx="2981730" cy="1973580"/>
            <wp:effectExtent l="0" t="0" r="9525"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27378" cy="2003794"/>
                    </a:xfrm>
                    <a:prstGeom prst="rect">
                      <a:avLst/>
                    </a:prstGeom>
                  </pic:spPr>
                </pic:pic>
              </a:graphicData>
            </a:graphic>
          </wp:inline>
        </w:drawing>
      </w:r>
    </w:p>
    <w:p w14:paraId="656309A3" w14:textId="77777777" w:rsidR="007C7B3D" w:rsidRPr="002A7CED" w:rsidRDefault="007C7B3D" w:rsidP="007C7B3D">
      <w:pPr>
        <w:spacing w:after="0" w:line="240" w:lineRule="auto"/>
        <w:rPr>
          <w:rFonts w:cstheme="minorHAnsi"/>
          <w:color w:val="00B050"/>
          <w:sz w:val="20"/>
          <w:szCs w:val="20"/>
        </w:rPr>
      </w:pPr>
    </w:p>
    <w:p w14:paraId="2252920D" w14:textId="3E75BD9B" w:rsidR="007C7B3D" w:rsidRDefault="007C7B3D" w:rsidP="00E82FE2">
      <w:pPr>
        <w:pBdr>
          <w:top w:val="single" w:sz="4" w:space="1" w:color="auto"/>
          <w:left w:val="single" w:sz="4" w:space="4" w:color="auto"/>
          <w:bottom w:val="single" w:sz="4" w:space="1" w:color="auto"/>
          <w:right w:val="single" w:sz="4" w:space="4" w:color="auto"/>
        </w:pBdr>
        <w:spacing w:after="0" w:line="240" w:lineRule="auto"/>
        <w:rPr>
          <w:rFonts w:cstheme="minorHAnsi"/>
          <w:color w:val="00B050"/>
          <w:sz w:val="20"/>
          <w:szCs w:val="20"/>
        </w:rPr>
      </w:pPr>
      <w:r w:rsidRPr="002A7CED">
        <w:rPr>
          <w:rFonts w:cstheme="minorHAnsi"/>
          <w:color w:val="00B050"/>
          <w:sz w:val="20"/>
          <w:szCs w:val="20"/>
        </w:rPr>
        <w:lastRenderedPageBreak/>
        <w:t>#</w:t>
      </w:r>
      <w:r>
        <w:rPr>
          <w:rFonts w:cstheme="minorHAnsi"/>
          <w:color w:val="00B050"/>
          <w:sz w:val="20"/>
          <w:szCs w:val="20"/>
        </w:rPr>
        <w:t xml:space="preserve"> L</w:t>
      </w:r>
      <w:r w:rsidRPr="002A7CED">
        <w:rPr>
          <w:rFonts w:cstheme="minorHAnsi"/>
          <w:color w:val="00B050"/>
          <w:sz w:val="20"/>
          <w:szCs w:val="20"/>
        </w:rPr>
        <w:t>a matrice de covariance </w:t>
      </w:r>
    </w:p>
    <w:p w14:paraId="5473BBB0" w14:textId="77777777" w:rsidR="007C7B3D" w:rsidRPr="007C7B3D" w:rsidRDefault="007C7B3D" w:rsidP="00E82FE2">
      <w:pPr>
        <w:pBdr>
          <w:top w:val="single" w:sz="4" w:space="1" w:color="auto"/>
          <w:left w:val="single" w:sz="4" w:space="4" w:color="auto"/>
          <w:bottom w:val="single" w:sz="4" w:space="1" w:color="auto"/>
          <w:right w:val="single" w:sz="4" w:space="4" w:color="auto"/>
        </w:pBdr>
        <w:spacing w:after="0" w:line="240" w:lineRule="auto"/>
        <w:rPr>
          <w:rFonts w:cstheme="minorHAnsi"/>
          <w:color w:val="00B050"/>
          <w:sz w:val="20"/>
          <w:szCs w:val="20"/>
        </w:rPr>
      </w:pPr>
    </w:p>
    <w:p w14:paraId="54B9C1E1" w14:textId="13585E67" w:rsidR="007C7B3D" w:rsidRPr="002A7CED" w:rsidRDefault="007C7B3D" w:rsidP="00E82FE2">
      <w:pPr>
        <w:pBdr>
          <w:top w:val="single" w:sz="4" w:space="1" w:color="auto"/>
          <w:left w:val="single" w:sz="4" w:space="4" w:color="auto"/>
          <w:bottom w:val="single" w:sz="4" w:space="1" w:color="auto"/>
          <w:right w:val="single" w:sz="4" w:space="4" w:color="auto"/>
        </w:pBdr>
        <w:spacing w:after="0" w:line="240" w:lineRule="auto"/>
        <w:rPr>
          <w:rFonts w:cstheme="minorHAnsi"/>
          <w:color w:val="0070C0"/>
          <w:sz w:val="20"/>
          <w:szCs w:val="20"/>
        </w:rPr>
      </w:pPr>
      <w:r w:rsidRPr="002A7CED">
        <w:rPr>
          <w:rFonts w:cstheme="minorHAnsi"/>
          <w:color w:val="0070C0"/>
          <w:sz w:val="20"/>
          <w:szCs w:val="20"/>
        </w:rPr>
        <w:t xml:space="preserve">Par construction </w:t>
      </w:r>
      <w:r>
        <w:rPr>
          <w:rFonts w:cstheme="minorHAnsi"/>
          <w:color w:val="0070C0"/>
          <w:sz w:val="20"/>
          <w:szCs w:val="20"/>
        </w:rPr>
        <w:t>de la data frame,</w:t>
      </w:r>
      <w:r w:rsidRPr="002A7CED">
        <w:rPr>
          <w:rFonts w:cstheme="minorHAnsi"/>
          <w:color w:val="0070C0"/>
          <w:sz w:val="20"/>
          <w:szCs w:val="20"/>
        </w:rPr>
        <w:t xml:space="preserve"> les variables X1 et X2 sont linéairement dépendante ce qui s’illustre dans la matrice de covariance par </w:t>
      </w:r>
      <w:proofErr w:type="spellStart"/>
      <w:r w:rsidRPr="002A7CED">
        <w:rPr>
          <w:rFonts w:cstheme="minorHAnsi"/>
          <w:color w:val="0070C0"/>
          <w:sz w:val="20"/>
          <w:szCs w:val="20"/>
        </w:rPr>
        <w:t>M_</w:t>
      </w:r>
      <w:proofErr w:type="gramStart"/>
      <w:r w:rsidRPr="002A7CED">
        <w:rPr>
          <w:rFonts w:cstheme="minorHAnsi"/>
          <w:color w:val="0070C0"/>
          <w:sz w:val="20"/>
          <w:szCs w:val="20"/>
        </w:rPr>
        <w:t>cov</w:t>
      </w:r>
      <w:proofErr w:type="spellEnd"/>
      <w:r w:rsidRPr="002A7CED">
        <w:rPr>
          <w:rFonts w:cstheme="minorHAnsi"/>
          <w:color w:val="0070C0"/>
          <w:sz w:val="20"/>
          <w:szCs w:val="20"/>
        </w:rPr>
        <w:t>[</w:t>
      </w:r>
      <w:proofErr w:type="gramEnd"/>
      <w:r w:rsidRPr="002A7CED">
        <w:rPr>
          <w:rFonts w:cstheme="minorHAnsi"/>
          <w:color w:val="0070C0"/>
          <w:sz w:val="20"/>
          <w:szCs w:val="20"/>
        </w:rPr>
        <w:t>0,1]</w:t>
      </w:r>
      <w:r>
        <w:rPr>
          <w:rFonts w:cstheme="minorHAnsi"/>
          <w:color w:val="0070C0"/>
          <w:sz w:val="20"/>
          <w:szCs w:val="20"/>
        </w:rPr>
        <w:t xml:space="preserve"> </w:t>
      </w:r>
      <w:r w:rsidRPr="002A7CED">
        <w:rPr>
          <w:rFonts w:cstheme="minorHAnsi"/>
          <w:color w:val="0070C0"/>
          <w:sz w:val="20"/>
          <w:szCs w:val="20"/>
        </w:rPr>
        <w:t>=</w:t>
      </w:r>
      <w:r>
        <w:rPr>
          <w:rFonts w:cstheme="minorHAnsi"/>
          <w:color w:val="0070C0"/>
          <w:sz w:val="20"/>
          <w:szCs w:val="20"/>
        </w:rPr>
        <w:t xml:space="preserve"> </w:t>
      </w:r>
      <w:r w:rsidRPr="002A7CED">
        <w:rPr>
          <w:rFonts w:cstheme="minorHAnsi"/>
          <w:color w:val="0070C0"/>
          <w:sz w:val="20"/>
          <w:szCs w:val="20"/>
        </w:rPr>
        <w:t>1</w:t>
      </w:r>
      <w:r>
        <w:rPr>
          <w:rFonts w:cstheme="minorHAnsi"/>
          <w:color w:val="0070C0"/>
          <w:sz w:val="20"/>
          <w:szCs w:val="20"/>
        </w:rPr>
        <w:t>.</w:t>
      </w:r>
      <w:r w:rsidRPr="002A7CED">
        <w:rPr>
          <w:rFonts w:cstheme="minorHAnsi"/>
          <w:color w:val="0070C0"/>
          <w:sz w:val="20"/>
          <w:szCs w:val="20"/>
        </w:rPr>
        <w:t xml:space="preserve"> </w:t>
      </w:r>
      <w:r>
        <w:rPr>
          <w:rFonts w:cstheme="minorHAnsi"/>
          <w:color w:val="0070C0"/>
          <w:sz w:val="20"/>
          <w:szCs w:val="20"/>
        </w:rPr>
        <w:t>I</w:t>
      </w:r>
      <w:r w:rsidRPr="002A7CED">
        <w:rPr>
          <w:rFonts w:cstheme="minorHAnsi"/>
          <w:color w:val="0070C0"/>
          <w:sz w:val="20"/>
          <w:szCs w:val="20"/>
        </w:rPr>
        <w:t xml:space="preserve">l y a aussi une dépendance de X1 et X3 et cela revient à l’ajout de X1 à un échantillon de loi normale. </w:t>
      </w:r>
      <w:r>
        <w:rPr>
          <w:rFonts w:cstheme="minorHAnsi"/>
          <w:color w:val="0070C0"/>
          <w:sz w:val="20"/>
          <w:szCs w:val="20"/>
        </w:rPr>
        <w:t>(Bruit)</w:t>
      </w:r>
    </w:p>
    <w:p w14:paraId="754FC7AD" w14:textId="77777777" w:rsidR="007C7B3D" w:rsidRPr="002A7CED" w:rsidRDefault="007C7B3D" w:rsidP="00E82FE2">
      <w:pPr>
        <w:pBdr>
          <w:top w:val="single" w:sz="4" w:space="1" w:color="auto"/>
          <w:left w:val="single" w:sz="4" w:space="4" w:color="auto"/>
          <w:bottom w:val="single" w:sz="4" w:space="1" w:color="auto"/>
          <w:right w:val="single" w:sz="4" w:space="4" w:color="auto"/>
        </w:pBdr>
        <w:spacing w:after="0" w:line="240" w:lineRule="auto"/>
        <w:rPr>
          <w:rFonts w:cstheme="minorHAnsi"/>
          <w:color w:val="0070C0"/>
          <w:sz w:val="20"/>
          <w:szCs w:val="20"/>
        </w:rPr>
      </w:pPr>
    </w:p>
    <w:p w14:paraId="10AC2A1E" w14:textId="77777777" w:rsidR="007C7B3D" w:rsidRPr="002A7CED" w:rsidRDefault="007C7B3D" w:rsidP="00E82FE2">
      <w:pPr>
        <w:pBdr>
          <w:top w:val="single" w:sz="4" w:space="1" w:color="auto"/>
          <w:left w:val="single" w:sz="4" w:space="4" w:color="auto"/>
          <w:bottom w:val="single" w:sz="4" w:space="1" w:color="auto"/>
          <w:right w:val="single" w:sz="4" w:space="4" w:color="auto"/>
        </w:pBdr>
        <w:spacing w:after="0" w:line="240" w:lineRule="auto"/>
        <w:rPr>
          <w:rFonts w:cstheme="minorHAnsi"/>
          <w:color w:val="0070C0"/>
          <w:sz w:val="20"/>
          <w:szCs w:val="20"/>
        </w:rPr>
      </w:pPr>
      <w:r w:rsidRPr="002A7CED">
        <w:rPr>
          <w:rFonts w:cstheme="minorHAnsi"/>
          <w:color w:val="0070C0"/>
          <w:sz w:val="20"/>
          <w:szCs w:val="20"/>
        </w:rPr>
        <w:t>Pour n=100</w:t>
      </w:r>
    </w:p>
    <w:p w14:paraId="37D87486" w14:textId="77777777" w:rsidR="007C7B3D" w:rsidRPr="002A7CED" w:rsidRDefault="007C7B3D" w:rsidP="00E82FE2">
      <w:pPr>
        <w:pBdr>
          <w:top w:val="single" w:sz="4" w:space="1" w:color="auto"/>
          <w:left w:val="single" w:sz="4" w:space="4" w:color="auto"/>
          <w:bottom w:val="single" w:sz="4" w:space="1" w:color="auto"/>
          <w:right w:val="single" w:sz="4" w:space="4" w:color="auto"/>
        </w:pBdr>
        <w:spacing w:after="0" w:line="240" w:lineRule="auto"/>
        <w:jc w:val="center"/>
        <w:rPr>
          <w:rFonts w:cstheme="minorHAnsi"/>
          <w:color w:val="0070C0"/>
          <w:sz w:val="20"/>
          <w:szCs w:val="20"/>
        </w:rPr>
      </w:pPr>
      <w:r w:rsidRPr="002A7CED">
        <w:rPr>
          <w:rFonts w:cstheme="minorHAnsi"/>
          <w:noProof/>
          <w:color w:val="0070C0"/>
          <w:sz w:val="20"/>
          <w:szCs w:val="20"/>
        </w:rPr>
        <w:drawing>
          <wp:inline distT="0" distB="0" distL="0" distR="0" wp14:anchorId="6A90C5CC" wp14:editId="4F011D04">
            <wp:extent cx="2611582" cy="101526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22358" cy="1019449"/>
                    </a:xfrm>
                    <a:prstGeom prst="rect">
                      <a:avLst/>
                    </a:prstGeom>
                  </pic:spPr>
                </pic:pic>
              </a:graphicData>
            </a:graphic>
          </wp:inline>
        </w:drawing>
      </w:r>
    </w:p>
    <w:p w14:paraId="05FB184B" w14:textId="77777777" w:rsidR="007C7B3D" w:rsidRPr="002A7CED" w:rsidRDefault="007C7B3D" w:rsidP="00E82FE2">
      <w:pPr>
        <w:pBdr>
          <w:top w:val="single" w:sz="4" w:space="1" w:color="auto"/>
          <w:left w:val="single" w:sz="4" w:space="4" w:color="auto"/>
          <w:bottom w:val="single" w:sz="4" w:space="1" w:color="auto"/>
          <w:right w:val="single" w:sz="4" w:space="4" w:color="auto"/>
        </w:pBdr>
        <w:spacing w:after="0" w:line="240" w:lineRule="auto"/>
        <w:jc w:val="center"/>
        <w:rPr>
          <w:rFonts w:cstheme="minorHAnsi"/>
          <w:color w:val="0070C0"/>
          <w:sz w:val="20"/>
          <w:szCs w:val="20"/>
        </w:rPr>
      </w:pPr>
      <w:r w:rsidRPr="002A7CED">
        <w:rPr>
          <w:rFonts w:cstheme="minorHAnsi"/>
          <w:color w:val="0070C0"/>
          <w:sz w:val="20"/>
          <w:szCs w:val="20"/>
        </w:rPr>
        <w:t xml:space="preserve"> </w:t>
      </w:r>
    </w:p>
    <w:p w14:paraId="0CDFA009" w14:textId="77777777" w:rsidR="007C7B3D" w:rsidRPr="002A7CED" w:rsidRDefault="007C7B3D" w:rsidP="00E82FE2">
      <w:pPr>
        <w:pBdr>
          <w:top w:val="single" w:sz="4" w:space="1" w:color="auto"/>
          <w:left w:val="single" w:sz="4" w:space="4" w:color="auto"/>
          <w:bottom w:val="single" w:sz="4" w:space="1" w:color="auto"/>
          <w:right w:val="single" w:sz="4" w:space="4" w:color="auto"/>
        </w:pBdr>
        <w:spacing w:after="0" w:line="240" w:lineRule="auto"/>
        <w:rPr>
          <w:rFonts w:cstheme="minorHAnsi"/>
          <w:color w:val="0070C0"/>
          <w:sz w:val="20"/>
          <w:szCs w:val="20"/>
          <w:lang w:val="en-US"/>
        </w:rPr>
      </w:pPr>
      <w:r w:rsidRPr="002A7CED">
        <w:rPr>
          <w:rFonts w:cstheme="minorHAnsi"/>
          <w:color w:val="0070C0"/>
          <w:sz w:val="20"/>
          <w:szCs w:val="20"/>
          <w:lang w:val="en-US"/>
        </w:rPr>
        <w:t>Pour n=10000</w:t>
      </w:r>
    </w:p>
    <w:p w14:paraId="7A0B21E1" w14:textId="77777777" w:rsidR="007C7B3D" w:rsidRPr="002A7CED" w:rsidRDefault="007C7B3D" w:rsidP="00E82FE2">
      <w:pPr>
        <w:pBdr>
          <w:top w:val="single" w:sz="4" w:space="1" w:color="auto"/>
          <w:left w:val="single" w:sz="4" w:space="4" w:color="auto"/>
          <w:bottom w:val="single" w:sz="4" w:space="1" w:color="auto"/>
          <w:right w:val="single" w:sz="4" w:space="4" w:color="auto"/>
        </w:pBdr>
        <w:spacing w:after="0" w:line="240" w:lineRule="auto"/>
        <w:jc w:val="center"/>
        <w:rPr>
          <w:rFonts w:cstheme="minorHAnsi"/>
          <w:color w:val="0070C0"/>
          <w:sz w:val="20"/>
          <w:szCs w:val="20"/>
          <w:lang w:val="en-US"/>
        </w:rPr>
      </w:pPr>
      <w:r w:rsidRPr="002A7CED">
        <w:rPr>
          <w:rFonts w:cstheme="minorHAnsi"/>
          <w:noProof/>
          <w:color w:val="0070C0"/>
          <w:sz w:val="20"/>
          <w:szCs w:val="20"/>
          <w:lang w:val="en-US"/>
        </w:rPr>
        <w:drawing>
          <wp:inline distT="0" distB="0" distL="0" distR="0" wp14:anchorId="78C31098" wp14:editId="6E6097DE">
            <wp:extent cx="2469573" cy="986031"/>
            <wp:effectExtent l="0" t="0" r="6985"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94160" cy="995848"/>
                    </a:xfrm>
                    <a:prstGeom prst="rect">
                      <a:avLst/>
                    </a:prstGeom>
                  </pic:spPr>
                </pic:pic>
              </a:graphicData>
            </a:graphic>
          </wp:inline>
        </w:drawing>
      </w:r>
    </w:p>
    <w:p w14:paraId="181F9FD0" w14:textId="77777777" w:rsidR="007C7B3D" w:rsidRPr="002A7CED" w:rsidRDefault="007C7B3D" w:rsidP="00E82FE2">
      <w:pPr>
        <w:pBdr>
          <w:top w:val="single" w:sz="4" w:space="1" w:color="auto"/>
          <w:left w:val="single" w:sz="4" w:space="4" w:color="auto"/>
          <w:bottom w:val="single" w:sz="4" w:space="1" w:color="auto"/>
          <w:right w:val="single" w:sz="4" w:space="4" w:color="auto"/>
        </w:pBdr>
        <w:spacing w:after="0" w:line="240" w:lineRule="auto"/>
        <w:rPr>
          <w:rFonts w:cstheme="minorHAnsi"/>
          <w:color w:val="0070C0"/>
          <w:sz w:val="20"/>
          <w:szCs w:val="20"/>
          <w:lang w:val="en-US"/>
        </w:rPr>
      </w:pPr>
    </w:p>
    <w:p w14:paraId="1ED9BDC9" w14:textId="0ED78D20" w:rsidR="007C7B3D" w:rsidRPr="002A7CED" w:rsidRDefault="007C7B3D" w:rsidP="00E82FE2">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rPr>
      </w:pPr>
      <w:r w:rsidRPr="002A7CED">
        <w:rPr>
          <w:rFonts w:cstheme="minorHAnsi"/>
          <w:color w:val="0070C0"/>
          <w:sz w:val="20"/>
          <w:szCs w:val="20"/>
        </w:rPr>
        <w:t xml:space="preserve">Les valeurs de la matrice de covariance </w:t>
      </w:r>
      <w:r w:rsidRPr="002A7CED">
        <w:rPr>
          <w:rFonts w:cstheme="minorHAnsi"/>
          <w:color w:val="0070C0"/>
          <w:sz w:val="20"/>
          <w:szCs w:val="20"/>
        </w:rPr>
        <w:t>s’affinent</w:t>
      </w:r>
      <w:r w:rsidRPr="002A7CED">
        <w:rPr>
          <w:rFonts w:cstheme="minorHAnsi"/>
          <w:color w:val="0070C0"/>
          <w:sz w:val="20"/>
          <w:szCs w:val="20"/>
        </w:rPr>
        <w:t xml:space="preserve"> </w:t>
      </w:r>
      <w:r>
        <w:rPr>
          <w:rFonts w:cstheme="minorHAnsi"/>
          <w:color w:val="0070C0"/>
          <w:sz w:val="20"/>
          <w:szCs w:val="20"/>
        </w:rPr>
        <w:t>au fur et à mesure que n grandit</w:t>
      </w:r>
      <w:r w:rsidRPr="002A7CED">
        <w:rPr>
          <w:rFonts w:cstheme="minorHAnsi"/>
          <w:color w:val="0070C0"/>
          <w:sz w:val="20"/>
          <w:szCs w:val="20"/>
        </w:rPr>
        <w:t>.</w:t>
      </w:r>
    </w:p>
    <w:p w14:paraId="4D4F7E24" w14:textId="77777777" w:rsidR="00365832" w:rsidRPr="002A7CED" w:rsidRDefault="00365832" w:rsidP="00E82FE2">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rPr>
      </w:pPr>
    </w:p>
    <w:p w14:paraId="7B084AFB" w14:textId="7E4DC463" w:rsidR="00627B5D" w:rsidRDefault="00627B5D" w:rsidP="00E82FE2">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B050"/>
          <w:sz w:val="20"/>
          <w:szCs w:val="20"/>
        </w:rPr>
      </w:pPr>
      <w:r w:rsidRPr="002A7CED">
        <w:rPr>
          <w:rFonts w:cstheme="minorHAnsi"/>
          <w:iCs/>
          <w:color w:val="00B050"/>
          <w:sz w:val="20"/>
          <w:szCs w:val="20"/>
        </w:rPr>
        <w:t>#</w:t>
      </w:r>
      <w:r w:rsidR="007C7B3D">
        <w:rPr>
          <w:rFonts w:cstheme="minorHAnsi"/>
          <w:iCs/>
          <w:color w:val="00B050"/>
          <w:sz w:val="20"/>
          <w:szCs w:val="20"/>
        </w:rPr>
        <w:t xml:space="preserve"> L</w:t>
      </w:r>
      <w:r w:rsidRPr="002A7CED">
        <w:rPr>
          <w:rFonts w:cstheme="minorHAnsi"/>
          <w:iCs/>
          <w:color w:val="00B050"/>
          <w:sz w:val="20"/>
          <w:szCs w:val="20"/>
        </w:rPr>
        <w:t>a cascade de valeurs propres</w:t>
      </w:r>
    </w:p>
    <w:p w14:paraId="0873F9E9" w14:textId="64472181" w:rsidR="007C7B3D" w:rsidRDefault="007C7B3D" w:rsidP="00E82FE2">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B050"/>
          <w:sz w:val="20"/>
          <w:szCs w:val="20"/>
        </w:rPr>
      </w:pPr>
    </w:p>
    <w:p w14:paraId="17DD451B" w14:textId="09189E52" w:rsidR="007C7B3D" w:rsidRPr="002A7CED" w:rsidRDefault="007C7B3D" w:rsidP="00E82FE2">
      <w:pPr>
        <w:pBdr>
          <w:top w:val="single" w:sz="4" w:space="1" w:color="auto"/>
          <w:left w:val="single" w:sz="4" w:space="4" w:color="auto"/>
          <w:bottom w:val="single" w:sz="4" w:space="1" w:color="auto"/>
          <w:right w:val="single" w:sz="4" w:space="4" w:color="auto"/>
        </w:pBdr>
        <w:spacing w:after="0" w:line="240" w:lineRule="auto"/>
        <w:jc w:val="center"/>
        <w:rPr>
          <w:rFonts w:cstheme="minorHAnsi"/>
          <w:iCs/>
          <w:color w:val="00B050"/>
          <w:sz w:val="20"/>
          <w:szCs w:val="20"/>
        </w:rPr>
      </w:pPr>
      <w:r>
        <w:rPr>
          <w:rFonts w:cstheme="minorHAnsi"/>
          <w:iCs/>
          <w:noProof/>
          <w:color w:val="00B050"/>
          <w:sz w:val="20"/>
          <w:szCs w:val="20"/>
        </w:rPr>
        <w:drawing>
          <wp:inline distT="0" distB="0" distL="0" distR="0" wp14:anchorId="6B0DEADA" wp14:editId="3247B6E6">
            <wp:extent cx="2308860" cy="1662858"/>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6">
                      <a:extLst>
                        <a:ext uri="{28A0092B-C50C-407E-A947-70E740481C1C}">
                          <a14:useLocalDpi xmlns:a14="http://schemas.microsoft.com/office/drawing/2010/main" val="0"/>
                        </a:ext>
                      </a:extLst>
                    </a:blip>
                    <a:stretch>
                      <a:fillRect/>
                    </a:stretch>
                  </pic:blipFill>
                  <pic:spPr>
                    <a:xfrm>
                      <a:off x="0" y="0"/>
                      <a:ext cx="2346076" cy="1689661"/>
                    </a:xfrm>
                    <a:prstGeom prst="rect">
                      <a:avLst/>
                    </a:prstGeom>
                  </pic:spPr>
                </pic:pic>
              </a:graphicData>
            </a:graphic>
          </wp:inline>
        </w:drawing>
      </w:r>
      <w:r>
        <w:rPr>
          <w:rFonts w:cstheme="minorHAnsi"/>
          <w:iCs/>
          <w:color w:val="00B050"/>
          <w:sz w:val="20"/>
          <w:szCs w:val="20"/>
        </w:rPr>
        <w:t xml:space="preserve">    </w:t>
      </w:r>
      <w:r w:rsidRPr="002A7CED">
        <w:rPr>
          <w:rFonts w:cstheme="minorHAnsi"/>
          <w:noProof/>
          <w:color w:val="0070C0"/>
          <w:sz w:val="20"/>
          <w:szCs w:val="20"/>
        </w:rPr>
        <w:drawing>
          <wp:inline distT="0" distB="0" distL="0" distR="0" wp14:anchorId="4EFFA525" wp14:editId="126EEC40">
            <wp:extent cx="2720340" cy="1155774"/>
            <wp:effectExtent l="0" t="0" r="381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60299" cy="1172751"/>
                    </a:xfrm>
                    <a:prstGeom prst="rect">
                      <a:avLst/>
                    </a:prstGeom>
                    <a:noFill/>
                  </pic:spPr>
                </pic:pic>
              </a:graphicData>
            </a:graphic>
          </wp:inline>
        </w:drawing>
      </w:r>
    </w:p>
    <w:p w14:paraId="4056490C" w14:textId="77777777" w:rsidR="006625A2" w:rsidRPr="002A7CED" w:rsidRDefault="006625A2" w:rsidP="00E82FE2">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B050"/>
          <w:sz w:val="20"/>
          <w:szCs w:val="20"/>
        </w:rPr>
      </w:pPr>
    </w:p>
    <w:p w14:paraId="4EE1D683" w14:textId="64C26EAB" w:rsidR="007C7B3D" w:rsidRDefault="007C7B3D" w:rsidP="00E82FE2">
      <w:pPr>
        <w:pBdr>
          <w:top w:val="single" w:sz="4" w:space="1" w:color="auto"/>
          <w:left w:val="single" w:sz="4" w:space="4" w:color="auto"/>
          <w:bottom w:val="single" w:sz="4" w:space="1" w:color="auto"/>
          <w:right w:val="single" w:sz="4" w:space="4" w:color="auto"/>
        </w:pBdr>
        <w:spacing w:after="0" w:line="240" w:lineRule="auto"/>
        <w:rPr>
          <w:rFonts w:cstheme="minorHAnsi"/>
          <w:color w:val="0070C0"/>
          <w:sz w:val="20"/>
          <w:szCs w:val="20"/>
        </w:rPr>
      </w:pPr>
      <w:r>
        <w:rPr>
          <w:rFonts w:cstheme="minorHAnsi"/>
          <w:color w:val="0070C0"/>
          <w:sz w:val="20"/>
          <w:szCs w:val="20"/>
        </w:rPr>
        <w:t>Sans avoir recours aux critères vus en cours, o</w:t>
      </w:r>
      <w:r w:rsidRPr="002A7CED">
        <w:rPr>
          <w:rFonts w:cstheme="minorHAnsi"/>
          <w:color w:val="0070C0"/>
          <w:sz w:val="20"/>
          <w:szCs w:val="20"/>
        </w:rPr>
        <w:t>n voit ici que la</w:t>
      </w:r>
      <w:r>
        <w:rPr>
          <w:rFonts w:cstheme="minorHAnsi"/>
          <w:color w:val="0070C0"/>
          <w:sz w:val="20"/>
          <w:szCs w:val="20"/>
        </w:rPr>
        <w:t xml:space="preserve"> troisième</w:t>
      </w:r>
      <w:r w:rsidRPr="002A7CED">
        <w:rPr>
          <w:rFonts w:cstheme="minorHAnsi"/>
          <w:color w:val="0070C0"/>
          <w:sz w:val="20"/>
          <w:szCs w:val="20"/>
        </w:rPr>
        <w:t xml:space="preserve"> valeur propre est très négligeable devant les deux </w:t>
      </w:r>
      <w:r>
        <w:rPr>
          <w:rFonts w:cstheme="minorHAnsi"/>
          <w:color w:val="0070C0"/>
          <w:sz w:val="20"/>
          <w:szCs w:val="20"/>
        </w:rPr>
        <w:t>premières.</w:t>
      </w:r>
      <w:r w:rsidRPr="002A7CED">
        <w:rPr>
          <w:rFonts w:cstheme="minorHAnsi"/>
          <w:color w:val="0070C0"/>
          <w:sz w:val="20"/>
          <w:szCs w:val="20"/>
        </w:rPr>
        <w:t xml:space="preserve"> </w:t>
      </w:r>
      <w:r>
        <w:rPr>
          <w:rFonts w:cstheme="minorHAnsi"/>
          <w:color w:val="0070C0"/>
          <w:sz w:val="20"/>
          <w:szCs w:val="20"/>
        </w:rPr>
        <w:t>D</w:t>
      </w:r>
      <w:r w:rsidRPr="002A7CED">
        <w:rPr>
          <w:rFonts w:cstheme="minorHAnsi"/>
          <w:color w:val="0070C0"/>
          <w:sz w:val="20"/>
          <w:szCs w:val="20"/>
        </w:rPr>
        <w:t xml:space="preserve">onc on peut envisager une projection sur les deux hyperplans correspondant </w:t>
      </w:r>
      <w:r w:rsidR="00E82FE2">
        <w:rPr>
          <w:rFonts w:cstheme="minorHAnsi"/>
          <w:color w:val="0070C0"/>
          <w:sz w:val="20"/>
          <w:szCs w:val="20"/>
        </w:rPr>
        <w:t>aux deux premières valeurs propres</w:t>
      </w:r>
      <w:r w:rsidRPr="002A7CED">
        <w:rPr>
          <w:rFonts w:cstheme="minorHAnsi"/>
          <w:color w:val="0070C0"/>
          <w:sz w:val="20"/>
          <w:szCs w:val="20"/>
        </w:rPr>
        <w:t>.</w:t>
      </w:r>
    </w:p>
    <w:p w14:paraId="121C8EE9" w14:textId="6CA32CA0" w:rsidR="00E82FE2" w:rsidRDefault="00E82FE2" w:rsidP="00E82FE2">
      <w:pPr>
        <w:pBdr>
          <w:top w:val="single" w:sz="4" w:space="1" w:color="auto"/>
          <w:left w:val="single" w:sz="4" w:space="4" w:color="auto"/>
          <w:bottom w:val="single" w:sz="4" w:space="1" w:color="auto"/>
          <w:right w:val="single" w:sz="4" w:space="4" w:color="auto"/>
        </w:pBdr>
        <w:spacing w:after="0" w:line="240" w:lineRule="auto"/>
        <w:rPr>
          <w:rFonts w:cstheme="minorHAnsi"/>
          <w:color w:val="0070C0"/>
          <w:sz w:val="20"/>
          <w:szCs w:val="20"/>
        </w:rPr>
      </w:pPr>
    </w:p>
    <w:p w14:paraId="0A12FF4D" w14:textId="77777777" w:rsidR="00E82FE2" w:rsidRPr="00E82FE2" w:rsidRDefault="00E82FE2" w:rsidP="00E82FE2">
      <w:pPr>
        <w:pBdr>
          <w:top w:val="single" w:sz="4" w:space="1" w:color="auto"/>
          <w:left w:val="single" w:sz="4" w:space="4" w:color="auto"/>
          <w:bottom w:val="single" w:sz="4" w:space="1" w:color="auto"/>
          <w:right w:val="single" w:sz="4" w:space="4" w:color="auto"/>
        </w:pBdr>
        <w:spacing w:after="0" w:line="240" w:lineRule="auto"/>
        <w:rPr>
          <w:rFonts w:cstheme="minorHAnsi"/>
          <w:color w:val="00B050"/>
          <w:sz w:val="20"/>
          <w:szCs w:val="20"/>
        </w:rPr>
      </w:pPr>
      <w:r w:rsidRPr="00E82FE2">
        <w:rPr>
          <w:rFonts w:cstheme="minorHAnsi"/>
          <w:color w:val="00B050"/>
          <w:sz w:val="20"/>
          <w:szCs w:val="20"/>
        </w:rPr>
        <w:t># Nouvelles coordonnées</w:t>
      </w:r>
    </w:p>
    <w:p w14:paraId="15D8E3AC" w14:textId="77777777" w:rsidR="00E82FE2" w:rsidRPr="002A7CED" w:rsidRDefault="00E82FE2" w:rsidP="00E82FE2">
      <w:pPr>
        <w:pBdr>
          <w:top w:val="single" w:sz="4" w:space="1" w:color="auto"/>
          <w:left w:val="single" w:sz="4" w:space="4" w:color="auto"/>
          <w:bottom w:val="single" w:sz="4" w:space="1" w:color="auto"/>
          <w:right w:val="single" w:sz="4" w:space="4" w:color="auto"/>
        </w:pBdr>
        <w:spacing w:after="0" w:line="240" w:lineRule="auto"/>
        <w:rPr>
          <w:rFonts w:cstheme="minorHAnsi"/>
          <w:color w:val="0070C0"/>
          <w:sz w:val="20"/>
          <w:szCs w:val="20"/>
        </w:rPr>
      </w:pPr>
    </w:p>
    <w:p w14:paraId="3CA307E4" w14:textId="45E3F5DC" w:rsidR="00E82FE2" w:rsidRDefault="00E82FE2" w:rsidP="00E82FE2">
      <w:pPr>
        <w:pBdr>
          <w:top w:val="single" w:sz="4" w:space="1" w:color="auto"/>
          <w:left w:val="single" w:sz="4" w:space="4" w:color="auto"/>
          <w:bottom w:val="single" w:sz="4" w:space="1" w:color="auto"/>
          <w:right w:val="single" w:sz="4" w:space="4" w:color="auto"/>
        </w:pBdr>
        <w:spacing w:after="0" w:line="240" w:lineRule="auto"/>
        <w:jc w:val="center"/>
        <w:rPr>
          <w:rFonts w:cstheme="minorHAnsi"/>
          <w:color w:val="0070C0"/>
          <w:sz w:val="20"/>
          <w:szCs w:val="20"/>
        </w:rPr>
      </w:pPr>
      <w:r w:rsidRPr="002A7CED">
        <w:rPr>
          <w:rFonts w:cstheme="minorHAnsi"/>
          <w:noProof/>
          <w:color w:val="0070C0"/>
          <w:sz w:val="20"/>
          <w:szCs w:val="20"/>
        </w:rPr>
        <w:drawing>
          <wp:inline distT="0" distB="0" distL="0" distR="0" wp14:anchorId="464F7072" wp14:editId="7099AA1D">
            <wp:extent cx="2247625" cy="1562100"/>
            <wp:effectExtent l="0" t="0" r="63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8">
                      <a:extLst>
                        <a:ext uri="{28A0092B-C50C-407E-A947-70E740481C1C}">
                          <a14:useLocalDpi xmlns:a14="http://schemas.microsoft.com/office/drawing/2010/main" val="0"/>
                        </a:ext>
                      </a:extLst>
                    </a:blip>
                    <a:stretch>
                      <a:fillRect/>
                    </a:stretch>
                  </pic:blipFill>
                  <pic:spPr>
                    <a:xfrm>
                      <a:off x="0" y="0"/>
                      <a:ext cx="2253474" cy="1566165"/>
                    </a:xfrm>
                    <a:prstGeom prst="rect">
                      <a:avLst/>
                    </a:prstGeom>
                  </pic:spPr>
                </pic:pic>
              </a:graphicData>
            </a:graphic>
          </wp:inline>
        </w:drawing>
      </w:r>
      <w:r w:rsidRPr="002A7CED">
        <w:rPr>
          <w:rFonts w:cstheme="minorHAnsi"/>
          <w:color w:val="0070C0"/>
          <w:sz w:val="20"/>
          <w:szCs w:val="20"/>
        </w:rPr>
        <w:t xml:space="preserve">        </w:t>
      </w:r>
      <w:r w:rsidRPr="002A7CED">
        <w:rPr>
          <w:rFonts w:cstheme="minorHAnsi"/>
          <w:noProof/>
        </w:rPr>
        <w:drawing>
          <wp:inline distT="0" distB="0" distL="0" distR="0" wp14:anchorId="52201F88" wp14:editId="35668E22">
            <wp:extent cx="1871266" cy="1460500"/>
            <wp:effectExtent l="0" t="0" r="0" b="635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78551" cy="1466186"/>
                    </a:xfrm>
                    <a:prstGeom prst="rect">
                      <a:avLst/>
                    </a:prstGeom>
                  </pic:spPr>
                </pic:pic>
              </a:graphicData>
            </a:graphic>
          </wp:inline>
        </w:drawing>
      </w:r>
    </w:p>
    <w:p w14:paraId="7119B639" w14:textId="027094FC" w:rsidR="00E82FE2" w:rsidRDefault="00E82FE2" w:rsidP="00E82FE2">
      <w:pPr>
        <w:spacing w:after="0" w:line="240" w:lineRule="auto"/>
        <w:rPr>
          <w:rFonts w:cstheme="minorHAnsi"/>
          <w:color w:val="0070C0"/>
          <w:sz w:val="20"/>
          <w:szCs w:val="20"/>
        </w:rPr>
      </w:pPr>
    </w:p>
    <w:p w14:paraId="341026CB" w14:textId="77777777" w:rsidR="00E82FE2" w:rsidRPr="002A7CED" w:rsidRDefault="00E82FE2" w:rsidP="00E82FE2">
      <w:pPr>
        <w:spacing w:after="0" w:line="240" w:lineRule="auto"/>
        <w:jc w:val="center"/>
        <w:rPr>
          <w:rFonts w:cstheme="minorHAnsi"/>
          <w:color w:val="0070C0"/>
          <w:sz w:val="20"/>
          <w:szCs w:val="20"/>
        </w:rPr>
      </w:pPr>
    </w:p>
    <w:p w14:paraId="2CD2E029" w14:textId="77777777" w:rsidR="00E82FE2" w:rsidRPr="002A7CED" w:rsidRDefault="00E82FE2" w:rsidP="00E82FE2">
      <w:pPr>
        <w:pBdr>
          <w:top w:val="single" w:sz="4" w:space="1" w:color="auto"/>
          <w:left w:val="single" w:sz="4" w:space="4" w:color="auto"/>
          <w:bottom w:val="single" w:sz="4" w:space="1" w:color="auto"/>
          <w:right w:val="single" w:sz="4" w:space="4" w:color="auto"/>
        </w:pBdr>
        <w:spacing w:after="0" w:line="240" w:lineRule="auto"/>
        <w:rPr>
          <w:rFonts w:cstheme="minorHAnsi"/>
          <w:color w:val="0070C0"/>
          <w:sz w:val="20"/>
          <w:szCs w:val="20"/>
        </w:rPr>
      </w:pPr>
    </w:p>
    <w:p w14:paraId="4C58820F" w14:textId="38789F12" w:rsidR="006625A2" w:rsidRDefault="00E82FE2" w:rsidP="00E82FE2">
      <w:pPr>
        <w:pBdr>
          <w:top w:val="single" w:sz="4" w:space="1" w:color="auto"/>
          <w:left w:val="single" w:sz="4" w:space="4" w:color="auto"/>
          <w:bottom w:val="single" w:sz="4" w:space="1" w:color="auto"/>
          <w:right w:val="single" w:sz="4" w:space="4" w:color="auto"/>
        </w:pBdr>
        <w:spacing w:after="0" w:line="240" w:lineRule="auto"/>
        <w:rPr>
          <w:rFonts w:cstheme="minorHAnsi"/>
          <w:color w:val="00B050"/>
          <w:sz w:val="20"/>
          <w:szCs w:val="20"/>
        </w:rPr>
      </w:pPr>
      <w:r w:rsidRPr="002A7CED">
        <w:rPr>
          <w:rFonts w:cstheme="minorHAnsi"/>
          <w:color w:val="00B050"/>
          <w:sz w:val="20"/>
          <w:szCs w:val="20"/>
        </w:rPr>
        <w:t>#</w:t>
      </w:r>
      <w:r>
        <w:rPr>
          <w:rFonts w:cstheme="minorHAnsi"/>
          <w:color w:val="00B050"/>
          <w:sz w:val="20"/>
          <w:szCs w:val="20"/>
        </w:rPr>
        <w:t xml:space="preserve"> L</w:t>
      </w:r>
      <w:r w:rsidRPr="002A7CED">
        <w:rPr>
          <w:rFonts w:cstheme="minorHAnsi"/>
          <w:color w:val="00B050"/>
          <w:sz w:val="20"/>
          <w:szCs w:val="20"/>
        </w:rPr>
        <w:t>a qualité de projection</w:t>
      </w:r>
    </w:p>
    <w:p w14:paraId="067B486A" w14:textId="77777777" w:rsidR="00E82FE2" w:rsidRPr="00E82FE2" w:rsidRDefault="00E82FE2" w:rsidP="00E82FE2">
      <w:pPr>
        <w:pBdr>
          <w:top w:val="single" w:sz="4" w:space="1" w:color="auto"/>
          <w:left w:val="single" w:sz="4" w:space="4" w:color="auto"/>
          <w:bottom w:val="single" w:sz="4" w:space="1" w:color="auto"/>
          <w:right w:val="single" w:sz="4" w:space="4" w:color="auto"/>
        </w:pBdr>
        <w:spacing w:after="0" w:line="240" w:lineRule="auto"/>
        <w:rPr>
          <w:rFonts w:cstheme="minorHAnsi"/>
          <w:color w:val="00B050"/>
          <w:sz w:val="20"/>
          <w:szCs w:val="20"/>
        </w:rPr>
      </w:pPr>
    </w:p>
    <w:p w14:paraId="6395109E" w14:textId="77777777" w:rsidR="00527D10" w:rsidRPr="002A7CED" w:rsidRDefault="00527D10" w:rsidP="00527D10">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lang w:val="en-US"/>
        </w:rPr>
      </w:pPr>
      <w:r w:rsidRPr="002A7CED">
        <w:rPr>
          <w:rFonts w:cstheme="minorHAnsi"/>
          <w:iCs/>
          <w:color w:val="0070C0"/>
          <w:sz w:val="20"/>
          <w:szCs w:val="20"/>
          <w:lang w:val="en-US"/>
        </w:rPr>
        <w:t>nv_coord2=tp1.coord_Rk(V_ni,2</w:t>
      </w:r>
      <w:proofErr w:type="gramStart"/>
      <w:r w:rsidRPr="002A7CED">
        <w:rPr>
          <w:rFonts w:cstheme="minorHAnsi"/>
          <w:iCs/>
          <w:color w:val="0070C0"/>
          <w:sz w:val="20"/>
          <w:szCs w:val="20"/>
          <w:lang w:val="en-US"/>
        </w:rPr>
        <w:t>).loc</w:t>
      </w:r>
      <w:proofErr w:type="gramEnd"/>
      <w:r w:rsidRPr="002A7CED">
        <w:rPr>
          <w:rFonts w:cstheme="minorHAnsi"/>
          <w:iCs/>
          <w:color w:val="0070C0"/>
          <w:sz w:val="20"/>
          <w:szCs w:val="20"/>
          <w:lang w:val="en-US"/>
        </w:rPr>
        <w:t>[:20,:]</w:t>
      </w:r>
    </w:p>
    <w:p w14:paraId="1388CAF1" w14:textId="5886919E" w:rsidR="00527D10" w:rsidRPr="002A7CED" w:rsidRDefault="00527D10" w:rsidP="00527D10">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lang w:val="en-US"/>
        </w:rPr>
      </w:pPr>
      <w:r w:rsidRPr="002A7CED">
        <w:rPr>
          <w:rFonts w:cstheme="minorHAnsi"/>
          <w:iCs/>
          <w:color w:val="0070C0"/>
          <w:sz w:val="20"/>
          <w:szCs w:val="20"/>
          <w:lang w:val="en-US"/>
        </w:rPr>
        <w:t>Q2 = [tp1.quali_representation(V_</w:t>
      </w:r>
      <w:proofErr w:type="gramStart"/>
      <w:r w:rsidRPr="002A7CED">
        <w:rPr>
          <w:rFonts w:cstheme="minorHAnsi"/>
          <w:iCs/>
          <w:color w:val="0070C0"/>
          <w:sz w:val="20"/>
          <w:szCs w:val="20"/>
          <w:lang w:val="en-US"/>
        </w:rPr>
        <w:t>ni,nv</w:t>
      </w:r>
      <w:proofErr w:type="gramEnd"/>
      <w:r w:rsidRPr="002A7CED">
        <w:rPr>
          <w:rFonts w:cstheme="minorHAnsi"/>
          <w:iCs/>
          <w:color w:val="0070C0"/>
          <w:sz w:val="20"/>
          <w:szCs w:val="20"/>
          <w:lang w:val="en-US"/>
        </w:rPr>
        <w:t xml:space="preserve">_coord2,i) for </w:t>
      </w:r>
      <w:proofErr w:type="spellStart"/>
      <w:r w:rsidRPr="002A7CED">
        <w:rPr>
          <w:rFonts w:cstheme="minorHAnsi"/>
          <w:iCs/>
          <w:color w:val="0070C0"/>
          <w:sz w:val="20"/>
          <w:szCs w:val="20"/>
          <w:lang w:val="en-US"/>
        </w:rPr>
        <w:t>i</w:t>
      </w:r>
      <w:proofErr w:type="spellEnd"/>
      <w:r w:rsidRPr="002A7CED">
        <w:rPr>
          <w:rFonts w:cstheme="minorHAnsi"/>
          <w:iCs/>
          <w:color w:val="0070C0"/>
          <w:sz w:val="20"/>
          <w:szCs w:val="20"/>
          <w:lang w:val="en-US"/>
        </w:rPr>
        <w:t xml:space="preserve"> in range(nv_coord2.shape[0])]</w:t>
      </w:r>
    </w:p>
    <w:p w14:paraId="01DE46BD" w14:textId="77777777" w:rsidR="00527D10" w:rsidRPr="002A7CED" w:rsidRDefault="00527D10" w:rsidP="00527D10">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lang w:val="en-US"/>
        </w:rPr>
      </w:pPr>
      <w:proofErr w:type="spellStart"/>
      <w:proofErr w:type="gramStart"/>
      <w:r w:rsidRPr="002A7CED">
        <w:rPr>
          <w:rFonts w:cstheme="minorHAnsi"/>
          <w:iCs/>
          <w:color w:val="0070C0"/>
          <w:sz w:val="20"/>
          <w:szCs w:val="20"/>
          <w:lang w:val="en-US"/>
        </w:rPr>
        <w:t>plt.hist</w:t>
      </w:r>
      <w:proofErr w:type="spellEnd"/>
      <w:proofErr w:type="gramEnd"/>
      <w:r w:rsidRPr="002A7CED">
        <w:rPr>
          <w:rFonts w:cstheme="minorHAnsi"/>
          <w:iCs/>
          <w:color w:val="0070C0"/>
          <w:sz w:val="20"/>
          <w:szCs w:val="20"/>
          <w:lang w:val="en-US"/>
        </w:rPr>
        <w:t>(Q2)</w:t>
      </w:r>
    </w:p>
    <w:p w14:paraId="10282046" w14:textId="579595C2" w:rsidR="00527D10" w:rsidRDefault="00527D10" w:rsidP="00527D10">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lang w:val="en-US"/>
        </w:rPr>
      </w:pPr>
      <w:proofErr w:type="spellStart"/>
      <w:proofErr w:type="gramStart"/>
      <w:r w:rsidRPr="002A7CED">
        <w:rPr>
          <w:rFonts w:cstheme="minorHAnsi"/>
          <w:iCs/>
          <w:color w:val="0070C0"/>
          <w:sz w:val="20"/>
          <w:szCs w:val="20"/>
          <w:lang w:val="en-US"/>
        </w:rPr>
        <w:t>plt.show</w:t>
      </w:r>
      <w:proofErr w:type="spellEnd"/>
      <w:proofErr w:type="gramEnd"/>
      <w:r w:rsidRPr="002A7CED">
        <w:rPr>
          <w:rFonts w:cstheme="minorHAnsi"/>
          <w:iCs/>
          <w:color w:val="0070C0"/>
          <w:sz w:val="20"/>
          <w:szCs w:val="20"/>
          <w:lang w:val="en-US"/>
        </w:rPr>
        <w:t>()</w:t>
      </w:r>
    </w:p>
    <w:p w14:paraId="209F0D18" w14:textId="10C60E7D" w:rsidR="00E82FE2" w:rsidRDefault="00E82FE2" w:rsidP="00527D10">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lang w:val="en-US"/>
        </w:rPr>
      </w:pPr>
    </w:p>
    <w:p w14:paraId="778DD592" w14:textId="7458E987" w:rsidR="00E82FE2" w:rsidRPr="002A7CED" w:rsidRDefault="00E82FE2" w:rsidP="00E82FE2">
      <w:pPr>
        <w:pBdr>
          <w:top w:val="single" w:sz="4" w:space="1" w:color="auto"/>
          <w:left w:val="single" w:sz="4" w:space="4" w:color="auto"/>
          <w:bottom w:val="single" w:sz="4" w:space="1" w:color="auto"/>
          <w:right w:val="single" w:sz="4" w:space="4" w:color="auto"/>
        </w:pBdr>
        <w:spacing w:after="0" w:line="240" w:lineRule="auto"/>
        <w:rPr>
          <w:rFonts w:cstheme="minorHAnsi"/>
          <w:color w:val="0070C0"/>
          <w:sz w:val="20"/>
          <w:szCs w:val="20"/>
        </w:rPr>
      </w:pPr>
      <w:r w:rsidRPr="002A7CED">
        <w:rPr>
          <w:rFonts w:cstheme="minorHAnsi"/>
          <w:color w:val="0070C0"/>
          <w:sz w:val="20"/>
          <w:szCs w:val="20"/>
        </w:rPr>
        <w:t>La qualité de la projection est très élevée puisque pour tous les individus</w:t>
      </w:r>
      <w:r w:rsidR="00BA232D">
        <w:rPr>
          <w:rFonts w:cstheme="minorHAnsi"/>
          <w:color w:val="0070C0"/>
          <w:sz w:val="20"/>
          <w:szCs w:val="20"/>
        </w:rPr>
        <w:t xml:space="preserve">, elle </w:t>
      </w:r>
      <w:r w:rsidRPr="002A7CED">
        <w:rPr>
          <w:rFonts w:cstheme="minorHAnsi"/>
          <w:color w:val="0070C0"/>
          <w:sz w:val="20"/>
          <w:szCs w:val="20"/>
        </w:rPr>
        <w:t>est supérieur</w:t>
      </w:r>
      <w:r w:rsidR="00BA232D">
        <w:rPr>
          <w:rFonts w:cstheme="minorHAnsi"/>
          <w:color w:val="0070C0"/>
          <w:sz w:val="20"/>
          <w:szCs w:val="20"/>
        </w:rPr>
        <w:t>e</w:t>
      </w:r>
      <w:r w:rsidRPr="002A7CED">
        <w:rPr>
          <w:rFonts w:cstheme="minorHAnsi"/>
          <w:color w:val="0070C0"/>
          <w:sz w:val="20"/>
          <w:szCs w:val="20"/>
        </w:rPr>
        <w:t xml:space="preserve"> à 0.7.</w:t>
      </w:r>
      <w:r w:rsidR="00BA232D">
        <w:rPr>
          <w:rFonts w:cstheme="minorHAnsi"/>
          <w:color w:val="0070C0"/>
          <w:sz w:val="20"/>
          <w:szCs w:val="20"/>
        </w:rPr>
        <w:t> O</w:t>
      </w:r>
      <w:r w:rsidRPr="002A7CED">
        <w:rPr>
          <w:rFonts w:cstheme="minorHAnsi"/>
          <w:color w:val="0070C0"/>
          <w:sz w:val="20"/>
          <w:szCs w:val="20"/>
        </w:rPr>
        <w:t>n le voit sur l’histogramme.</w:t>
      </w:r>
    </w:p>
    <w:p w14:paraId="17473EB9" w14:textId="77777777" w:rsidR="00E82FE2" w:rsidRPr="002A7CED" w:rsidRDefault="00E82FE2" w:rsidP="00E82FE2">
      <w:pPr>
        <w:pBdr>
          <w:top w:val="single" w:sz="4" w:space="1" w:color="auto"/>
          <w:left w:val="single" w:sz="4" w:space="4" w:color="auto"/>
          <w:bottom w:val="single" w:sz="4" w:space="1" w:color="auto"/>
          <w:right w:val="single" w:sz="4" w:space="4" w:color="auto"/>
        </w:pBdr>
        <w:spacing w:after="0" w:line="240" w:lineRule="auto"/>
        <w:jc w:val="center"/>
        <w:rPr>
          <w:rFonts w:cstheme="minorHAnsi"/>
          <w:sz w:val="20"/>
          <w:szCs w:val="20"/>
        </w:rPr>
      </w:pPr>
      <w:r w:rsidRPr="002A7CED">
        <w:rPr>
          <w:rFonts w:cstheme="minorHAnsi"/>
          <w:noProof/>
        </w:rPr>
        <w:drawing>
          <wp:inline distT="0" distB="0" distL="0" distR="0" wp14:anchorId="0558FF1C" wp14:editId="423F8CEB">
            <wp:extent cx="1892300" cy="1407961"/>
            <wp:effectExtent l="0" t="0" r="0" b="190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3630" cy="1416391"/>
                    </a:xfrm>
                    <a:prstGeom prst="rect">
                      <a:avLst/>
                    </a:prstGeom>
                  </pic:spPr>
                </pic:pic>
              </a:graphicData>
            </a:graphic>
          </wp:inline>
        </w:drawing>
      </w:r>
      <w:r w:rsidRPr="002A7CED">
        <w:rPr>
          <w:rFonts w:cstheme="minorHAnsi"/>
          <w:sz w:val="20"/>
          <w:szCs w:val="20"/>
        </w:rPr>
        <w:t xml:space="preserve">       </w:t>
      </w:r>
      <w:r w:rsidRPr="002A7CED">
        <w:rPr>
          <w:rFonts w:cstheme="minorHAnsi"/>
          <w:noProof/>
        </w:rPr>
        <w:drawing>
          <wp:inline distT="0" distB="0" distL="0" distR="0" wp14:anchorId="1B0DF29C" wp14:editId="0120F8FB">
            <wp:extent cx="2161306" cy="146050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75820" cy="1470308"/>
                    </a:xfrm>
                    <a:prstGeom prst="rect">
                      <a:avLst/>
                    </a:prstGeom>
                  </pic:spPr>
                </pic:pic>
              </a:graphicData>
            </a:graphic>
          </wp:inline>
        </w:drawing>
      </w:r>
    </w:p>
    <w:p w14:paraId="233DFC47" w14:textId="77777777" w:rsidR="00E82FE2" w:rsidRPr="002A7CED" w:rsidRDefault="00E82FE2" w:rsidP="00E82FE2">
      <w:pPr>
        <w:pBdr>
          <w:top w:val="single" w:sz="4" w:space="1" w:color="auto"/>
          <w:left w:val="single" w:sz="4" w:space="4" w:color="auto"/>
          <w:bottom w:val="single" w:sz="4" w:space="1" w:color="auto"/>
          <w:right w:val="single" w:sz="4" w:space="4" w:color="auto"/>
        </w:pBdr>
        <w:spacing w:after="0" w:line="240" w:lineRule="auto"/>
        <w:jc w:val="center"/>
        <w:rPr>
          <w:rFonts w:cstheme="minorHAnsi"/>
          <w:sz w:val="20"/>
          <w:szCs w:val="20"/>
        </w:rPr>
      </w:pPr>
    </w:p>
    <w:p w14:paraId="1C03E4B2" w14:textId="77777777" w:rsidR="00E82FE2" w:rsidRPr="00E82FE2" w:rsidRDefault="00E82FE2" w:rsidP="00E82FE2">
      <w:pPr>
        <w:pBdr>
          <w:top w:val="single" w:sz="4" w:space="1" w:color="auto"/>
          <w:left w:val="single" w:sz="4" w:space="4" w:color="auto"/>
          <w:bottom w:val="single" w:sz="4" w:space="1" w:color="auto"/>
          <w:right w:val="single" w:sz="4" w:space="4" w:color="auto"/>
        </w:pBdr>
        <w:spacing w:after="0" w:line="240" w:lineRule="auto"/>
        <w:rPr>
          <w:rFonts w:cstheme="minorHAnsi"/>
          <w:color w:val="00B050"/>
          <w:sz w:val="20"/>
          <w:szCs w:val="20"/>
        </w:rPr>
      </w:pPr>
      <w:r w:rsidRPr="00E82FE2">
        <w:rPr>
          <w:rFonts w:cstheme="minorHAnsi"/>
          <w:color w:val="00B050"/>
          <w:sz w:val="20"/>
          <w:szCs w:val="20"/>
        </w:rPr>
        <w:t># Cercle des corrélations</w:t>
      </w:r>
    </w:p>
    <w:p w14:paraId="5C693D48" w14:textId="77777777" w:rsidR="00E82FE2" w:rsidRPr="002A7CED" w:rsidRDefault="00E82FE2" w:rsidP="00E82FE2">
      <w:pPr>
        <w:pBdr>
          <w:top w:val="single" w:sz="4" w:space="1" w:color="auto"/>
          <w:left w:val="single" w:sz="4" w:space="4" w:color="auto"/>
          <w:bottom w:val="single" w:sz="4" w:space="1" w:color="auto"/>
          <w:right w:val="single" w:sz="4" w:space="4" w:color="auto"/>
        </w:pBdr>
        <w:spacing w:after="0" w:line="240" w:lineRule="auto"/>
        <w:rPr>
          <w:rFonts w:cstheme="minorHAnsi"/>
          <w:sz w:val="20"/>
          <w:szCs w:val="20"/>
        </w:rPr>
      </w:pPr>
    </w:p>
    <w:p w14:paraId="4C60CAF9" w14:textId="77777777" w:rsidR="00E82FE2" w:rsidRPr="002A7CED" w:rsidRDefault="00E82FE2" w:rsidP="00E82FE2">
      <w:pPr>
        <w:pBdr>
          <w:top w:val="single" w:sz="4" w:space="1" w:color="auto"/>
          <w:left w:val="single" w:sz="4" w:space="4" w:color="auto"/>
          <w:bottom w:val="single" w:sz="4" w:space="1" w:color="auto"/>
          <w:right w:val="single" w:sz="4" w:space="4" w:color="auto"/>
        </w:pBdr>
        <w:spacing w:after="0" w:line="240" w:lineRule="auto"/>
        <w:jc w:val="center"/>
        <w:rPr>
          <w:rFonts w:cstheme="minorHAnsi"/>
          <w:sz w:val="20"/>
          <w:szCs w:val="20"/>
        </w:rPr>
      </w:pPr>
      <w:r w:rsidRPr="002A7CED">
        <w:rPr>
          <w:rFonts w:cstheme="minorHAnsi"/>
          <w:noProof/>
          <w:sz w:val="20"/>
          <w:szCs w:val="20"/>
        </w:rPr>
        <w:drawing>
          <wp:inline distT="0" distB="0" distL="0" distR="0" wp14:anchorId="68FC7266" wp14:editId="37BD9C42">
            <wp:extent cx="2551303" cy="2355850"/>
            <wp:effectExtent l="0" t="0" r="1905" b="635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2">
                      <a:extLst>
                        <a:ext uri="{28A0092B-C50C-407E-A947-70E740481C1C}">
                          <a14:useLocalDpi xmlns:a14="http://schemas.microsoft.com/office/drawing/2010/main" val="0"/>
                        </a:ext>
                      </a:extLst>
                    </a:blip>
                    <a:stretch>
                      <a:fillRect/>
                    </a:stretch>
                  </pic:blipFill>
                  <pic:spPr>
                    <a:xfrm>
                      <a:off x="0" y="0"/>
                      <a:ext cx="2555215" cy="2359462"/>
                    </a:xfrm>
                    <a:prstGeom prst="rect">
                      <a:avLst/>
                    </a:prstGeom>
                  </pic:spPr>
                </pic:pic>
              </a:graphicData>
            </a:graphic>
          </wp:inline>
        </w:drawing>
      </w:r>
    </w:p>
    <w:p w14:paraId="385787CD" w14:textId="77777777" w:rsidR="00E82FE2" w:rsidRPr="00E82FE2" w:rsidRDefault="00E82FE2" w:rsidP="00E82FE2">
      <w:pPr>
        <w:pBdr>
          <w:top w:val="single" w:sz="4" w:space="1" w:color="auto"/>
          <w:left w:val="single" w:sz="4" w:space="4" w:color="auto"/>
          <w:bottom w:val="single" w:sz="4" w:space="1" w:color="auto"/>
          <w:right w:val="single" w:sz="4" w:space="4" w:color="auto"/>
        </w:pBdr>
        <w:spacing w:after="0" w:line="240" w:lineRule="auto"/>
        <w:rPr>
          <w:rFonts w:cstheme="minorHAnsi"/>
          <w:color w:val="0070C0"/>
          <w:sz w:val="20"/>
          <w:szCs w:val="20"/>
        </w:rPr>
      </w:pPr>
    </w:p>
    <w:p w14:paraId="1101990B" w14:textId="77777777" w:rsidR="00E82FE2" w:rsidRPr="00E82FE2" w:rsidRDefault="00E82FE2" w:rsidP="00E82FE2">
      <w:pPr>
        <w:pBdr>
          <w:top w:val="single" w:sz="4" w:space="1" w:color="auto"/>
          <w:left w:val="single" w:sz="4" w:space="4" w:color="auto"/>
          <w:bottom w:val="single" w:sz="4" w:space="1" w:color="auto"/>
          <w:right w:val="single" w:sz="4" w:space="4" w:color="auto"/>
        </w:pBdr>
        <w:spacing w:after="0" w:line="240" w:lineRule="auto"/>
        <w:rPr>
          <w:rFonts w:cstheme="minorHAnsi"/>
          <w:color w:val="0070C0"/>
          <w:sz w:val="20"/>
          <w:szCs w:val="20"/>
        </w:rPr>
      </w:pPr>
      <w:r w:rsidRPr="00E82FE2">
        <w:rPr>
          <w:rFonts w:cstheme="minorHAnsi"/>
          <w:color w:val="0070C0"/>
          <w:sz w:val="20"/>
          <w:szCs w:val="20"/>
        </w:rPr>
        <w:t>Cette fois-ci, les variables sont corrélées par construction et on voit clairement que X1 et X2 sont superposés, l'angle entre elles est donc 0 et elles sont positivement corrélés, X1 et X3 sont colinéaire et donc très fortement corrélés.</w:t>
      </w:r>
    </w:p>
    <w:p w14:paraId="192690CD" w14:textId="77777777" w:rsidR="00E82FE2" w:rsidRPr="00E82FE2" w:rsidRDefault="00E82FE2" w:rsidP="00527D10">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rPr>
      </w:pPr>
    </w:p>
    <w:p w14:paraId="4CC58585" w14:textId="77777777" w:rsidR="00E82FE2" w:rsidRDefault="00E82FE2" w:rsidP="006625A2">
      <w:pPr>
        <w:pStyle w:val="Default"/>
        <w:rPr>
          <w:rFonts w:asciiTheme="minorHAnsi" w:hAnsiTheme="minorHAnsi" w:cstheme="minorHAnsi"/>
          <w:sz w:val="22"/>
          <w:szCs w:val="22"/>
        </w:rPr>
      </w:pPr>
    </w:p>
    <w:p w14:paraId="1E576FCB" w14:textId="098BA1A9" w:rsidR="00B23A7D" w:rsidRPr="002A7CED" w:rsidRDefault="00B23A7D" w:rsidP="006625A2">
      <w:pPr>
        <w:pStyle w:val="Default"/>
        <w:rPr>
          <w:rFonts w:asciiTheme="minorHAnsi" w:hAnsiTheme="minorHAnsi" w:cstheme="minorHAnsi"/>
          <w:i/>
          <w:iCs/>
          <w:color w:val="auto"/>
          <w:sz w:val="22"/>
          <w:szCs w:val="22"/>
        </w:rPr>
      </w:pPr>
      <w:r w:rsidRPr="002A7CED">
        <w:rPr>
          <w:rFonts w:asciiTheme="minorHAnsi" w:hAnsiTheme="minorHAnsi" w:cstheme="minorHAnsi"/>
          <w:color w:val="auto"/>
          <w:sz w:val="22"/>
          <w:szCs w:val="22"/>
        </w:rPr>
        <w:t>2) Cas du nuage proposé :</w:t>
      </w:r>
      <w:r w:rsidRPr="002A7CED">
        <w:rPr>
          <w:rFonts w:asciiTheme="minorHAnsi" w:hAnsiTheme="minorHAnsi" w:cstheme="minorHAnsi"/>
          <w:i/>
          <w:iCs/>
          <w:color w:val="auto"/>
          <w:sz w:val="22"/>
          <w:szCs w:val="22"/>
        </w:rPr>
        <w:t>x &lt;- sort(</w:t>
      </w:r>
      <w:proofErr w:type="spellStart"/>
      <w:proofErr w:type="gramStart"/>
      <w:r w:rsidRPr="002A7CED">
        <w:rPr>
          <w:rFonts w:asciiTheme="minorHAnsi" w:hAnsiTheme="minorHAnsi" w:cstheme="minorHAnsi"/>
          <w:i/>
          <w:iCs/>
          <w:color w:val="auto"/>
          <w:sz w:val="22"/>
          <w:szCs w:val="22"/>
        </w:rPr>
        <w:t>rnorm</w:t>
      </w:r>
      <w:proofErr w:type="spellEnd"/>
      <w:r w:rsidRPr="002A7CED">
        <w:rPr>
          <w:rFonts w:asciiTheme="minorHAnsi" w:hAnsiTheme="minorHAnsi" w:cstheme="minorHAnsi"/>
          <w:i/>
          <w:iCs/>
          <w:color w:val="auto"/>
          <w:sz w:val="22"/>
          <w:szCs w:val="22"/>
        </w:rPr>
        <w:t>(</w:t>
      </w:r>
      <w:proofErr w:type="gramEnd"/>
      <w:r w:rsidRPr="002A7CED">
        <w:rPr>
          <w:rFonts w:asciiTheme="minorHAnsi" w:hAnsiTheme="minorHAnsi" w:cstheme="minorHAnsi"/>
          <w:i/>
          <w:iCs/>
          <w:color w:val="auto"/>
          <w:sz w:val="22"/>
          <w:szCs w:val="22"/>
        </w:rPr>
        <w:t xml:space="preserve">1000)) y &lt;- </w:t>
      </w:r>
      <w:proofErr w:type="spellStart"/>
      <w:r w:rsidRPr="002A7CED">
        <w:rPr>
          <w:rFonts w:asciiTheme="minorHAnsi" w:hAnsiTheme="minorHAnsi" w:cstheme="minorHAnsi"/>
          <w:i/>
          <w:iCs/>
          <w:color w:val="auto"/>
          <w:sz w:val="22"/>
          <w:szCs w:val="22"/>
        </w:rPr>
        <w:t>rnorm</w:t>
      </w:r>
      <w:proofErr w:type="spellEnd"/>
      <w:r w:rsidRPr="002A7CED">
        <w:rPr>
          <w:rFonts w:asciiTheme="minorHAnsi" w:hAnsiTheme="minorHAnsi" w:cstheme="minorHAnsi"/>
          <w:i/>
          <w:iCs/>
          <w:color w:val="auto"/>
          <w:sz w:val="22"/>
          <w:szCs w:val="22"/>
        </w:rPr>
        <w:t xml:space="preserve">(1000) z &lt;- </w:t>
      </w:r>
      <w:proofErr w:type="spellStart"/>
      <w:r w:rsidRPr="002A7CED">
        <w:rPr>
          <w:rFonts w:asciiTheme="minorHAnsi" w:hAnsiTheme="minorHAnsi" w:cstheme="minorHAnsi"/>
          <w:i/>
          <w:iCs/>
          <w:color w:val="auto"/>
          <w:sz w:val="22"/>
          <w:szCs w:val="22"/>
        </w:rPr>
        <w:t>rnorm</w:t>
      </w:r>
      <w:proofErr w:type="spellEnd"/>
      <w:r w:rsidRPr="002A7CED">
        <w:rPr>
          <w:rFonts w:asciiTheme="minorHAnsi" w:hAnsiTheme="minorHAnsi" w:cstheme="minorHAnsi"/>
          <w:i/>
          <w:iCs/>
          <w:color w:val="auto"/>
          <w:sz w:val="22"/>
          <w:szCs w:val="22"/>
        </w:rPr>
        <w:t xml:space="preserve">(1000) + atan2(x, y) </w:t>
      </w:r>
    </w:p>
    <w:p w14:paraId="093FD90C" w14:textId="77777777" w:rsidR="0086315A" w:rsidRPr="002A7CED" w:rsidRDefault="0086315A" w:rsidP="006625A2">
      <w:pPr>
        <w:pStyle w:val="Default"/>
        <w:rPr>
          <w:rFonts w:asciiTheme="minorHAnsi" w:hAnsiTheme="minorHAnsi" w:cstheme="minorHAnsi"/>
          <w:color w:val="auto"/>
          <w:sz w:val="22"/>
          <w:szCs w:val="22"/>
        </w:rPr>
      </w:pPr>
    </w:p>
    <w:p w14:paraId="26E28009" w14:textId="3995FEA7" w:rsidR="00A05D9B" w:rsidRPr="002A7CED" w:rsidRDefault="00B23A7D" w:rsidP="002012D1">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B050"/>
          <w:sz w:val="20"/>
          <w:szCs w:val="20"/>
        </w:rPr>
      </w:pPr>
      <w:r w:rsidRPr="002A7CED">
        <w:rPr>
          <w:rFonts w:cstheme="minorHAnsi"/>
          <w:iCs/>
          <w:color w:val="00B050"/>
          <w:sz w:val="20"/>
          <w:szCs w:val="20"/>
        </w:rPr>
        <w:t>#</w:t>
      </w:r>
      <w:r w:rsidR="002012D1">
        <w:rPr>
          <w:rFonts w:cstheme="minorHAnsi"/>
          <w:iCs/>
          <w:color w:val="00B050"/>
          <w:sz w:val="20"/>
          <w:szCs w:val="20"/>
        </w:rPr>
        <w:t xml:space="preserve"> </w:t>
      </w:r>
      <w:r w:rsidRPr="002A7CED">
        <w:rPr>
          <w:rFonts w:cstheme="minorHAnsi"/>
          <w:iCs/>
          <w:color w:val="00B050"/>
          <w:sz w:val="20"/>
          <w:szCs w:val="20"/>
        </w:rPr>
        <w:t>On génère le nuage de données non isotrope proposé par l’</w:t>
      </w:r>
      <w:r w:rsidR="0086315A" w:rsidRPr="002A7CED">
        <w:rPr>
          <w:rFonts w:cstheme="minorHAnsi"/>
          <w:iCs/>
          <w:color w:val="00B050"/>
          <w:sz w:val="20"/>
          <w:szCs w:val="20"/>
        </w:rPr>
        <w:t>é</w:t>
      </w:r>
      <w:r w:rsidRPr="002A7CED">
        <w:rPr>
          <w:rFonts w:cstheme="minorHAnsi"/>
          <w:iCs/>
          <w:color w:val="00B050"/>
          <w:sz w:val="20"/>
          <w:szCs w:val="20"/>
        </w:rPr>
        <w:t>noncé</w:t>
      </w:r>
    </w:p>
    <w:p w14:paraId="5A56AA31" w14:textId="7C2D7849" w:rsidR="00A05D9B" w:rsidRDefault="00A05D9B" w:rsidP="002012D1">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B050"/>
          <w:sz w:val="20"/>
          <w:szCs w:val="20"/>
        </w:rPr>
      </w:pPr>
      <w:r w:rsidRPr="002A7CED">
        <w:rPr>
          <w:rFonts w:cstheme="minorHAnsi"/>
          <w:iCs/>
          <w:color w:val="00B050"/>
          <w:sz w:val="20"/>
          <w:szCs w:val="20"/>
        </w:rPr>
        <w:t>#</w:t>
      </w:r>
      <w:r w:rsidR="008C6163">
        <w:rPr>
          <w:rFonts w:cstheme="minorHAnsi"/>
          <w:iCs/>
          <w:color w:val="00B050"/>
          <w:sz w:val="20"/>
          <w:szCs w:val="20"/>
        </w:rPr>
        <w:t xml:space="preserve"> M</w:t>
      </w:r>
      <w:r w:rsidRPr="002A7CED">
        <w:rPr>
          <w:rFonts w:cstheme="minorHAnsi"/>
          <w:iCs/>
          <w:color w:val="00B050"/>
          <w:sz w:val="20"/>
          <w:szCs w:val="20"/>
        </w:rPr>
        <w:t>atrice de cov</w:t>
      </w:r>
      <w:r w:rsidR="008F1D70" w:rsidRPr="002A7CED">
        <w:rPr>
          <w:rFonts w:cstheme="minorHAnsi"/>
          <w:iCs/>
          <w:color w:val="00B050"/>
          <w:sz w:val="20"/>
          <w:szCs w:val="20"/>
        </w:rPr>
        <w:t>ariance</w:t>
      </w:r>
      <w:r w:rsidRPr="002A7CED">
        <w:rPr>
          <w:rFonts w:cstheme="minorHAnsi"/>
          <w:iCs/>
          <w:color w:val="00B050"/>
          <w:sz w:val="20"/>
          <w:szCs w:val="20"/>
        </w:rPr>
        <w:t xml:space="preserve"> non normé</w:t>
      </w:r>
    </w:p>
    <w:p w14:paraId="776C7504" w14:textId="77777777" w:rsidR="002012D1" w:rsidRPr="002A7CED" w:rsidRDefault="002012D1" w:rsidP="002012D1">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B050"/>
          <w:sz w:val="20"/>
          <w:szCs w:val="20"/>
        </w:rPr>
      </w:pPr>
    </w:p>
    <w:p w14:paraId="66FA9523" w14:textId="4A572ED3" w:rsidR="002012D1" w:rsidRDefault="002012D1" w:rsidP="002012D1">
      <w:pPr>
        <w:pBdr>
          <w:top w:val="single" w:sz="4" w:space="1" w:color="auto"/>
          <w:left w:val="single" w:sz="4" w:space="4" w:color="auto"/>
          <w:bottom w:val="single" w:sz="4" w:space="1" w:color="auto"/>
          <w:right w:val="single" w:sz="4" w:space="4" w:color="auto"/>
        </w:pBdr>
        <w:spacing w:after="0" w:line="240" w:lineRule="auto"/>
        <w:jc w:val="center"/>
        <w:rPr>
          <w:rFonts w:cstheme="minorHAnsi"/>
          <w:iCs/>
          <w:color w:val="00B050"/>
          <w:sz w:val="20"/>
          <w:szCs w:val="20"/>
        </w:rPr>
      </w:pPr>
      <w:r>
        <w:rPr>
          <w:noProof/>
        </w:rPr>
        <w:drawing>
          <wp:inline distT="0" distB="0" distL="0" distR="0" wp14:anchorId="664CAA98" wp14:editId="4F573B88">
            <wp:extent cx="2687412" cy="95250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1473" cy="961028"/>
                    </a:xfrm>
                    <a:prstGeom prst="rect">
                      <a:avLst/>
                    </a:prstGeom>
                  </pic:spPr>
                </pic:pic>
              </a:graphicData>
            </a:graphic>
          </wp:inline>
        </w:drawing>
      </w:r>
    </w:p>
    <w:p w14:paraId="28EA6CE5" w14:textId="77777777" w:rsidR="002012D1" w:rsidRPr="002A7CED" w:rsidRDefault="002012D1" w:rsidP="00FB1BE5">
      <w:pPr>
        <w:spacing w:after="0" w:line="240" w:lineRule="auto"/>
        <w:rPr>
          <w:rFonts w:cstheme="minorHAnsi"/>
          <w:iCs/>
          <w:color w:val="00B050"/>
          <w:sz w:val="20"/>
          <w:szCs w:val="20"/>
        </w:rPr>
      </w:pPr>
    </w:p>
    <w:p w14:paraId="01D8FB4D" w14:textId="77777777" w:rsidR="002012D1" w:rsidRDefault="002012D1" w:rsidP="00A05D9B">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B050"/>
          <w:sz w:val="20"/>
          <w:szCs w:val="20"/>
        </w:rPr>
      </w:pPr>
    </w:p>
    <w:p w14:paraId="3FE8AFA6" w14:textId="0E284E34" w:rsidR="00A05D9B" w:rsidRDefault="00A05D9B" w:rsidP="00A05D9B">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B050"/>
          <w:sz w:val="20"/>
          <w:szCs w:val="20"/>
        </w:rPr>
      </w:pPr>
      <w:r w:rsidRPr="002A7CED">
        <w:rPr>
          <w:rFonts w:cstheme="minorHAnsi"/>
          <w:iCs/>
          <w:color w:val="00B050"/>
          <w:sz w:val="20"/>
          <w:szCs w:val="20"/>
        </w:rPr>
        <w:t>#</w:t>
      </w:r>
      <w:r w:rsidR="008C6163">
        <w:rPr>
          <w:rFonts w:cstheme="minorHAnsi"/>
          <w:iCs/>
          <w:color w:val="00B050"/>
          <w:sz w:val="20"/>
          <w:szCs w:val="20"/>
        </w:rPr>
        <w:t xml:space="preserve"> M</w:t>
      </w:r>
      <w:r w:rsidRPr="002A7CED">
        <w:rPr>
          <w:rFonts w:cstheme="minorHAnsi"/>
          <w:iCs/>
          <w:color w:val="00B050"/>
          <w:sz w:val="20"/>
          <w:szCs w:val="20"/>
        </w:rPr>
        <w:t>atrice de cov</w:t>
      </w:r>
      <w:r w:rsidR="008F1D70" w:rsidRPr="002A7CED">
        <w:rPr>
          <w:rFonts w:cstheme="minorHAnsi"/>
          <w:iCs/>
          <w:color w:val="00B050"/>
          <w:sz w:val="20"/>
          <w:szCs w:val="20"/>
        </w:rPr>
        <w:t>ariance</w:t>
      </w:r>
      <w:r w:rsidRPr="002A7CED">
        <w:rPr>
          <w:rFonts w:cstheme="minorHAnsi"/>
          <w:iCs/>
          <w:color w:val="00B050"/>
          <w:sz w:val="20"/>
          <w:szCs w:val="20"/>
        </w:rPr>
        <w:t xml:space="preserve"> normé</w:t>
      </w:r>
    </w:p>
    <w:p w14:paraId="3B4CC887" w14:textId="77777777" w:rsidR="002012D1" w:rsidRPr="002A7CED" w:rsidRDefault="002012D1" w:rsidP="00A05D9B">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B050"/>
          <w:sz w:val="20"/>
          <w:szCs w:val="20"/>
        </w:rPr>
      </w:pPr>
    </w:p>
    <w:p w14:paraId="3B3E3718" w14:textId="4E7A906A" w:rsidR="00A05D9B" w:rsidRPr="002A7CED" w:rsidRDefault="002012D1" w:rsidP="002012D1">
      <w:pPr>
        <w:pBdr>
          <w:top w:val="single" w:sz="4" w:space="1" w:color="auto"/>
          <w:left w:val="single" w:sz="4" w:space="4" w:color="auto"/>
          <w:bottom w:val="single" w:sz="4" w:space="1" w:color="auto"/>
          <w:right w:val="single" w:sz="4" w:space="4" w:color="auto"/>
        </w:pBdr>
        <w:spacing w:after="0" w:line="240" w:lineRule="auto"/>
        <w:jc w:val="center"/>
        <w:rPr>
          <w:rFonts w:cstheme="minorHAnsi"/>
          <w:iCs/>
          <w:color w:val="00B050"/>
          <w:sz w:val="20"/>
          <w:szCs w:val="20"/>
        </w:rPr>
      </w:pPr>
      <w:r>
        <w:rPr>
          <w:noProof/>
        </w:rPr>
        <w:drawing>
          <wp:inline distT="0" distB="0" distL="0" distR="0" wp14:anchorId="4F0304A1" wp14:editId="3A8EAA4E">
            <wp:extent cx="2522220" cy="868201"/>
            <wp:effectExtent l="0" t="0" r="0" b="825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41452" cy="874821"/>
                    </a:xfrm>
                    <a:prstGeom prst="rect">
                      <a:avLst/>
                    </a:prstGeom>
                  </pic:spPr>
                </pic:pic>
              </a:graphicData>
            </a:graphic>
          </wp:inline>
        </w:drawing>
      </w:r>
    </w:p>
    <w:p w14:paraId="569D55F4" w14:textId="77777777" w:rsidR="002012D1" w:rsidRDefault="002012D1" w:rsidP="006625A2">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B050"/>
          <w:sz w:val="20"/>
          <w:szCs w:val="20"/>
        </w:rPr>
      </w:pPr>
    </w:p>
    <w:p w14:paraId="240E159B" w14:textId="5D233B8F" w:rsidR="008F1D70" w:rsidRDefault="00A05D9B" w:rsidP="006625A2">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B050"/>
          <w:sz w:val="20"/>
          <w:szCs w:val="20"/>
        </w:rPr>
      </w:pPr>
      <w:r w:rsidRPr="002A7CED">
        <w:rPr>
          <w:rFonts w:cstheme="minorHAnsi"/>
          <w:iCs/>
          <w:color w:val="00B050"/>
          <w:sz w:val="20"/>
          <w:szCs w:val="20"/>
        </w:rPr>
        <w:t>#</w:t>
      </w:r>
      <w:r w:rsidR="008C6163">
        <w:rPr>
          <w:rFonts w:cstheme="minorHAnsi"/>
          <w:iCs/>
          <w:color w:val="00B050"/>
          <w:sz w:val="20"/>
          <w:szCs w:val="20"/>
        </w:rPr>
        <w:t xml:space="preserve"> L</w:t>
      </w:r>
      <w:r w:rsidR="002012D1">
        <w:rPr>
          <w:rFonts w:cstheme="minorHAnsi"/>
          <w:iCs/>
          <w:color w:val="00B050"/>
          <w:sz w:val="20"/>
          <w:szCs w:val="20"/>
        </w:rPr>
        <w:t>es</w:t>
      </w:r>
      <w:r w:rsidRPr="002A7CED">
        <w:rPr>
          <w:rFonts w:cstheme="minorHAnsi"/>
          <w:iCs/>
          <w:color w:val="00B050"/>
          <w:sz w:val="20"/>
          <w:szCs w:val="20"/>
        </w:rPr>
        <w:t xml:space="preserve"> valeurs propres</w:t>
      </w:r>
    </w:p>
    <w:p w14:paraId="2BB0B3DE" w14:textId="34F11A19" w:rsidR="002012D1" w:rsidRDefault="002012D1" w:rsidP="006625A2">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B050"/>
          <w:sz w:val="20"/>
          <w:szCs w:val="20"/>
        </w:rPr>
      </w:pPr>
    </w:p>
    <w:p w14:paraId="208311BE" w14:textId="1B54AFA8" w:rsidR="002012D1" w:rsidRPr="002A7CED" w:rsidRDefault="002012D1" w:rsidP="002012D1">
      <w:pPr>
        <w:pBdr>
          <w:top w:val="single" w:sz="4" w:space="1" w:color="auto"/>
          <w:left w:val="single" w:sz="4" w:space="4" w:color="auto"/>
          <w:bottom w:val="single" w:sz="4" w:space="1" w:color="auto"/>
          <w:right w:val="single" w:sz="4" w:space="4" w:color="auto"/>
        </w:pBdr>
        <w:spacing w:after="0" w:line="240" w:lineRule="auto"/>
        <w:jc w:val="center"/>
        <w:rPr>
          <w:rFonts w:cstheme="minorHAnsi"/>
          <w:iCs/>
          <w:color w:val="00B050"/>
          <w:sz w:val="20"/>
          <w:szCs w:val="20"/>
        </w:rPr>
      </w:pPr>
      <w:r>
        <w:rPr>
          <w:noProof/>
        </w:rPr>
        <w:drawing>
          <wp:inline distT="0" distB="0" distL="0" distR="0" wp14:anchorId="50DC792C" wp14:editId="253CC8D6">
            <wp:extent cx="2130859" cy="876300"/>
            <wp:effectExtent l="0" t="0" r="3175"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43586" cy="881534"/>
                    </a:xfrm>
                    <a:prstGeom prst="rect">
                      <a:avLst/>
                    </a:prstGeom>
                  </pic:spPr>
                </pic:pic>
              </a:graphicData>
            </a:graphic>
          </wp:inline>
        </w:drawing>
      </w:r>
      <w:r>
        <w:rPr>
          <w:rFonts w:cstheme="minorHAnsi"/>
          <w:iCs/>
          <w:color w:val="00B050"/>
          <w:sz w:val="20"/>
          <w:szCs w:val="20"/>
        </w:rPr>
        <w:t xml:space="preserve">     </w:t>
      </w:r>
      <w:r>
        <w:rPr>
          <w:noProof/>
        </w:rPr>
        <w:drawing>
          <wp:inline distT="0" distB="0" distL="0" distR="0" wp14:anchorId="7A49DE0C" wp14:editId="20E2D870">
            <wp:extent cx="2267105" cy="885190"/>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18044" cy="905079"/>
                    </a:xfrm>
                    <a:prstGeom prst="rect">
                      <a:avLst/>
                    </a:prstGeom>
                  </pic:spPr>
                </pic:pic>
              </a:graphicData>
            </a:graphic>
          </wp:inline>
        </w:drawing>
      </w:r>
    </w:p>
    <w:p w14:paraId="0410EB82" w14:textId="182798F2" w:rsidR="008F1D70" w:rsidRPr="002A7CED" w:rsidRDefault="008F1D70" w:rsidP="008F1D70">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FF0000"/>
          <w:sz w:val="20"/>
          <w:szCs w:val="20"/>
        </w:rPr>
      </w:pPr>
    </w:p>
    <w:p w14:paraId="422330AA" w14:textId="5AF0258B" w:rsidR="008F1D70" w:rsidRPr="00FB1BE5" w:rsidRDefault="002012D1" w:rsidP="008F1D70">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rPr>
      </w:pPr>
      <w:r w:rsidRPr="00FB1BE5">
        <w:rPr>
          <w:rFonts w:cstheme="minorHAnsi"/>
          <w:iCs/>
          <w:color w:val="0070C0"/>
          <w:sz w:val="20"/>
          <w:szCs w:val="20"/>
        </w:rPr>
        <w:t>O</w:t>
      </w:r>
      <w:r w:rsidR="008F1D70" w:rsidRPr="00FB1BE5">
        <w:rPr>
          <w:rFonts w:cstheme="minorHAnsi"/>
          <w:iCs/>
          <w:color w:val="0070C0"/>
          <w:sz w:val="20"/>
          <w:szCs w:val="20"/>
        </w:rPr>
        <w:t xml:space="preserve">n peut </w:t>
      </w:r>
      <w:r w:rsidR="006625A2" w:rsidRPr="00FB1BE5">
        <w:rPr>
          <w:rFonts w:cstheme="minorHAnsi"/>
          <w:iCs/>
          <w:color w:val="0070C0"/>
          <w:sz w:val="20"/>
          <w:szCs w:val="20"/>
        </w:rPr>
        <w:t>remarquer</w:t>
      </w:r>
      <w:r w:rsidR="008F1D70" w:rsidRPr="00FB1BE5">
        <w:rPr>
          <w:rFonts w:cstheme="minorHAnsi"/>
          <w:iCs/>
          <w:color w:val="0070C0"/>
          <w:sz w:val="20"/>
          <w:szCs w:val="20"/>
        </w:rPr>
        <w:t xml:space="preserve"> qu</w:t>
      </w:r>
      <w:r w:rsidR="006625A2" w:rsidRPr="00FB1BE5">
        <w:rPr>
          <w:rFonts w:cstheme="minorHAnsi"/>
          <w:iCs/>
          <w:color w:val="0070C0"/>
          <w:sz w:val="20"/>
          <w:szCs w:val="20"/>
        </w:rPr>
        <w:t xml:space="preserve">’entre les valeurs propres </w:t>
      </w:r>
      <w:r w:rsidRPr="00FB1BE5">
        <w:rPr>
          <w:rFonts w:cstheme="minorHAnsi"/>
          <w:iCs/>
          <w:color w:val="0070C0"/>
          <w:sz w:val="20"/>
          <w:szCs w:val="20"/>
        </w:rPr>
        <w:t>de la data frame</w:t>
      </w:r>
      <w:r w:rsidR="006625A2" w:rsidRPr="00FB1BE5">
        <w:rPr>
          <w:rFonts w:cstheme="minorHAnsi"/>
          <w:iCs/>
          <w:color w:val="0070C0"/>
          <w:sz w:val="20"/>
          <w:szCs w:val="20"/>
        </w:rPr>
        <w:t xml:space="preserve"> normé</w:t>
      </w:r>
      <w:r w:rsidRPr="00FB1BE5">
        <w:rPr>
          <w:rFonts w:cstheme="minorHAnsi"/>
          <w:iCs/>
          <w:color w:val="0070C0"/>
          <w:sz w:val="20"/>
          <w:szCs w:val="20"/>
        </w:rPr>
        <w:t>e</w:t>
      </w:r>
      <w:r w:rsidR="006625A2" w:rsidRPr="00FB1BE5">
        <w:rPr>
          <w:rFonts w:cstheme="minorHAnsi"/>
          <w:iCs/>
          <w:color w:val="0070C0"/>
          <w:sz w:val="20"/>
          <w:szCs w:val="20"/>
        </w:rPr>
        <w:t xml:space="preserve"> et non normé</w:t>
      </w:r>
      <w:r w:rsidRPr="00FB1BE5">
        <w:rPr>
          <w:rFonts w:cstheme="minorHAnsi"/>
          <w:iCs/>
          <w:color w:val="0070C0"/>
          <w:sz w:val="20"/>
          <w:szCs w:val="20"/>
        </w:rPr>
        <w:t>e,</w:t>
      </w:r>
      <w:r w:rsidR="006625A2" w:rsidRPr="00FB1BE5">
        <w:rPr>
          <w:rFonts w:cstheme="minorHAnsi"/>
          <w:iCs/>
          <w:color w:val="0070C0"/>
          <w:sz w:val="20"/>
          <w:szCs w:val="20"/>
        </w:rPr>
        <w:t xml:space="preserve"> il peut y avoir une erreur d’interprétation dans la considération d</w:t>
      </w:r>
      <w:r w:rsidRPr="00FB1BE5">
        <w:rPr>
          <w:rFonts w:cstheme="minorHAnsi"/>
          <w:iCs/>
          <w:color w:val="0070C0"/>
          <w:sz w:val="20"/>
          <w:szCs w:val="20"/>
        </w:rPr>
        <w:t>e l’</w:t>
      </w:r>
      <w:r w:rsidR="006625A2" w:rsidRPr="00FB1BE5">
        <w:rPr>
          <w:rFonts w:cstheme="minorHAnsi"/>
          <w:iCs/>
          <w:color w:val="0070C0"/>
          <w:sz w:val="20"/>
          <w:szCs w:val="20"/>
        </w:rPr>
        <w:t xml:space="preserve">hyperplan </w:t>
      </w:r>
      <w:r w:rsidRPr="00FB1BE5">
        <w:rPr>
          <w:rFonts w:cstheme="minorHAnsi"/>
          <w:iCs/>
          <w:color w:val="0070C0"/>
          <w:sz w:val="20"/>
          <w:szCs w:val="20"/>
        </w:rPr>
        <w:t>de</w:t>
      </w:r>
      <w:r w:rsidR="006625A2" w:rsidRPr="00FB1BE5">
        <w:rPr>
          <w:rFonts w:cstheme="minorHAnsi"/>
          <w:iCs/>
          <w:color w:val="0070C0"/>
          <w:sz w:val="20"/>
          <w:szCs w:val="20"/>
        </w:rPr>
        <w:t xml:space="preserve"> la projection. En effet, avec la liste</w:t>
      </w:r>
      <w:r w:rsidR="00FB1BE5" w:rsidRPr="00FB1BE5">
        <w:rPr>
          <w:rFonts w:cstheme="minorHAnsi"/>
          <w:iCs/>
          <w:color w:val="0070C0"/>
          <w:sz w:val="20"/>
          <w:szCs w:val="20"/>
        </w:rPr>
        <w:t xml:space="preserve"> de droite</w:t>
      </w:r>
      <w:r w:rsidR="006625A2" w:rsidRPr="00FB1BE5">
        <w:rPr>
          <w:rFonts w:cstheme="minorHAnsi"/>
          <w:iCs/>
          <w:color w:val="0070C0"/>
          <w:sz w:val="20"/>
          <w:szCs w:val="20"/>
        </w:rPr>
        <w:t xml:space="preserve"> de</w:t>
      </w:r>
      <w:r w:rsidR="00FB1BE5" w:rsidRPr="00FB1BE5">
        <w:rPr>
          <w:rFonts w:cstheme="minorHAnsi"/>
          <w:iCs/>
          <w:color w:val="0070C0"/>
          <w:sz w:val="20"/>
          <w:szCs w:val="20"/>
        </w:rPr>
        <w:t>s</w:t>
      </w:r>
      <w:r w:rsidR="006625A2" w:rsidRPr="00FB1BE5">
        <w:rPr>
          <w:rFonts w:cstheme="minorHAnsi"/>
          <w:iCs/>
          <w:color w:val="0070C0"/>
          <w:sz w:val="20"/>
          <w:szCs w:val="20"/>
        </w:rPr>
        <w:t xml:space="preserve"> valeur</w:t>
      </w:r>
      <w:r w:rsidR="00FB1BE5" w:rsidRPr="00FB1BE5">
        <w:rPr>
          <w:rFonts w:cstheme="minorHAnsi"/>
          <w:iCs/>
          <w:color w:val="0070C0"/>
          <w:sz w:val="20"/>
          <w:szCs w:val="20"/>
        </w:rPr>
        <w:t>s</w:t>
      </w:r>
      <w:r w:rsidR="006625A2" w:rsidRPr="00FB1BE5">
        <w:rPr>
          <w:rFonts w:cstheme="minorHAnsi"/>
          <w:iCs/>
          <w:color w:val="0070C0"/>
          <w:sz w:val="20"/>
          <w:szCs w:val="20"/>
        </w:rPr>
        <w:t xml:space="preserve"> propre</w:t>
      </w:r>
      <w:r w:rsidR="00FB1BE5" w:rsidRPr="00FB1BE5">
        <w:rPr>
          <w:rFonts w:cstheme="minorHAnsi"/>
          <w:iCs/>
          <w:color w:val="0070C0"/>
          <w:sz w:val="20"/>
          <w:szCs w:val="20"/>
        </w:rPr>
        <w:t xml:space="preserve">s et d’après la règle de </w:t>
      </w:r>
      <w:r w:rsidR="00FB1BE5" w:rsidRPr="00FB1BE5">
        <w:rPr>
          <w:rFonts w:cstheme="minorHAnsi"/>
          <w:b/>
          <w:bCs/>
          <w:iCs/>
          <w:color w:val="0070C0"/>
          <w:sz w:val="20"/>
          <w:szCs w:val="20"/>
        </w:rPr>
        <w:t>Kaiser-</w:t>
      </w:r>
      <w:proofErr w:type="spellStart"/>
      <w:r w:rsidR="00FB1BE5" w:rsidRPr="00FB1BE5">
        <w:rPr>
          <w:rFonts w:cstheme="minorHAnsi"/>
          <w:b/>
          <w:bCs/>
          <w:iCs/>
          <w:color w:val="0070C0"/>
          <w:sz w:val="20"/>
          <w:szCs w:val="20"/>
        </w:rPr>
        <w:t>Guttman</w:t>
      </w:r>
      <w:proofErr w:type="spellEnd"/>
      <w:r w:rsidR="00FB1BE5" w:rsidRPr="00FB1BE5">
        <w:rPr>
          <w:rFonts w:cstheme="minorHAnsi"/>
          <w:iCs/>
          <w:color w:val="0070C0"/>
          <w:sz w:val="20"/>
          <w:szCs w:val="20"/>
        </w:rPr>
        <w:t>,</w:t>
      </w:r>
      <w:r w:rsidR="006625A2" w:rsidRPr="00FB1BE5">
        <w:rPr>
          <w:rFonts w:cstheme="minorHAnsi"/>
          <w:iCs/>
          <w:color w:val="0070C0"/>
          <w:sz w:val="20"/>
          <w:szCs w:val="20"/>
        </w:rPr>
        <w:t xml:space="preserve"> on a envie de prendre une projection </w:t>
      </w:r>
      <w:r w:rsidR="00BA232D">
        <w:rPr>
          <w:rFonts w:cstheme="minorHAnsi"/>
          <w:iCs/>
          <w:color w:val="0070C0"/>
          <w:sz w:val="20"/>
          <w:szCs w:val="20"/>
        </w:rPr>
        <w:t xml:space="preserve">sur </w:t>
      </w:r>
      <w:r w:rsidR="00FB1BE5" w:rsidRPr="00FB1BE5">
        <w:rPr>
          <w:rFonts w:cstheme="minorHAnsi"/>
          <w:iCs/>
          <w:color w:val="0070C0"/>
          <w:sz w:val="20"/>
          <w:szCs w:val="20"/>
        </w:rPr>
        <w:t>un seul axe factoriel correspondant à la première valeur propre.</w:t>
      </w:r>
    </w:p>
    <w:p w14:paraId="7B53569C" w14:textId="77777777" w:rsidR="00FB1BE5" w:rsidRPr="00FB1BE5" w:rsidRDefault="00FB1BE5" w:rsidP="008F1D70">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rPr>
      </w:pPr>
    </w:p>
    <w:p w14:paraId="3DE2F235" w14:textId="7E79BEA4" w:rsidR="006625A2" w:rsidRPr="00FB1BE5" w:rsidRDefault="006625A2" w:rsidP="008F1D70">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rPr>
      </w:pPr>
      <w:r w:rsidRPr="00FB1BE5">
        <w:rPr>
          <w:rFonts w:cstheme="minorHAnsi"/>
          <w:iCs/>
          <w:color w:val="0070C0"/>
          <w:sz w:val="20"/>
          <w:szCs w:val="20"/>
        </w:rPr>
        <w:t>Cependant après la normalisation on voit que les deux premières valeurs propres sont importantes</w:t>
      </w:r>
      <w:r w:rsidR="00FB1BE5" w:rsidRPr="00FB1BE5">
        <w:rPr>
          <w:rFonts w:cstheme="minorHAnsi"/>
          <w:iCs/>
          <w:color w:val="0070C0"/>
          <w:sz w:val="20"/>
          <w:szCs w:val="20"/>
        </w:rPr>
        <w:t xml:space="preserve"> et obéissent à la règle de </w:t>
      </w:r>
      <w:r w:rsidR="00FB1BE5" w:rsidRPr="00FB1BE5">
        <w:rPr>
          <w:rFonts w:cstheme="minorHAnsi"/>
          <w:b/>
          <w:bCs/>
          <w:iCs/>
          <w:color w:val="0070C0"/>
          <w:sz w:val="20"/>
          <w:szCs w:val="20"/>
        </w:rPr>
        <w:t>Kaiser-</w:t>
      </w:r>
      <w:proofErr w:type="spellStart"/>
      <w:r w:rsidR="00FB1BE5" w:rsidRPr="00FB1BE5">
        <w:rPr>
          <w:rFonts w:cstheme="minorHAnsi"/>
          <w:b/>
          <w:bCs/>
          <w:iCs/>
          <w:color w:val="0070C0"/>
          <w:sz w:val="20"/>
          <w:szCs w:val="20"/>
        </w:rPr>
        <w:t>Guttman</w:t>
      </w:r>
      <w:proofErr w:type="spellEnd"/>
      <w:r w:rsidR="00FB1BE5" w:rsidRPr="00FB1BE5">
        <w:rPr>
          <w:rFonts w:cstheme="minorHAnsi"/>
          <w:iCs/>
          <w:color w:val="0070C0"/>
          <w:sz w:val="20"/>
          <w:szCs w:val="20"/>
        </w:rPr>
        <w:t>. O</w:t>
      </w:r>
      <w:r w:rsidRPr="00FB1BE5">
        <w:rPr>
          <w:rFonts w:cstheme="minorHAnsi"/>
          <w:iCs/>
          <w:color w:val="0070C0"/>
          <w:sz w:val="20"/>
          <w:szCs w:val="20"/>
        </w:rPr>
        <w:t>n aurait eu une perte d’information si l’on avait considéré que la première.</w:t>
      </w:r>
    </w:p>
    <w:p w14:paraId="17AD62C7" w14:textId="71B320E4" w:rsidR="006625A2" w:rsidRPr="002A7CED" w:rsidRDefault="006625A2" w:rsidP="008F1D70">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B050"/>
          <w:sz w:val="20"/>
          <w:szCs w:val="20"/>
        </w:rPr>
      </w:pPr>
    </w:p>
    <w:p w14:paraId="7B518D0E" w14:textId="56016E5E" w:rsidR="00FB1BE5" w:rsidRPr="00FB1BE5" w:rsidRDefault="006625A2" w:rsidP="00FB1BE5">
      <w:pPr>
        <w:pBdr>
          <w:top w:val="single" w:sz="4" w:space="1" w:color="auto"/>
          <w:left w:val="single" w:sz="4" w:space="4" w:color="auto"/>
          <w:bottom w:val="single" w:sz="4" w:space="1" w:color="auto"/>
          <w:right w:val="single" w:sz="4" w:space="4" w:color="auto"/>
        </w:pBdr>
        <w:spacing w:after="0" w:line="240" w:lineRule="auto"/>
        <w:jc w:val="both"/>
        <w:rPr>
          <w:rFonts w:cstheme="minorHAnsi"/>
          <w:b/>
          <w:bCs/>
          <w:iCs/>
          <w:color w:val="FF0000"/>
          <w:u w:val="single"/>
        </w:rPr>
      </w:pPr>
      <w:r w:rsidRPr="00FB1BE5">
        <w:rPr>
          <w:rFonts w:cstheme="minorHAnsi"/>
          <w:b/>
          <w:bCs/>
          <w:iCs/>
          <w:color w:val="FF0000"/>
          <w:u w:val="single"/>
        </w:rPr>
        <w:t>Conclusion :</w:t>
      </w:r>
    </w:p>
    <w:p w14:paraId="33D30674" w14:textId="40843C92" w:rsidR="006625A2" w:rsidRPr="002A7CED" w:rsidRDefault="006625A2" w:rsidP="008F1D70">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FF0000"/>
          <w:sz w:val="20"/>
          <w:szCs w:val="20"/>
        </w:rPr>
      </w:pPr>
      <w:r w:rsidRPr="002A7CED">
        <w:rPr>
          <w:rFonts w:cstheme="minorHAnsi"/>
          <w:iCs/>
          <w:color w:val="FF0000"/>
          <w:sz w:val="20"/>
          <w:szCs w:val="20"/>
        </w:rPr>
        <w:t>Il est essentiel d’utilis</w:t>
      </w:r>
      <w:r w:rsidR="00BA232D">
        <w:rPr>
          <w:rFonts w:cstheme="minorHAnsi"/>
          <w:iCs/>
          <w:color w:val="FF0000"/>
          <w:sz w:val="20"/>
          <w:szCs w:val="20"/>
        </w:rPr>
        <w:t>er</w:t>
      </w:r>
      <w:r w:rsidRPr="002A7CED">
        <w:rPr>
          <w:rFonts w:cstheme="minorHAnsi"/>
          <w:iCs/>
          <w:color w:val="FF0000"/>
          <w:sz w:val="20"/>
          <w:szCs w:val="20"/>
        </w:rPr>
        <w:t xml:space="preserve"> l’ACP normé pour une bonne interprétation des résultats.</w:t>
      </w:r>
    </w:p>
    <w:p w14:paraId="4D4CD968" w14:textId="541FD819" w:rsidR="005048FA" w:rsidRPr="002A7CED" w:rsidRDefault="005048FA" w:rsidP="005048FA">
      <w:pPr>
        <w:pStyle w:val="Default"/>
        <w:rPr>
          <w:rFonts w:asciiTheme="minorHAnsi" w:hAnsiTheme="minorHAnsi" w:cstheme="minorHAnsi"/>
        </w:rPr>
      </w:pPr>
    </w:p>
    <w:p w14:paraId="57AF499F" w14:textId="35C9249C" w:rsidR="00B23A7D" w:rsidRPr="002A7CED" w:rsidRDefault="006625A2" w:rsidP="00EB694A">
      <w:pPr>
        <w:pStyle w:val="Default"/>
        <w:rPr>
          <w:rFonts w:asciiTheme="minorHAnsi" w:hAnsiTheme="minorHAnsi" w:cstheme="minorHAnsi"/>
          <w:sz w:val="22"/>
          <w:szCs w:val="22"/>
        </w:rPr>
      </w:pPr>
      <w:r w:rsidRPr="002A7CED">
        <w:rPr>
          <w:rFonts w:asciiTheme="minorHAnsi" w:hAnsiTheme="minorHAnsi" w:cstheme="minorHAnsi"/>
          <w:sz w:val="22"/>
          <w:szCs w:val="22"/>
        </w:rPr>
        <w:t xml:space="preserve">1.3 </w:t>
      </w:r>
      <w:r w:rsidR="00EB694A" w:rsidRPr="002A7CED">
        <w:rPr>
          <w:rFonts w:asciiTheme="minorHAnsi" w:hAnsiTheme="minorHAnsi" w:cstheme="minorHAnsi"/>
          <w:sz w:val="22"/>
          <w:szCs w:val="22"/>
        </w:rPr>
        <w:t>Points ext</w:t>
      </w:r>
      <w:r w:rsidR="002A7CED">
        <w:rPr>
          <w:rFonts w:asciiTheme="minorHAnsi" w:hAnsiTheme="minorHAnsi" w:cstheme="minorHAnsi"/>
          <w:sz w:val="22"/>
          <w:szCs w:val="22"/>
        </w:rPr>
        <w:t>r</w:t>
      </w:r>
      <w:r w:rsidR="00EB694A" w:rsidRPr="002A7CED">
        <w:rPr>
          <w:rFonts w:asciiTheme="minorHAnsi" w:hAnsiTheme="minorHAnsi" w:cstheme="minorHAnsi"/>
          <w:sz w:val="22"/>
          <w:szCs w:val="22"/>
        </w:rPr>
        <w:t>émaux</w:t>
      </w:r>
    </w:p>
    <w:p w14:paraId="470CEB52" w14:textId="77777777" w:rsidR="001A6537" w:rsidRPr="0006401B" w:rsidRDefault="001A6537" w:rsidP="001A6537">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B050"/>
          <w:sz w:val="20"/>
          <w:szCs w:val="20"/>
        </w:rPr>
      </w:pPr>
    </w:p>
    <w:p w14:paraId="030B4A11" w14:textId="6ED20160" w:rsidR="00EB694A" w:rsidRPr="0006401B" w:rsidRDefault="00EB694A" w:rsidP="00EB694A">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B050"/>
          <w:sz w:val="20"/>
          <w:szCs w:val="20"/>
        </w:rPr>
      </w:pPr>
      <w:r w:rsidRPr="0006401B">
        <w:rPr>
          <w:rFonts w:cstheme="minorHAnsi"/>
          <w:iCs/>
          <w:color w:val="00B050"/>
          <w:sz w:val="20"/>
          <w:szCs w:val="20"/>
        </w:rPr>
        <w:t>#</w:t>
      </w:r>
      <w:r w:rsidR="00E82FE2">
        <w:rPr>
          <w:rFonts w:cstheme="minorHAnsi"/>
          <w:iCs/>
          <w:color w:val="00B050"/>
          <w:sz w:val="20"/>
          <w:szCs w:val="20"/>
        </w:rPr>
        <w:t xml:space="preserve"> P</w:t>
      </w:r>
      <w:r w:rsidRPr="0006401B">
        <w:rPr>
          <w:rFonts w:cstheme="minorHAnsi"/>
          <w:iCs/>
          <w:color w:val="00B050"/>
          <w:sz w:val="20"/>
          <w:szCs w:val="20"/>
        </w:rPr>
        <w:t xml:space="preserve">our le nuage </w:t>
      </w:r>
      <w:r w:rsidR="00E82FE2">
        <w:rPr>
          <w:rFonts w:cstheme="minorHAnsi"/>
          <w:iCs/>
          <w:color w:val="00B050"/>
          <w:sz w:val="20"/>
          <w:szCs w:val="20"/>
        </w:rPr>
        <w:t>anisotrope</w:t>
      </w:r>
    </w:p>
    <w:p w14:paraId="00B6BECA" w14:textId="77777777" w:rsidR="00EB694A" w:rsidRPr="0006401B" w:rsidRDefault="00EB694A" w:rsidP="00EB694A">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B050"/>
          <w:sz w:val="20"/>
          <w:szCs w:val="20"/>
        </w:rPr>
      </w:pPr>
    </w:p>
    <w:p w14:paraId="50F6AA8C" w14:textId="2917A8BC" w:rsidR="00BE0802" w:rsidRPr="0006401B" w:rsidRDefault="0006401B" w:rsidP="0006401B">
      <w:pPr>
        <w:pBdr>
          <w:top w:val="single" w:sz="4" w:space="1" w:color="auto"/>
          <w:left w:val="single" w:sz="4" w:space="4" w:color="auto"/>
          <w:bottom w:val="single" w:sz="4" w:space="1" w:color="auto"/>
          <w:right w:val="single" w:sz="4" w:space="4" w:color="auto"/>
        </w:pBdr>
        <w:spacing w:after="0" w:line="240" w:lineRule="auto"/>
        <w:jc w:val="center"/>
        <w:rPr>
          <w:rFonts w:cstheme="minorHAnsi"/>
          <w:iCs/>
          <w:color w:val="FF0000"/>
          <w:sz w:val="20"/>
          <w:szCs w:val="20"/>
        </w:rPr>
      </w:pPr>
      <w:r w:rsidRPr="0006401B">
        <w:rPr>
          <w:rFonts w:cstheme="minorHAnsi"/>
          <w:iCs/>
          <w:noProof/>
          <w:color w:val="FF0000"/>
          <w:sz w:val="20"/>
          <w:szCs w:val="20"/>
        </w:rPr>
        <w:drawing>
          <wp:inline distT="0" distB="0" distL="0" distR="0" wp14:anchorId="50441944" wp14:editId="4C543755">
            <wp:extent cx="2379243" cy="1574800"/>
            <wp:effectExtent l="0" t="0" r="2540" b="635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27">
                      <a:extLst>
                        <a:ext uri="{28A0092B-C50C-407E-A947-70E740481C1C}">
                          <a14:useLocalDpi xmlns:a14="http://schemas.microsoft.com/office/drawing/2010/main" val="0"/>
                        </a:ext>
                      </a:extLst>
                    </a:blip>
                    <a:stretch>
                      <a:fillRect/>
                    </a:stretch>
                  </pic:blipFill>
                  <pic:spPr>
                    <a:xfrm>
                      <a:off x="0" y="0"/>
                      <a:ext cx="2405404" cy="1592116"/>
                    </a:xfrm>
                    <a:prstGeom prst="rect">
                      <a:avLst/>
                    </a:prstGeom>
                  </pic:spPr>
                </pic:pic>
              </a:graphicData>
            </a:graphic>
          </wp:inline>
        </w:drawing>
      </w:r>
      <w:r w:rsidRPr="0006401B">
        <w:rPr>
          <w:rFonts w:cstheme="minorHAnsi"/>
          <w:iCs/>
          <w:color w:val="FF0000"/>
          <w:sz w:val="20"/>
          <w:szCs w:val="20"/>
        </w:rPr>
        <w:t xml:space="preserve">      </w:t>
      </w:r>
      <w:r w:rsidRPr="0006401B">
        <w:rPr>
          <w:rFonts w:cstheme="minorHAnsi"/>
          <w:iCs/>
          <w:noProof/>
          <w:color w:val="FF0000"/>
          <w:sz w:val="20"/>
          <w:szCs w:val="20"/>
        </w:rPr>
        <w:drawing>
          <wp:inline distT="0" distB="0" distL="0" distR="0" wp14:anchorId="3FFB83E7" wp14:editId="1BE79BA1">
            <wp:extent cx="2369649" cy="156845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28">
                      <a:extLst>
                        <a:ext uri="{28A0092B-C50C-407E-A947-70E740481C1C}">
                          <a14:useLocalDpi xmlns:a14="http://schemas.microsoft.com/office/drawing/2010/main" val="0"/>
                        </a:ext>
                      </a:extLst>
                    </a:blip>
                    <a:stretch>
                      <a:fillRect/>
                    </a:stretch>
                  </pic:blipFill>
                  <pic:spPr>
                    <a:xfrm>
                      <a:off x="0" y="0"/>
                      <a:ext cx="2379292" cy="1574833"/>
                    </a:xfrm>
                    <a:prstGeom prst="rect">
                      <a:avLst/>
                    </a:prstGeom>
                  </pic:spPr>
                </pic:pic>
              </a:graphicData>
            </a:graphic>
          </wp:inline>
        </w:drawing>
      </w:r>
    </w:p>
    <w:p w14:paraId="0BB10E97" w14:textId="2289659D" w:rsidR="0006401B" w:rsidRPr="0006401B" w:rsidRDefault="0006401B" w:rsidP="0006401B">
      <w:pPr>
        <w:pBdr>
          <w:top w:val="single" w:sz="4" w:space="1" w:color="auto"/>
          <w:left w:val="single" w:sz="4" w:space="4" w:color="auto"/>
          <w:bottom w:val="single" w:sz="4" w:space="1" w:color="auto"/>
          <w:right w:val="single" w:sz="4" w:space="4" w:color="auto"/>
        </w:pBdr>
        <w:spacing w:after="0" w:line="240" w:lineRule="auto"/>
        <w:jc w:val="center"/>
        <w:rPr>
          <w:rFonts w:cstheme="minorHAnsi"/>
          <w:iCs/>
          <w:color w:val="FF0000"/>
          <w:sz w:val="20"/>
          <w:szCs w:val="20"/>
        </w:rPr>
      </w:pPr>
    </w:p>
    <w:p w14:paraId="4471C80D" w14:textId="5C147190" w:rsidR="0006401B" w:rsidRPr="00227736" w:rsidRDefault="0006401B" w:rsidP="0006401B">
      <w:pPr>
        <w:pBdr>
          <w:top w:val="single" w:sz="4" w:space="1" w:color="auto"/>
          <w:left w:val="single" w:sz="4" w:space="4" w:color="auto"/>
          <w:bottom w:val="single" w:sz="4" w:space="1" w:color="auto"/>
          <w:right w:val="single" w:sz="4" w:space="4" w:color="auto"/>
        </w:pBdr>
        <w:spacing w:after="0" w:line="240" w:lineRule="auto"/>
        <w:rPr>
          <w:rFonts w:cstheme="minorHAnsi"/>
          <w:iCs/>
          <w:color w:val="0070C0"/>
          <w:sz w:val="20"/>
          <w:szCs w:val="20"/>
        </w:rPr>
      </w:pPr>
      <w:r w:rsidRPr="00227736">
        <w:rPr>
          <w:rFonts w:cstheme="minorHAnsi"/>
          <w:iCs/>
          <w:color w:val="0070C0"/>
          <w:sz w:val="20"/>
          <w:szCs w:val="20"/>
        </w:rPr>
        <w:t>A droite, on a le nuage de points initial, et à gauche on a le nuage de points auquel on a ajouté une dizaine de points extrémaux. On voit bien qu’il y a un allongement dans une direction oblique.</w:t>
      </w:r>
    </w:p>
    <w:p w14:paraId="0C0BF8B4" w14:textId="19008818" w:rsidR="0006401B" w:rsidRPr="00227736" w:rsidRDefault="0006401B" w:rsidP="0006401B">
      <w:pPr>
        <w:pBdr>
          <w:top w:val="single" w:sz="4" w:space="1" w:color="auto"/>
          <w:left w:val="single" w:sz="4" w:space="4" w:color="auto"/>
          <w:bottom w:val="single" w:sz="4" w:space="1" w:color="auto"/>
          <w:right w:val="single" w:sz="4" w:space="4" w:color="auto"/>
        </w:pBdr>
        <w:spacing w:after="0" w:line="240" w:lineRule="auto"/>
        <w:rPr>
          <w:rFonts w:cstheme="minorHAnsi"/>
          <w:iCs/>
          <w:color w:val="0070C0"/>
          <w:sz w:val="20"/>
          <w:szCs w:val="20"/>
        </w:rPr>
      </w:pPr>
      <w:r w:rsidRPr="00227736">
        <w:rPr>
          <w:rFonts w:cstheme="minorHAnsi"/>
          <w:iCs/>
          <w:color w:val="0070C0"/>
          <w:sz w:val="20"/>
          <w:szCs w:val="20"/>
        </w:rPr>
        <w:t xml:space="preserve"> </w:t>
      </w:r>
    </w:p>
    <w:p w14:paraId="1AB31552" w14:textId="165DCBC1" w:rsidR="00EB694A" w:rsidRPr="0006401B" w:rsidRDefault="001A6537" w:rsidP="00EB694A">
      <w:pPr>
        <w:pBdr>
          <w:top w:val="single" w:sz="4" w:space="1" w:color="auto"/>
          <w:left w:val="single" w:sz="4" w:space="4" w:color="auto"/>
          <w:bottom w:val="single" w:sz="4" w:space="1" w:color="auto"/>
          <w:right w:val="single" w:sz="4" w:space="4" w:color="auto"/>
        </w:pBdr>
        <w:spacing w:after="0" w:line="240" w:lineRule="auto"/>
        <w:jc w:val="both"/>
        <w:rPr>
          <w:rFonts w:cstheme="minorHAnsi"/>
          <w:iCs/>
          <w:color w:val="0070C0"/>
          <w:sz w:val="20"/>
          <w:szCs w:val="20"/>
        </w:rPr>
      </w:pPr>
      <w:r w:rsidRPr="0006401B">
        <w:rPr>
          <w:rFonts w:cstheme="minorHAnsi"/>
          <w:iCs/>
          <w:color w:val="0070C0"/>
          <w:sz w:val="20"/>
          <w:szCs w:val="20"/>
        </w:rPr>
        <w:t>En ajoutant des points extrémaux, on augmente la variance. Il est préférable de centrer et réduire la data frame pour que les grandes variances n’écrasent pas les plus petites et qu’on soit en mesure de bien interpréter les résultats.</w:t>
      </w:r>
    </w:p>
    <w:p w14:paraId="275E7A2A" w14:textId="77777777" w:rsidR="001A6537" w:rsidRPr="00EB694A" w:rsidRDefault="001A6537" w:rsidP="00EB694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
    <w:p w14:paraId="6D85BE19" w14:textId="77777777" w:rsidR="00B23A7D" w:rsidRPr="003C5E73" w:rsidRDefault="00B23A7D" w:rsidP="005048FA">
      <w:pPr>
        <w:pStyle w:val="Default"/>
        <w:rPr>
          <w:rFonts w:asciiTheme="minorHAnsi" w:hAnsiTheme="minorHAnsi" w:cstheme="minorHAnsi"/>
          <w:b/>
          <w:bCs/>
          <w:sz w:val="22"/>
          <w:szCs w:val="22"/>
        </w:rPr>
      </w:pPr>
    </w:p>
    <w:p w14:paraId="1EFB1C59" w14:textId="77777777" w:rsidR="00FB1BE5" w:rsidRDefault="00FB1BE5" w:rsidP="005048FA">
      <w:pPr>
        <w:pStyle w:val="Default"/>
        <w:rPr>
          <w:rFonts w:asciiTheme="minorHAnsi" w:hAnsiTheme="minorHAnsi" w:cstheme="minorHAnsi"/>
          <w:b/>
          <w:bCs/>
          <w:sz w:val="22"/>
          <w:szCs w:val="22"/>
        </w:rPr>
      </w:pPr>
    </w:p>
    <w:p w14:paraId="6B563D2C" w14:textId="77777777" w:rsidR="00FB1BE5" w:rsidRDefault="00FB1BE5" w:rsidP="005048FA">
      <w:pPr>
        <w:pStyle w:val="Default"/>
        <w:rPr>
          <w:rFonts w:asciiTheme="minorHAnsi" w:hAnsiTheme="minorHAnsi" w:cstheme="minorHAnsi"/>
          <w:b/>
          <w:bCs/>
          <w:sz w:val="22"/>
          <w:szCs w:val="22"/>
        </w:rPr>
      </w:pPr>
    </w:p>
    <w:p w14:paraId="1D4DF234" w14:textId="77777777" w:rsidR="00FB1BE5" w:rsidRDefault="00FB1BE5" w:rsidP="005048FA">
      <w:pPr>
        <w:pStyle w:val="Default"/>
        <w:rPr>
          <w:rFonts w:asciiTheme="minorHAnsi" w:hAnsiTheme="minorHAnsi" w:cstheme="minorHAnsi"/>
          <w:b/>
          <w:bCs/>
          <w:sz w:val="20"/>
          <w:szCs w:val="20"/>
        </w:rPr>
      </w:pPr>
    </w:p>
    <w:p w14:paraId="183D5AF4" w14:textId="5EC74279" w:rsidR="005048FA" w:rsidRPr="00FB1BE5" w:rsidRDefault="005048FA" w:rsidP="005048FA">
      <w:pPr>
        <w:pStyle w:val="Default"/>
        <w:rPr>
          <w:rFonts w:asciiTheme="minorHAnsi" w:hAnsiTheme="minorHAnsi" w:cstheme="minorHAnsi"/>
          <w:b/>
          <w:bCs/>
          <w:sz w:val="12"/>
          <w:szCs w:val="12"/>
        </w:rPr>
      </w:pPr>
      <w:r w:rsidRPr="00FB1BE5">
        <w:rPr>
          <w:rFonts w:asciiTheme="minorHAnsi" w:hAnsiTheme="minorHAnsi" w:cstheme="minorHAnsi"/>
          <w:b/>
          <w:bCs/>
          <w:sz w:val="20"/>
          <w:szCs w:val="20"/>
        </w:rPr>
        <w:lastRenderedPageBreak/>
        <w:t xml:space="preserve">Partie 2. Etude de la forme du nuage initiale sur la réduction de dimension dans les deux espaces </w:t>
      </w:r>
      <m:oMath>
        <m:sSup>
          <m:sSupPr>
            <m:ctrlPr>
              <w:rPr>
                <w:rFonts w:ascii="Cambria Math" w:hAnsi="Cambria Math" w:cstheme="minorHAnsi"/>
                <w:i/>
                <w:sz w:val="18"/>
                <w:szCs w:val="18"/>
              </w:rPr>
            </m:ctrlPr>
          </m:sSupPr>
          <m:e>
            <m:r>
              <m:rPr>
                <m:scr m:val="double-struck"/>
              </m:rPr>
              <w:rPr>
                <w:rFonts w:ascii="Cambria Math" w:hAnsi="Cambria Math" w:cstheme="minorHAnsi"/>
                <w:sz w:val="18"/>
                <w:szCs w:val="18"/>
              </w:rPr>
              <m:t>R</m:t>
            </m:r>
          </m:e>
          <m:sup>
            <m:r>
              <w:rPr>
                <w:rFonts w:ascii="Cambria Math" w:hAnsi="Cambria Math" w:cstheme="minorHAnsi"/>
                <w:sz w:val="18"/>
                <w:szCs w:val="18"/>
              </w:rPr>
              <m:t>p</m:t>
            </m:r>
          </m:sup>
        </m:sSup>
      </m:oMath>
      <w:r w:rsidRPr="00FB1BE5">
        <w:rPr>
          <w:rFonts w:asciiTheme="minorHAnsi" w:hAnsiTheme="minorHAnsi" w:cstheme="minorHAnsi"/>
          <w:b/>
          <w:bCs/>
          <w:sz w:val="12"/>
          <w:szCs w:val="12"/>
        </w:rPr>
        <w:t xml:space="preserve"> </w:t>
      </w:r>
      <w:r w:rsidRPr="00FB1BE5">
        <w:rPr>
          <w:rFonts w:asciiTheme="minorHAnsi" w:hAnsiTheme="minorHAnsi" w:cstheme="minorHAnsi"/>
          <w:b/>
          <w:bCs/>
          <w:sz w:val="20"/>
          <w:szCs w:val="20"/>
        </w:rPr>
        <w:t xml:space="preserve">ou </w:t>
      </w:r>
      <m:oMath>
        <m:sSup>
          <m:sSupPr>
            <m:ctrlPr>
              <w:rPr>
                <w:rFonts w:ascii="Cambria Math" w:hAnsi="Cambria Math" w:cstheme="minorHAnsi"/>
                <w:i/>
                <w:sz w:val="18"/>
                <w:szCs w:val="18"/>
              </w:rPr>
            </m:ctrlPr>
          </m:sSupPr>
          <m:e>
            <m:r>
              <m:rPr>
                <m:scr m:val="double-struck"/>
              </m:rPr>
              <w:rPr>
                <w:rFonts w:ascii="Cambria Math" w:hAnsi="Cambria Math" w:cstheme="minorHAnsi"/>
                <w:sz w:val="18"/>
                <w:szCs w:val="18"/>
              </w:rPr>
              <m:t>R</m:t>
            </m:r>
          </m:e>
          <m:sup>
            <m:r>
              <w:rPr>
                <w:rFonts w:ascii="Cambria Math" w:hAnsi="Cambria Math" w:cstheme="minorHAnsi"/>
                <w:sz w:val="18"/>
                <w:szCs w:val="18"/>
              </w:rPr>
              <m:t>n</m:t>
            </m:r>
          </m:sup>
        </m:sSup>
      </m:oMath>
      <w:r w:rsidRPr="00FB1BE5">
        <w:rPr>
          <w:rFonts w:asciiTheme="minorHAnsi" w:hAnsiTheme="minorHAnsi" w:cstheme="minorHAnsi"/>
          <w:b/>
          <w:bCs/>
          <w:sz w:val="12"/>
          <w:szCs w:val="12"/>
        </w:rPr>
        <w:t xml:space="preserve"> </w:t>
      </w:r>
    </w:p>
    <w:p w14:paraId="59927278" w14:textId="77777777" w:rsidR="003C5E73" w:rsidRPr="00FB1BE5" w:rsidRDefault="003C5E73" w:rsidP="005048FA">
      <w:pPr>
        <w:pStyle w:val="Default"/>
        <w:rPr>
          <w:rFonts w:asciiTheme="minorHAnsi" w:hAnsiTheme="minorHAnsi" w:cstheme="minorHAnsi"/>
          <w:sz w:val="12"/>
          <w:szCs w:val="12"/>
        </w:rPr>
      </w:pPr>
    </w:p>
    <w:p w14:paraId="72513D52" w14:textId="6773BAA9" w:rsidR="0098703A" w:rsidRPr="00FB1BE5" w:rsidRDefault="0098703A" w:rsidP="0098703A">
      <w:pPr>
        <w:autoSpaceDE w:val="0"/>
        <w:autoSpaceDN w:val="0"/>
        <w:adjustRightInd w:val="0"/>
        <w:spacing w:after="0" w:line="240" w:lineRule="auto"/>
        <w:rPr>
          <w:rFonts w:cstheme="minorHAnsi"/>
          <w:color w:val="000000"/>
          <w:sz w:val="20"/>
          <w:szCs w:val="20"/>
          <w:lang w:val="fr-MA"/>
        </w:rPr>
      </w:pPr>
      <w:r w:rsidRPr="00FB1BE5">
        <w:rPr>
          <w:rFonts w:cstheme="minorHAnsi"/>
          <w:color w:val="000000"/>
          <w:sz w:val="20"/>
          <w:szCs w:val="20"/>
          <w:lang w:val="fr-MA"/>
        </w:rPr>
        <w:t>Vous avez développé l’ACP centrée et centrée réduite sur l’espace</w:t>
      </w:r>
      <m:oMath>
        <m:r>
          <w:rPr>
            <w:rFonts w:ascii="Cambria Math" w:hAnsi="Cambria Math" w:cstheme="minorHAnsi"/>
            <w:color w:val="000000"/>
            <w:lang w:val="fr-MA"/>
          </w:rPr>
          <m:t xml:space="preserve"> </m:t>
        </m:r>
        <m:sSup>
          <m:sSupPr>
            <m:ctrlPr>
              <w:rPr>
                <w:rFonts w:ascii="Cambria Math" w:hAnsi="Cambria Math" w:cstheme="minorHAnsi"/>
                <w:i/>
                <w:sz w:val="20"/>
                <w:szCs w:val="20"/>
              </w:rPr>
            </m:ctrlPr>
          </m:sSupPr>
          <m:e>
            <m:r>
              <m:rPr>
                <m:scr m:val="double-struck"/>
              </m:rPr>
              <w:rPr>
                <w:rFonts w:ascii="Cambria Math" w:hAnsi="Cambria Math" w:cstheme="minorHAnsi"/>
                <w:sz w:val="20"/>
                <w:szCs w:val="20"/>
              </w:rPr>
              <m:t>R</m:t>
            </m:r>
          </m:e>
          <m:sup>
            <m:r>
              <w:rPr>
                <w:rFonts w:ascii="Cambria Math" w:hAnsi="Cambria Math" w:cstheme="minorHAnsi"/>
                <w:sz w:val="20"/>
                <w:szCs w:val="20"/>
              </w:rPr>
              <m:t>p</m:t>
            </m:r>
          </m:sup>
        </m:sSup>
        <m:r>
          <w:rPr>
            <w:rFonts w:ascii="Cambria Math" w:hAnsi="Cambria Math" w:cstheme="minorHAnsi"/>
            <w:sz w:val="20"/>
            <w:szCs w:val="20"/>
          </w:rPr>
          <m:t xml:space="preserve"> </m:t>
        </m:r>
      </m:oMath>
      <w:r w:rsidRPr="00FB1BE5">
        <w:rPr>
          <w:rFonts w:cstheme="minorHAnsi"/>
          <w:color w:val="000000"/>
          <w:sz w:val="20"/>
          <w:szCs w:val="20"/>
          <w:lang w:val="fr-MA"/>
        </w:rPr>
        <w:t>en TP1 : on vous demande successivement de :</w:t>
      </w:r>
    </w:p>
    <w:p w14:paraId="4503211A" w14:textId="4493B9F1" w:rsidR="0098703A" w:rsidRPr="00FB1BE5" w:rsidRDefault="0098703A" w:rsidP="0098703A">
      <w:pPr>
        <w:autoSpaceDE w:val="0"/>
        <w:autoSpaceDN w:val="0"/>
        <w:adjustRightInd w:val="0"/>
        <w:spacing w:after="0" w:line="240" w:lineRule="auto"/>
        <w:rPr>
          <w:rFonts w:ascii="Times New Roman" w:hAnsi="Times New Roman" w:cs="Times New Roman"/>
          <w:color w:val="000000"/>
          <w:sz w:val="20"/>
          <w:szCs w:val="20"/>
          <w:lang w:val="fr-MA"/>
        </w:rPr>
      </w:pPr>
      <w:r w:rsidRPr="00FB1BE5">
        <w:rPr>
          <w:rFonts w:ascii="Times New Roman" w:hAnsi="Times New Roman" w:cs="Times New Roman"/>
          <w:color w:val="000000"/>
          <w:sz w:val="20"/>
          <w:szCs w:val="20"/>
          <w:lang w:val="fr-MA"/>
        </w:rPr>
        <w:t xml:space="preserve"> </w:t>
      </w:r>
    </w:p>
    <w:p w14:paraId="0EF922B7" w14:textId="456B6753" w:rsidR="00FB1BE5" w:rsidRDefault="0098703A" w:rsidP="00FB1BE5">
      <w:pPr>
        <w:pStyle w:val="Paragraphedeliste"/>
        <w:numPr>
          <w:ilvl w:val="0"/>
          <w:numId w:val="2"/>
        </w:numPr>
        <w:autoSpaceDE w:val="0"/>
        <w:autoSpaceDN w:val="0"/>
        <w:adjustRightInd w:val="0"/>
        <w:spacing w:after="45" w:line="240" w:lineRule="auto"/>
        <w:rPr>
          <w:rFonts w:cstheme="minorHAnsi"/>
          <w:color w:val="000000"/>
          <w:sz w:val="20"/>
          <w:szCs w:val="20"/>
          <w:lang w:val="fr-MA"/>
        </w:rPr>
      </w:pPr>
      <w:r w:rsidRPr="00FB1BE5">
        <w:rPr>
          <w:rFonts w:cstheme="minorHAnsi"/>
          <w:color w:val="000000"/>
          <w:sz w:val="20"/>
          <w:szCs w:val="20"/>
          <w:lang w:val="fr-MA"/>
        </w:rPr>
        <w:t>Mettre en œuvre l’ACP sur espace R</w:t>
      </w:r>
      <w:r w:rsidRPr="00FB1BE5">
        <w:rPr>
          <w:rFonts w:cstheme="minorHAnsi"/>
          <w:color w:val="000000"/>
          <w:sz w:val="12"/>
          <w:szCs w:val="12"/>
          <w:lang w:val="fr-MA"/>
        </w:rPr>
        <w:t xml:space="preserve">n </w:t>
      </w:r>
      <w:r w:rsidRPr="00FB1BE5">
        <w:rPr>
          <w:rFonts w:cstheme="minorHAnsi"/>
          <w:color w:val="000000"/>
          <w:sz w:val="20"/>
          <w:szCs w:val="20"/>
          <w:lang w:val="fr-MA"/>
        </w:rPr>
        <w:t xml:space="preserve">sur les deux cas </w:t>
      </w:r>
    </w:p>
    <w:p w14:paraId="4467C2B4" w14:textId="4C93C5A5" w:rsidR="00FB1BE5" w:rsidRPr="00FB1BE5" w:rsidRDefault="00FB1BE5" w:rsidP="00FB1BE5">
      <w:pPr>
        <w:pStyle w:val="Paragraphedeliste"/>
        <w:numPr>
          <w:ilvl w:val="1"/>
          <w:numId w:val="5"/>
        </w:numPr>
        <w:autoSpaceDE w:val="0"/>
        <w:autoSpaceDN w:val="0"/>
        <w:adjustRightInd w:val="0"/>
        <w:spacing w:after="45" w:line="240" w:lineRule="auto"/>
        <w:rPr>
          <w:rFonts w:cstheme="minorHAnsi"/>
          <w:color w:val="000000"/>
          <w:sz w:val="20"/>
          <w:szCs w:val="20"/>
          <w:lang w:val="fr-MA"/>
        </w:rPr>
      </w:pPr>
      <w:r>
        <w:rPr>
          <w:rFonts w:cstheme="minorHAnsi"/>
          <w:color w:val="000000"/>
          <w:sz w:val="20"/>
          <w:szCs w:val="20"/>
          <w:lang w:val="fr-MA"/>
        </w:rPr>
        <w:t xml:space="preserve"> Nuage isotrope</w:t>
      </w:r>
    </w:p>
    <w:p w14:paraId="407E4E4B" w14:textId="77777777" w:rsidR="00FB1BE5" w:rsidRDefault="00FB1BE5" w:rsidP="00FB1BE5">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cstheme="minorHAnsi"/>
          <w:color w:val="0070C0"/>
          <w:sz w:val="20"/>
          <w:szCs w:val="20"/>
          <w:lang w:val="fr-MA"/>
        </w:rPr>
      </w:pPr>
    </w:p>
    <w:p w14:paraId="47BAF6A3" w14:textId="5C122E12" w:rsidR="0098703A" w:rsidRPr="00FB1BE5" w:rsidRDefault="0098703A" w:rsidP="00FB1BE5">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cstheme="minorHAnsi"/>
          <w:color w:val="0070C0"/>
          <w:sz w:val="20"/>
          <w:szCs w:val="20"/>
          <w:lang w:val="fr-MA"/>
        </w:rPr>
      </w:pPr>
      <w:r w:rsidRPr="00FB1BE5">
        <w:rPr>
          <w:rFonts w:cstheme="minorHAnsi"/>
          <w:color w:val="0070C0"/>
          <w:sz w:val="20"/>
          <w:szCs w:val="20"/>
          <w:lang w:val="fr-MA"/>
        </w:rPr>
        <w:t>Cette fois-ci on cherche à maximiser la matrice X*X’</w:t>
      </w:r>
      <w:r w:rsidR="003C5E73" w:rsidRPr="00FB1BE5">
        <w:rPr>
          <w:rFonts w:cstheme="minorHAnsi"/>
          <w:color w:val="0070C0"/>
          <w:sz w:val="20"/>
          <w:szCs w:val="20"/>
          <w:lang w:val="fr-MA"/>
        </w:rPr>
        <w:t xml:space="preserve"> où X est la data frame initiale.</w:t>
      </w:r>
    </w:p>
    <w:p w14:paraId="145EECB7" w14:textId="49DF518D" w:rsidR="003C5E73" w:rsidRPr="00FB1BE5" w:rsidRDefault="003C5E73" w:rsidP="00FB1BE5">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cstheme="minorHAnsi"/>
          <w:color w:val="0070C0"/>
          <w:sz w:val="20"/>
          <w:szCs w:val="20"/>
          <w:lang w:val="fr-MA"/>
        </w:rPr>
      </w:pPr>
      <w:r w:rsidRPr="00FB1BE5">
        <w:rPr>
          <w:rFonts w:cstheme="minorHAnsi"/>
          <w:color w:val="0070C0"/>
          <w:sz w:val="20"/>
          <w:szCs w:val="20"/>
          <w:lang w:val="fr-MA"/>
        </w:rPr>
        <w:t>Dans toute la suite, on prend n = 50.</w:t>
      </w:r>
    </w:p>
    <w:p w14:paraId="6802AB78" w14:textId="49790584" w:rsidR="0098703A" w:rsidRPr="00FB1BE5" w:rsidRDefault="0098703A" w:rsidP="00FB1BE5">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cstheme="minorHAnsi"/>
          <w:color w:val="0070C0"/>
          <w:sz w:val="20"/>
          <w:szCs w:val="20"/>
          <w:lang w:val="fr-MA"/>
        </w:rPr>
      </w:pPr>
    </w:p>
    <w:p w14:paraId="2450D6CB" w14:textId="77777777" w:rsidR="0098703A" w:rsidRPr="00FB1BE5" w:rsidRDefault="0098703A"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sz w:val="20"/>
          <w:szCs w:val="20"/>
          <w:lang w:val="en-US"/>
        </w:rPr>
      </w:pPr>
      <w:proofErr w:type="spellStart"/>
      <w:r w:rsidRPr="00FB1BE5">
        <w:rPr>
          <w:rFonts w:cstheme="minorHAnsi"/>
          <w:color w:val="0070C0"/>
          <w:sz w:val="20"/>
          <w:szCs w:val="20"/>
          <w:lang w:val="en-US"/>
        </w:rPr>
        <w:t>XX_prime</w:t>
      </w:r>
      <w:proofErr w:type="spellEnd"/>
      <w:r w:rsidRPr="00FB1BE5">
        <w:rPr>
          <w:rFonts w:cstheme="minorHAnsi"/>
          <w:color w:val="0070C0"/>
          <w:sz w:val="20"/>
          <w:szCs w:val="20"/>
          <w:lang w:val="en-US"/>
        </w:rPr>
        <w:t xml:space="preserve"> = D_norm.dot(</w:t>
      </w:r>
      <w:proofErr w:type="spellStart"/>
      <w:proofErr w:type="gramStart"/>
      <w:r w:rsidRPr="00FB1BE5">
        <w:rPr>
          <w:rFonts w:cstheme="minorHAnsi"/>
          <w:color w:val="0070C0"/>
          <w:sz w:val="20"/>
          <w:szCs w:val="20"/>
          <w:lang w:val="en-US"/>
        </w:rPr>
        <w:t>np.transpose</w:t>
      </w:r>
      <w:proofErr w:type="spellEnd"/>
      <w:proofErr w:type="gramEnd"/>
      <w:r w:rsidRPr="00FB1BE5">
        <w:rPr>
          <w:rFonts w:cstheme="minorHAnsi"/>
          <w:color w:val="0070C0"/>
          <w:sz w:val="20"/>
          <w:szCs w:val="20"/>
          <w:lang w:val="en-US"/>
        </w:rPr>
        <w:t>(</w:t>
      </w:r>
      <w:proofErr w:type="spellStart"/>
      <w:r w:rsidRPr="00FB1BE5">
        <w:rPr>
          <w:rFonts w:cstheme="minorHAnsi"/>
          <w:color w:val="0070C0"/>
          <w:sz w:val="20"/>
          <w:szCs w:val="20"/>
          <w:lang w:val="en-US"/>
        </w:rPr>
        <w:t>D_norm</w:t>
      </w:r>
      <w:proofErr w:type="spellEnd"/>
      <w:r w:rsidRPr="00FB1BE5">
        <w:rPr>
          <w:rFonts w:cstheme="minorHAnsi"/>
          <w:color w:val="0070C0"/>
          <w:sz w:val="20"/>
          <w:szCs w:val="20"/>
          <w:lang w:val="en-US"/>
        </w:rPr>
        <w:t>))</w:t>
      </w:r>
    </w:p>
    <w:p w14:paraId="4C4CFF50" w14:textId="77777777" w:rsidR="0098703A" w:rsidRPr="00FB1BE5" w:rsidRDefault="0098703A"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sz w:val="20"/>
          <w:szCs w:val="20"/>
          <w:lang w:val="en-US"/>
        </w:rPr>
      </w:pPr>
      <w:proofErr w:type="spellStart"/>
      <w:r w:rsidRPr="00FB1BE5">
        <w:rPr>
          <w:rFonts w:cstheme="minorHAnsi"/>
          <w:color w:val="0070C0"/>
          <w:sz w:val="20"/>
          <w:szCs w:val="20"/>
          <w:lang w:val="en-US"/>
        </w:rPr>
        <w:t>XX_</w:t>
      </w:r>
      <w:proofErr w:type="gramStart"/>
      <w:r w:rsidRPr="00FB1BE5">
        <w:rPr>
          <w:rFonts w:cstheme="minorHAnsi"/>
          <w:color w:val="0070C0"/>
          <w:sz w:val="20"/>
          <w:szCs w:val="20"/>
          <w:lang w:val="en-US"/>
        </w:rPr>
        <w:t>prime.columns</w:t>
      </w:r>
      <w:proofErr w:type="spellEnd"/>
      <w:proofErr w:type="gramEnd"/>
      <w:r w:rsidRPr="00FB1BE5">
        <w:rPr>
          <w:rFonts w:cstheme="minorHAnsi"/>
          <w:color w:val="0070C0"/>
          <w:sz w:val="20"/>
          <w:szCs w:val="20"/>
          <w:lang w:val="en-US"/>
        </w:rPr>
        <w:t xml:space="preserve"> = ["X{}".format(i+1) for </w:t>
      </w:r>
      <w:proofErr w:type="spellStart"/>
      <w:r w:rsidRPr="00FB1BE5">
        <w:rPr>
          <w:rFonts w:cstheme="minorHAnsi"/>
          <w:color w:val="0070C0"/>
          <w:sz w:val="20"/>
          <w:szCs w:val="20"/>
          <w:lang w:val="en-US"/>
        </w:rPr>
        <w:t>i</w:t>
      </w:r>
      <w:proofErr w:type="spellEnd"/>
      <w:r w:rsidRPr="00FB1BE5">
        <w:rPr>
          <w:rFonts w:cstheme="minorHAnsi"/>
          <w:color w:val="0070C0"/>
          <w:sz w:val="20"/>
          <w:szCs w:val="20"/>
          <w:lang w:val="en-US"/>
        </w:rPr>
        <w:t xml:space="preserve"> in range(</w:t>
      </w:r>
      <w:proofErr w:type="spellStart"/>
      <w:r w:rsidRPr="00FB1BE5">
        <w:rPr>
          <w:rFonts w:cstheme="minorHAnsi"/>
          <w:color w:val="0070C0"/>
          <w:sz w:val="20"/>
          <w:szCs w:val="20"/>
          <w:lang w:val="en-US"/>
        </w:rPr>
        <w:t>XX_prime.shape</w:t>
      </w:r>
      <w:proofErr w:type="spellEnd"/>
      <w:r w:rsidRPr="00FB1BE5">
        <w:rPr>
          <w:rFonts w:cstheme="minorHAnsi"/>
          <w:color w:val="0070C0"/>
          <w:sz w:val="20"/>
          <w:szCs w:val="20"/>
          <w:lang w:val="en-US"/>
        </w:rPr>
        <w:t>[0])]</w:t>
      </w:r>
    </w:p>
    <w:p w14:paraId="40EB8A89" w14:textId="77777777" w:rsidR="0098703A" w:rsidRPr="00FB1BE5" w:rsidRDefault="0098703A"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sz w:val="20"/>
          <w:szCs w:val="20"/>
          <w:lang w:val="fr-MA"/>
        </w:rPr>
      </w:pPr>
      <w:proofErr w:type="spellStart"/>
      <w:proofErr w:type="gramStart"/>
      <w:r w:rsidRPr="00FB1BE5">
        <w:rPr>
          <w:rFonts w:cstheme="minorHAnsi"/>
          <w:color w:val="0070C0"/>
          <w:sz w:val="20"/>
          <w:szCs w:val="20"/>
          <w:lang w:val="fr-MA"/>
        </w:rPr>
        <w:t>val</w:t>
      </w:r>
      <w:proofErr w:type="gramEnd"/>
      <w:r w:rsidRPr="00FB1BE5">
        <w:rPr>
          <w:rFonts w:cstheme="minorHAnsi"/>
          <w:color w:val="0070C0"/>
          <w:sz w:val="20"/>
          <w:szCs w:val="20"/>
          <w:lang w:val="fr-MA"/>
        </w:rPr>
        <w:t>_propre_Rn</w:t>
      </w:r>
      <w:proofErr w:type="spellEnd"/>
      <w:r w:rsidRPr="00FB1BE5">
        <w:rPr>
          <w:rFonts w:cstheme="minorHAnsi"/>
          <w:color w:val="0070C0"/>
          <w:sz w:val="20"/>
          <w:szCs w:val="20"/>
          <w:lang w:val="fr-MA"/>
        </w:rPr>
        <w:t xml:space="preserve">, </w:t>
      </w:r>
      <w:proofErr w:type="spellStart"/>
      <w:r w:rsidRPr="00FB1BE5">
        <w:rPr>
          <w:rFonts w:cstheme="minorHAnsi"/>
          <w:color w:val="0070C0"/>
          <w:sz w:val="20"/>
          <w:szCs w:val="20"/>
          <w:lang w:val="fr-MA"/>
        </w:rPr>
        <w:t>vec_propre_Rn</w:t>
      </w:r>
      <w:proofErr w:type="spellEnd"/>
      <w:r w:rsidRPr="00FB1BE5">
        <w:rPr>
          <w:rFonts w:cstheme="minorHAnsi"/>
          <w:color w:val="0070C0"/>
          <w:sz w:val="20"/>
          <w:szCs w:val="20"/>
          <w:lang w:val="fr-MA"/>
        </w:rPr>
        <w:t xml:space="preserve"> = </w:t>
      </w:r>
      <w:proofErr w:type="spellStart"/>
      <w:r w:rsidRPr="00FB1BE5">
        <w:rPr>
          <w:rFonts w:cstheme="minorHAnsi"/>
          <w:color w:val="0070C0"/>
          <w:sz w:val="20"/>
          <w:szCs w:val="20"/>
          <w:lang w:val="fr-MA"/>
        </w:rPr>
        <w:t>np.linalg.eig</w:t>
      </w:r>
      <w:proofErr w:type="spellEnd"/>
      <w:r w:rsidRPr="00FB1BE5">
        <w:rPr>
          <w:rFonts w:cstheme="minorHAnsi"/>
          <w:color w:val="0070C0"/>
          <w:sz w:val="20"/>
          <w:szCs w:val="20"/>
          <w:lang w:val="fr-MA"/>
        </w:rPr>
        <w:t>(</w:t>
      </w:r>
      <w:proofErr w:type="spellStart"/>
      <w:r w:rsidRPr="00FB1BE5">
        <w:rPr>
          <w:rFonts w:cstheme="minorHAnsi"/>
          <w:color w:val="0070C0"/>
          <w:sz w:val="20"/>
          <w:szCs w:val="20"/>
          <w:lang w:val="fr-MA"/>
        </w:rPr>
        <w:t>XX_prime</w:t>
      </w:r>
      <w:proofErr w:type="spellEnd"/>
      <w:r w:rsidRPr="00FB1BE5">
        <w:rPr>
          <w:rFonts w:cstheme="minorHAnsi"/>
          <w:color w:val="0070C0"/>
          <w:sz w:val="20"/>
          <w:szCs w:val="20"/>
          <w:lang w:val="fr-MA"/>
        </w:rPr>
        <w:t>)</w:t>
      </w:r>
    </w:p>
    <w:p w14:paraId="272E87E2" w14:textId="77777777" w:rsidR="0098703A" w:rsidRPr="00FB1BE5" w:rsidRDefault="0098703A"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sz w:val="20"/>
          <w:szCs w:val="20"/>
          <w:lang w:val="fr-MA"/>
        </w:rPr>
      </w:pPr>
      <w:proofErr w:type="spellStart"/>
      <w:proofErr w:type="gramStart"/>
      <w:r w:rsidRPr="00FB1BE5">
        <w:rPr>
          <w:rFonts w:cstheme="minorHAnsi"/>
          <w:color w:val="0070C0"/>
          <w:sz w:val="20"/>
          <w:szCs w:val="20"/>
          <w:lang w:val="fr-MA"/>
        </w:rPr>
        <w:t>vec</w:t>
      </w:r>
      <w:proofErr w:type="gramEnd"/>
      <w:r w:rsidRPr="00FB1BE5">
        <w:rPr>
          <w:rFonts w:cstheme="minorHAnsi"/>
          <w:color w:val="0070C0"/>
          <w:sz w:val="20"/>
          <w:szCs w:val="20"/>
          <w:lang w:val="fr-MA"/>
        </w:rPr>
        <w:t>_propre_Rn</w:t>
      </w:r>
      <w:proofErr w:type="spellEnd"/>
      <w:r w:rsidRPr="00FB1BE5">
        <w:rPr>
          <w:rFonts w:cstheme="minorHAnsi"/>
          <w:color w:val="0070C0"/>
          <w:sz w:val="20"/>
          <w:szCs w:val="20"/>
          <w:lang w:val="fr-MA"/>
        </w:rPr>
        <w:t xml:space="preserve"> = </w:t>
      </w:r>
      <w:proofErr w:type="spellStart"/>
      <w:r w:rsidRPr="00FB1BE5">
        <w:rPr>
          <w:rFonts w:cstheme="minorHAnsi"/>
          <w:color w:val="0070C0"/>
          <w:sz w:val="20"/>
          <w:szCs w:val="20"/>
          <w:lang w:val="fr-MA"/>
        </w:rPr>
        <w:t>np.transpose</w:t>
      </w:r>
      <w:proofErr w:type="spellEnd"/>
      <w:r w:rsidRPr="00FB1BE5">
        <w:rPr>
          <w:rFonts w:cstheme="minorHAnsi"/>
          <w:color w:val="0070C0"/>
          <w:sz w:val="20"/>
          <w:szCs w:val="20"/>
          <w:lang w:val="fr-MA"/>
        </w:rPr>
        <w:t>(</w:t>
      </w:r>
      <w:proofErr w:type="spellStart"/>
      <w:r w:rsidRPr="00FB1BE5">
        <w:rPr>
          <w:rFonts w:cstheme="minorHAnsi"/>
          <w:color w:val="0070C0"/>
          <w:sz w:val="20"/>
          <w:szCs w:val="20"/>
          <w:lang w:val="fr-MA"/>
        </w:rPr>
        <w:t>vec_propre_Rn</w:t>
      </w:r>
      <w:proofErr w:type="spellEnd"/>
      <w:r w:rsidRPr="00FB1BE5">
        <w:rPr>
          <w:rFonts w:cstheme="minorHAnsi"/>
          <w:color w:val="0070C0"/>
          <w:sz w:val="20"/>
          <w:szCs w:val="20"/>
          <w:lang w:val="fr-MA"/>
        </w:rPr>
        <w:t>)</w:t>
      </w:r>
    </w:p>
    <w:p w14:paraId="3B95A220" w14:textId="16F747D6" w:rsidR="0098703A" w:rsidRPr="00FB1BE5" w:rsidRDefault="0098703A"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0"/>
          <w:szCs w:val="20"/>
          <w:lang w:val="fr-MA"/>
        </w:rPr>
      </w:pPr>
      <w:proofErr w:type="spellStart"/>
      <w:proofErr w:type="gramStart"/>
      <w:r w:rsidRPr="00FB1BE5">
        <w:rPr>
          <w:rFonts w:cstheme="minorHAnsi"/>
          <w:color w:val="0070C0"/>
          <w:sz w:val="20"/>
          <w:szCs w:val="20"/>
          <w:lang w:val="fr-MA"/>
        </w:rPr>
        <w:t>val</w:t>
      </w:r>
      <w:proofErr w:type="gramEnd"/>
      <w:r w:rsidRPr="00FB1BE5">
        <w:rPr>
          <w:rFonts w:cstheme="minorHAnsi"/>
          <w:color w:val="0070C0"/>
          <w:sz w:val="20"/>
          <w:szCs w:val="20"/>
          <w:lang w:val="fr-MA"/>
        </w:rPr>
        <w:t>_propre_Rn,vec_propre_Rn</w:t>
      </w:r>
      <w:proofErr w:type="spellEnd"/>
      <w:r w:rsidRPr="00FB1BE5">
        <w:rPr>
          <w:rFonts w:cstheme="minorHAnsi"/>
          <w:color w:val="0070C0"/>
          <w:sz w:val="20"/>
          <w:szCs w:val="20"/>
          <w:lang w:val="fr-MA"/>
        </w:rPr>
        <w:t xml:space="preserve"> = classer(</w:t>
      </w:r>
      <w:proofErr w:type="spellStart"/>
      <w:r w:rsidRPr="00FB1BE5">
        <w:rPr>
          <w:rFonts w:cstheme="minorHAnsi"/>
          <w:color w:val="0070C0"/>
          <w:sz w:val="20"/>
          <w:szCs w:val="20"/>
          <w:lang w:val="fr-MA"/>
        </w:rPr>
        <w:t>val_propre_Rn,vec_propre_Rn</w:t>
      </w:r>
      <w:proofErr w:type="spellEnd"/>
      <w:r w:rsidRPr="00FB1BE5">
        <w:rPr>
          <w:rFonts w:cstheme="minorHAnsi"/>
          <w:color w:val="0070C0"/>
          <w:sz w:val="20"/>
          <w:szCs w:val="20"/>
          <w:lang w:val="fr-MA"/>
        </w:rPr>
        <w:t>)</w:t>
      </w:r>
    </w:p>
    <w:p w14:paraId="76798934" w14:textId="77777777" w:rsidR="0098703A" w:rsidRPr="00FB1BE5" w:rsidRDefault="0098703A"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0"/>
          <w:szCs w:val="20"/>
          <w:lang w:val="fr-MA"/>
        </w:rPr>
      </w:pPr>
    </w:p>
    <w:p w14:paraId="7ADF4217" w14:textId="0D98B97D" w:rsidR="0098703A" w:rsidRPr="00FB1BE5" w:rsidRDefault="0098703A"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B050"/>
          <w:sz w:val="20"/>
          <w:szCs w:val="20"/>
          <w:lang w:val="fr-MA"/>
        </w:rPr>
      </w:pPr>
      <w:r w:rsidRPr="00FB1BE5">
        <w:rPr>
          <w:rFonts w:cstheme="minorHAnsi"/>
          <w:color w:val="00B050"/>
          <w:sz w:val="20"/>
          <w:szCs w:val="20"/>
          <w:lang w:val="fr-MA"/>
        </w:rPr>
        <w:t># Cascade des valeurs propres</w:t>
      </w:r>
    </w:p>
    <w:p w14:paraId="19C3456D" w14:textId="734B2B87" w:rsidR="0098703A" w:rsidRPr="00FB1BE5" w:rsidRDefault="0098703A"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0"/>
          <w:szCs w:val="20"/>
          <w:lang w:val="fr-MA"/>
        </w:rPr>
      </w:pPr>
    </w:p>
    <w:p w14:paraId="25D1DE71" w14:textId="49CAEF2E" w:rsidR="0098703A" w:rsidRPr="00FB1BE5" w:rsidRDefault="0098703A"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0000"/>
          <w:sz w:val="20"/>
          <w:szCs w:val="20"/>
          <w:lang w:val="fr-MA"/>
        </w:rPr>
      </w:pPr>
      <w:r w:rsidRPr="00FB1BE5">
        <w:rPr>
          <w:rFonts w:cstheme="minorHAnsi"/>
          <w:noProof/>
          <w:color w:val="000000"/>
          <w:sz w:val="20"/>
          <w:szCs w:val="20"/>
          <w:lang w:val="fr-MA"/>
        </w:rPr>
        <w:drawing>
          <wp:inline distT="0" distB="0" distL="0" distR="0" wp14:anchorId="02ACAC3B" wp14:editId="0C6A1AB1">
            <wp:extent cx="2870703" cy="2089150"/>
            <wp:effectExtent l="0" t="0" r="635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9">
                      <a:extLst>
                        <a:ext uri="{28A0092B-C50C-407E-A947-70E740481C1C}">
                          <a14:useLocalDpi xmlns:a14="http://schemas.microsoft.com/office/drawing/2010/main" val="0"/>
                        </a:ext>
                      </a:extLst>
                    </a:blip>
                    <a:stretch>
                      <a:fillRect/>
                    </a:stretch>
                  </pic:blipFill>
                  <pic:spPr>
                    <a:xfrm>
                      <a:off x="0" y="0"/>
                      <a:ext cx="2875826" cy="2092878"/>
                    </a:xfrm>
                    <a:prstGeom prst="rect">
                      <a:avLst/>
                    </a:prstGeom>
                  </pic:spPr>
                </pic:pic>
              </a:graphicData>
            </a:graphic>
          </wp:inline>
        </w:drawing>
      </w:r>
      <w:r w:rsidRPr="00FB1BE5">
        <w:rPr>
          <w:rFonts w:cstheme="minorHAnsi"/>
          <w:color w:val="000000"/>
          <w:sz w:val="20"/>
          <w:szCs w:val="20"/>
          <w:lang w:val="fr-MA"/>
        </w:rPr>
        <w:t xml:space="preserve">          </w:t>
      </w:r>
      <w:r w:rsidRPr="00FB1BE5">
        <w:rPr>
          <w:noProof/>
          <w:sz w:val="20"/>
          <w:szCs w:val="20"/>
        </w:rPr>
        <w:drawing>
          <wp:inline distT="0" distB="0" distL="0" distR="0" wp14:anchorId="210FB6CB" wp14:editId="13BBD62D">
            <wp:extent cx="1400662" cy="19304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05658" cy="1937285"/>
                    </a:xfrm>
                    <a:prstGeom prst="rect">
                      <a:avLst/>
                    </a:prstGeom>
                  </pic:spPr>
                </pic:pic>
              </a:graphicData>
            </a:graphic>
          </wp:inline>
        </w:drawing>
      </w:r>
    </w:p>
    <w:p w14:paraId="34F948CA" w14:textId="77777777" w:rsidR="0098703A" w:rsidRPr="00FB1BE5" w:rsidRDefault="0098703A"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0"/>
          <w:szCs w:val="20"/>
          <w:lang w:val="fr-MA"/>
        </w:rPr>
      </w:pPr>
    </w:p>
    <w:p w14:paraId="09468BA2" w14:textId="1606AC50" w:rsidR="0098703A" w:rsidRPr="00FB1BE5" w:rsidRDefault="0098703A"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sz w:val="20"/>
          <w:szCs w:val="20"/>
          <w:lang w:val="fr-MA"/>
        </w:rPr>
      </w:pPr>
      <w:r w:rsidRPr="00FB1BE5">
        <w:rPr>
          <w:rFonts w:cstheme="minorHAnsi"/>
          <w:color w:val="0070C0"/>
          <w:sz w:val="20"/>
          <w:szCs w:val="20"/>
          <w:lang w:val="fr-MA"/>
        </w:rPr>
        <w:t xml:space="preserve">On voit que la cascade des valeurs propres s’écrase rapidement, après les 3 premières valeurs. D'après le critère de </w:t>
      </w:r>
      <w:proofErr w:type="spellStart"/>
      <w:r w:rsidRPr="00FB1BE5">
        <w:rPr>
          <w:rFonts w:cstheme="minorHAnsi"/>
          <w:b/>
          <w:bCs/>
          <w:color w:val="0070C0"/>
          <w:sz w:val="20"/>
          <w:szCs w:val="20"/>
          <w:lang w:val="fr-MA"/>
        </w:rPr>
        <w:t>Karlis</w:t>
      </w:r>
      <w:proofErr w:type="spellEnd"/>
      <w:r w:rsidRPr="00FB1BE5">
        <w:rPr>
          <w:rFonts w:cstheme="minorHAnsi"/>
          <w:b/>
          <w:bCs/>
          <w:color w:val="0070C0"/>
          <w:sz w:val="20"/>
          <w:szCs w:val="20"/>
          <w:lang w:val="fr-MA"/>
        </w:rPr>
        <w:t xml:space="preserve"> - </w:t>
      </w:r>
      <w:proofErr w:type="spellStart"/>
      <w:r w:rsidRPr="00FB1BE5">
        <w:rPr>
          <w:rFonts w:cstheme="minorHAnsi"/>
          <w:b/>
          <w:bCs/>
          <w:color w:val="0070C0"/>
          <w:sz w:val="20"/>
          <w:szCs w:val="20"/>
          <w:lang w:val="fr-MA"/>
        </w:rPr>
        <w:t>Saporta</w:t>
      </w:r>
      <w:proofErr w:type="spellEnd"/>
      <w:r w:rsidRPr="00FB1BE5">
        <w:rPr>
          <w:rFonts w:cstheme="minorHAnsi"/>
          <w:b/>
          <w:bCs/>
          <w:color w:val="0070C0"/>
          <w:sz w:val="20"/>
          <w:szCs w:val="20"/>
          <w:lang w:val="fr-MA"/>
        </w:rPr>
        <w:t xml:space="preserve"> - </w:t>
      </w:r>
      <w:proofErr w:type="spellStart"/>
      <w:r w:rsidRPr="00FB1BE5">
        <w:rPr>
          <w:rFonts w:cstheme="minorHAnsi"/>
          <w:b/>
          <w:bCs/>
          <w:color w:val="0070C0"/>
          <w:sz w:val="20"/>
          <w:szCs w:val="20"/>
          <w:lang w:val="fr-MA"/>
        </w:rPr>
        <w:t>Spinaki</w:t>
      </w:r>
      <w:proofErr w:type="spellEnd"/>
      <w:r w:rsidRPr="00FB1BE5">
        <w:rPr>
          <w:rFonts w:cstheme="minorHAnsi"/>
          <w:color w:val="0070C0"/>
          <w:sz w:val="20"/>
          <w:szCs w:val="20"/>
          <w:lang w:val="fr-MA"/>
        </w:rPr>
        <w:t>, on ne prend que les valeurs propres supérieurs</w:t>
      </w:r>
      <w:r w:rsidR="00B819F7" w:rsidRPr="00FB1BE5">
        <w:rPr>
          <w:rFonts w:cstheme="minorHAnsi"/>
          <w:color w:val="0070C0"/>
          <w:sz w:val="20"/>
          <w:szCs w:val="20"/>
          <w:lang w:val="fr-MA"/>
        </w:rPr>
        <w:t xml:space="preserve"> </w:t>
      </w:r>
      <w:r w:rsidRPr="00FB1BE5">
        <w:rPr>
          <w:rFonts w:cstheme="minorHAnsi"/>
          <w:color w:val="0070C0"/>
          <w:sz w:val="20"/>
          <w:szCs w:val="20"/>
          <w:lang w:val="fr-MA"/>
        </w:rPr>
        <w:t>ou égales à</w:t>
      </w:r>
      <w:r w:rsidR="00B819F7" w:rsidRPr="00FB1BE5">
        <w:rPr>
          <w:rFonts w:cstheme="minorHAnsi"/>
          <w:color w:val="0070C0"/>
          <w:sz w:val="20"/>
          <w:szCs w:val="20"/>
          <w:lang w:val="fr-MA"/>
        </w:rPr>
        <w:t xml:space="preserve"> </w:t>
      </w:r>
      <m:oMath>
        <m:sSup>
          <m:sSupPr>
            <m:ctrlPr>
              <w:rPr>
                <w:rFonts w:ascii="Cambria Math" w:hAnsi="Cambria Math" w:cstheme="majorBidi"/>
                <w:i/>
                <w:color w:val="0070C0"/>
                <w:sz w:val="20"/>
                <w:szCs w:val="20"/>
              </w:rPr>
            </m:ctrlPr>
          </m:sSupPr>
          <m:e>
            <m:r>
              <w:rPr>
                <w:rFonts w:ascii="Cambria Math" w:hAnsi="Cambria Math" w:cstheme="majorBidi"/>
                <w:color w:val="0070C0"/>
                <w:sz w:val="20"/>
                <w:szCs w:val="20"/>
              </w:rPr>
              <m:t>2*</m:t>
            </m:r>
            <m:d>
              <m:dPr>
                <m:ctrlPr>
                  <w:rPr>
                    <w:rFonts w:ascii="Cambria Math" w:hAnsi="Cambria Math" w:cstheme="majorBidi"/>
                    <w:i/>
                    <w:color w:val="0070C0"/>
                    <w:sz w:val="20"/>
                    <w:szCs w:val="20"/>
                  </w:rPr>
                </m:ctrlPr>
              </m:dPr>
              <m:e>
                <m:f>
                  <m:fPr>
                    <m:ctrlPr>
                      <w:rPr>
                        <w:rFonts w:ascii="Cambria Math" w:hAnsi="Cambria Math" w:cstheme="majorBidi"/>
                        <w:i/>
                        <w:color w:val="0070C0"/>
                        <w:sz w:val="20"/>
                        <w:szCs w:val="20"/>
                      </w:rPr>
                    </m:ctrlPr>
                  </m:fPr>
                  <m:num>
                    <m:r>
                      <w:rPr>
                        <w:rFonts w:ascii="Cambria Math" w:hAnsi="Cambria Math" w:cstheme="majorBidi"/>
                        <w:color w:val="0070C0"/>
                        <w:sz w:val="20"/>
                        <w:szCs w:val="20"/>
                      </w:rPr>
                      <m:t>n</m:t>
                    </m:r>
                    <m:r>
                      <w:rPr>
                        <w:rFonts w:ascii="Cambria Math" w:hAnsi="Cambria Math" w:cstheme="majorBidi"/>
                        <w:color w:val="0070C0"/>
                        <w:sz w:val="20"/>
                        <w:szCs w:val="20"/>
                      </w:rPr>
                      <m:t>-1</m:t>
                    </m:r>
                  </m:num>
                  <m:den>
                    <m:r>
                      <w:rPr>
                        <w:rFonts w:ascii="Cambria Math" w:hAnsi="Cambria Math" w:cstheme="majorBidi"/>
                        <w:color w:val="0070C0"/>
                        <w:sz w:val="20"/>
                        <w:szCs w:val="20"/>
                      </w:rPr>
                      <m:t>p</m:t>
                    </m:r>
                    <m:r>
                      <w:rPr>
                        <w:rFonts w:ascii="Cambria Math" w:hAnsi="Cambria Math" w:cstheme="majorBidi"/>
                        <w:color w:val="0070C0"/>
                        <w:sz w:val="20"/>
                        <w:szCs w:val="20"/>
                      </w:rPr>
                      <m:t>-1</m:t>
                    </m:r>
                  </m:den>
                </m:f>
              </m:e>
            </m:d>
          </m:e>
          <m:sup>
            <m:f>
              <m:fPr>
                <m:ctrlPr>
                  <w:rPr>
                    <w:rFonts w:ascii="Cambria Math" w:hAnsi="Cambria Math" w:cstheme="majorBidi"/>
                    <w:i/>
                    <w:color w:val="0070C0"/>
                    <w:sz w:val="20"/>
                    <w:szCs w:val="20"/>
                  </w:rPr>
                </m:ctrlPr>
              </m:fPr>
              <m:num>
                <m:r>
                  <w:rPr>
                    <w:rFonts w:ascii="Cambria Math" w:hAnsi="Cambria Math" w:cstheme="majorBidi"/>
                    <w:color w:val="0070C0"/>
                    <w:sz w:val="20"/>
                    <w:szCs w:val="20"/>
                  </w:rPr>
                  <m:t>1</m:t>
                </m:r>
              </m:num>
              <m:den>
                <m:r>
                  <w:rPr>
                    <w:rFonts w:ascii="Cambria Math" w:hAnsi="Cambria Math" w:cstheme="majorBidi"/>
                    <w:color w:val="0070C0"/>
                    <w:sz w:val="20"/>
                    <w:szCs w:val="20"/>
                  </w:rPr>
                  <m:t>2</m:t>
                </m:r>
              </m:den>
            </m:f>
          </m:sup>
        </m:sSup>
      </m:oMath>
      <w:r w:rsidR="00B819F7" w:rsidRPr="00FB1BE5">
        <w:rPr>
          <w:rFonts w:asciiTheme="majorBidi" w:eastAsiaTheme="minorEastAsia" w:hAnsiTheme="majorBidi" w:cstheme="majorBidi"/>
          <w:color w:val="0070C0"/>
          <w:sz w:val="20"/>
          <w:szCs w:val="20"/>
        </w:rPr>
        <w:t xml:space="preserve">  =</w:t>
      </w:r>
      <w:r w:rsidRPr="00FB1BE5">
        <w:rPr>
          <w:rFonts w:cstheme="minorHAnsi"/>
          <w:color w:val="0070C0"/>
          <w:sz w:val="20"/>
          <w:szCs w:val="20"/>
          <w:lang w:val="fr-MA"/>
        </w:rPr>
        <w:t xml:space="preserve"> 9.89 et donc les trois premières valeurs propres</w:t>
      </w:r>
      <w:r w:rsidR="00B819F7" w:rsidRPr="00FB1BE5">
        <w:rPr>
          <w:rFonts w:cstheme="minorHAnsi"/>
          <w:color w:val="0070C0"/>
          <w:sz w:val="20"/>
          <w:szCs w:val="20"/>
          <w:lang w:val="fr-MA"/>
        </w:rPr>
        <w:t>.</w:t>
      </w:r>
    </w:p>
    <w:p w14:paraId="3D78B7E8" w14:textId="5B341AFE" w:rsidR="003C5E73" w:rsidRPr="00FB1BE5" w:rsidRDefault="003C5E73"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sz w:val="20"/>
          <w:szCs w:val="20"/>
          <w:lang w:val="fr-MA"/>
        </w:rPr>
      </w:pPr>
    </w:p>
    <w:p w14:paraId="78FC68B2" w14:textId="157BB450" w:rsidR="003C5E73" w:rsidRPr="00FB1BE5" w:rsidRDefault="003C5E73"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EastAsia" w:cstheme="minorHAnsi"/>
          <w:color w:val="00B050"/>
          <w:sz w:val="18"/>
          <w:szCs w:val="18"/>
        </w:rPr>
      </w:pPr>
      <w:r w:rsidRPr="00FB1BE5">
        <w:rPr>
          <w:rFonts w:cstheme="minorHAnsi"/>
          <w:color w:val="00B050"/>
          <w:sz w:val="20"/>
          <w:szCs w:val="20"/>
          <w:lang w:val="fr-MA"/>
        </w:rPr>
        <w:t xml:space="preserve"># Nouvelle coordonnées dans l’espace </w:t>
      </w:r>
      <m:oMath>
        <m:sSup>
          <m:sSupPr>
            <m:ctrlPr>
              <w:rPr>
                <w:rFonts w:ascii="Cambria Math" w:hAnsi="Cambria Math" w:cs="Times New Roman"/>
                <w:i/>
                <w:color w:val="00B050"/>
                <w:sz w:val="18"/>
                <w:szCs w:val="18"/>
              </w:rPr>
            </m:ctrlPr>
          </m:sSupPr>
          <m:e>
            <m:r>
              <m:rPr>
                <m:scr m:val="double-struck"/>
              </m:rPr>
              <w:rPr>
                <w:rFonts w:ascii="Cambria Math" w:hAnsi="Cambria Math" w:cs="Times New Roman"/>
                <w:color w:val="00B050"/>
                <w:sz w:val="18"/>
                <w:szCs w:val="18"/>
              </w:rPr>
              <m:t>R</m:t>
            </m:r>
          </m:e>
          <m:sup>
            <m:r>
              <w:rPr>
                <w:rFonts w:ascii="Cambria Math" w:hAnsi="Cambria Math" w:cs="Times New Roman"/>
                <w:color w:val="00B050"/>
                <w:sz w:val="18"/>
                <w:szCs w:val="18"/>
              </w:rPr>
              <m:t>3</m:t>
            </m:r>
          </m:sup>
        </m:sSup>
      </m:oMath>
    </w:p>
    <w:p w14:paraId="45C129D1" w14:textId="77777777" w:rsidR="003C5E73" w:rsidRPr="00FB1BE5" w:rsidRDefault="003C5E73"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EastAsia" w:cstheme="minorHAnsi"/>
          <w:color w:val="0070C0"/>
          <w:sz w:val="18"/>
          <w:szCs w:val="18"/>
        </w:rPr>
      </w:pPr>
    </w:p>
    <w:p w14:paraId="34FD89F1" w14:textId="77777777" w:rsidR="003C5E73" w:rsidRPr="00FB1BE5" w:rsidRDefault="003C5E73"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sz w:val="20"/>
          <w:szCs w:val="20"/>
          <w:lang w:val="fr-MA"/>
        </w:rPr>
      </w:pPr>
      <w:proofErr w:type="spellStart"/>
      <w:proofErr w:type="gramStart"/>
      <w:r w:rsidRPr="00FB1BE5">
        <w:rPr>
          <w:rFonts w:cstheme="minorHAnsi"/>
          <w:color w:val="0070C0"/>
          <w:sz w:val="20"/>
          <w:szCs w:val="20"/>
          <w:lang w:val="fr-MA"/>
        </w:rPr>
        <w:t>nouvelle</w:t>
      </w:r>
      <w:proofErr w:type="gramEnd"/>
      <w:r w:rsidRPr="00FB1BE5">
        <w:rPr>
          <w:rFonts w:cstheme="minorHAnsi"/>
          <w:color w:val="0070C0"/>
          <w:sz w:val="20"/>
          <w:szCs w:val="20"/>
          <w:lang w:val="fr-MA"/>
        </w:rPr>
        <w:t>_coord</w:t>
      </w:r>
      <w:proofErr w:type="spellEnd"/>
      <w:r w:rsidRPr="00FB1BE5">
        <w:rPr>
          <w:rFonts w:cstheme="minorHAnsi"/>
          <w:color w:val="0070C0"/>
          <w:sz w:val="20"/>
          <w:szCs w:val="20"/>
          <w:lang w:val="fr-MA"/>
        </w:rPr>
        <w:t xml:space="preserve"> = (</w:t>
      </w:r>
      <w:proofErr w:type="spellStart"/>
      <w:r w:rsidRPr="00FB1BE5">
        <w:rPr>
          <w:rFonts w:cstheme="minorHAnsi"/>
          <w:color w:val="0070C0"/>
          <w:sz w:val="20"/>
          <w:szCs w:val="20"/>
          <w:lang w:val="fr-MA"/>
        </w:rPr>
        <w:t>np.transpose</w:t>
      </w:r>
      <w:proofErr w:type="spellEnd"/>
      <w:r w:rsidRPr="00FB1BE5">
        <w:rPr>
          <w:rFonts w:cstheme="minorHAnsi"/>
          <w:color w:val="0070C0"/>
          <w:sz w:val="20"/>
          <w:szCs w:val="20"/>
          <w:lang w:val="fr-MA"/>
        </w:rPr>
        <w:t>(</w:t>
      </w:r>
      <w:proofErr w:type="spellStart"/>
      <w:r w:rsidRPr="00FB1BE5">
        <w:rPr>
          <w:rFonts w:cstheme="minorHAnsi"/>
          <w:color w:val="0070C0"/>
          <w:sz w:val="20"/>
          <w:szCs w:val="20"/>
          <w:lang w:val="fr-MA"/>
        </w:rPr>
        <w:t>D_norm</w:t>
      </w:r>
      <w:proofErr w:type="spellEnd"/>
      <w:r w:rsidRPr="00FB1BE5">
        <w:rPr>
          <w:rFonts w:cstheme="minorHAnsi"/>
          <w:color w:val="0070C0"/>
          <w:sz w:val="20"/>
          <w:szCs w:val="20"/>
          <w:lang w:val="fr-MA"/>
        </w:rPr>
        <w:t>)).dot(</w:t>
      </w:r>
      <w:proofErr w:type="spellStart"/>
      <w:r w:rsidRPr="00FB1BE5">
        <w:rPr>
          <w:rFonts w:cstheme="minorHAnsi"/>
          <w:color w:val="0070C0"/>
          <w:sz w:val="20"/>
          <w:szCs w:val="20"/>
          <w:lang w:val="fr-MA"/>
        </w:rPr>
        <w:t>np.transpose</w:t>
      </w:r>
      <w:proofErr w:type="spellEnd"/>
      <w:r w:rsidRPr="00FB1BE5">
        <w:rPr>
          <w:rFonts w:cstheme="minorHAnsi"/>
          <w:color w:val="0070C0"/>
          <w:sz w:val="20"/>
          <w:szCs w:val="20"/>
          <w:lang w:val="fr-MA"/>
        </w:rPr>
        <w:t>(</w:t>
      </w:r>
      <w:proofErr w:type="spellStart"/>
      <w:r w:rsidRPr="00FB1BE5">
        <w:rPr>
          <w:rFonts w:cstheme="minorHAnsi"/>
          <w:color w:val="0070C0"/>
          <w:sz w:val="20"/>
          <w:szCs w:val="20"/>
          <w:lang w:val="fr-MA"/>
        </w:rPr>
        <w:t>vec_propre_Rn</w:t>
      </w:r>
      <w:proofErr w:type="spellEnd"/>
      <w:r w:rsidRPr="00FB1BE5">
        <w:rPr>
          <w:rFonts w:cstheme="minorHAnsi"/>
          <w:color w:val="0070C0"/>
          <w:sz w:val="20"/>
          <w:szCs w:val="20"/>
          <w:lang w:val="fr-MA"/>
        </w:rPr>
        <w:t xml:space="preserve">[:3])) </w:t>
      </w:r>
    </w:p>
    <w:p w14:paraId="7DA1AADA" w14:textId="77777777" w:rsidR="003C5E73" w:rsidRPr="00FB1BE5" w:rsidRDefault="003C5E73"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sz w:val="20"/>
          <w:szCs w:val="20"/>
          <w:lang w:val="fr-MA"/>
        </w:rPr>
      </w:pPr>
      <w:proofErr w:type="spellStart"/>
      <w:proofErr w:type="gramStart"/>
      <w:r w:rsidRPr="00FB1BE5">
        <w:rPr>
          <w:rFonts w:cstheme="minorHAnsi"/>
          <w:color w:val="0070C0"/>
          <w:sz w:val="20"/>
          <w:szCs w:val="20"/>
          <w:lang w:val="fr-MA"/>
        </w:rPr>
        <w:t>nouvelle</w:t>
      </w:r>
      <w:proofErr w:type="gramEnd"/>
      <w:r w:rsidRPr="00FB1BE5">
        <w:rPr>
          <w:rFonts w:cstheme="minorHAnsi"/>
          <w:color w:val="0070C0"/>
          <w:sz w:val="20"/>
          <w:szCs w:val="20"/>
          <w:lang w:val="fr-MA"/>
        </w:rPr>
        <w:t>_coord.columns</w:t>
      </w:r>
      <w:proofErr w:type="spellEnd"/>
      <w:r w:rsidRPr="00FB1BE5">
        <w:rPr>
          <w:rFonts w:cstheme="minorHAnsi"/>
          <w:color w:val="0070C0"/>
          <w:sz w:val="20"/>
          <w:szCs w:val="20"/>
          <w:lang w:val="fr-MA"/>
        </w:rPr>
        <w:t xml:space="preserve"> = ["X1","X2","X3"]</w:t>
      </w:r>
    </w:p>
    <w:p w14:paraId="01AB082E" w14:textId="37856F4D" w:rsidR="003C5E73" w:rsidRPr="004B45C7" w:rsidRDefault="003C5E73"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lang w:val="en-US"/>
        </w:rPr>
      </w:pPr>
      <w:r w:rsidRPr="003C5E73">
        <w:rPr>
          <w:rFonts w:cstheme="minorHAnsi"/>
          <w:color w:val="000000"/>
          <w:lang w:val="en-US"/>
        </w:rPr>
        <w:t xml:space="preserve">        </w:t>
      </w:r>
    </w:p>
    <w:p w14:paraId="62E88628" w14:textId="52516AFD" w:rsidR="003C5E73" w:rsidRDefault="003C5E73"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0000"/>
          <w:lang w:val="fr-MA"/>
        </w:rPr>
      </w:pPr>
      <w:r>
        <w:rPr>
          <w:noProof/>
        </w:rPr>
        <w:drawing>
          <wp:inline distT="0" distB="0" distL="0" distR="0" wp14:anchorId="651393A9" wp14:editId="66712A72">
            <wp:extent cx="2388835" cy="15811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31">
                      <a:extLst>
                        <a:ext uri="{28A0092B-C50C-407E-A947-70E740481C1C}">
                          <a14:useLocalDpi xmlns:a14="http://schemas.microsoft.com/office/drawing/2010/main" val="0"/>
                        </a:ext>
                      </a:extLst>
                    </a:blip>
                    <a:stretch>
                      <a:fillRect/>
                    </a:stretch>
                  </pic:blipFill>
                  <pic:spPr>
                    <a:xfrm>
                      <a:off x="0" y="0"/>
                      <a:ext cx="2395321" cy="1585443"/>
                    </a:xfrm>
                    <a:prstGeom prst="rect">
                      <a:avLst/>
                    </a:prstGeom>
                  </pic:spPr>
                </pic:pic>
              </a:graphicData>
            </a:graphic>
          </wp:inline>
        </w:drawing>
      </w:r>
      <w:r>
        <w:rPr>
          <w:noProof/>
        </w:rPr>
        <w:drawing>
          <wp:inline distT="0" distB="0" distL="0" distR="0" wp14:anchorId="3CF956AC" wp14:editId="1AB0C85C">
            <wp:extent cx="2514600" cy="1122872"/>
            <wp:effectExtent l="0" t="0" r="0"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20466" cy="1125491"/>
                    </a:xfrm>
                    <a:prstGeom prst="rect">
                      <a:avLst/>
                    </a:prstGeom>
                  </pic:spPr>
                </pic:pic>
              </a:graphicData>
            </a:graphic>
          </wp:inline>
        </w:drawing>
      </w:r>
    </w:p>
    <w:p w14:paraId="18824B4C" w14:textId="77777777" w:rsidR="00FB1BE5" w:rsidRDefault="00FB1BE5"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0000"/>
          <w:lang w:val="fr-MA"/>
        </w:rPr>
      </w:pPr>
    </w:p>
    <w:p w14:paraId="14ED233C" w14:textId="30FC8E21" w:rsidR="003C5E73" w:rsidRDefault="003C5E73" w:rsidP="003C5E73">
      <w:pPr>
        <w:autoSpaceDE w:val="0"/>
        <w:autoSpaceDN w:val="0"/>
        <w:adjustRightInd w:val="0"/>
        <w:spacing w:after="0" w:line="240" w:lineRule="auto"/>
        <w:jc w:val="center"/>
        <w:rPr>
          <w:rFonts w:cstheme="minorHAnsi"/>
          <w:color w:val="000000"/>
          <w:lang w:val="fr-MA"/>
        </w:rPr>
      </w:pPr>
    </w:p>
    <w:p w14:paraId="63E561C0" w14:textId="74E096E7" w:rsidR="003C5E73" w:rsidRPr="00FB1BE5" w:rsidRDefault="003C5E73"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lang w:val="fr-MA"/>
        </w:rPr>
      </w:pPr>
      <w:r w:rsidRPr="00FB1BE5">
        <w:rPr>
          <w:rFonts w:cstheme="minorHAnsi"/>
          <w:color w:val="0070C0"/>
          <w:lang w:val="fr-MA"/>
        </w:rPr>
        <w:lastRenderedPageBreak/>
        <w:t xml:space="preserve">On a du mal à interpréter ce </w:t>
      </w:r>
      <w:r w:rsidR="004B45C7" w:rsidRPr="00FB1BE5">
        <w:rPr>
          <w:rFonts w:cstheme="minorHAnsi"/>
          <w:color w:val="0070C0"/>
          <w:lang w:val="fr-MA"/>
        </w:rPr>
        <w:t xml:space="preserve">qui se passe dans ce </w:t>
      </w:r>
      <w:r w:rsidRPr="00FB1BE5">
        <w:rPr>
          <w:rFonts w:cstheme="minorHAnsi"/>
          <w:color w:val="0070C0"/>
          <w:lang w:val="fr-MA"/>
        </w:rPr>
        <w:t>« nuage »</w:t>
      </w:r>
      <w:r w:rsidR="004B45C7" w:rsidRPr="00FB1BE5">
        <w:rPr>
          <w:rFonts w:cstheme="minorHAnsi"/>
          <w:color w:val="0070C0"/>
          <w:lang w:val="fr-MA"/>
        </w:rPr>
        <w:t xml:space="preserve"> de points en dimension 50</w:t>
      </w:r>
      <w:r w:rsidRPr="00FB1BE5">
        <w:rPr>
          <w:rFonts w:cstheme="minorHAnsi"/>
          <w:color w:val="0070C0"/>
          <w:lang w:val="fr-MA"/>
        </w:rPr>
        <w:t xml:space="preserve"> car le nombre d’individus est très faible devant le nombre de variable (50 &gt;&gt; 3). Et ceci se reflète aussi dans la qualité de projection qui est très faible.</w:t>
      </w:r>
    </w:p>
    <w:p w14:paraId="10E6F815" w14:textId="07C7E652" w:rsidR="003C5E73" w:rsidRPr="00FB1BE5" w:rsidRDefault="003C5E73"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lang w:val="fr-MA"/>
        </w:rPr>
      </w:pPr>
    </w:p>
    <w:p w14:paraId="1ADB7D1B" w14:textId="2658BAA4" w:rsidR="003C5E73" w:rsidRPr="00FB1BE5" w:rsidRDefault="003C5E73"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EastAsia" w:cstheme="minorHAnsi"/>
          <w:color w:val="00B050"/>
          <w:sz w:val="20"/>
          <w:szCs w:val="20"/>
        </w:rPr>
      </w:pPr>
      <w:r w:rsidRPr="00FB1BE5">
        <w:rPr>
          <w:rFonts w:cstheme="minorHAnsi"/>
          <w:color w:val="00B050"/>
          <w:lang w:val="fr-MA"/>
        </w:rPr>
        <w:t xml:space="preserve"># Qualité de projection sur </w:t>
      </w:r>
      <m:oMath>
        <m:sSup>
          <m:sSupPr>
            <m:ctrlPr>
              <w:rPr>
                <w:rFonts w:ascii="Cambria Math" w:hAnsi="Cambria Math" w:cs="Times New Roman"/>
                <w:i/>
                <w:color w:val="00B050"/>
                <w:sz w:val="20"/>
                <w:szCs w:val="20"/>
              </w:rPr>
            </m:ctrlPr>
          </m:sSupPr>
          <m:e>
            <m:r>
              <m:rPr>
                <m:scr m:val="double-struck"/>
              </m:rPr>
              <w:rPr>
                <w:rFonts w:ascii="Cambria Math" w:hAnsi="Cambria Math" w:cs="Times New Roman"/>
                <w:color w:val="00B050"/>
                <w:sz w:val="20"/>
                <w:szCs w:val="20"/>
              </w:rPr>
              <m:t>R</m:t>
            </m:r>
          </m:e>
          <m:sup>
            <m:r>
              <w:rPr>
                <w:rFonts w:ascii="Cambria Math" w:hAnsi="Cambria Math" w:cs="Times New Roman"/>
                <w:color w:val="00B050"/>
                <w:sz w:val="20"/>
                <w:szCs w:val="20"/>
              </w:rPr>
              <m:t>3</m:t>
            </m:r>
          </m:sup>
        </m:sSup>
      </m:oMath>
    </w:p>
    <w:p w14:paraId="34FCEABD" w14:textId="65C6213C" w:rsidR="003C5E73" w:rsidRPr="00FB1BE5" w:rsidRDefault="003C5E73"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EastAsia" w:cstheme="minorHAnsi"/>
          <w:color w:val="0070C0"/>
          <w:sz w:val="20"/>
          <w:szCs w:val="20"/>
        </w:rPr>
      </w:pPr>
    </w:p>
    <w:p w14:paraId="7CF5ED0F" w14:textId="150BB817" w:rsidR="003C5E73" w:rsidRPr="00FB1BE5" w:rsidRDefault="003C5E73"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70C0"/>
          <w:lang w:val="fr-MA"/>
        </w:rPr>
      </w:pPr>
      <w:r w:rsidRPr="00FB1BE5">
        <w:rPr>
          <w:noProof/>
          <w:color w:val="0070C0"/>
        </w:rPr>
        <w:drawing>
          <wp:inline distT="0" distB="0" distL="0" distR="0" wp14:anchorId="2DD1B471" wp14:editId="38640FE3">
            <wp:extent cx="3365500" cy="1006711"/>
            <wp:effectExtent l="0" t="0" r="6350" b="31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79858" cy="1011006"/>
                    </a:xfrm>
                    <a:prstGeom prst="rect">
                      <a:avLst/>
                    </a:prstGeom>
                  </pic:spPr>
                </pic:pic>
              </a:graphicData>
            </a:graphic>
          </wp:inline>
        </w:drawing>
      </w:r>
    </w:p>
    <w:p w14:paraId="7DA1F908" w14:textId="49DBAE54" w:rsidR="004B45C7" w:rsidRPr="00FB1BE5" w:rsidRDefault="004B45C7"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70C0"/>
          <w:lang w:val="fr-MA"/>
        </w:rPr>
      </w:pPr>
    </w:p>
    <w:p w14:paraId="0BBBA143" w14:textId="2E8E83DC" w:rsidR="004B45C7" w:rsidRPr="00FB1BE5" w:rsidRDefault="004B45C7"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EastAsia" w:cstheme="minorHAnsi"/>
          <w:color w:val="0070C0"/>
        </w:rPr>
      </w:pPr>
      <w:r w:rsidRPr="00FB1BE5">
        <w:rPr>
          <w:rFonts w:cstheme="minorHAnsi"/>
          <w:color w:val="0070C0"/>
          <w:lang w:val="fr-MA"/>
        </w:rPr>
        <w:t xml:space="preserve">On doit retenir que dans le cas où dans </w:t>
      </w:r>
      <m:oMath>
        <m:sSup>
          <m:sSupPr>
            <m:ctrlPr>
              <w:rPr>
                <w:rFonts w:ascii="Cambria Math" w:hAnsi="Cambria Math" w:cs="Times New Roman"/>
                <w:i/>
                <w:color w:val="0070C0"/>
              </w:rPr>
            </m:ctrlPr>
          </m:sSupPr>
          <m:e>
            <m:r>
              <m:rPr>
                <m:scr m:val="double-struck"/>
              </m:rPr>
              <w:rPr>
                <w:rFonts w:ascii="Cambria Math" w:hAnsi="Cambria Math" w:cs="Times New Roman"/>
                <w:color w:val="0070C0"/>
              </w:rPr>
              <m:t>R</m:t>
            </m:r>
          </m:e>
          <m:sup>
            <m:r>
              <w:rPr>
                <w:rFonts w:ascii="Cambria Math" w:hAnsi="Cambria Math" w:cs="Times New Roman"/>
                <w:color w:val="0070C0"/>
              </w:rPr>
              <m:t>p</m:t>
            </m:r>
          </m:sup>
        </m:sSup>
      </m:oMath>
      <w:r w:rsidRPr="00FB1BE5">
        <w:rPr>
          <w:rFonts w:cstheme="minorHAnsi"/>
          <w:color w:val="0070C0"/>
          <w:sz w:val="24"/>
          <w:szCs w:val="24"/>
          <w:lang w:val="fr-MA"/>
        </w:rPr>
        <w:t xml:space="preserve">  </w:t>
      </w:r>
      <w:r w:rsidRPr="00FB1BE5">
        <w:rPr>
          <w:rFonts w:cstheme="minorHAnsi"/>
          <w:color w:val="0070C0"/>
          <w:lang w:val="fr-MA"/>
        </w:rPr>
        <w:t>le nombre de variable est très faible devant le nombre d’individus, (dans le cas de ce TP on a dans</w:t>
      </w:r>
      <w:r w:rsidRPr="00FB1BE5">
        <w:rPr>
          <w:rFonts w:cstheme="minorHAnsi"/>
          <w:color w:val="0070C0"/>
          <w:sz w:val="24"/>
          <w:szCs w:val="24"/>
          <w:lang w:val="fr-MA"/>
        </w:rPr>
        <w:t xml:space="preserve"> </w:t>
      </w:r>
      <m:oMath>
        <m:sSup>
          <m:sSupPr>
            <m:ctrlPr>
              <w:rPr>
                <w:rFonts w:ascii="Cambria Math" w:hAnsi="Cambria Math" w:cs="Times New Roman"/>
                <w:i/>
                <w:color w:val="0070C0"/>
              </w:rPr>
            </m:ctrlPr>
          </m:sSupPr>
          <m:e>
            <m:r>
              <m:rPr>
                <m:scr m:val="double-struck"/>
              </m:rPr>
              <w:rPr>
                <w:rFonts w:ascii="Cambria Math" w:hAnsi="Cambria Math" w:cs="Times New Roman"/>
                <w:color w:val="0070C0"/>
              </w:rPr>
              <m:t>R</m:t>
            </m:r>
          </m:e>
          <m:sup>
            <m:r>
              <w:rPr>
                <w:rFonts w:ascii="Cambria Math" w:hAnsi="Cambria Math" w:cs="Times New Roman"/>
                <w:color w:val="0070C0"/>
              </w:rPr>
              <m:t>p</m:t>
            </m:r>
          </m:sup>
        </m:sSup>
      </m:oMath>
      <w:r w:rsidRPr="00FB1BE5">
        <w:rPr>
          <w:rFonts w:eastAsiaTheme="minorEastAsia" w:cstheme="minorHAnsi"/>
          <w:color w:val="0070C0"/>
        </w:rPr>
        <w:t xml:space="preserve"> 3 variables X, Y, Z) Il ne faudrait pas passer à l’ACP dual sur </w:t>
      </w:r>
      <m:oMath>
        <m:sSup>
          <m:sSupPr>
            <m:ctrlPr>
              <w:rPr>
                <w:rFonts w:ascii="Cambria Math" w:hAnsi="Cambria Math" w:cs="Times New Roman"/>
                <w:i/>
                <w:color w:val="0070C0"/>
              </w:rPr>
            </m:ctrlPr>
          </m:sSupPr>
          <m:e>
            <m:r>
              <m:rPr>
                <m:scr m:val="double-struck"/>
              </m:rPr>
              <w:rPr>
                <w:rFonts w:ascii="Cambria Math" w:hAnsi="Cambria Math" w:cs="Times New Roman"/>
                <w:color w:val="0070C0"/>
              </w:rPr>
              <m:t>R</m:t>
            </m:r>
          </m:e>
          <m:sup>
            <m:r>
              <w:rPr>
                <w:rFonts w:ascii="Cambria Math" w:hAnsi="Cambria Math" w:cs="Times New Roman"/>
                <w:color w:val="0070C0"/>
              </w:rPr>
              <m:t>n</m:t>
            </m:r>
          </m:sup>
        </m:sSup>
      </m:oMath>
      <w:r w:rsidRPr="00FB1BE5">
        <w:rPr>
          <w:rFonts w:eastAsiaTheme="minorEastAsia" w:cstheme="minorHAnsi"/>
          <w:color w:val="0070C0"/>
        </w:rPr>
        <w:t xml:space="preserve"> car cela donne lieu à des aberrations. </w:t>
      </w:r>
    </w:p>
    <w:p w14:paraId="2C6558A7" w14:textId="4706CE51" w:rsidR="004B45C7" w:rsidRPr="00FB1BE5" w:rsidRDefault="004B45C7"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EastAsia" w:cstheme="minorHAnsi"/>
          <w:color w:val="0070C0"/>
        </w:rPr>
      </w:pPr>
    </w:p>
    <w:p w14:paraId="6B25D67C" w14:textId="03913DE0" w:rsidR="004B45C7" w:rsidRPr="00FB1BE5" w:rsidRDefault="004B45C7"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EastAsia" w:cstheme="minorHAnsi"/>
          <w:color w:val="00B050"/>
        </w:rPr>
      </w:pPr>
      <w:r w:rsidRPr="00FB1BE5">
        <w:rPr>
          <w:rFonts w:eastAsiaTheme="minorEastAsia" w:cstheme="minorHAnsi"/>
          <w:color w:val="00B050"/>
        </w:rPr>
        <w:t># Cercle des corrélations</w:t>
      </w:r>
    </w:p>
    <w:p w14:paraId="13E78E01" w14:textId="77777777" w:rsidR="00C50925" w:rsidRPr="00FB1BE5" w:rsidRDefault="00C50925"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EastAsia" w:cstheme="minorHAnsi"/>
          <w:color w:val="0070C0"/>
          <w:lang w:val="en-US"/>
        </w:rPr>
      </w:pPr>
    </w:p>
    <w:p w14:paraId="6F0F3B73" w14:textId="3E1DAFA1" w:rsidR="00C50925" w:rsidRPr="00FB1BE5" w:rsidRDefault="00C50925"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EastAsia" w:cstheme="minorHAnsi"/>
          <w:color w:val="0070C0"/>
          <w:lang w:val="en-US"/>
        </w:rPr>
      </w:pPr>
      <w:proofErr w:type="spellStart"/>
      <w:r w:rsidRPr="00FB1BE5">
        <w:rPr>
          <w:rFonts w:eastAsiaTheme="minorEastAsia" w:cstheme="minorHAnsi"/>
          <w:color w:val="0070C0"/>
          <w:lang w:val="en-US"/>
        </w:rPr>
        <w:t>cor</w:t>
      </w:r>
      <w:proofErr w:type="spellEnd"/>
      <w:r w:rsidRPr="00FB1BE5">
        <w:rPr>
          <w:rFonts w:eastAsiaTheme="minorEastAsia" w:cstheme="minorHAnsi"/>
          <w:color w:val="0070C0"/>
          <w:lang w:val="en-US"/>
        </w:rPr>
        <w:t xml:space="preserve"> = </w:t>
      </w:r>
      <w:proofErr w:type="spellStart"/>
      <w:proofErr w:type="gramStart"/>
      <w:r w:rsidRPr="00FB1BE5">
        <w:rPr>
          <w:rFonts w:eastAsiaTheme="minorEastAsia" w:cstheme="minorHAnsi"/>
          <w:color w:val="0070C0"/>
          <w:lang w:val="en-US"/>
        </w:rPr>
        <w:t>np.zeros</w:t>
      </w:r>
      <w:proofErr w:type="spellEnd"/>
      <w:proofErr w:type="gramEnd"/>
      <w:r w:rsidRPr="00FB1BE5">
        <w:rPr>
          <w:rFonts w:eastAsiaTheme="minorEastAsia" w:cstheme="minorHAnsi"/>
          <w:color w:val="0070C0"/>
          <w:lang w:val="en-US"/>
        </w:rPr>
        <w:t>((</w:t>
      </w:r>
      <w:proofErr w:type="spellStart"/>
      <w:r w:rsidRPr="00FB1BE5">
        <w:rPr>
          <w:rFonts w:eastAsiaTheme="minorEastAsia" w:cstheme="minorHAnsi"/>
          <w:color w:val="0070C0"/>
          <w:lang w:val="en-US"/>
        </w:rPr>
        <w:t>m,m</w:t>
      </w:r>
      <w:proofErr w:type="spellEnd"/>
      <w:r w:rsidRPr="00FB1BE5">
        <w:rPr>
          <w:rFonts w:eastAsiaTheme="minorEastAsia" w:cstheme="minorHAnsi"/>
          <w:color w:val="0070C0"/>
          <w:lang w:val="en-US"/>
        </w:rPr>
        <w:t>))</w:t>
      </w:r>
    </w:p>
    <w:p w14:paraId="366893D4" w14:textId="77777777" w:rsidR="00C50925" w:rsidRPr="00FB1BE5" w:rsidRDefault="00C50925"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EastAsia" w:cstheme="minorHAnsi"/>
          <w:color w:val="0070C0"/>
          <w:lang w:val="en-US"/>
        </w:rPr>
      </w:pPr>
    </w:p>
    <w:p w14:paraId="64FBF8F7" w14:textId="77777777" w:rsidR="00C50925" w:rsidRPr="00FB1BE5" w:rsidRDefault="00C50925"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EastAsia" w:cstheme="minorHAnsi"/>
          <w:color w:val="0070C0"/>
          <w:lang w:val="en-US"/>
        </w:rPr>
      </w:pPr>
      <w:r w:rsidRPr="00FB1BE5">
        <w:rPr>
          <w:rFonts w:eastAsiaTheme="minorEastAsia" w:cstheme="minorHAnsi"/>
          <w:color w:val="0070C0"/>
          <w:lang w:val="en-US"/>
        </w:rPr>
        <w:t xml:space="preserve">for </w:t>
      </w:r>
      <w:proofErr w:type="spellStart"/>
      <w:r w:rsidRPr="00FB1BE5">
        <w:rPr>
          <w:rFonts w:eastAsiaTheme="minorEastAsia" w:cstheme="minorHAnsi"/>
          <w:color w:val="0070C0"/>
          <w:lang w:val="en-US"/>
        </w:rPr>
        <w:t>i</w:t>
      </w:r>
      <w:proofErr w:type="spellEnd"/>
      <w:r w:rsidRPr="00FB1BE5">
        <w:rPr>
          <w:rFonts w:eastAsiaTheme="minorEastAsia" w:cstheme="minorHAnsi"/>
          <w:color w:val="0070C0"/>
          <w:lang w:val="en-US"/>
        </w:rPr>
        <w:t xml:space="preserve"> in range(m):</w:t>
      </w:r>
    </w:p>
    <w:p w14:paraId="75FF7C89" w14:textId="2A077011" w:rsidR="004B45C7" w:rsidRPr="00FB1BE5" w:rsidRDefault="00C50925"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EastAsia" w:cstheme="minorHAnsi"/>
          <w:color w:val="0070C0"/>
          <w:lang w:val="en-US"/>
        </w:rPr>
      </w:pPr>
      <w:r w:rsidRPr="00FB1BE5">
        <w:rPr>
          <w:rFonts w:eastAsiaTheme="minorEastAsia" w:cstheme="minorHAnsi"/>
          <w:color w:val="0070C0"/>
          <w:lang w:val="en-US"/>
        </w:rPr>
        <w:t xml:space="preserve">    </w:t>
      </w:r>
      <w:proofErr w:type="spellStart"/>
      <w:r w:rsidRPr="00FB1BE5">
        <w:rPr>
          <w:rFonts w:eastAsiaTheme="minorEastAsia" w:cstheme="minorHAnsi"/>
          <w:color w:val="0070C0"/>
          <w:lang w:val="en-US"/>
        </w:rPr>
        <w:t>cor</w:t>
      </w:r>
      <w:proofErr w:type="spellEnd"/>
      <w:proofErr w:type="gramStart"/>
      <w:r w:rsidRPr="00FB1BE5">
        <w:rPr>
          <w:rFonts w:eastAsiaTheme="minorEastAsia" w:cstheme="minorHAnsi"/>
          <w:color w:val="0070C0"/>
          <w:lang w:val="en-US"/>
        </w:rPr>
        <w:t>[:,</w:t>
      </w:r>
      <w:proofErr w:type="spellStart"/>
      <w:proofErr w:type="gramEnd"/>
      <w:r w:rsidRPr="00FB1BE5">
        <w:rPr>
          <w:rFonts w:eastAsiaTheme="minorEastAsia" w:cstheme="minorHAnsi"/>
          <w:color w:val="0070C0"/>
          <w:lang w:val="en-US"/>
        </w:rPr>
        <w:t>i</w:t>
      </w:r>
      <w:proofErr w:type="spellEnd"/>
      <w:r w:rsidRPr="00FB1BE5">
        <w:rPr>
          <w:rFonts w:eastAsiaTheme="minorEastAsia" w:cstheme="minorHAnsi"/>
          <w:color w:val="0070C0"/>
          <w:lang w:val="en-US"/>
        </w:rPr>
        <w:t xml:space="preserve">] = </w:t>
      </w:r>
      <w:proofErr w:type="spellStart"/>
      <w:r w:rsidRPr="00FB1BE5">
        <w:rPr>
          <w:rFonts w:eastAsiaTheme="minorEastAsia" w:cstheme="minorHAnsi"/>
          <w:color w:val="0070C0"/>
          <w:lang w:val="en-US"/>
        </w:rPr>
        <w:t>np.sqrt</w:t>
      </w:r>
      <w:proofErr w:type="spellEnd"/>
      <w:r w:rsidRPr="00FB1BE5">
        <w:rPr>
          <w:rFonts w:eastAsiaTheme="minorEastAsia" w:cstheme="minorHAnsi"/>
          <w:color w:val="0070C0"/>
          <w:lang w:val="en-US"/>
        </w:rPr>
        <w:t>(abs(</w:t>
      </w:r>
      <w:proofErr w:type="spellStart"/>
      <w:r w:rsidRPr="00FB1BE5">
        <w:rPr>
          <w:rFonts w:eastAsiaTheme="minorEastAsia" w:cstheme="minorHAnsi"/>
          <w:color w:val="0070C0"/>
          <w:lang w:val="en-US"/>
        </w:rPr>
        <w:t>val_propre_Rn</w:t>
      </w:r>
      <w:proofErr w:type="spellEnd"/>
      <w:r w:rsidRPr="00FB1BE5">
        <w:rPr>
          <w:rFonts w:eastAsiaTheme="minorEastAsia" w:cstheme="minorHAnsi"/>
          <w:color w:val="0070C0"/>
          <w:lang w:val="en-US"/>
        </w:rPr>
        <w:t>[</w:t>
      </w:r>
      <w:proofErr w:type="spellStart"/>
      <w:r w:rsidRPr="00FB1BE5">
        <w:rPr>
          <w:rFonts w:eastAsiaTheme="minorEastAsia" w:cstheme="minorHAnsi"/>
          <w:color w:val="0070C0"/>
          <w:lang w:val="en-US"/>
        </w:rPr>
        <w:t>i</w:t>
      </w:r>
      <w:proofErr w:type="spellEnd"/>
      <w:r w:rsidRPr="00FB1BE5">
        <w:rPr>
          <w:rFonts w:eastAsiaTheme="minorEastAsia" w:cstheme="minorHAnsi"/>
          <w:color w:val="0070C0"/>
          <w:lang w:val="en-US"/>
        </w:rPr>
        <w:t xml:space="preserve">])) * </w:t>
      </w:r>
      <w:proofErr w:type="spellStart"/>
      <w:r w:rsidRPr="00FB1BE5">
        <w:rPr>
          <w:rFonts w:eastAsiaTheme="minorEastAsia" w:cstheme="minorHAnsi"/>
          <w:color w:val="0070C0"/>
          <w:lang w:val="en-US"/>
        </w:rPr>
        <w:t>vec_propre_Rn</w:t>
      </w:r>
      <w:proofErr w:type="spellEnd"/>
      <w:r w:rsidRPr="00FB1BE5">
        <w:rPr>
          <w:rFonts w:eastAsiaTheme="minorEastAsia" w:cstheme="minorHAnsi"/>
          <w:color w:val="0070C0"/>
          <w:lang w:val="en-US"/>
        </w:rPr>
        <w:t>[</w:t>
      </w:r>
      <w:proofErr w:type="spellStart"/>
      <w:r w:rsidRPr="00FB1BE5">
        <w:rPr>
          <w:rFonts w:eastAsiaTheme="minorEastAsia" w:cstheme="minorHAnsi"/>
          <w:color w:val="0070C0"/>
          <w:lang w:val="en-US"/>
        </w:rPr>
        <w:t>i</w:t>
      </w:r>
      <w:proofErr w:type="spellEnd"/>
      <w:r w:rsidRPr="00FB1BE5">
        <w:rPr>
          <w:rFonts w:eastAsiaTheme="minorEastAsia" w:cstheme="minorHAnsi"/>
          <w:color w:val="0070C0"/>
          <w:lang w:val="en-US"/>
        </w:rPr>
        <w:t>]</w:t>
      </w:r>
    </w:p>
    <w:p w14:paraId="7A630E98" w14:textId="77777777" w:rsidR="00C50925" w:rsidRPr="00FB1BE5" w:rsidRDefault="00C50925"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EastAsia" w:cstheme="minorHAnsi"/>
          <w:color w:val="0070C0"/>
          <w:lang w:val="en-US"/>
        </w:rPr>
      </w:pPr>
    </w:p>
    <w:p w14:paraId="350AD1C2" w14:textId="51FB2E5C" w:rsidR="004B45C7" w:rsidRPr="00FB1BE5" w:rsidRDefault="004B45C7"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70C0"/>
          <w:lang w:val="fr-MA"/>
        </w:rPr>
      </w:pPr>
      <w:r w:rsidRPr="00FB1BE5">
        <w:rPr>
          <w:rFonts w:cstheme="minorHAnsi"/>
          <w:noProof/>
          <w:color w:val="0070C0"/>
          <w:lang w:val="fr-MA"/>
        </w:rPr>
        <w:drawing>
          <wp:inline distT="0" distB="0" distL="0" distR="0" wp14:anchorId="289099F8" wp14:editId="27ADCF6C">
            <wp:extent cx="2641600" cy="2374900"/>
            <wp:effectExtent l="0" t="0" r="635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rotWithShape="1">
                    <a:blip r:embed="rId34">
                      <a:extLst>
                        <a:ext uri="{28A0092B-C50C-407E-A947-70E740481C1C}">
                          <a14:useLocalDpi xmlns:a14="http://schemas.microsoft.com/office/drawing/2010/main" val="0"/>
                        </a:ext>
                      </a:extLst>
                    </a:blip>
                    <a:srcRect l="22707" t="24490" r="31437" b="29252"/>
                    <a:stretch/>
                  </pic:blipFill>
                  <pic:spPr bwMode="auto">
                    <a:xfrm>
                      <a:off x="0" y="0"/>
                      <a:ext cx="2641600" cy="2374900"/>
                    </a:xfrm>
                    <a:prstGeom prst="rect">
                      <a:avLst/>
                    </a:prstGeom>
                    <a:ln>
                      <a:noFill/>
                    </a:ln>
                    <a:extLst>
                      <a:ext uri="{53640926-AAD7-44D8-BBD7-CCE9431645EC}">
                        <a14:shadowObscured xmlns:a14="http://schemas.microsoft.com/office/drawing/2010/main"/>
                      </a:ext>
                    </a:extLst>
                  </pic:spPr>
                </pic:pic>
              </a:graphicData>
            </a:graphic>
          </wp:inline>
        </w:drawing>
      </w:r>
    </w:p>
    <w:p w14:paraId="2C2E6E3E" w14:textId="29E0B2B8" w:rsidR="004B45C7" w:rsidRPr="00FB1BE5" w:rsidRDefault="004B45C7"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70C0"/>
          <w:lang w:val="fr-MA"/>
        </w:rPr>
      </w:pPr>
    </w:p>
    <w:p w14:paraId="2C34F9D6" w14:textId="4533D5EE" w:rsidR="004B45C7" w:rsidRPr="00FB1BE5" w:rsidRDefault="004B45C7"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lang w:val="fr-MA"/>
        </w:rPr>
      </w:pPr>
      <w:r w:rsidRPr="00FB1BE5">
        <w:rPr>
          <w:rFonts w:cstheme="minorHAnsi"/>
          <w:color w:val="0070C0"/>
          <w:lang w:val="fr-MA"/>
        </w:rPr>
        <w:t>On remarque que plusieurs variables sont corrélées : l’angle compris entre elles et proche de 0 (ou 180°) et donc le cosinus est proche de 1 (ou -1). Cependant, plusieurs variables sont indépendantes comme X2 et X13 ou encore X1 et X17 (angle de 90° entre elles). Cela pourrait -peut-être- en partie expliquer la faible qualité de projection vu qu’on a éliminé des axes factoriels indépendants de ceux choisis pour la projection.</w:t>
      </w:r>
    </w:p>
    <w:p w14:paraId="70A2D6E9" w14:textId="321BA57A" w:rsidR="00C50925" w:rsidRDefault="00C50925" w:rsidP="004B45C7">
      <w:pPr>
        <w:autoSpaceDE w:val="0"/>
        <w:autoSpaceDN w:val="0"/>
        <w:adjustRightInd w:val="0"/>
        <w:spacing w:after="0" w:line="240" w:lineRule="auto"/>
        <w:rPr>
          <w:rFonts w:cstheme="minorHAnsi"/>
          <w:color w:val="000000"/>
          <w:lang w:val="fr-MA"/>
        </w:rPr>
      </w:pPr>
    </w:p>
    <w:p w14:paraId="69A80479" w14:textId="6DC076E9" w:rsidR="00C50925" w:rsidRDefault="00C50925" w:rsidP="004B45C7">
      <w:pPr>
        <w:autoSpaceDE w:val="0"/>
        <w:autoSpaceDN w:val="0"/>
        <w:adjustRightInd w:val="0"/>
        <w:spacing w:after="0" w:line="240" w:lineRule="auto"/>
        <w:rPr>
          <w:rFonts w:cstheme="minorHAnsi"/>
          <w:color w:val="000000"/>
          <w:lang w:val="fr-MA"/>
        </w:rPr>
      </w:pPr>
    </w:p>
    <w:p w14:paraId="0B9ECA80" w14:textId="65CB3BBB" w:rsidR="00C50925" w:rsidRDefault="00C50925" w:rsidP="004B45C7">
      <w:pPr>
        <w:autoSpaceDE w:val="0"/>
        <w:autoSpaceDN w:val="0"/>
        <w:adjustRightInd w:val="0"/>
        <w:spacing w:after="0" w:line="240" w:lineRule="auto"/>
        <w:rPr>
          <w:rFonts w:cstheme="minorHAnsi"/>
          <w:color w:val="000000"/>
          <w:lang w:val="fr-MA"/>
        </w:rPr>
      </w:pPr>
    </w:p>
    <w:p w14:paraId="40BF6DB8" w14:textId="0AE0FE32" w:rsidR="00C50925" w:rsidRDefault="00C50925" w:rsidP="004B45C7">
      <w:pPr>
        <w:autoSpaceDE w:val="0"/>
        <w:autoSpaceDN w:val="0"/>
        <w:adjustRightInd w:val="0"/>
        <w:spacing w:after="0" w:line="240" w:lineRule="auto"/>
        <w:rPr>
          <w:rFonts w:cstheme="minorHAnsi"/>
          <w:color w:val="000000"/>
          <w:lang w:val="fr-MA"/>
        </w:rPr>
      </w:pPr>
    </w:p>
    <w:p w14:paraId="7484692D" w14:textId="16C3D936" w:rsidR="00C50925" w:rsidRDefault="00C50925" w:rsidP="004B45C7">
      <w:pPr>
        <w:autoSpaceDE w:val="0"/>
        <w:autoSpaceDN w:val="0"/>
        <w:adjustRightInd w:val="0"/>
        <w:spacing w:after="0" w:line="240" w:lineRule="auto"/>
        <w:rPr>
          <w:rFonts w:cstheme="minorHAnsi"/>
          <w:color w:val="000000"/>
          <w:lang w:val="fr-MA"/>
        </w:rPr>
      </w:pPr>
    </w:p>
    <w:p w14:paraId="7270BBD0" w14:textId="69E21A8A" w:rsidR="00C50925" w:rsidRDefault="00C50925" w:rsidP="004B45C7">
      <w:pPr>
        <w:autoSpaceDE w:val="0"/>
        <w:autoSpaceDN w:val="0"/>
        <w:adjustRightInd w:val="0"/>
        <w:spacing w:after="0" w:line="240" w:lineRule="auto"/>
        <w:rPr>
          <w:rFonts w:cstheme="minorHAnsi"/>
          <w:color w:val="000000"/>
          <w:lang w:val="fr-MA"/>
        </w:rPr>
      </w:pPr>
    </w:p>
    <w:p w14:paraId="3570F7C1" w14:textId="0AD91FBD" w:rsidR="0086315A" w:rsidRDefault="0086315A" w:rsidP="004B45C7">
      <w:pPr>
        <w:autoSpaceDE w:val="0"/>
        <w:autoSpaceDN w:val="0"/>
        <w:adjustRightInd w:val="0"/>
        <w:spacing w:after="0" w:line="240" w:lineRule="auto"/>
        <w:rPr>
          <w:rFonts w:cstheme="minorHAnsi"/>
          <w:color w:val="000000"/>
          <w:lang w:val="fr-MA"/>
        </w:rPr>
      </w:pPr>
    </w:p>
    <w:p w14:paraId="46A34A8F" w14:textId="017032EF" w:rsidR="00FB1BE5" w:rsidRDefault="00FB1BE5" w:rsidP="004B45C7">
      <w:pPr>
        <w:autoSpaceDE w:val="0"/>
        <w:autoSpaceDN w:val="0"/>
        <w:adjustRightInd w:val="0"/>
        <w:spacing w:after="0" w:line="240" w:lineRule="auto"/>
        <w:rPr>
          <w:rFonts w:cstheme="minorHAnsi"/>
          <w:color w:val="000000"/>
          <w:lang w:val="fr-MA"/>
        </w:rPr>
      </w:pPr>
    </w:p>
    <w:p w14:paraId="19130CA7" w14:textId="24831D1B" w:rsidR="00FB1BE5" w:rsidRPr="00FB1BE5" w:rsidRDefault="00FB1BE5" w:rsidP="00FB1BE5">
      <w:pPr>
        <w:pStyle w:val="Paragraphedeliste"/>
        <w:numPr>
          <w:ilvl w:val="1"/>
          <w:numId w:val="5"/>
        </w:numPr>
        <w:autoSpaceDE w:val="0"/>
        <w:autoSpaceDN w:val="0"/>
        <w:adjustRightInd w:val="0"/>
        <w:spacing w:after="0" w:line="240" w:lineRule="auto"/>
        <w:rPr>
          <w:rFonts w:cstheme="minorHAnsi"/>
          <w:color w:val="000000"/>
          <w:lang w:val="fr-MA"/>
        </w:rPr>
      </w:pPr>
      <w:r>
        <w:rPr>
          <w:rFonts w:cstheme="minorHAnsi"/>
          <w:color w:val="000000"/>
          <w:lang w:val="fr-MA"/>
        </w:rPr>
        <w:lastRenderedPageBreak/>
        <w:t xml:space="preserve"> Nuage non isotrope</w:t>
      </w:r>
    </w:p>
    <w:p w14:paraId="49A53128" w14:textId="44D606A6" w:rsidR="00C50925" w:rsidRPr="00FB1BE5" w:rsidRDefault="00C50925"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B050"/>
          <w:lang w:val="fr-MA"/>
        </w:rPr>
      </w:pPr>
      <w:r w:rsidRPr="00FB1BE5">
        <w:rPr>
          <w:rFonts w:cstheme="minorHAnsi"/>
          <w:color w:val="00B050"/>
          <w:lang w:val="fr-MA"/>
        </w:rPr>
        <w:t># Cascade des valeurs propres</w:t>
      </w:r>
    </w:p>
    <w:p w14:paraId="61C9F99A" w14:textId="1C7966FC" w:rsidR="00C50925" w:rsidRPr="00FB1BE5" w:rsidRDefault="00C50925"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lang w:val="fr-MA"/>
        </w:rPr>
      </w:pPr>
    </w:p>
    <w:p w14:paraId="78708372" w14:textId="4305C0D9" w:rsidR="00C50925" w:rsidRPr="00FB1BE5" w:rsidRDefault="00C50925"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70C0"/>
          <w:lang w:val="fr-MA"/>
        </w:rPr>
      </w:pPr>
      <w:r w:rsidRPr="00FB1BE5">
        <w:rPr>
          <w:rFonts w:cstheme="minorHAnsi"/>
          <w:noProof/>
          <w:color w:val="0070C0"/>
          <w:lang w:val="fr-MA"/>
        </w:rPr>
        <w:drawing>
          <wp:inline distT="0" distB="0" distL="0" distR="0" wp14:anchorId="3EFED055" wp14:editId="0A499A01">
            <wp:extent cx="2495550" cy="1783452"/>
            <wp:effectExtent l="0" t="0" r="0" b="76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35">
                      <a:extLst>
                        <a:ext uri="{28A0092B-C50C-407E-A947-70E740481C1C}">
                          <a14:useLocalDpi xmlns:a14="http://schemas.microsoft.com/office/drawing/2010/main" val="0"/>
                        </a:ext>
                      </a:extLst>
                    </a:blip>
                    <a:stretch>
                      <a:fillRect/>
                    </a:stretch>
                  </pic:blipFill>
                  <pic:spPr>
                    <a:xfrm>
                      <a:off x="0" y="0"/>
                      <a:ext cx="2513610" cy="1796359"/>
                    </a:xfrm>
                    <a:prstGeom prst="rect">
                      <a:avLst/>
                    </a:prstGeom>
                  </pic:spPr>
                </pic:pic>
              </a:graphicData>
            </a:graphic>
          </wp:inline>
        </w:drawing>
      </w:r>
      <w:r w:rsidRPr="00FB1BE5">
        <w:rPr>
          <w:rFonts w:cstheme="minorHAnsi"/>
          <w:color w:val="0070C0"/>
          <w:lang w:val="fr-MA"/>
        </w:rPr>
        <w:t xml:space="preserve">           </w:t>
      </w:r>
      <w:r w:rsidRPr="00FB1BE5">
        <w:rPr>
          <w:noProof/>
          <w:color w:val="0070C0"/>
        </w:rPr>
        <w:drawing>
          <wp:inline distT="0" distB="0" distL="0" distR="0" wp14:anchorId="35A42DB0" wp14:editId="1FF8676C">
            <wp:extent cx="1232270" cy="1670050"/>
            <wp:effectExtent l="0" t="0" r="6350" b="635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39845" cy="1680316"/>
                    </a:xfrm>
                    <a:prstGeom prst="rect">
                      <a:avLst/>
                    </a:prstGeom>
                  </pic:spPr>
                </pic:pic>
              </a:graphicData>
            </a:graphic>
          </wp:inline>
        </w:drawing>
      </w:r>
    </w:p>
    <w:p w14:paraId="4EC41CCC" w14:textId="7C9384F7" w:rsidR="00C50925" w:rsidRPr="00FB1BE5" w:rsidRDefault="00C50925"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70C0"/>
          <w:lang w:val="fr-MA"/>
        </w:rPr>
      </w:pPr>
    </w:p>
    <w:p w14:paraId="2D1DD732" w14:textId="1AEB811F" w:rsidR="00C50925" w:rsidRPr="00FB1BE5" w:rsidRDefault="00C50925"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lang w:val="fr-MA"/>
        </w:rPr>
      </w:pPr>
      <w:r w:rsidRPr="00FB1BE5">
        <w:rPr>
          <w:rFonts w:cstheme="minorHAnsi"/>
          <w:color w:val="0070C0"/>
          <w:lang w:val="fr-MA"/>
        </w:rPr>
        <w:t xml:space="preserve">Encore une fois, la cascade des valeurs propres s’écrase rapidement. Cette fois-ci après les deux premières valeurs propres. Et d'après le critère de </w:t>
      </w:r>
      <w:proofErr w:type="spellStart"/>
      <w:r w:rsidRPr="00FB1BE5">
        <w:rPr>
          <w:rFonts w:cstheme="minorHAnsi"/>
          <w:b/>
          <w:bCs/>
          <w:color w:val="0070C0"/>
          <w:lang w:val="fr-MA"/>
        </w:rPr>
        <w:t>Karlis</w:t>
      </w:r>
      <w:proofErr w:type="spellEnd"/>
      <w:r w:rsidRPr="00FB1BE5">
        <w:rPr>
          <w:rFonts w:cstheme="minorHAnsi"/>
          <w:b/>
          <w:bCs/>
          <w:color w:val="0070C0"/>
          <w:lang w:val="fr-MA"/>
        </w:rPr>
        <w:t xml:space="preserve"> - </w:t>
      </w:r>
      <w:proofErr w:type="spellStart"/>
      <w:r w:rsidRPr="00FB1BE5">
        <w:rPr>
          <w:rFonts w:cstheme="minorHAnsi"/>
          <w:b/>
          <w:bCs/>
          <w:color w:val="0070C0"/>
          <w:lang w:val="fr-MA"/>
        </w:rPr>
        <w:t>Saporta</w:t>
      </w:r>
      <w:proofErr w:type="spellEnd"/>
      <w:r w:rsidRPr="00FB1BE5">
        <w:rPr>
          <w:rFonts w:cstheme="minorHAnsi"/>
          <w:b/>
          <w:bCs/>
          <w:color w:val="0070C0"/>
          <w:lang w:val="fr-MA"/>
        </w:rPr>
        <w:t xml:space="preserve"> - </w:t>
      </w:r>
      <w:proofErr w:type="spellStart"/>
      <w:r w:rsidRPr="00FB1BE5">
        <w:rPr>
          <w:rFonts w:cstheme="minorHAnsi"/>
          <w:b/>
          <w:bCs/>
          <w:color w:val="0070C0"/>
          <w:lang w:val="fr-MA"/>
        </w:rPr>
        <w:t>Spinaki</w:t>
      </w:r>
      <w:proofErr w:type="spellEnd"/>
      <w:r w:rsidRPr="00FB1BE5">
        <w:rPr>
          <w:rFonts w:cstheme="minorHAnsi"/>
          <w:color w:val="0070C0"/>
          <w:lang w:val="fr-MA"/>
        </w:rPr>
        <w:t xml:space="preserve">, on ne prend que les valeurs propres supérieurs ou égales à </w:t>
      </w:r>
      <m:oMath>
        <m:sSup>
          <m:sSupPr>
            <m:ctrlPr>
              <w:rPr>
                <w:rFonts w:ascii="Cambria Math" w:hAnsi="Cambria Math" w:cstheme="majorBidi"/>
                <w:i/>
                <w:color w:val="0070C0"/>
              </w:rPr>
            </m:ctrlPr>
          </m:sSupPr>
          <m:e>
            <m:r>
              <w:rPr>
                <w:rFonts w:ascii="Cambria Math" w:hAnsi="Cambria Math" w:cstheme="majorBidi"/>
                <w:color w:val="0070C0"/>
              </w:rPr>
              <m:t>2*</m:t>
            </m:r>
            <m:d>
              <m:dPr>
                <m:ctrlPr>
                  <w:rPr>
                    <w:rFonts w:ascii="Cambria Math" w:hAnsi="Cambria Math" w:cstheme="majorBidi"/>
                    <w:i/>
                    <w:color w:val="0070C0"/>
                  </w:rPr>
                </m:ctrlPr>
              </m:dPr>
              <m:e>
                <m:f>
                  <m:fPr>
                    <m:ctrlPr>
                      <w:rPr>
                        <w:rFonts w:ascii="Cambria Math" w:hAnsi="Cambria Math" w:cstheme="majorBidi"/>
                        <w:i/>
                        <w:color w:val="0070C0"/>
                      </w:rPr>
                    </m:ctrlPr>
                  </m:fPr>
                  <m:num>
                    <m:r>
                      <w:rPr>
                        <w:rFonts w:ascii="Cambria Math" w:hAnsi="Cambria Math" w:cstheme="majorBidi"/>
                        <w:color w:val="0070C0"/>
                      </w:rPr>
                      <m:t>n</m:t>
                    </m:r>
                    <m:r>
                      <w:rPr>
                        <w:rFonts w:ascii="Cambria Math" w:hAnsi="Cambria Math" w:cstheme="majorBidi"/>
                        <w:color w:val="0070C0"/>
                      </w:rPr>
                      <m:t>-1</m:t>
                    </m:r>
                  </m:num>
                  <m:den>
                    <m:r>
                      <w:rPr>
                        <w:rFonts w:ascii="Cambria Math" w:hAnsi="Cambria Math" w:cstheme="majorBidi"/>
                        <w:color w:val="0070C0"/>
                      </w:rPr>
                      <m:t>p</m:t>
                    </m:r>
                    <m:r>
                      <w:rPr>
                        <w:rFonts w:ascii="Cambria Math" w:hAnsi="Cambria Math" w:cstheme="majorBidi"/>
                        <w:color w:val="0070C0"/>
                      </w:rPr>
                      <m:t>-1</m:t>
                    </m:r>
                  </m:den>
                </m:f>
              </m:e>
            </m:d>
          </m:e>
          <m:sup>
            <m:f>
              <m:fPr>
                <m:ctrlPr>
                  <w:rPr>
                    <w:rFonts w:ascii="Cambria Math" w:hAnsi="Cambria Math" w:cstheme="majorBidi"/>
                    <w:i/>
                    <w:color w:val="0070C0"/>
                  </w:rPr>
                </m:ctrlPr>
              </m:fPr>
              <m:num>
                <m:r>
                  <w:rPr>
                    <w:rFonts w:ascii="Cambria Math" w:hAnsi="Cambria Math" w:cstheme="majorBidi"/>
                    <w:color w:val="0070C0"/>
                  </w:rPr>
                  <m:t>1</m:t>
                </m:r>
              </m:num>
              <m:den>
                <m:r>
                  <w:rPr>
                    <w:rFonts w:ascii="Cambria Math" w:hAnsi="Cambria Math" w:cstheme="majorBidi"/>
                    <w:color w:val="0070C0"/>
                  </w:rPr>
                  <m:t>2</m:t>
                </m:r>
              </m:den>
            </m:f>
          </m:sup>
        </m:sSup>
      </m:oMath>
      <w:r w:rsidRPr="00FB1BE5">
        <w:rPr>
          <w:rFonts w:asciiTheme="majorBidi" w:eastAsiaTheme="minorEastAsia" w:hAnsiTheme="majorBidi" w:cstheme="majorBidi"/>
          <w:color w:val="0070C0"/>
        </w:rPr>
        <w:t xml:space="preserve">  =</w:t>
      </w:r>
      <w:r w:rsidRPr="00FB1BE5">
        <w:rPr>
          <w:rFonts w:cstheme="minorHAnsi"/>
          <w:color w:val="0070C0"/>
          <w:lang w:val="fr-MA"/>
        </w:rPr>
        <w:t xml:space="preserve"> 9.89 et donc les deux premières valeurs propres.</w:t>
      </w:r>
    </w:p>
    <w:p w14:paraId="73717831" w14:textId="631CE19D" w:rsidR="00C50925" w:rsidRPr="00FB1BE5" w:rsidRDefault="00C50925"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lang w:val="fr-MA"/>
        </w:rPr>
      </w:pPr>
    </w:p>
    <w:p w14:paraId="660840F0" w14:textId="0128E36A" w:rsidR="00C50925" w:rsidRPr="00FB1BE5" w:rsidRDefault="00C50925"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EastAsia" w:cstheme="minorHAnsi"/>
          <w:color w:val="00B050"/>
        </w:rPr>
      </w:pPr>
      <w:r w:rsidRPr="00FB1BE5">
        <w:rPr>
          <w:rFonts w:cstheme="minorHAnsi"/>
          <w:color w:val="00B050"/>
          <w:lang w:val="fr-MA"/>
        </w:rPr>
        <w:t xml:space="preserve"># Nouvelle coordonnées dans </w:t>
      </w:r>
      <m:oMath>
        <m:sSup>
          <m:sSupPr>
            <m:ctrlPr>
              <w:rPr>
                <w:rFonts w:ascii="Cambria Math" w:hAnsi="Cambria Math" w:cs="Times New Roman"/>
                <w:i/>
                <w:color w:val="00B050"/>
              </w:rPr>
            </m:ctrlPr>
          </m:sSupPr>
          <m:e>
            <m:r>
              <m:rPr>
                <m:scr m:val="double-struck"/>
              </m:rPr>
              <w:rPr>
                <w:rFonts w:ascii="Cambria Math" w:hAnsi="Cambria Math" w:cs="Times New Roman"/>
                <w:color w:val="00B050"/>
              </w:rPr>
              <m:t>R</m:t>
            </m:r>
          </m:e>
          <m:sup>
            <m:r>
              <w:rPr>
                <w:rFonts w:ascii="Cambria Math" w:hAnsi="Cambria Math" w:cs="Times New Roman"/>
                <w:color w:val="00B050"/>
              </w:rPr>
              <m:t>2</m:t>
            </m:r>
          </m:sup>
        </m:sSup>
      </m:oMath>
    </w:p>
    <w:p w14:paraId="18A8FE86" w14:textId="26392A2F" w:rsidR="00C50925" w:rsidRPr="00FB1BE5" w:rsidRDefault="00C50925"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EastAsia" w:cstheme="minorHAnsi"/>
          <w:color w:val="0070C0"/>
        </w:rPr>
      </w:pPr>
    </w:p>
    <w:p w14:paraId="7A140155" w14:textId="3C6E77D9" w:rsidR="00C50925" w:rsidRPr="00FB1BE5" w:rsidRDefault="00C50925"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70C0"/>
          <w:sz w:val="24"/>
          <w:szCs w:val="24"/>
          <w:lang w:val="fr-MA"/>
        </w:rPr>
      </w:pPr>
      <w:r w:rsidRPr="00FB1BE5">
        <w:rPr>
          <w:noProof/>
          <w:color w:val="0070C0"/>
        </w:rPr>
        <w:drawing>
          <wp:inline distT="0" distB="0" distL="0" distR="0" wp14:anchorId="5B4E41EA" wp14:editId="65A72DF6">
            <wp:extent cx="2491607" cy="1670050"/>
            <wp:effectExtent l="0" t="0" r="4445"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37">
                      <a:extLst>
                        <a:ext uri="{28A0092B-C50C-407E-A947-70E740481C1C}">
                          <a14:useLocalDpi xmlns:a14="http://schemas.microsoft.com/office/drawing/2010/main" val="0"/>
                        </a:ext>
                      </a:extLst>
                    </a:blip>
                    <a:stretch>
                      <a:fillRect/>
                    </a:stretch>
                  </pic:blipFill>
                  <pic:spPr>
                    <a:xfrm>
                      <a:off x="0" y="0"/>
                      <a:ext cx="2497438" cy="1673958"/>
                    </a:xfrm>
                    <a:prstGeom prst="rect">
                      <a:avLst/>
                    </a:prstGeom>
                  </pic:spPr>
                </pic:pic>
              </a:graphicData>
            </a:graphic>
          </wp:inline>
        </w:drawing>
      </w:r>
      <w:r w:rsidRPr="00FB1BE5">
        <w:rPr>
          <w:rFonts w:cstheme="minorHAnsi"/>
          <w:color w:val="0070C0"/>
          <w:sz w:val="24"/>
          <w:szCs w:val="24"/>
          <w:lang w:val="fr-MA"/>
        </w:rPr>
        <w:t xml:space="preserve">       </w:t>
      </w:r>
      <w:r w:rsidRPr="00FB1BE5">
        <w:rPr>
          <w:noProof/>
          <w:color w:val="0070C0"/>
        </w:rPr>
        <w:drawing>
          <wp:inline distT="0" distB="0" distL="0" distR="0" wp14:anchorId="6335780D" wp14:editId="154B87DB">
            <wp:extent cx="2200275" cy="13525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00275" cy="1352550"/>
                    </a:xfrm>
                    <a:prstGeom prst="rect">
                      <a:avLst/>
                    </a:prstGeom>
                  </pic:spPr>
                </pic:pic>
              </a:graphicData>
            </a:graphic>
          </wp:inline>
        </w:drawing>
      </w:r>
    </w:p>
    <w:p w14:paraId="74F88D9B" w14:textId="13BFCF7A" w:rsidR="00C50925" w:rsidRPr="00FB1BE5" w:rsidRDefault="00C50925"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70C0"/>
          <w:sz w:val="24"/>
          <w:szCs w:val="24"/>
          <w:lang w:val="fr-MA"/>
        </w:rPr>
      </w:pPr>
    </w:p>
    <w:p w14:paraId="596ADC61" w14:textId="695FC595" w:rsidR="00C50925" w:rsidRPr="00FB1BE5" w:rsidRDefault="00C50925"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EastAsia" w:cstheme="minorHAnsi"/>
          <w:color w:val="0070C0"/>
        </w:rPr>
      </w:pPr>
      <w:r w:rsidRPr="00FB1BE5">
        <w:rPr>
          <w:rFonts w:cstheme="minorHAnsi"/>
          <w:color w:val="0070C0"/>
          <w:sz w:val="24"/>
          <w:szCs w:val="24"/>
          <w:lang w:val="fr-MA"/>
        </w:rPr>
        <w:t xml:space="preserve">Comme dans </w:t>
      </w:r>
      <m:oMath>
        <m:sSup>
          <m:sSupPr>
            <m:ctrlPr>
              <w:rPr>
                <w:rFonts w:ascii="Cambria Math" w:hAnsi="Cambria Math" w:cs="Times New Roman"/>
                <w:i/>
                <w:color w:val="0070C0"/>
              </w:rPr>
            </m:ctrlPr>
          </m:sSupPr>
          <m:e>
            <m:r>
              <m:rPr>
                <m:scr m:val="double-struck"/>
              </m:rPr>
              <w:rPr>
                <w:rFonts w:ascii="Cambria Math" w:hAnsi="Cambria Math" w:cs="Times New Roman"/>
                <w:color w:val="0070C0"/>
              </w:rPr>
              <m:t>R</m:t>
            </m:r>
          </m:e>
          <m:sup>
            <m:r>
              <w:rPr>
                <w:rFonts w:ascii="Cambria Math" w:hAnsi="Cambria Math" w:cs="Times New Roman"/>
                <w:color w:val="0070C0"/>
              </w:rPr>
              <m:t>3</m:t>
            </m:r>
          </m:sup>
        </m:sSup>
      </m:oMath>
      <w:r w:rsidRPr="00FB1BE5">
        <w:rPr>
          <w:rFonts w:eastAsiaTheme="minorEastAsia" w:cstheme="minorHAnsi"/>
          <w:color w:val="0070C0"/>
        </w:rPr>
        <w:t xml:space="preserve"> dans le cas précédent de nuage isotrope, Il est difficile de visualiser et interpréter ce qui se passe en dimension 50 car le nombre d’individus est très </w:t>
      </w:r>
      <w:r w:rsidR="004F7AC9">
        <w:rPr>
          <w:rFonts w:eastAsiaTheme="minorEastAsia" w:cstheme="minorHAnsi"/>
          <w:color w:val="0070C0"/>
        </w:rPr>
        <w:t>inférieur</w:t>
      </w:r>
      <w:r w:rsidRPr="00FB1BE5">
        <w:rPr>
          <w:rFonts w:eastAsiaTheme="minorEastAsia" w:cstheme="minorHAnsi"/>
          <w:color w:val="0070C0"/>
        </w:rPr>
        <w:t xml:space="preserve"> au nombre de variables. Encore une fois, cela se reflète dans une qualité de projection encore plus faible que dans le cas de nuage isotrope.</w:t>
      </w:r>
    </w:p>
    <w:p w14:paraId="33B8DC96" w14:textId="55F338EA" w:rsidR="00C50925" w:rsidRPr="00FB1BE5" w:rsidRDefault="00C50925"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EastAsia" w:cstheme="minorHAnsi"/>
          <w:color w:val="0070C0"/>
        </w:rPr>
      </w:pPr>
    </w:p>
    <w:p w14:paraId="6EDB3B5A" w14:textId="3CE41679" w:rsidR="00C50925" w:rsidRPr="00FB1BE5" w:rsidRDefault="00C50925"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EastAsia" w:cstheme="minorHAnsi"/>
          <w:color w:val="00B050"/>
        </w:rPr>
      </w:pPr>
      <w:r w:rsidRPr="00FB1BE5">
        <w:rPr>
          <w:rFonts w:eastAsiaTheme="minorEastAsia" w:cstheme="minorHAnsi"/>
          <w:color w:val="00B050"/>
        </w:rPr>
        <w:t xml:space="preserve"># Qualité de projection dans  </w:t>
      </w:r>
      <m:oMath>
        <m:sSup>
          <m:sSupPr>
            <m:ctrlPr>
              <w:rPr>
                <w:rFonts w:ascii="Cambria Math" w:hAnsi="Cambria Math" w:cs="Times New Roman"/>
                <w:i/>
                <w:color w:val="00B050"/>
              </w:rPr>
            </m:ctrlPr>
          </m:sSupPr>
          <m:e>
            <m:r>
              <m:rPr>
                <m:scr m:val="double-struck"/>
              </m:rPr>
              <w:rPr>
                <w:rFonts w:ascii="Cambria Math" w:hAnsi="Cambria Math" w:cs="Times New Roman"/>
                <w:color w:val="00B050"/>
              </w:rPr>
              <m:t>R</m:t>
            </m:r>
          </m:e>
          <m:sup>
            <m:r>
              <w:rPr>
                <w:rFonts w:ascii="Cambria Math" w:hAnsi="Cambria Math" w:cs="Times New Roman"/>
                <w:color w:val="00B050"/>
              </w:rPr>
              <m:t>2</m:t>
            </m:r>
          </m:sup>
        </m:sSup>
      </m:oMath>
    </w:p>
    <w:p w14:paraId="153EE5F1" w14:textId="29081B0E" w:rsidR="00C50925" w:rsidRPr="00FB1BE5" w:rsidRDefault="00C50925"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EastAsia" w:cstheme="minorHAnsi"/>
          <w:color w:val="0070C0"/>
        </w:rPr>
      </w:pPr>
    </w:p>
    <w:p w14:paraId="3702AD05" w14:textId="7D78927D" w:rsidR="00C50925" w:rsidRPr="00FB1BE5" w:rsidRDefault="0086315A"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eastAsiaTheme="minorEastAsia" w:cstheme="minorHAnsi"/>
          <w:color w:val="0070C0"/>
        </w:rPr>
      </w:pPr>
      <w:r w:rsidRPr="00FB1BE5">
        <w:rPr>
          <w:noProof/>
          <w:color w:val="0070C0"/>
        </w:rPr>
        <w:drawing>
          <wp:inline distT="0" distB="0" distL="0" distR="0" wp14:anchorId="1598CD09" wp14:editId="0FA9305D">
            <wp:extent cx="2538446" cy="9334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54899" cy="939500"/>
                    </a:xfrm>
                    <a:prstGeom prst="rect">
                      <a:avLst/>
                    </a:prstGeom>
                  </pic:spPr>
                </pic:pic>
              </a:graphicData>
            </a:graphic>
          </wp:inline>
        </w:drawing>
      </w:r>
    </w:p>
    <w:p w14:paraId="74DBBE3B" w14:textId="68B118F4" w:rsidR="00C50925" w:rsidRPr="00FB1BE5" w:rsidRDefault="00C50925"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lang w:val="fr-MA"/>
        </w:rPr>
      </w:pPr>
    </w:p>
    <w:p w14:paraId="4CC3E503" w14:textId="77777777" w:rsidR="0086315A" w:rsidRDefault="0086315A" w:rsidP="00C50925">
      <w:pPr>
        <w:autoSpaceDE w:val="0"/>
        <w:autoSpaceDN w:val="0"/>
        <w:adjustRightInd w:val="0"/>
        <w:spacing w:after="0" w:line="240" w:lineRule="auto"/>
        <w:rPr>
          <w:rFonts w:cstheme="minorHAnsi"/>
          <w:color w:val="000000"/>
          <w:lang w:val="fr-MA"/>
        </w:rPr>
      </w:pPr>
    </w:p>
    <w:p w14:paraId="2A8015E0" w14:textId="77777777" w:rsidR="0086315A" w:rsidRDefault="0086315A" w:rsidP="00C50925">
      <w:pPr>
        <w:autoSpaceDE w:val="0"/>
        <w:autoSpaceDN w:val="0"/>
        <w:adjustRightInd w:val="0"/>
        <w:spacing w:after="0" w:line="240" w:lineRule="auto"/>
        <w:rPr>
          <w:rFonts w:cstheme="minorHAnsi"/>
          <w:color w:val="000000"/>
          <w:lang w:val="fr-MA"/>
        </w:rPr>
      </w:pPr>
    </w:p>
    <w:p w14:paraId="73F1992C" w14:textId="77777777" w:rsidR="0086315A" w:rsidRDefault="0086315A" w:rsidP="00C50925">
      <w:pPr>
        <w:autoSpaceDE w:val="0"/>
        <w:autoSpaceDN w:val="0"/>
        <w:adjustRightInd w:val="0"/>
        <w:spacing w:after="0" w:line="240" w:lineRule="auto"/>
        <w:rPr>
          <w:rFonts w:cstheme="minorHAnsi"/>
          <w:color w:val="000000"/>
          <w:lang w:val="fr-MA"/>
        </w:rPr>
      </w:pPr>
    </w:p>
    <w:p w14:paraId="66432960" w14:textId="77777777" w:rsidR="0086315A" w:rsidRDefault="0086315A" w:rsidP="00C50925">
      <w:pPr>
        <w:autoSpaceDE w:val="0"/>
        <w:autoSpaceDN w:val="0"/>
        <w:adjustRightInd w:val="0"/>
        <w:spacing w:after="0" w:line="240" w:lineRule="auto"/>
        <w:rPr>
          <w:rFonts w:cstheme="minorHAnsi"/>
          <w:color w:val="000000"/>
          <w:lang w:val="fr-MA"/>
        </w:rPr>
      </w:pPr>
    </w:p>
    <w:p w14:paraId="76B012BE" w14:textId="77777777" w:rsidR="0086315A" w:rsidRDefault="0086315A" w:rsidP="00C50925">
      <w:pPr>
        <w:autoSpaceDE w:val="0"/>
        <w:autoSpaceDN w:val="0"/>
        <w:adjustRightInd w:val="0"/>
        <w:spacing w:after="0" w:line="240" w:lineRule="auto"/>
        <w:rPr>
          <w:rFonts w:cstheme="minorHAnsi"/>
          <w:color w:val="000000"/>
          <w:lang w:val="fr-MA"/>
        </w:rPr>
      </w:pPr>
    </w:p>
    <w:p w14:paraId="66DC1B88" w14:textId="5BCC0373" w:rsidR="0086315A" w:rsidRPr="00FB1BE5" w:rsidRDefault="0086315A"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lang w:val="fr-MA"/>
        </w:rPr>
      </w:pPr>
      <w:r w:rsidRPr="00FB1BE5">
        <w:rPr>
          <w:rFonts w:cstheme="minorHAnsi"/>
          <w:color w:val="0070C0"/>
          <w:lang w:val="fr-MA"/>
        </w:rPr>
        <w:lastRenderedPageBreak/>
        <w:t># Cercle des corrélations</w:t>
      </w:r>
    </w:p>
    <w:p w14:paraId="4DD0175E" w14:textId="3CAD3981" w:rsidR="0086315A" w:rsidRPr="00FB1BE5" w:rsidRDefault="0086315A"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70C0"/>
          <w:lang w:val="fr-MA"/>
        </w:rPr>
      </w:pPr>
      <w:r w:rsidRPr="00FB1BE5">
        <w:rPr>
          <w:rFonts w:cstheme="minorHAnsi"/>
          <w:noProof/>
          <w:color w:val="0070C0"/>
          <w:lang w:val="fr-MA"/>
        </w:rPr>
        <w:drawing>
          <wp:inline distT="0" distB="0" distL="0" distR="0" wp14:anchorId="705AD4C4" wp14:editId="0718C7A2">
            <wp:extent cx="2565400" cy="2326485"/>
            <wp:effectExtent l="0" t="0" r="635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rotWithShape="1">
                    <a:blip r:embed="rId40">
                      <a:extLst>
                        <a:ext uri="{28A0092B-C50C-407E-A947-70E740481C1C}">
                          <a14:useLocalDpi xmlns:a14="http://schemas.microsoft.com/office/drawing/2010/main" val="0"/>
                        </a:ext>
                      </a:extLst>
                    </a:blip>
                    <a:srcRect l="39242" r="31878"/>
                    <a:stretch/>
                  </pic:blipFill>
                  <pic:spPr bwMode="auto">
                    <a:xfrm>
                      <a:off x="0" y="0"/>
                      <a:ext cx="2575453" cy="2335602"/>
                    </a:xfrm>
                    <a:prstGeom prst="rect">
                      <a:avLst/>
                    </a:prstGeom>
                    <a:ln>
                      <a:noFill/>
                    </a:ln>
                    <a:extLst>
                      <a:ext uri="{53640926-AAD7-44D8-BBD7-CCE9431645EC}">
                        <a14:shadowObscured xmlns:a14="http://schemas.microsoft.com/office/drawing/2010/main"/>
                      </a:ext>
                    </a:extLst>
                  </pic:spPr>
                </pic:pic>
              </a:graphicData>
            </a:graphic>
          </wp:inline>
        </w:drawing>
      </w:r>
    </w:p>
    <w:p w14:paraId="5C83E4D3" w14:textId="4C8B3F2F" w:rsidR="0086315A" w:rsidRPr="00FB1BE5" w:rsidRDefault="0086315A"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70C0"/>
          <w:lang w:val="fr-MA"/>
        </w:rPr>
      </w:pPr>
    </w:p>
    <w:p w14:paraId="1503DE65" w14:textId="3334326D" w:rsidR="0086315A" w:rsidRPr="00FB1BE5" w:rsidRDefault="0086315A" w:rsidP="00FB1B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lang w:val="fr-MA"/>
        </w:rPr>
      </w:pPr>
      <w:r w:rsidRPr="00FB1BE5">
        <w:rPr>
          <w:rFonts w:cstheme="minorHAnsi"/>
          <w:color w:val="0070C0"/>
          <w:lang w:val="fr-MA"/>
        </w:rPr>
        <w:t>Les variables sont toutes positivement ou négativement corrélées par construction et cela se reflète dans le cercle des corrélations.</w:t>
      </w:r>
    </w:p>
    <w:p w14:paraId="3CAD0357" w14:textId="5465EB3C" w:rsidR="0098703A" w:rsidRDefault="0098703A" w:rsidP="00FB1BE5">
      <w:pPr>
        <w:autoSpaceDE w:val="0"/>
        <w:autoSpaceDN w:val="0"/>
        <w:adjustRightInd w:val="0"/>
        <w:spacing w:after="0" w:line="240" w:lineRule="auto"/>
        <w:jc w:val="center"/>
        <w:rPr>
          <w:rFonts w:cstheme="minorHAnsi"/>
          <w:color w:val="000000"/>
          <w:lang w:val="fr-MA"/>
        </w:rPr>
      </w:pPr>
    </w:p>
    <w:p w14:paraId="64FE4A57" w14:textId="77777777" w:rsidR="0098703A" w:rsidRPr="0098703A" w:rsidRDefault="0098703A" w:rsidP="00FB1BE5">
      <w:pPr>
        <w:autoSpaceDE w:val="0"/>
        <w:autoSpaceDN w:val="0"/>
        <w:adjustRightInd w:val="0"/>
        <w:spacing w:after="0" w:line="240" w:lineRule="auto"/>
        <w:jc w:val="center"/>
        <w:rPr>
          <w:rFonts w:cstheme="minorHAnsi"/>
          <w:color w:val="000000"/>
          <w:lang w:val="fr-MA"/>
        </w:rPr>
      </w:pPr>
    </w:p>
    <w:p w14:paraId="345B0FDF" w14:textId="575B9B61" w:rsidR="002A7CED" w:rsidRPr="00227736" w:rsidRDefault="0086315A" w:rsidP="00227736">
      <w:pPr>
        <w:pStyle w:val="Paragraphedeliste"/>
        <w:numPr>
          <w:ilvl w:val="0"/>
          <w:numId w:val="2"/>
        </w:numPr>
        <w:autoSpaceDE w:val="0"/>
        <w:autoSpaceDN w:val="0"/>
        <w:adjustRightInd w:val="0"/>
        <w:spacing w:after="45" w:line="240" w:lineRule="auto"/>
        <w:rPr>
          <w:rFonts w:cstheme="minorHAnsi"/>
          <w:color w:val="000000"/>
          <w:lang w:val="fr-MA"/>
        </w:rPr>
      </w:pPr>
      <w:r w:rsidRPr="005856C9">
        <w:rPr>
          <w:rFonts w:cstheme="minorHAnsi"/>
          <w:color w:val="000000"/>
          <w:lang w:val="fr-MA"/>
        </w:rPr>
        <w:t>C</w:t>
      </w:r>
      <w:r w:rsidR="0098703A" w:rsidRPr="005856C9">
        <w:rPr>
          <w:rFonts w:cstheme="minorHAnsi"/>
          <w:color w:val="000000"/>
          <w:lang w:val="fr-MA"/>
        </w:rPr>
        <w:t xml:space="preserve">omparer avec les résultats dans </w:t>
      </w:r>
      <m:oMath>
        <m:sSup>
          <m:sSupPr>
            <m:ctrlPr>
              <w:rPr>
                <w:rFonts w:ascii="Cambria Math" w:hAnsi="Cambria Math" w:cstheme="minorHAnsi"/>
                <w:i/>
              </w:rPr>
            </m:ctrlPr>
          </m:sSupPr>
          <m:e>
            <m:r>
              <m:rPr>
                <m:scr m:val="double-struck"/>
              </m:rPr>
              <w:rPr>
                <w:rFonts w:ascii="Cambria Math" w:hAnsi="Cambria Math" w:cstheme="minorHAnsi"/>
              </w:rPr>
              <m:t>R</m:t>
            </m:r>
          </m:e>
          <m:sup>
            <m:r>
              <w:rPr>
                <w:rFonts w:ascii="Cambria Math" w:hAnsi="Cambria Math" w:cstheme="minorHAnsi"/>
              </w:rPr>
              <m:t>p</m:t>
            </m:r>
          </m:sup>
        </m:sSup>
      </m:oMath>
      <w:r w:rsidRPr="005856C9">
        <w:rPr>
          <w:rFonts w:eastAsiaTheme="minorEastAsia" w:cstheme="minorHAnsi"/>
        </w:rPr>
        <w:t xml:space="preserve"> </w:t>
      </w:r>
      <w:r w:rsidR="0098703A" w:rsidRPr="005856C9">
        <w:rPr>
          <w:rFonts w:cstheme="minorHAnsi"/>
          <w:color w:val="000000"/>
          <w:lang w:val="fr-MA"/>
        </w:rPr>
        <w:t xml:space="preserve">sur les deux cas </w:t>
      </w:r>
    </w:p>
    <w:p w14:paraId="58740443" w14:textId="6EFA8CE0" w:rsidR="0086315A" w:rsidRPr="00227736" w:rsidRDefault="005856C9"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cstheme="minorHAnsi"/>
          <w:color w:val="0070C0"/>
          <w:u w:val="single"/>
          <w:lang w:val="fr-MA"/>
        </w:rPr>
      </w:pPr>
      <w:r w:rsidRPr="00227736">
        <w:rPr>
          <w:rFonts w:cstheme="minorHAnsi"/>
          <w:color w:val="0070C0"/>
          <w:u w:val="single"/>
          <w:lang w:val="fr-MA"/>
        </w:rPr>
        <w:t>Cas 1 : Nuage isotrope</w:t>
      </w:r>
    </w:p>
    <w:p w14:paraId="065790A6" w14:textId="0AFF9229" w:rsidR="005856C9" w:rsidRPr="00227736" w:rsidRDefault="005856C9"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eastAsiaTheme="minorEastAsia" w:cstheme="minorHAnsi"/>
          <w:color w:val="0070C0"/>
        </w:rPr>
      </w:pPr>
      <w:r w:rsidRPr="00227736">
        <w:rPr>
          <w:rFonts w:cstheme="minorHAnsi"/>
          <w:color w:val="0070C0"/>
          <w:lang w:val="fr-MA"/>
        </w:rPr>
        <w:t xml:space="preserve">Notre data frame initiale est  </w:t>
      </w:r>
      <m:oMath>
        <m:r>
          <w:rPr>
            <w:rFonts w:ascii="Cambria Math" w:hAnsi="Cambria Math" w:cstheme="minorHAnsi"/>
            <w:color w:val="0070C0"/>
            <w:lang w:val="fr-MA"/>
          </w:rPr>
          <m:t>n*p</m:t>
        </m:r>
      </m:oMath>
      <w:r w:rsidRPr="00227736">
        <w:rPr>
          <w:rFonts w:eastAsiaTheme="minorEastAsia" w:cstheme="minorHAnsi"/>
          <w:color w:val="0070C0"/>
          <w:lang w:val="fr-MA"/>
        </w:rPr>
        <w:t xml:space="preserve"> où p = 3 (X, Y, Z) et n prend de grandes valeurs. L’ACP sur </w:t>
      </w:r>
      <m:oMath>
        <m:sSup>
          <m:sSupPr>
            <m:ctrlPr>
              <w:rPr>
                <w:rFonts w:ascii="Cambria Math" w:hAnsi="Cambria Math" w:cstheme="minorHAnsi"/>
                <w:i/>
                <w:color w:val="0070C0"/>
              </w:rPr>
            </m:ctrlPr>
          </m:sSupPr>
          <m:e>
            <m:r>
              <m:rPr>
                <m:scr m:val="double-struck"/>
              </m:rPr>
              <w:rPr>
                <w:rFonts w:ascii="Cambria Math" w:hAnsi="Cambria Math" w:cstheme="minorHAnsi"/>
                <w:color w:val="0070C0"/>
              </w:rPr>
              <m:t>R</m:t>
            </m:r>
          </m:e>
          <m:sup>
            <m:r>
              <w:rPr>
                <w:rFonts w:ascii="Cambria Math" w:hAnsi="Cambria Math" w:cstheme="minorHAnsi"/>
                <w:color w:val="0070C0"/>
              </w:rPr>
              <m:t>p</m:t>
            </m:r>
          </m:sup>
        </m:sSup>
      </m:oMath>
      <w:r w:rsidRPr="00227736">
        <w:rPr>
          <w:rFonts w:eastAsiaTheme="minorEastAsia" w:cstheme="minorHAnsi"/>
          <w:color w:val="0070C0"/>
        </w:rPr>
        <w:t xml:space="preserve"> n’était pas nécessaire d’après les résultats obtenus. Elle est même déconseillée car sinon on a une perte d’informations et cela n’est pas plus mal car on peut déjà visualiser les résultats sur </w:t>
      </w:r>
      <m:oMath>
        <m:sSup>
          <m:sSupPr>
            <m:ctrlPr>
              <w:rPr>
                <w:rFonts w:ascii="Cambria Math" w:hAnsi="Cambria Math" w:cstheme="minorHAnsi"/>
                <w:i/>
                <w:color w:val="0070C0"/>
              </w:rPr>
            </m:ctrlPr>
          </m:sSupPr>
          <m:e>
            <m:r>
              <m:rPr>
                <m:scr m:val="double-struck"/>
              </m:rPr>
              <w:rPr>
                <w:rFonts w:ascii="Cambria Math" w:hAnsi="Cambria Math" w:cstheme="minorHAnsi"/>
                <w:color w:val="0070C0"/>
              </w:rPr>
              <m:t>R</m:t>
            </m:r>
          </m:e>
          <m:sup>
            <m:r>
              <w:rPr>
                <w:rFonts w:ascii="Cambria Math" w:hAnsi="Cambria Math" w:cstheme="minorHAnsi"/>
                <w:color w:val="0070C0"/>
              </w:rPr>
              <m:t>3</m:t>
            </m:r>
          </m:sup>
        </m:sSup>
      </m:oMath>
      <w:r w:rsidRPr="00227736">
        <w:rPr>
          <w:rFonts w:eastAsiaTheme="minorEastAsia" w:cstheme="minorHAnsi"/>
          <w:color w:val="0070C0"/>
        </w:rPr>
        <w:t>.</w:t>
      </w:r>
    </w:p>
    <w:p w14:paraId="0124E776" w14:textId="785FE244" w:rsidR="005856C9" w:rsidRPr="00227736" w:rsidRDefault="005856C9"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eastAsiaTheme="minorEastAsia" w:cstheme="minorHAnsi"/>
          <w:color w:val="0070C0"/>
        </w:rPr>
      </w:pPr>
      <w:r w:rsidRPr="00227736">
        <w:rPr>
          <w:rFonts w:eastAsiaTheme="minorEastAsia" w:cstheme="minorHAnsi"/>
          <w:color w:val="0070C0"/>
        </w:rPr>
        <w:t xml:space="preserve">Cependant, quand on passe à l’ACP duale sur </w:t>
      </w:r>
      <m:oMath>
        <m:sSup>
          <m:sSupPr>
            <m:ctrlPr>
              <w:rPr>
                <w:rFonts w:ascii="Cambria Math" w:hAnsi="Cambria Math" w:cstheme="minorHAnsi"/>
                <w:i/>
                <w:color w:val="0070C0"/>
              </w:rPr>
            </m:ctrlPr>
          </m:sSupPr>
          <m:e>
            <m:r>
              <m:rPr>
                <m:scr m:val="double-struck"/>
              </m:rPr>
              <w:rPr>
                <w:rFonts w:ascii="Cambria Math" w:hAnsi="Cambria Math" w:cstheme="minorHAnsi"/>
                <w:color w:val="0070C0"/>
              </w:rPr>
              <m:t>R</m:t>
            </m:r>
          </m:e>
          <m:sup>
            <m:r>
              <w:rPr>
                <w:rFonts w:ascii="Cambria Math" w:hAnsi="Cambria Math" w:cstheme="minorHAnsi"/>
                <w:color w:val="0070C0"/>
              </w:rPr>
              <m:t>n</m:t>
            </m:r>
          </m:sup>
        </m:sSup>
      </m:oMath>
      <w:r w:rsidRPr="00227736">
        <w:rPr>
          <w:rFonts w:eastAsiaTheme="minorEastAsia" w:cstheme="minorHAnsi"/>
          <w:color w:val="0070C0"/>
        </w:rPr>
        <w:t>, bien qu’on arrive à réduire la dimension de n à 3 dans le respect des règles et théorèmes vu en cours, on n’a pas une visibilité sur ce qui se passe en dimension n car le nombre d’individus p est très faible (p=3) devant</w:t>
      </w:r>
      <w:r w:rsidR="004F7AC9">
        <w:rPr>
          <w:rFonts w:eastAsiaTheme="minorEastAsia" w:cstheme="minorHAnsi"/>
          <w:color w:val="0070C0"/>
        </w:rPr>
        <w:t xml:space="preserve"> n</w:t>
      </w:r>
      <w:r w:rsidRPr="00227736">
        <w:rPr>
          <w:rFonts w:eastAsiaTheme="minorEastAsia" w:cstheme="minorHAnsi"/>
          <w:color w:val="0070C0"/>
        </w:rPr>
        <w:t>.</w:t>
      </w:r>
    </w:p>
    <w:p w14:paraId="6060D215" w14:textId="7D68693C" w:rsidR="005856C9" w:rsidRPr="00227736" w:rsidRDefault="005856C9"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eastAsiaTheme="minorEastAsia" w:cstheme="minorHAnsi"/>
          <w:color w:val="0070C0"/>
          <w:u w:val="single"/>
        </w:rPr>
      </w:pPr>
    </w:p>
    <w:p w14:paraId="299A1B6F" w14:textId="2F50C549" w:rsidR="005856C9" w:rsidRPr="00227736" w:rsidRDefault="005856C9"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eastAsiaTheme="minorEastAsia" w:cstheme="minorHAnsi"/>
          <w:color w:val="0070C0"/>
          <w:u w:val="single"/>
        </w:rPr>
      </w:pPr>
      <w:r w:rsidRPr="00227736">
        <w:rPr>
          <w:rFonts w:eastAsiaTheme="minorEastAsia" w:cstheme="minorHAnsi"/>
          <w:color w:val="0070C0"/>
          <w:u w:val="single"/>
        </w:rPr>
        <w:t>Cas 2 : Nuage anisotrope</w:t>
      </w:r>
    </w:p>
    <w:p w14:paraId="48AD5F68" w14:textId="4CCAB007" w:rsidR="005856C9" w:rsidRPr="00227736" w:rsidRDefault="002A7CED"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eastAsiaTheme="minorEastAsia" w:cstheme="minorHAnsi"/>
          <w:color w:val="0070C0"/>
        </w:rPr>
      </w:pPr>
      <w:r w:rsidRPr="00227736">
        <w:rPr>
          <w:rFonts w:eastAsiaTheme="minorEastAsia" w:cstheme="minorHAnsi"/>
          <w:color w:val="0070C0"/>
        </w:rPr>
        <w:t xml:space="preserve">Dans ce cas pour l’ACP dans </w:t>
      </w:r>
      <m:oMath>
        <m:sSup>
          <m:sSupPr>
            <m:ctrlPr>
              <w:rPr>
                <w:rFonts w:ascii="Cambria Math" w:hAnsi="Cambria Math" w:cstheme="minorHAnsi"/>
                <w:i/>
                <w:color w:val="0070C0"/>
              </w:rPr>
            </m:ctrlPr>
          </m:sSupPr>
          <m:e>
            <m:r>
              <m:rPr>
                <m:scr m:val="double-struck"/>
              </m:rPr>
              <w:rPr>
                <w:rFonts w:ascii="Cambria Math" w:hAnsi="Cambria Math" w:cstheme="minorHAnsi"/>
                <w:color w:val="0070C0"/>
              </w:rPr>
              <m:t>R</m:t>
            </m:r>
          </m:e>
          <m:sup>
            <m:r>
              <w:rPr>
                <w:rFonts w:ascii="Cambria Math" w:hAnsi="Cambria Math" w:cstheme="minorHAnsi"/>
                <w:color w:val="0070C0"/>
              </w:rPr>
              <m:t>p</m:t>
            </m:r>
          </m:sup>
        </m:sSup>
      </m:oMath>
      <w:r w:rsidRPr="00227736">
        <w:rPr>
          <w:rFonts w:eastAsiaTheme="minorEastAsia" w:cstheme="minorHAnsi"/>
          <w:color w:val="0070C0"/>
        </w:rPr>
        <w:t xml:space="preserve">, on arrive à réduire l’espace de </w:t>
      </w:r>
      <m:oMath>
        <m:sSup>
          <m:sSupPr>
            <m:ctrlPr>
              <w:rPr>
                <w:rFonts w:ascii="Cambria Math" w:hAnsi="Cambria Math" w:cstheme="minorHAnsi"/>
                <w:i/>
                <w:color w:val="0070C0"/>
              </w:rPr>
            </m:ctrlPr>
          </m:sSupPr>
          <m:e>
            <m:r>
              <m:rPr>
                <m:scr m:val="double-struck"/>
              </m:rPr>
              <w:rPr>
                <w:rFonts w:ascii="Cambria Math" w:hAnsi="Cambria Math" w:cstheme="minorHAnsi"/>
                <w:color w:val="0070C0"/>
              </w:rPr>
              <m:t>R</m:t>
            </m:r>
          </m:e>
          <m:sup>
            <m:r>
              <w:rPr>
                <w:rFonts w:ascii="Cambria Math" w:hAnsi="Cambria Math" w:cstheme="minorHAnsi"/>
                <w:color w:val="0070C0"/>
              </w:rPr>
              <m:t>p</m:t>
            </m:r>
          </m:sup>
        </m:sSup>
      </m:oMath>
      <w:r w:rsidRPr="00227736">
        <w:rPr>
          <w:rFonts w:eastAsiaTheme="minorEastAsia" w:cstheme="minorHAnsi"/>
          <w:color w:val="0070C0"/>
        </w:rPr>
        <w:t xml:space="preserve"> à </w:t>
      </w:r>
      <m:oMath>
        <m:sSup>
          <m:sSupPr>
            <m:ctrlPr>
              <w:rPr>
                <w:rFonts w:ascii="Cambria Math" w:hAnsi="Cambria Math" w:cstheme="minorHAnsi"/>
                <w:i/>
                <w:color w:val="0070C0"/>
              </w:rPr>
            </m:ctrlPr>
          </m:sSupPr>
          <m:e>
            <m:r>
              <m:rPr>
                <m:scr m:val="double-struck"/>
              </m:rPr>
              <w:rPr>
                <w:rFonts w:ascii="Cambria Math" w:hAnsi="Cambria Math" w:cstheme="minorHAnsi"/>
                <w:color w:val="0070C0"/>
              </w:rPr>
              <m:t>R</m:t>
            </m:r>
          </m:e>
          <m:sup>
            <m:r>
              <w:rPr>
                <w:rFonts w:ascii="Cambria Math" w:hAnsi="Cambria Math" w:cstheme="minorHAnsi"/>
                <w:color w:val="0070C0"/>
              </w:rPr>
              <m:t>2</m:t>
            </m:r>
          </m:sup>
        </m:sSup>
      </m:oMath>
      <w:r w:rsidRPr="00227736">
        <w:rPr>
          <w:rFonts w:eastAsiaTheme="minorEastAsia" w:cstheme="minorHAnsi"/>
          <w:color w:val="0070C0"/>
        </w:rPr>
        <w:t xml:space="preserve"> sans perte d’informations.</w:t>
      </w:r>
    </w:p>
    <w:p w14:paraId="46682EB0" w14:textId="16CFDF00" w:rsidR="002A7CED" w:rsidRPr="00227736" w:rsidRDefault="002A7CED"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eastAsiaTheme="minorEastAsia" w:cstheme="minorHAnsi"/>
          <w:color w:val="0070C0"/>
        </w:rPr>
      </w:pPr>
      <w:r w:rsidRPr="00227736">
        <w:rPr>
          <w:rFonts w:eastAsiaTheme="minorEastAsia" w:cstheme="minorHAnsi"/>
          <w:color w:val="0070C0"/>
        </w:rPr>
        <w:t xml:space="preserve">Similairement au cas du nuage isotrope, quand on effectue </w:t>
      </w:r>
      <w:proofErr w:type="gramStart"/>
      <w:r w:rsidRPr="00227736">
        <w:rPr>
          <w:rFonts w:eastAsiaTheme="minorEastAsia" w:cstheme="minorHAnsi"/>
          <w:color w:val="0070C0"/>
        </w:rPr>
        <w:t>un</w:t>
      </w:r>
      <w:r w:rsidR="004F7AC9">
        <w:rPr>
          <w:rFonts w:eastAsiaTheme="minorEastAsia" w:cstheme="minorHAnsi"/>
          <w:color w:val="0070C0"/>
        </w:rPr>
        <w:t>e</w:t>
      </w:r>
      <w:r w:rsidRPr="00227736">
        <w:rPr>
          <w:rFonts w:eastAsiaTheme="minorEastAsia" w:cstheme="minorHAnsi"/>
          <w:color w:val="0070C0"/>
        </w:rPr>
        <w:t xml:space="preserve"> ACP dual</w:t>
      </w:r>
      <w:proofErr w:type="gramEnd"/>
      <w:r w:rsidRPr="00227736">
        <w:rPr>
          <w:rFonts w:eastAsiaTheme="minorEastAsia" w:cstheme="minorHAnsi"/>
          <w:color w:val="0070C0"/>
        </w:rPr>
        <w:t xml:space="preserve"> dans </w:t>
      </w:r>
      <m:oMath>
        <m:sSup>
          <m:sSupPr>
            <m:ctrlPr>
              <w:rPr>
                <w:rFonts w:ascii="Cambria Math" w:hAnsi="Cambria Math" w:cstheme="minorHAnsi"/>
                <w:i/>
                <w:color w:val="0070C0"/>
              </w:rPr>
            </m:ctrlPr>
          </m:sSupPr>
          <m:e>
            <m:r>
              <m:rPr>
                <m:scr m:val="double-struck"/>
              </m:rPr>
              <w:rPr>
                <w:rFonts w:ascii="Cambria Math" w:hAnsi="Cambria Math" w:cstheme="minorHAnsi"/>
                <w:color w:val="0070C0"/>
              </w:rPr>
              <m:t>R</m:t>
            </m:r>
          </m:e>
          <m:sup>
            <m:r>
              <w:rPr>
                <w:rFonts w:ascii="Cambria Math" w:hAnsi="Cambria Math" w:cstheme="minorHAnsi"/>
                <w:color w:val="0070C0"/>
              </w:rPr>
              <m:t>n</m:t>
            </m:r>
          </m:sup>
        </m:sSup>
      </m:oMath>
      <w:r w:rsidRPr="00227736">
        <w:rPr>
          <w:rFonts w:eastAsiaTheme="minorEastAsia" w:cstheme="minorHAnsi"/>
          <w:color w:val="0070C0"/>
        </w:rPr>
        <w:t>, on n’arrive pas à interpréter les résultats quand on réduit la dimension de n à 2 car encore une fois le nombre d’individus est très faible.</w:t>
      </w:r>
    </w:p>
    <w:p w14:paraId="36A74F2A" w14:textId="4B94C3B7" w:rsidR="002A7CED" w:rsidRPr="00227736" w:rsidRDefault="002A7CED"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eastAsiaTheme="minorEastAsia" w:cstheme="minorHAnsi"/>
          <w:color w:val="0070C0"/>
        </w:rPr>
      </w:pPr>
    </w:p>
    <w:p w14:paraId="1F73B520" w14:textId="77777777" w:rsidR="00227736" w:rsidRDefault="002A7CED"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eastAsiaTheme="minorEastAsia" w:cstheme="minorHAnsi"/>
          <w:color w:val="FF0000"/>
          <w:sz w:val="24"/>
          <w:szCs w:val="24"/>
        </w:rPr>
      </w:pPr>
      <w:r w:rsidRPr="00227736">
        <w:rPr>
          <w:rFonts w:eastAsiaTheme="minorEastAsia" w:cstheme="minorHAnsi"/>
          <w:b/>
          <w:bCs/>
          <w:color w:val="FF0000"/>
          <w:sz w:val="24"/>
          <w:szCs w:val="24"/>
          <w:u w:val="single"/>
        </w:rPr>
        <w:t>Conclusion :</w:t>
      </w:r>
      <w:r w:rsidRPr="00227736">
        <w:rPr>
          <w:rFonts w:eastAsiaTheme="minorEastAsia" w:cstheme="minorHAnsi"/>
          <w:color w:val="FF0000"/>
          <w:sz w:val="24"/>
          <w:szCs w:val="24"/>
        </w:rPr>
        <w:t xml:space="preserve"> </w:t>
      </w:r>
    </w:p>
    <w:p w14:paraId="25252BEF" w14:textId="34D97EEF" w:rsidR="002A7CED" w:rsidRPr="00227736" w:rsidRDefault="00227736"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eastAsiaTheme="minorEastAsia" w:cstheme="minorHAnsi"/>
          <w:color w:val="FF0000"/>
        </w:rPr>
      </w:pPr>
      <w:r>
        <w:rPr>
          <w:rFonts w:eastAsiaTheme="minorEastAsia" w:cstheme="minorHAnsi"/>
          <w:color w:val="FF0000"/>
        </w:rPr>
        <w:t>L</w:t>
      </w:r>
      <w:r w:rsidR="002A7CED" w:rsidRPr="00227736">
        <w:rPr>
          <w:rFonts w:eastAsiaTheme="minorEastAsia" w:cstheme="minorHAnsi"/>
          <w:color w:val="FF0000"/>
        </w:rPr>
        <w:t>’ACP n’est pas efficace en espace duale si n &gt;&gt; p. Elle serait intéressante seulement quand n et p sont proches, sinon on n’arrive pas à interpréter les projections.</w:t>
      </w:r>
    </w:p>
    <w:p w14:paraId="1F0CF89D" w14:textId="77777777" w:rsidR="0086315A" w:rsidRPr="005856C9" w:rsidRDefault="0086315A" w:rsidP="0086315A">
      <w:pPr>
        <w:autoSpaceDE w:val="0"/>
        <w:autoSpaceDN w:val="0"/>
        <w:adjustRightInd w:val="0"/>
        <w:spacing w:after="45" w:line="240" w:lineRule="auto"/>
        <w:rPr>
          <w:rFonts w:cstheme="minorHAnsi"/>
          <w:color w:val="000000"/>
          <w:lang w:val="fr-MA"/>
        </w:rPr>
      </w:pPr>
    </w:p>
    <w:p w14:paraId="5305486A" w14:textId="7543BC02" w:rsidR="0098703A" w:rsidRDefault="0098703A" w:rsidP="002A7CED">
      <w:pPr>
        <w:pStyle w:val="Paragraphedeliste"/>
        <w:numPr>
          <w:ilvl w:val="0"/>
          <w:numId w:val="2"/>
        </w:numPr>
        <w:autoSpaceDE w:val="0"/>
        <w:autoSpaceDN w:val="0"/>
        <w:adjustRightInd w:val="0"/>
        <w:spacing w:after="45" w:line="240" w:lineRule="auto"/>
        <w:rPr>
          <w:rFonts w:cstheme="minorHAnsi"/>
          <w:color w:val="000000"/>
          <w:lang w:val="fr-MA"/>
        </w:rPr>
      </w:pPr>
      <w:r w:rsidRPr="002A7CED">
        <w:rPr>
          <w:rFonts w:cstheme="minorHAnsi"/>
          <w:color w:val="000000"/>
          <w:lang w:val="fr-MA"/>
        </w:rPr>
        <w:t xml:space="preserve">Retrouver les formules de passage à partir du cours et de vos résultats successifs </w:t>
      </w:r>
    </w:p>
    <w:p w14:paraId="3C480951" w14:textId="2ACB95A2" w:rsidR="0024318E" w:rsidRDefault="00BE03F2" w:rsidP="00227736">
      <w:pPr>
        <w:pStyle w:val="Paragraphedeliste"/>
        <w:numPr>
          <w:ilvl w:val="0"/>
          <w:numId w:val="2"/>
        </w:numPr>
        <w:autoSpaceDE w:val="0"/>
        <w:autoSpaceDN w:val="0"/>
        <w:adjustRightInd w:val="0"/>
        <w:spacing w:after="45" w:line="240" w:lineRule="auto"/>
        <w:rPr>
          <w:rFonts w:cstheme="minorHAnsi"/>
          <w:color w:val="000000"/>
          <w:lang w:val="fr-MA"/>
        </w:rPr>
      </w:pPr>
      <w:r w:rsidRPr="00BE03F2">
        <w:rPr>
          <w:rFonts w:cstheme="minorHAnsi"/>
          <w:color w:val="000000"/>
          <w:lang w:val="fr-MA"/>
        </w:rPr>
        <w:t xml:space="preserve">Valider les résultats sur vos exemples </w:t>
      </w:r>
    </w:p>
    <w:p w14:paraId="5F3829B6" w14:textId="77777777" w:rsidR="00227736" w:rsidRPr="00227736" w:rsidRDefault="00227736" w:rsidP="00227736">
      <w:pPr>
        <w:autoSpaceDE w:val="0"/>
        <w:autoSpaceDN w:val="0"/>
        <w:adjustRightInd w:val="0"/>
        <w:spacing w:after="45" w:line="240" w:lineRule="auto"/>
        <w:rPr>
          <w:rFonts w:cstheme="minorHAnsi"/>
          <w:color w:val="000000"/>
          <w:lang w:val="fr-MA"/>
        </w:rPr>
      </w:pPr>
    </w:p>
    <w:p w14:paraId="6458D618" w14:textId="420A7476" w:rsidR="0024318E" w:rsidRPr="00227736" w:rsidRDefault="0024318E"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cstheme="minorHAnsi"/>
          <w:color w:val="0070C0"/>
          <w:lang w:val="fr-MA"/>
        </w:rPr>
      </w:pPr>
      <w:r w:rsidRPr="00227736">
        <w:rPr>
          <w:rFonts w:cstheme="minorHAnsi"/>
          <w:color w:val="0070C0"/>
          <w:lang w:val="fr-MA"/>
        </w:rPr>
        <w:t>Pour ne pas répéter deux fois les mêmes conclusions, on va se restreindre au cas du nuage isotrope et retrouver les formules du cours.</w:t>
      </w:r>
    </w:p>
    <w:p w14:paraId="4C22E450" w14:textId="70D15D7C" w:rsidR="002A7CED" w:rsidRPr="00227736" w:rsidRDefault="002A7CED"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cstheme="minorHAnsi"/>
          <w:color w:val="0070C0"/>
          <w:lang w:val="fr-MA"/>
        </w:rPr>
      </w:pPr>
    </w:p>
    <w:p w14:paraId="3FF50A73" w14:textId="77777777" w:rsidR="00227736" w:rsidRDefault="00227736" w:rsidP="00227736">
      <w:pPr>
        <w:autoSpaceDE w:val="0"/>
        <w:autoSpaceDN w:val="0"/>
        <w:adjustRightInd w:val="0"/>
        <w:spacing w:after="45" w:line="240" w:lineRule="auto"/>
        <w:jc w:val="center"/>
        <w:rPr>
          <w:rFonts w:cstheme="minorHAnsi"/>
          <w:color w:val="000000"/>
          <w:lang w:val="fr-MA"/>
        </w:rPr>
      </w:pPr>
    </w:p>
    <w:p w14:paraId="01C61C46" w14:textId="283755CA" w:rsidR="00227736" w:rsidRDefault="00227736" w:rsidP="00227736">
      <w:pPr>
        <w:autoSpaceDE w:val="0"/>
        <w:autoSpaceDN w:val="0"/>
        <w:adjustRightInd w:val="0"/>
        <w:spacing w:after="45" w:line="240" w:lineRule="auto"/>
        <w:jc w:val="center"/>
        <w:rPr>
          <w:rFonts w:cstheme="minorHAnsi"/>
          <w:color w:val="000000"/>
          <w:lang w:val="fr-MA"/>
        </w:rPr>
      </w:pPr>
    </w:p>
    <w:p w14:paraId="6DE2EE3D" w14:textId="35DA926C" w:rsidR="00227736" w:rsidRDefault="00227736" w:rsidP="00227736">
      <w:pPr>
        <w:autoSpaceDE w:val="0"/>
        <w:autoSpaceDN w:val="0"/>
        <w:adjustRightInd w:val="0"/>
        <w:spacing w:after="45" w:line="240" w:lineRule="auto"/>
        <w:jc w:val="center"/>
        <w:rPr>
          <w:rFonts w:cstheme="minorHAnsi"/>
          <w:color w:val="000000"/>
          <w:lang w:val="fr-MA"/>
        </w:rPr>
      </w:pPr>
    </w:p>
    <w:p w14:paraId="1D30013E" w14:textId="77777777" w:rsidR="00227736" w:rsidRDefault="00227736" w:rsidP="00227736">
      <w:pPr>
        <w:autoSpaceDE w:val="0"/>
        <w:autoSpaceDN w:val="0"/>
        <w:adjustRightInd w:val="0"/>
        <w:spacing w:after="45" w:line="240" w:lineRule="auto"/>
        <w:jc w:val="center"/>
        <w:rPr>
          <w:rFonts w:cstheme="minorHAnsi"/>
          <w:color w:val="000000"/>
          <w:lang w:val="fr-MA"/>
        </w:rPr>
      </w:pPr>
    </w:p>
    <w:p w14:paraId="2AFC4E84" w14:textId="369EB658" w:rsidR="002A7CED" w:rsidRPr="00227736" w:rsidRDefault="002A7CED"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jc w:val="center"/>
        <w:rPr>
          <w:rFonts w:cstheme="minorHAnsi"/>
          <w:color w:val="0070C0"/>
          <w:lang w:val="fr-MA"/>
        </w:rPr>
      </w:pPr>
      <w:r w:rsidRPr="00227736">
        <w:rPr>
          <w:noProof/>
          <w:color w:val="0070C0"/>
        </w:rPr>
        <w:drawing>
          <wp:inline distT="0" distB="0" distL="0" distR="0" wp14:anchorId="391D07A0" wp14:editId="5B707208">
            <wp:extent cx="2965450" cy="1207174"/>
            <wp:effectExtent l="0" t="0" r="635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70481" cy="1209222"/>
                    </a:xfrm>
                    <a:prstGeom prst="rect">
                      <a:avLst/>
                    </a:prstGeom>
                  </pic:spPr>
                </pic:pic>
              </a:graphicData>
            </a:graphic>
          </wp:inline>
        </w:drawing>
      </w:r>
      <w:r w:rsidRPr="00227736">
        <w:rPr>
          <w:rFonts w:cstheme="minorHAnsi"/>
          <w:color w:val="0070C0"/>
          <w:lang w:val="fr-MA"/>
        </w:rPr>
        <w:t xml:space="preserve">        </w:t>
      </w:r>
      <w:r w:rsidRPr="00227736">
        <w:rPr>
          <w:noProof/>
          <w:color w:val="0070C0"/>
        </w:rPr>
        <w:drawing>
          <wp:inline distT="0" distB="0" distL="0" distR="0" wp14:anchorId="2F593090" wp14:editId="3C389211">
            <wp:extent cx="1130300" cy="1837649"/>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36054" cy="1847004"/>
                    </a:xfrm>
                    <a:prstGeom prst="rect">
                      <a:avLst/>
                    </a:prstGeom>
                  </pic:spPr>
                </pic:pic>
              </a:graphicData>
            </a:graphic>
          </wp:inline>
        </w:drawing>
      </w:r>
    </w:p>
    <w:p w14:paraId="77736A9E" w14:textId="44A6C6A4" w:rsidR="002A7CED" w:rsidRPr="00227736" w:rsidRDefault="002A7CED"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jc w:val="center"/>
        <w:rPr>
          <w:rFonts w:cstheme="minorHAnsi"/>
          <w:color w:val="0070C0"/>
          <w:lang w:val="fr-MA"/>
        </w:rPr>
      </w:pPr>
    </w:p>
    <w:p w14:paraId="4D1F6A07" w14:textId="1AA5E8EC" w:rsidR="002A7CED" w:rsidRPr="00227736" w:rsidRDefault="0024318E"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eastAsiaTheme="minorEastAsia" w:cstheme="minorHAnsi"/>
          <w:color w:val="0070C0"/>
        </w:rPr>
      </w:pPr>
      <w:r w:rsidRPr="00227736">
        <w:rPr>
          <w:rFonts w:cstheme="minorHAnsi"/>
          <w:color w:val="0070C0"/>
          <w:lang w:val="fr-MA"/>
        </w:rPr>
        <w:t xml:space="preserve">A droite, on a le tableau des valeurs propres de X*X’ pour l‘ACP dans  </w:t>
      </w:r>
      <m:oMath>
        <m:sSup>
          <m:sSupPr>
            <m:ctrlPr>
              <w:rPr>
                <w:rFonts w:ascii="Cambria Math" w:hAnsi="Cambria Math" w:cstheme="minorHAnsi"/>
                <w:i/>
                <w:color w:val="0070C0"/>
              </w:rPr>
            </m:ctrlPr>
          </m:sSupPr>
          <m:e>
            <m:r>
              <m:rPr>
                <m:scr m:val="double-struck"/>
              </m:rPr>
              <w:rPr>
                <w:rFonts w:ascii="Cambria Math" w:hAnsi="Cambria Math" w:cstheme="minorHAnsi"/>
                <w:color w:val="0070C0"/>
              </w:rPr>
              <m:t>R</m:t>
            </m:r>
          </m:e>
          <m:sup>
            <m:r>
              <w:rPr>
                <w:rFonts w:ascii="Cambria Math" w:hAnsi="Cambria Math" w:cstheme="minorHAnsi"/>
                <w:color w:val="0070C0"/>
              </w:rPr>
              <m:t>n</m:t>
            </m:r>
          </m:sup>
        </m:sSup>
      </m:oMath>
      <w:r w:rsidRPr="00227736">
        <w:rPr>
          <w:rFonts w:eastAsiaTheme="minorEastAsia" w:cstheme="minorHAnsi"/>
          <w:color w:val="0070C0"/>
        </w:rPr>
        <w:t xml:space="preserve">. On voit bien qu’à partie de la quatrième valeur propre, elles sont toutes nulles. Quand on normalise en divisant par n = 50 on retrouve successivement : 1.100024 et 1.047072 et 0.852902 qui sont exactement les valeurs propres de X’*X dans </w:t>
      </w:r>
      <m:oMath>
        <m:sSup>
          <m:sSupPr>
            <m:ctrlPr>
              <w:rPr>
                <w:rFonts w:ascii="Cambria Math" w:hAnsi="Cambria Math" w:cstheme="minorHAnsi"/>
                <w:i/>
                <w:color w:val="0070C0"/>
              </w:rPr>
            </m:ctrlPr>
          </m:sSupPr>
          <m:e>
            <m:r>
              <m:rPr>
                <m:scr m:val="double-struck"/>
              </m:rPr>
              <w:rPr>
                <w:rFonts w:ascii="Cambria Math" w:hAnsi="Cambria Math" w:cstheme="minorHAnsi"/>
                <w:color w:val="0070C0"/>
              </w:rPr>
              <m:t>R</m:t>
            </m:r>
          </m:e>
          <m:sup>
            <m:r>
              <w:rPr>
                <w:rFonts w:ascii="Cambria Math" w:hAnsi="Cambria Math" w:cstheme="minorHAnsi"/>
                <w:color w:val="0070C0"/>
              </w:rPr>
              <m:t>p</m:t>
            </m:r>
          </m:sup>
        </m:sSup>
      </m:oMath>
      <w:r w:rsidRPr="00227736">
        <w:rPr>
          <w:rFonts w:eastAsiaTheme="minorEastAsia" w:cstheme="minorHAnsi"/>
          <w:color w:val="0070C0"/>
        </w:rPr>
        <w:t xml:space="preserve">. </w:t>
      </w:r>
    </w:p>
    <w:p w14:paraId="69E55FA7" w14:textId="1F93732B" w:rsidR="0024318E" w:rsidRPr="00227736" w:rsidRDefault="0024318E"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eastAsiaTheme="minorEastAsia" w:cstheme="minorHAnsi"/>
          <w:color w:val="0070C0"/>
        </w:rPr>
      </w:pPr>
    </w:p>
    <w:p w14:paraId="76B608DE" w14:textId="31596B0A" w:rsidR="0024318E" w:rsidRPr="00227736" w:rsidRDefault="00227736"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cstheme="minorHAnsi"/>
          <w:color w:val="FF0000"/>
          <w:lang w:val="fr-MA"/>
        </w:rPr>
      </w:pPr>
      <w:r w:rsidRPr="00227736">
        <w:rPr>
          <w:rFonts w:cstheme="minorHAnsi"/>
          <w:color w:val="FF0000"/>
          <w:lang w:val="fr-MA"/>
        </w:rPr>
        <w:t xml:space="preserve">    -&gt;</w:t>
      </w:r>
      <w:r w:rsidR="0024318E" w:rsidRPr="00227736">
        <w:rPr>
          <w:rFonts w:cstheme="minorHAnsi"/>
          <w:color w:val="FF0000"/>
          <w:lang w:val="fr-MA"/>
        </w:rPr>
        <w:t xml:space="preserve">On retrouve la propriété du cours qui stipule que toutes les valeurs propres non nulles de X*X’ et X’*X sont égales. </w:t>
      </w:r>
    </w:p>
    <w:p w14:paraId="653C62DD" w14:textId="77777777" w:rsidR="0024318E" w:rsidRPr="00227736" w:rsidRDefault="0024318E"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cstheme="minorHAnsi"/>
          <w:color w:val="0070C0"/>
          <w:lang w:val="fr-MA"/>
        </w:rPr>
      </w:pPr>
    </w:p>
    <w:p w14:paraId="0895988D" w14:textId="6419A070" w:rsidR="004D61FE" w:rsidRPr="00227736" w:rsidRDefault="004D61FE" w:rsidP="002277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lang w:val="en-US"/>
        </w:rPr>
      </w:pPr>
      <w:proofErr w:type="spellStart"/>
      <w:r w:rsidRPr="00227736">
        <w:rPr>
          <w:rFonts w:cstheme="minorHAnsi"/>
          <w:color w:val="0070C0"/>
          <w:lang w:val="en-US"/>
        </w:rPr>
        <w:t>u_alpha</w:t>
      </w:r>
      <w:proofErr w:type="spellEnd"/>
      <w:r w:rsidRPr="00227736">
        <w:rPr>
          <w:rFonts w:cstheme="minorHAnsi"/>
          <w:color w:val="0070C0"/>
          <w:lang w:val="en-US"/>
        </w:rPr>
        <w:t xml:space="preserve"> = []</w:t>
      </w:r>
    </w:p>
    <w:p w14:paraId="33171048" w14:textId="77777777" w:rsidR="00227736" w:rsidRDefault="004D61FE" w:rsidP="002277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lang w:val="en-US"/>
        </w:rPr>
      </w:pPr>
      <w:r w:rsidRPr="00227736">
        <w:rPr>
          <w:rFonts w:cstheme="minorHAnsi"/>
          <w:color w:val="0070C0"/>
          <w:lang w:val="en-US"/>
        </w:rPr>
        <w:t xml:space="preserve">for </w:t>
      </w:r>
      <w:proofErr w:type="spellStart"/>
      <w:r w:rsidRPr="00227736">
        <w:rPr>
          <w:rFonts w:cstheme="minorHAnsi"/>
          <w:color w:val="0070C0"/>
          <w:lang w:val="en-US"/>
        </w:rPr>
        <w:t>i</w:t>
      </w:r>
      <w:proofErr w:type="spellEnd"/>
      <w:r w:rsidRPr="00227736">
        <w:rPr>
          <w:rFonts w:cstheme="minorHAnsi"/>
          <w:color w:val="0070C0"/>
          <w:lang w:val="en-US"/>
        </w:rPr>
        <w:t xml:space="preserve"> in range(vec_</w:t>
      </w:r>
      <w:proofErr w:type="gramStart"/>
      <w:r w:rsidRPr="00227736">
        <w:rPr>
          <w:rFonts w:cstheme="minorHAnsi"/>
          <w:color w:val="0070C0"/>
          <w:lang w:val="en-US"/>
        </w:rPr>
        <w:t>propre.shape</w:t>
      </w:r>
      <w:proofErr w:type="gramEnd"/>
      <w:r w:rsidRPr="00227736">
        <w:rPr>
          <w:rFonts w:cstheme="minorHAnsi"/>
          <w:color w:val="0070C0"/>
          <w:lang w:val="en-US"/>
        </w:rPr>
        <w:t>[0]):</w:t>
      </w:r>
    </w:p>
    <w:p w14:paraId="6E368B01" w14:textId="11AE3DAE" w:rsidR="004D61FE" w:rsidRPr="00227736" w:rsidRDefault="004D61FE" w:rsidP="002277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lang w:val="en-US"/>
        </w:rPr>
      </w:pPr>
      <w:r w:rsidRPr="00227736">
        <w:rPr>
          <w:rFonts w:cstheme="minorHAnsi"/>
          <w:color w:val="0070C0"/>
          <w:lang w:val="en-US"/>
        </w:rPr>
        <w:t>u_</w:t>
      </w:r>
      <w:proofErr w:type="gramStart"/>
      <w:r w:rsidRPr="00227736">
        <w:rPr>
          <w:rFonts w:cstheme="minorHAnsi"/>
          <w:color w:val="0070C0"/>
          <w:lang w:val="en-US"/>
        </w:rPr>
        <w:t>alpha.append</w:t>
      </w:r>
      <w:proofErr w:type="gramEnd"/>
      <w:r w:rsidRPr="00227736">
        <w:rPr>
          <w:rFonts w:cstheme="minorHAnsi"/>
          <w:color w:val="0070C0"/>
          <w:lang w:val="en-US"/>
        </w:rPr>
        <w:t>(np.transpose(D_norm).dot(np.transpose(vec_propre_Rn[i]))/np.sqrt(val_propre_Rn[i]))</w:t>
      </w:r>
    </w:p>
    <w:p w14:paraId="64CBBFC0" w14:textId="77777777" w:rsidR="004D61FE" w:rsidRPr="00227736" w:rsidRDefault="004D61FE"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jc w:val="center"/>
        <w:rPr>
          <w:rFonts w:ascii="Times New Roman" w:hAnsi="Times New Roman" w:cs="Times New Roman"/>
          <w:color w:val="0070C0"/>
          <w:lang w:val="en-US"/>
        </w:rPr>
      </w:pPr>
    </w:p>
    <w:p w14:paraId="3A7E7F8D" w14:textId="48750FC6" w:rsidR="002A7CED" w:rsidRPr="00227736" w:rsidRDefault="004D61FE"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jc w:val="center"/>
        <w:rPr>
          <w:rFonts w:ascii="Times New Roman" w:hAnsi="Times New Roman" w:cs="Times New Roman"/>
          <w:color w:val="0070C0"/>
          <w:lang w:val="fr-MA"/>
        </w:rPr>
      </w:pPr>
      <w:r w:rsidRPr="00227736">
        <w:rPr>
          <w:noProof/>
          <w:color w:val="0070C0"/>
        </w:rPr>
        <w:drawing>
          <wp:inline distT="0" distB="0" distL="0" distR="0" wp14:anchorId="4DEAFA31" wp14:editId="7A056591">
            <wp:extent cx="2040158" cy="7112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64273" cy="719607"/>
                    </a:xfrm>
                    <a:prstGeom prst="rect">
                      <a:avLst/>
                    </a:prstGeom>
                  </pic:spPr>
                </pic:pic>
              </a:graphicData>
            </a:graphic>
          </wp:inline>
        </w:drawing>
      </w:r>
      <w:r w:rsidRPr="00227736">
        <w:rPr>
          <w:rFonts w:ascii="Times New Roman" w:hAnsi="Times New Roman" w:cs="Times New Roman"/>
          <w:color w:val="0070C0"/>
          <w:lang w:val="fr-MA"/>
        </w:rPr>
        <w:t xml:space="preserve"> </w:t>
      </w:r>
      <w:r w:rsidR="00BE03F2" w:rsidRPr="00227736">
        <w:rPr>
          <w:noProof/>
          <w:color w:val="0070C0"/>
        </w:rPr>
        <w:drawing>
          <wp:inline distT="0" distB="0" distL="0" distR="0" wp14:anchorId="0F496ADD" wp14:editId="68F18271">
            <wp:extent cx="3618019" cy="719455"/>
            <wp:effectExtent l="0" t="0" r="1905" b="444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45552" cy="724930"/>
                    </a:xfrm>
                    <a:prstGeom prst="rect">
                      <a:avLst/>
                    </a:prstGeom>
                  </pic:spPr>
                </pic:pic>
              </a:graphicData>
            </a:graphic>
          </wp:inline>
        </w:drawing>
      </w:r>
    </w:p>
    <w:p w14:paraId="068783B8" w14:textId="17D4D36F" w:rsidR="00BE03F2" w:rsidRPr="00227736" w:rsidRDefault="00BE03F2"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jc w:val="center"/>
        <w:rPr>
          <w:rFonts w:ascii="Times New Roman" w:hAnsi="Times New Roman" w:cs="Times New Roman"/>
          <w:color w:val="0070C0"/>
          <w:lang w:val="fr-MA"/>
        </w:rPr>
      </w:pPr>
    </w:p>
    <w:p w14:paraId="49891AF6" w14:textId="1AA36C69" w:rsidR="004D61FE" w:rsidRPr="00227736" w:rsidRDefault="004D61FE"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eastAsiaTheme="minorEastAsia" w:cstheme="minorHAnsi"/>
          <w:color w:val="0070C0"/>
          <w:lang w:val="fr-MA"/>
        </w:rPr>
      </w:pPr>
      <w:r w:rsidRPr="00227736">
        <w:rPr>
          <w:rFonts w:cstheme="minorHAnsi"/>
          <w:color w:val="0070C0"/>
          <w:lang w:val="fr-MA"/>
        </w:rPr>
        <w:t xml:space="preserve">A </w:t>
      </w:r>
      <w:r w:rsidR="004F7AC9">
        <w:rPr>
          <w:rFonts w:cstheme="minorHAnsi"/>
          <w:color w:val="0070C0"/>
          <w:lang w:val="fr-MA"/>
        </w:rPr>
        <w:t>gauche</w:t>
      </w:r>
      <w:r w:rsidRPr="00227736">
        <w:rPr>
          <w:rFonts w:cstheme="minorHAnsi"/>
          <w:color w:val="0070C0"/>
          <w:lang w:val="fr-MA"/>
        </w:rPr>
        <w:t xml:space="preserve">, on a la matrice des vecteurs propres de X’*X et à </w:t>
      </w:r>
      <w:r w:rsidR="004F7AC9">
        <w:rPr>
          <w:rFonts w:cstheme="minorHAnsi"/>
          <w:color w:val="0070C0"/>
          <w:lang w:val="fr-MA"/>
        </w:rPr>
        <w:t>droite</w:t>
      </w:r>
      <w:r w:rsidRPr="00227736">
        <w:rPr>
          <w:rFonts w:cstheme="minorHAnsi"/>
          <w:color w:val="0070C0"/>
          <w:lang w:val="fr-MA"/>
        </w:rPr>
        <w:t xml:space="preserve"> on a </w:t>
      </w:r>
      <w:r w:rsidR="004F7AC9">
        <w:rPr>
          <w:rFonts w:cstheme="minorHAnsi"/>
          <w:color w:val="0070C0"/>
          <w:lang w:val="fr-MA"/>
        </w:rPr>
        <w:t>les vecteurs propres</w:t>
      </w:r>
      <w:r w:rsidRPr="00227736">
        <w:rPr>
          <w:rFonts w:cstheme="minorHAnsi"/>
          <w:color w:val="0070C0"/>
          <w:lang w:val="fr-MA"/>
        </w:rPr>
        <w:t xml:space="preserve"> obtenu</w:t>
      </w:r>
      <w:r w:rsidR="004F7AC9">
        <w:rPr>
          <w:rFonts w:cstheme="minorHAnsi"/>
          <w:color w:val="0070C0"/>
          <w:lang w:val="fr-MA"/>
        </w:rPr>
        <w:t>s</w:t>
      </w:r>
      <w:r w:rsidRPr="00227736">
        <w:rPr>
          <w:rFonts w:cstheme="minorHAnsi"/>
          <w:color w:val="0070C0"/>
          <w:lang w:val="fr-MA"/>
        </w:rPr>
        <w:t xml:space="preserve"> avec la formule </w:t>
      </w:r>
      <m:oMath>
        <m:f>
          <m:fPr>
            <m:ctrlPr>
              <w:rPr>
                <w:rFonts w:ascii="Cambria Math" w:hAnsi="Cambria Math" w:cstheme="minorHAnsi"/>
                <w:i/>
                <w:color w:val="0070C0"/>
                <w:sz w:val="28"/>
                <w:szCs w:val="28"/>
                <w:lang w:val="fr-MA"/>
              </w:rPr>
            </m:ctrlPr>
          </m:fPr>
          <m:num>
            <m:sSup>
              <m:sSupPr>
                <m:ctrlPr>
                  <w:rPr>
                    <w:rFonts w:ascii="Cambria Math" w:hAnsi="Cambria Math" w:cstheme="minorHAnsi"/>
                    <w:i/>
                    <w:color w:val="0070C0"/>
                    <w:sz w:val="28"/>
                    <w:szCs w:val="28"/>
                    <w:lang w:val="fr-MA"/>
                  </w:rPr>
                </m:ctrlPr>
              </m:sSupPr>
              <m:e>
                <m:r>
                  <w:rPr>
                    <w:rFonts w:ascii="Cambria Math" w:hAnsi="Cambria Math" w:cstheme="minorHAnsi"/>
                    <w:color w:val="0070C0"/>
                    <w:sz w:val="28"/>
                    <w:szCs w:val="28"/>
                    <w:lang w:val="fr-MA"/>
                  </w:rPr>
                  <m:t>X</m:t>
                </m:r>
              </m:e>
              <m:sup>
                <m:r>
                  <w:rPr>
                    <w:rFonts w:ascii="Cambria Math" w:hAnsi="Cambria Math" w:cstheme="minorHAnsi"/>
                    <w:color w:val="0070C0"/>
                    <w:sz w:val="28"/>
                    <w:szCs w:val="28"/>
                    <w:lang w:val="fr-MA"/>
                  </w:rPr>
                  <m:t>'</m:t>
                </m:r>
              </m:sup>
            </m:sSup>
            <m:r>
              <w:rPr>
                <w:rFonts w:ascii="Cambria Math" w:hAnsi="Cambria Math" w:cstheme="minorHAnsi"/>
                <w:color w:val="0070C0"/>
                <w:sz w:val="28"/>
                <w:szCs w:val="28"/>
                <w:lang w:val="fr-MA"/>
              </w:rPr>
              <m:t>*</m:t>
            </m:r>
            <m:sSub>
              <m:sSubPr>
                <m:ctrlPr>
                  <w:rPr>
                    <w:rFonts w:ascii="Cambria Math" w:hAnsi="Cambria Math" w:cstheme="minorHAnsi"/>
                    <w:i/>
                    <w:color w:val="0070C0"/>
                    <w:sz w:val="28"/>
                    <w:szCs w:val="28"/>
                    <w:lang w:val="fr-MA"/>
                  </w:rPr>
                </m:ctrlPr>
              </m:sSubPr>
              <m:e>
                <m:r>
                  <w:rPr>
                    <w:rFonts w:ascii="Cambria Math" w:hAnsi="Cambria Math" w:cstheme="minorHAnsi"/>
                    <w:color w:val="0070C0"/>
                    <w:sz w:val="28"/>
                    <w:szCs w:val="28"/>
                    <w:lang w:val="fr-MA"/>
                  </w:rPr>
                  <m:t>v</m:t>
                </m:r>
              </m:e>
              <m:sub>
                <m:r>
                  <w:rPr>
                    <w:rFonts w:ascii="Cambria Math" w:hAnsi="Cambria Math" w:cstheme="minorHAnsi"/>
                    <w:color w:val="0070C0"/>
                    <w:sz w:val="28"/>
                    <w:szCs w:val="28"/>
                    <w:lang w:val="fr-MA"/>
                  </w:rPr>
                  <m:t>α</m:t>
                </m:r>
              </m:sub>
            </m:sSub>
          </m:num>
          <m:den>
            <m:rad>
              <m:radPr>
                <m:degHide m:val="1"/>
                <m:ctrlPr>
                  <w:rPr>
                    <w:rFonts w:ascii="Cambria Math" w:hAnsi="Cambria Math" w:cstheme="minorHAnsi"/>
                    <w:i/>
                    <w:color w:val="0070C0"/>
                    <w:sz w:val="28"/>
                    <w:szCs w:val="28"/>
                    <w:lang w:val="fr-MA"/>
                  </w:rPr>
                </m:ctrlPr>
              </m:radPr>
              <m:deg/>
              <m:e>
                <m:sSub>
                  <m:sSubPr>
                    <m:ctrlPr>
                      <w:rPr>
                        <w:rFonts w:ascii="Cambria Math" w:hAnsi="Cambria Math" w:cstheme="minorHAnsi"/>
                        <w:i/>
                        <w:color w:val="0070C0"/>
                        <w:sz w:val="28"/>
                        <w:szCs w:val="28"/>
                        <w:lang w:val="fr-MA"/>
                      </w:rPr>
                    </m:ctrlPr>
                  </m:sSubPr>
                  <m:e>
                    <m:r>
                      <w:rPr>
                        <w:rFonts w:ascii="Cambria Math" w:hAnsi="Cambria Math" w:cstheme="minorHAnsi"/>
                        <w:color w:val="0070C0"/>
                        <w:sz w:val="28"/>
                        <w:szCs w:val="28"/>
                        <w:lang w:val="fr-MA"/>
                      </w:rPr>
                      <m:t>λ</m:t>
                    </m:r>
                  </m:e>
                  <m:sub>
                    <m:r>
                      <w:rPr>
                        <w:rFonts w:ascii="Cambria Math" w:hAnsi="Cambria Math" w:cstheme="minorHAnsi"/>
                        <w:color w:val="0070C0"/>
                        <w:sz w:val="28"/>
                        <w:szCs w:val="28"/>
                        <w:lang w:val="fr-MA"/>
                      </w:rPr>
                      <m:t>α</m:t>
                    </m:r>
                  </m:sub>
                </m:sSub>
              </m:e>
            </m:rad>
          </m:den>
        </m:f>
      </m:oMath>
      <w:r w:rsidRPr="00227736">
        <w:rPr>
          <w:rFonts w:eastAsiaTheme="minorEastAsia" w:cstheme="minorHAnsi"/>
          <w:color w:val="0070C0"/>
          <w:sz w:val="28"/>
          <w:szCs w:val="28"/>
          <w:lang w:val="fr-MA"/>
        </w:rPr>
        <w:t xml:space="preserve"> </w:t>
      </w:r>
      <w:r w:rsidRPr="00227736">
        <w:rPr>
          <w:rFonts w:eastAsiaTheme="minorEastAsia" w:cstheme="minorHAnsi"/>
          <w:color w:val="0070C0"/>
          <w:lang w:val="fr-MA"/>
        </w:rPr>
        <w:t>. Si on arrondit à 3 chiffres après la virgule, ces deux matrices sont égales.</w:t>
      </w:r>
    </w:p>
    <w:p w14:paraId="2D38B5B6" w14:textId="77777777" w:rsidR="000E1293" w:rsidRPr="00227736" w:rsidRDefault="000E1293"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eastAsiaTheme="minorEastAsia" w:cstheme="minorHAnsi"/>
          <w:color w:val="0070C0"/>
          <w:lang w:val="fr-MA"/>
        </w:rPr>
      </w:pPr>
    </w:p>
    <w:p w14:paraId="634196A1" w14:textId="0EF75D1A" w:rsidR="004D61FE" w:rsidRPr="00227736" w:rsidRDefault="00227736"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cstheme="minorHAnsi"/>
          <w:color w:val="FF0000"/>
          <w:lang w:val="fr-MA"/>
        </w:rPr>
      </w:pPr>
      <w:r>
        <w:rPr>
          <w:rFonts w:cstheme="minorHAnsi"/>
          <w:color w:val="FF0000"/>
          <w:lang w:val="fr-MA"/>
        </w:rPr>
        <w:t xml:space="preserve">    -&gt;</w:t>
      </w:r>
      <w:r w:rsidR="000E1293" w:rsidRPr="00227736">
        <w:rPr>
          <w:rFonts w:cstheme="minorHAnsi"/>
          <w:color w:val="FF0000"/>
          <w:lang w:val="fr-MA"/>
        </w:rPr>
        <w:t xml:space="preserve">On a donc retrouvé la formule du cours qui stipule que </w:t>
      </w:r>
      <m:oMath>
        <m:sSub>
          <m:sSubPr>
            <m:ctrlPr>
              <w:rPr>
                <w:rFonts w:ascii="Cambria Math" w:hAnsi="Cambria Math" w:cstheme="minorHAnsi"/>
                <w:i/>
                <w:color w:val="FF0000"/>
                <w:sz w:val="28"/>
                <w:szCs w:val="28"/>
                <w:lang w:val="fr-MA"/>
              </w:rPr>
            </m:ctrlPr>
          </m:sSubPr>
          <m:e>
            <m:r>
              <w:rPr>
                <w:rFonts w:ascii="Cambria Math" w:hAnsi="Cambria Math" w:cstheme="minorHAnsi"/>
                <w:color w:val="FF0000"/>
                <w:sz w:val="28"/>
                <w:szCs w:val="28"/>
                <w:lang w:val="fr-MA"/>
              </w:rPr>
              <m:t>u</m:t>
            </m:r>
          </m:e>
          <m:sub>
            <m:r>
              <w:rPr>
                <w:rFonts w:ascii="Cambria Math" w:hAnsi="Cambria Math" w:cstheme="minorHAnsi"/>
                <w:color w:val="FF0000"/>
                <w:sz w:val="28"/>
                <w:szCs w:val="28"/>
                <w:lang w:val="fr-MA"/>
              </w:rPr>
              <m:t>α</m:t>
            </m:r>
          </m:sub>
        </m:sSub>
      </m:oMath>
      <w:r w:rsidR="000E1293" w:rsidRPr="00227736">
        <w:rPr>
          <w:rFonts w:eastAsiaTheme="minorEastAsia" w:cstheme="minorHAnsi"/>
          <w:color w:val="FF0000"/>
          <w:sz w:val="28"/>
          <w:szCs w:val="28"/>
          <w:lang w:val="fr-MA"/>
        </w:rPr>
        <w:t xml:space="preserve"> =</w:t>
      </w:r>
      <w:r w:rsidR="000E1293" w:rsidRPr="00227736">
        <w:rPr>
          <w:rFonts w:eastAsiaTheme="minorEastAsia" w:cstheme="minorHAnsi"/>
          <w:color w:val="FF0000"/>
          <w:sz w:val="20"/>
          <w:szCs w:val="20"/>
          <w:lang w:val="fr-MA"/>
        </w:rPr>
        <w:t xml:space="preserve"> </w:t>
      </w:r>
      <m:oMath>
        <m:f>
          <m:fPr>
            <m:ctrlPr>
              <w:rPr>
                <w:rFonts w:ascii="Cambria Math" w:hAnsi="Cambria Math" w:cstheme="minorHAnsi"/>
                <w:i/>
                <w:color w:val="FF0000"/>
                <w:sz w:val="28"/>
                <w:szCs w:val="28"/>
                <w:lang w:val="fr-MA"/>
              </w:rPr>
            </m:ctrlPr>
          </m:fPr>
          <m:num>
            <m:sSup>
              <m:sSupPr>
                <m:ctrlPr>
                  <w:rPr>
                    <w:rFonts w:ascii="Cambria Math" w:hAnsi="Cambria Math" w:cstheme="minorHAnsi"/>
                    <w:i/>
                    <w:color w:val="FF0000"/>
                    <w:sz w:val="28"/>
                    <w:szCs w:val="28"/>
                    <w:lang w:val="fr-MA"/>
                  </w:rPr>
                </m:ctrlPr>
              </m:sSupPr>
              <m:e>
                <m:r>
                  <w:rPr>
                    <w:rFonts w:ascii="Cambria Math" w:hAnsi="Cambria Math" w:cstheme="minorHAnsi"/>
                    <w:color w:val="FF0000"/>
                    <w:sz w:val="28"/>
                    <w:szCs w:val="28"/>
                    <w:lang w:val="fr-MA"/>
                  </w:rPr>
                  <m:t>X</m:t>
                </m:r>
              </m:e>
              <m:sup>
                <m:r>
                  <w:rPr>
                    <w:rFonts w:ascii="Cambria Math" w:hAnsi="Cambria Math" w:cstheme="minorHAnsi"/>
                    <w:color w:val="FF0000"/>
                    <w:sz w:val="28"/>
                    <w:szCs w:val="28"/>
                    <w:lang w:val="fr-MA"/>
                  </w:rPr>
                  <m:t>'</m:t>
                </m:r>
              </m:sup>
            </m:sSup>
            <m:r>
              <w:rPr>
                <w:rFonts w:ascii="Cambria Math" w:hAnsi="Cambria Math" w:cstheme="minorHAnsi"/>
                <w:color w:val="FF0000"/>
                <w:sz w:val="28"/>
                <w:szCs w:val="28"/>
                <w:lang w:val="fr-MA"/>
              </w:rPr>
              <m:t>*</m:t>
            </m:r>
            <m:sSub>
              <m:sSubPr>
                <m:ctrlPr>
                  <w:rPr>
                    <w:rFonts w:ascii="Cambria Math" w:hAnsi="Cambria Math" w:cstheme="minorHAnsi"/>
                    <w:i/>
                    <w:color w:val="FF0000"/>
                    <w:sz w:val="28"/>
                    <w:szCs w:val="28"/>
                    <w:lang w:val="fr-MA"/>
                  </w:rPr>
                </m:ctrlPr>
              </m:sSubPr>
              <m:e>
                <m:r>
                  <w:rPr>
                    <w:rFonts w:ascii="Cambria Math" w:hAnsi="Cambria Math" w:cstheme="minorHAnsi"/>
                    <w:color w:val="FF0000"/>
                    <w:sz w:val="28"/>
                    <w:szCs w:val="28"/>
                    <w:lang w:val="fr-MA"/>
                  </w:rPr>
                  <m:t>v</m:t>
                </m:r>
              </m:e>
              <m:sub>
                <m:r>
                  <w:rPr>
                    <w:rFonts w:ascii="Cambria Math" w:hAnsi="Cambria Math" w:cstheme="minorHAnsi"/>
                    <w:color w:val="FF0000"/>
                    <w:sz w:val="28"/>
                    <w:szCs w:val="28"/>
                    <w:lang w:val="fr-MA"/>
                  </w:rPr>
                  <m:t>α</m:t>
                </m:r>
              </m:sub>
            </m:sSub>
          </m:num>
          <m:den>
            <m:rad>
              <m:radPr>
                <m:degHide m:val="1"/>
                <m:ctrlPr>
                  <w:rPr>
                    <w:rFonts w:ascii="Cambria Math" w:hAnsi="Cambria Math" w:cstheme="minorHAnsi"/>
                    <w:i/>
                    <w:color w:val="FF0000"/>
                    <w:sz w:val="28"/>
                    <w:szCs w:val="28"/>
                    <w:lang w:val="fr-MA"/>
                  </w:rPr>
                </m:ctrlPr>
              </m:radPr>
              <m:deg/>
              <m:e>
                <m:sSub>
                  <m:sSubPr>
                    <m:ctrlPr>
                      <w:rPr>
                        <w:rFonts w:ascii="Cambria Math" w:hAnsi="Cambria Math" w:cstheme="minorHAnsi"/>
                        <w:i/>
                        <w:color w:val="FF0000"/>
                        <w:sz w:val="28"/>
                        <w:szCs w:val="28"/>
                        <w:lang w:val="fr-MA"/>
                      </w:rPr>
                    </m:ctrlPr>
                  </m:sSubPr>
                  <m:e>
                    <m:r>
                      <w:rPr>
                        <w:rFonts w:ascii="Cambria Math" w:hAnsi="Cambria Math" w:cstheme="minorHAnsi"/>
                        <w:color w:val="FF0000"/>
                        <w:sz w:val="28"/>
                        <w:szCs w:val="28"/>
                        <w:lang w:val="fr-MA"/>
                      </w:rPr>
                      <m:t>λ</m:t>
                    </m:r>
                  </m:e>
                  <m:sub>
                    <m:r>
                      <w:rPr>
                        <w:rFonts w:ascii="Cambria Math" w:hAnsi="Cambria Math" w:cstheme="minorHAnsi"/>
                        <w:color w:val="FF0000"/>
                        <w:sz w:val="28"/>
                        <w:szCs w:val="28"/>
                        <w:lang w:val="fr-MA"/>
                      </w:rPr>
                      <m:t>α</m:t>
                    </m:r>
                  </m:sub>
                </m:sSub>
              </m:e>
            </m:rad>
          </m:den>
        </m:f>
      </m:oMath>
      <w:r w:rsidR="000E1293" w:rsidRPr="00227736">
        <w:rPr>
          <w:rFonts w:eastAsiaTheme="minorEastAsia" w:cstheme="minorHAnsi"/>
          <w:color w:val="FF0000"/>
          <w:sz w:val="28"/>
          <w:szCs w:val="28"/>
          <w:lang w:val="fr-MA"/>
        </w:rPr>
        <w:t xml:space="preserve"> </w:t>
      </w:r>
    </w:p>
    <w:p w14:paraId="4D591D71" w14:textId="77777777" w:rsidR="00BE03F2" w:rsidRPr="00BE03F2" w:rsidRDefault="00BE03F2" w:rsidP="00BE03F2">
      <w:pPr>
        <w:autoSpaceDE w:val="0"/>
        <w:autoSpaceDN w:val="0"/>
        <w:adjustRightInd w:val="0"/>
        <w:spacing w:after="45" w:line="240" w:lineRule="auto"/>
        <w:rPr>
          <w:rFonts w:cstheme="minorHAnsi"/>
          <w:color w:val="000000"/>
          <w:lang w:val="fr-MA"/>
        </w:rPr>
      </w:pPr>
    </w:p>
    <w:p w14:paraId="63EC953E" w14:textId="77777777" w:rsidR="00BE03F2" w:rsidRPr="002A7CED" w:rsidRDefault="00BE03F2" w:rsidP="002A7CED">
      <w:pPr>
        <w:autoSpaceDE w:val="0"/>
        <w:autoSpaceDN w:val="0"/>
        <w:adjustRightInd w:val="0"/>
        <w:spacing w:after="45" w:line="240" w:lineRule="auto"/>
        <w:rPr>
          <w:rFonts w:ascii="Times New Roman" w:hAnsi="Times New Roman" w:cs="Times New Roman"/>
          <w:color w:val="000000"/>
          <w:lang w:val="fr-MA"/>
        </w:rPr>
      </w:pPr>
    </w:p>
    <w:p w14:paraId="752E2D75" w14:textId="77777777" w:rsidR="00227736" w:rsidRDefault="0098703A" w:rsidP="00227736">
      <w:pPr>
        <w:pStyle w:val="Paragraphedeliste"/>
        <w:numPr>
          <w:ilvl w:val="0"/>
          <w:numId w:val="2"/>
        </w:numPr>
        <w:autoSpaceDE w:val="0"/>
        <w:autoSpaceDN w:val="0"/>
        <w:adjustRightInd w:val="0"/>
        <w:spacing w:after="45" w:line="240" w:lineRule="auto"/>
        <w:rPr>
          <w:rFonts w:cstheme="minorHAnsi"/>
          <w:color w:val="000000"/>
          <w:lang w:val="fr-MA"/>
        </w:rPr>
      </w:pPr>
      <w:r w:rsidRPr="000E1293">
        <w:rPr>
          <w:rFonts w:cstheme="minorHAnsi"/>
          <w:color w:val="000000"/>
          <w:lang w:val="fr-MA"/>
        </w:rPr>
        <w:t>Tester sur les deux cas : l’effet de la dimension sur les deux décompositions</w:t>
      </w:r>
    </w:p>
    <w:p w14:paraId="072EC7F2" w14:textId="7FF1ADB4" w:rsidR="000E1293" w:rsidRPr="00227736" w:rsidRDefault="00227736" w:rsidP="00227736">
      <w:pPr>
        <w:pStyle w:val="Paragraphedeliste"/>
        <w:numPr>
          <w:ilvl w:val="1"/>
          <w:numId w:val="7"/>
        </w:numPr>
        <w:autoSpaceDE w:val="0"/>
        <w:autoSpaceDN w:val="0"/>
        <w:adjustRightInd w:val="0"/>
        <w:spacing w:after="45" w:line="240" w:lineRule="auto"/>
        <w:rPr>
          <w:rFonts w:cstheme="minorHAnsi"/>
          <w:color w:val="000000"/>
          <w:lang w:val="fr-MA"/>
        </w:rPr>
      </w:pPr>
      <w:r>
        <w:rPr>
          <w:rFonts w:cstheme="minorHAnsi"/>
          <w:color w:val="000000"/>
          <w:lang w:val="fr-MA"/>
        </w:rPr>
        <w:t xml:space="preserve"> </w:t>
      </w:r>
      <w:r w:rsidR="000E1293" w:rsidRPr="00227736">
        <w:rPr>
          <w:rFonts w:cstheme="minorHAnsi"/>
          <w:color w:val="000000"/>
          <w:lang w:val="fr-MA"/>
        </w:rPr>
        <w:t>Cas 1 : Nuage isotrope</w:t>
      </w:r>
    </w:p>
    <w:p w14:paraId="5E018CFB" w14:textId="77777777" w:rsidR="00227736" w:rsidRDefault="00227736" w:rsidP="000E1293">
      <w:pPr>
        <w:autoSpaceDE w:val="0"/>
        <w:autoSpaceDN w:val="0"/>
        <w:adjustRightInd w:val="0"/>
        <w:spacing w:after="45" w:line="240" w:lineRule="auto"/>
        <w:rPr>
          <w:rFonts w:cstheme="minorHAnsi"/>
          <w:color w:val="000000"/>
          <w:lang w:val="fr-MA"/>
        </w:rPr>
      </w:pPr>
    </w:p>
    <w:p w14:paraId="7E35B4A5" w14:textId="66F2907A" w:rsidR="00A54AC5" w:rsidRPr="004F7AC9" w:rsidRDefault="00A54AC5"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cstheme="minorHAnsi"/>
          <w:color w:val="0070C0"/>
          <w:sz w:val="20"/>
          <w:szCs w:val="20"/>
          <w:lang w:val="fr-MA"/>
        </w:rPr>
      </w:pPr>
      <w:r w:rsidRPr="004F7AC9">
        <w:rPr>
          <w:rFonts w:cstheme="minorHAnsi"/>
          <w:color w:val="0070C0"/>
          <w:sz w:val="20"/>
          <w:szCs w:val="20"/>
          <w:lang w:val="fr-MA"/>
        </w:rPr>
        <w:t xml:space="preserve">Ici on augmente le p de 3 à 20, pour qu’il soit plus proche de n = 50 et </w:t>
      </w:r>
      <w:r w:rsidR="004F7AC9">
        <w:rPr>
          <w:rFonts w:cstheme="minorHAnsi"/>
          <w:color w:val="0070C0"/>
          <w:sz w:val="20"/>
          <w:szCs w:val="20"/>
          <w:lang w:val="fr-MA"/>
        </w:rPr>
        <w:t xml:space="preserve">on </w:t>
      </w:r>
      <w:r w:rsidRPr="004F7AC9">
        <w:rPr>
          <w:rFonts w:cstheme="minorHAnsi"/>
          <w:color w:val="0070C0"/>
          <w:sz w:val="20"/>
          <w:szCs w:val="20"/>
          <w:lang w:val="fr-MA"/>
        </w:rPr>
        <w:t>teste l’ACP dual.</w:t>
      </w:r>
    </w:p>
    <w:p w14:paraId="61EB863D" w14:textId="48BE292E" w:rsidR="00A54AC5" w:rsidRPr="004F7AC9" w:rsidRDefault="00A54AC5"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cstheme="minorHAnsi"/>
          <w:color w:val="00B050"/>
          <w:sz w:val="20"/>
          <w:szCs w:val="20"/>
          <w:lang w:val="fr-MA"/>
        </w:rPr>
      </w:pPr>
      <w:r w:rsidRPr="004F7AC9">
        <w:rPr>
          <w:rFonts w:cstheme="minorHAnsi"/>
          <w:color w:val="00B050"/>
          <w:sz w:val="20"/>
          <w:szCs w:val="20"/>
          <w:lang w:val="fr-MA"/>
        </w:rPr>
        <w:t># Cascade des valeurs propres</w:t>
      </w:r>
    </w:p>
    <w:p w14:paraId="423EA8CC" w14:textId="78DE60D7" w:rsidR="00A54AC5" w:rsidRDefault="00A54AC5" w:rsidP="000E1293">
      <w:pPr>
        <w:autoSpaceDE w:val="0"/>
        <w:autoSpaceDN w:val="0"/>
        <w:adjustRightInd w:val="0"/>
        <w:spacing w:after="45" w:line="240" w:lineRule="auto"/>
        <w:rPr>
          <w:rFonts w:cstheme="minorHAnsi"/>
          <w:color w:val="000000"/>
          <w:lang w:val="fr-MA"/>
        </w:rPr>
      </w:pPr>
    </w:p>
    <w:p w14:paraId="063603EE" w14:textId="40032016" w:rsidR="00A54AC5" w:rsidRDefault="00A54AC5"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cstheme="minorHAnsi"/>
          <w:color w:val="000000"/>
          <w:lang w:val="fr-MA"/>
        </w:rPr>
      </w:pPr>
      <w:r>
        <w:rPr>
          <w:noProof/>
        </w:rPr>
        <w:lastRenderedPageBreak/>
        <w:drawing>
          <wp:inline distT="0" distB="0" distL="0" distR="0" wp14:anchorId="5E75B55B" wp14:editId="754D9BC0">
            <wp:extent cx="3117850" cy="2228181"/>
            <wp:effectExtent l="0" t="0" r="6350" b="127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45">
                      <a:extLst>
                        <a:ext uri="{28A0092B-C50C-407E-A947-70E740481C1C}">
                          <a14:useLocalDpi xmlns:a14="http://schemas.microsoft.com/office/drawing/2010/main" val="0"/>
                        </a:ext>
                      </a:extLst>
                    </a:blip>
                    <a:stretch>
                      <a:fillRect/>
                    </a:stretch>
                  </pic:blipFill>
                  <pic:spPr>
                    <a:xfrm>
                      <a:off x="0" y="0"/>
                      <a:ext cx="3132164" cy="2238411"/>
                    </a:xfrm>
                    <a:prstGeom prst="rect">
                      <a:avLst/>
                    </a:prstGeom>
                  </pic:spPr>
                </pic:pic>
              </a:graphicData>
            </a:graphic>
          </wp:inline>
        </w:drawing>
      </w:r>
      <w:r w:rsidRPr="00A54AC5">
        <w:rPr>
          <w:noProof/>
        </w:rPr>
        <w:t xml:space="preserve"> </w:t>
      </w:r>
      <w:r w:rsidR="00222E87">
        <w:rPr>
          <w:noProof/>
        </w:rPr>
        <w:t xml:space="preserve">                       </w:t>
      </w:r>
      <w:r>
        <w:rPr>
          <w:noProof/>
        </w:rPr>
        <w:drawing>
          <wp:inline distT="0" distB="0" distL="0" distR="0" wp14:anchorId="1E46CC4B" wp14:editId="759C9344">
            <wp:extent cx="1378679" cy="2184400"/>
            <wp:effectExtent l="0" t="0" r="0" b="635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382428" cy="2190340"/>
                    </a:xfrm>
                    <a:prstGeom prst="rect">
                      <a:avLst/>
                    </a:prstGeom>
                  </pic:spPr>
                </pic:pic>
              </a:graphicData>
            </a:graphic>
          </wp:inline>
        </w:drawing>
      </w:r>
    </w:p>
    <w:p w14:paraId="74CD3B0C" w14:textId="1BE5AAE0" w:rsidR="002E1F79" w:rsidRPr="00227736" w:rsidRDefault="002E1F79"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cstheme="minorHAnsi"/>
          <w:color w:val="0070C0"/>
          <w:lang w:val="fr-MA"/>
        </w:rPr>
      </w:pPr>
    </w:p>
    <w:p w14:paraId="54D901FB" w14:textId="4387BC72" w:rsidR="00A54AC5" w:rsidRPr="00227736" w:rsidRDefault="00A54AC5"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cstheme="minorHAnsi"/>
          <w:color w:val="0070C0"/>
          <w:lang w:val="fr-MA"/>
        </w:rPr>
      </w:pPr>
      <w:r w:rsidRPr="00227736">
        <w:rPr>
          <w:rFonts w:cstheme="minorHAnsi"/>
          <w:color w:val="0070C0"/>
          <w:lang w:val="fr-MA"/>
        </w:rPr>
        <w:t>On remarque que les cascade s’écrase graduellement jusqu’au 20</w:t>
      </w:r>
      <w:r w:rsidRPr="00227736">
        <w:rPr>
          <w:rFonts w:cstheme="minorHAnsi"/>
          <w:color w:val="0070C0"/>
          <w:vertAlign w:val="superscript"/>
          <w:lang w:val="fr-MA"/>
        </w:rPr>
        <w:t>ème</w:t>
      </w:r>
      <w:r w:rsidRPr="00227736">
        <w:rPr>
          <w:rFonts w:cstheme="minorHAnsi"/>
          <w:color w:val="0070C0"/>
          <w:lang w:val="fr-MA"/>
        </w:rPr>
        <w:t xml:space="preserve"> facteur contrairement aux cascades des questions précédentes. D</w:t>
      </w:r>
      <w:r w:rsidRPr="00227736">
        <w:rPr>
          <w:rFonts w:cstheme="minorHAnsi"/>
          <w:color w:val="0070C0"/>
          <w:lang w:val="fr-MA"/>
        </w:rPr>
        <w:t xml:space="preserve">'après le critère de </w:t>
      </w:r>
      <w:proofErr w:type="spellStart"/>
      <w:r w:rsidRPr="00227736">
        <w:rPr>
          <w:rFonts w:cstheme="minorHAnsi"/>
          <w:b/>
          <w:bCs/>
          <w:color w:val="0070C0"/>
          <w:lang w:val="fr-MA"/>
        </w:rPr>
        <w:t>Karlis</w:t>
      </w:r>
      <w:proofErr w:type="spellEnd"/>
      <w:r w:rsidRPr="00227736">
        <w:rPr>
          <w:rFonts w:cstheme="minorHAnsi"/>
          <w:b/>
          <w:bCs/>
          <w:color w:val="0070C0"/>
          <w:lang w:val="fr-MA"/>
        </w:rPr>
        <w:t xml:space="preserve"> - </w:t>
      </w:r>
      <w:proofErr w:type="spellStart"/>
      <w:r w:rsidRPr="00227736">
        <w:rPr>
          <w:rFonts w:cstheme="minorHAnsi"/>
          <w:b/>
          <w:bCs/>
          <w:color w:val="0070C0"/>
          <w:lang w:val="fr-MA"/>
        </w:rPr>
        <w:t>Saporta</w:t>
      </w:r>
      <w:proofErr w:type="spellEnd"/>
      <w:r w:rsidRPr="00227736">
        <w:rPr>
          <w:rFonts w:cstheme="minorHAnsi"/>
          <w:b/>
          <w:bCs/>
          <w:color w:val="0070C0"/>
          <w:lang w:val="fr-MA"/>
        </w:rPr>
        <w:t xml:space="preserve"> - </w:t>
      </w:r>
      <w:proofErr w:type="spellStart"/>
      <w:r w:rsidRPr="00227736">
        <w:rPr>
          <w:rFonts w:cstheme="minorHAnsi"/>
          <w:b/>
          <w:bCs/>
          <w:color w:val="0070C0"/>
          <w:lang w:val="fr-MA"/>
        </w:rPr>
        <w:t>Spinaki</w:t>
      </w:r>
      <w:proofErr w:type="spellEnd"/>
      <w:r w:rsidRPr="00227736">
        <w:rPr>
          <w:rFonts w:cstheme="minorHAnsi"/>
          <w:color w:val="0070C0"/>
          <w:lang w:val="fr-MA"/>
        </w:rPr>
        <w:t xml:space="preserve">, on ne prend que les valeurs propres supérieurs ou égales à </w:t>
      </w:r>
      <m:oMath>
        <m:sSup>
          <m:sSupPr>
            <m:ctrlPr>
              <w:rPr>
                <w:rFonts w:ascii="Cambria Math" w:hAnsi="Cambria Math" w:cstheme="majorBidi"/>
                <w:i/>
                <w:color w:val="0070C0"/>
              </w:rPr>
            </m:ctrlPr>
          </m:sSupPr>
          <m:e>
            <m:r>
              <w:rPr>
                <w:rFonts w:ascii="Cambria Math" w:hAnsi="Cambria Math" w:cstheme="majorBidi"/>
                <w:color w:val="0070C0"/>
              </w:rPr>
              <m:t>2*</m:t>
            </m:r>
            <m:d>
              <m:dPr>
                <m:ctrlPr>
                  <w:rPr>
                    <w:rFonts w:ascii="Cambria Math" w:hAnsi="Cambria Math" w:cstheme="majorBidi"/>
                    <w:i/>
                    <w:color w:val="0070C0"/>
                  </w:rPr>
                </m:ctrlPr>
              </m:dPr>
              <m:e>
                <m:f>
                  <m:fPr>
                    <m:ctrlPr>
                      <w:rPr>
                        <w:rFonts w:ascii="Cambria Math" w:hAnsi="Cambria Math" w:cstheme="majorBidi"/>
                        <w:i/>
                        <w:color w:val="0070C0"/>
                      </w:rPr>
                    </m:ctrlPr>
                  </m:fPr>
                  <m:num>
                    <m:r>
                      <w:rPr>
                        <w:rFonts w:ascii="Cambria Math" w:hAnsi="Cambria Math" w:cstheme="majorBidi"/>
                        <w:color w:val="0070C0"/>
                      </w:rPr>
                      <m:t>n-</m:t>
                    </m:r>
                    <m:r>
                      <w:rPr>
                        <w:rFonts w:ascii="Cambria Math" w:hAnsi="Cambria Math" w:cstheme="majorBidi"/>
                        <w:color w:val="0070C0"/>
                      </w:rPr>
                      <m:t>1</m:t>
                    </m:r>
                  </m:num>
                  <m:den>
                    <m:r>
                      <w:rPr>
                        <w:rFonts w:ascii="Cambria Math" w:hAnsi="Cambria Math" w:cstheme="majorBidi"/>
                        <w:color w:val="0070C0"/>
                      </w:rPr>
                      <m:t>p</m:t>
                    </m:r>
                    <m:r>
                      <w:rPr>
                        <w:rFonts w:ascii="Cambria Math" w:hAnsi="Cambria Math" w:cstheme="majorBidi"/>
                        <w:color w:val="0070C0"/>
                      </w:rPr>
                      <m:t>-1</m:t>
                    </m:r>
                  </m:den>
                </m:f>
              </m:e>
            </m:d>
          </m:e>
          <m:sup>
            <m:f>
              <m:fPr>
                <m:ctrlPr>
                  <w:rPr>
                    <w:rFonts w:ascii="Cambria Math" w:hAnsi="Cambria Math" w:cstheme="majorBidi"/>
                    <w:i/>
                    <w:color w:val="0070C0"/>
                  </w:rPr>
                </m:ctrlPr>
              </m:fPr>
              <m:num>
                <m:r>
                  <w:rPr>
                    <w:rFonts w:ascii="Cambria Math" w:hAnsi="Cambria Math" w:cstheme="majorBidi"/>
                    <w:color w:val="0070C0"/>
                  </w:rPr>
                  <m:t>1</m:t>
                </m:r>
              </m:num>
              <m:den>
                <m:r>
                  <w:rPr>
                    <w:rFonts w:ascii="Cambria Math" w:hAnsi="Cambria Math" w:cstheme="majorBidi"/>
                    <w:color w:val="0070C0"/>
                  </w:rPr>
                  <m:t>2</m:t>
                </m:r>
              </m:den>
            </m:f>
          </m:sup>
        </m:sSup>
      </m:oMath>
      <w:r w:rsidRPr="00227736">
        <w:rPr>
          <w:rFonts w:asciiTheme="majorBidi" w:eastAsiaTheme="minorEastAsia" w:hAnsiTheme="majorBidi" w:cstheme="majorBidi"/>
          <w:color w:val="0070C0"/>
        </w:rPr>
        <w:t xml:space="preserve">  =</w:t>
      </w:r>
      <w:r w:rsidRPr="00227736">
        <w:rPr>
          <w:rFonts w:cstheme="minorHAnsi"/>
          <w:color w:val="0070C0"/>
          <w:lang w:val="fr-MA"/>
        </w:rPr>
        <w:t xml:space="preserve"> </w:t>
      </w:r>
      <w:r w:rsidR="00976315" w:rsidRPr="00227736">
        <w:rPr>
          <w:rFonts w:cstheme="minorHAnsi"/>
          <w:color w:val="0070C0"/>
          <w:lang w:val="fr-MA"/>
        </w:rPr>
        <w:t>3,21</w:t>
      </w:r>
      <w:r w:rsidRPr="00227736">
        <w:rPr>
          <w:rFonts w:cstheme="minorHAnsi"/>
          <w:color w:val="0070C0"/>
          <w:lang w:val="fr-MA"/>
        </w:rPr>
        <w:t xml:space="preserve"> et donc les</w:t>
      </w:r>
      <w:r w:rsidR="00976315" w:rsidRPr="00227736">
        <w:rPr>
          <w:rFonts w:cstheme="minorHAnsi"/>
          <w:color w:val="0070C0"/>
          <w:lang w:val="fr-MA"/>
        </w:rPr>
        <w:t xml:space="preserve"> 20</w:t>
      </w:r>
      <w:r w:rsidRPr="00227736">
        <w:rPr>
          <w:rFonts w:cstheme="minorHAnsi"/>
          <w:color w:val="0070C0"/>
          <w:lang w:val="fr-MA"/>
        </w:rPr>
        <w:t xml:space="preserve"> premières valeurs propres.</w:t>
      </w:r>
    </w:p>
    <w:p w14:paraId="495536AF" w14:textId="651FA62C" w:rsidR="00976315" w:rsidRPr="00227736" w:rsidRDefault="00976315"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cstheme="minorHAnsi"/>
          <w:color w:val="0070C0"/>
          <w:lang w:val="fr-MA"/>
        </w:rPr>
      </w:pPr>
    </w:p>
    <w:p w14:paraId="0A36D495" w14:textId="07EB0AEA" w:rsidR="00976315" w:rsidRPr="00227736" w:rsidRDefault="00222E87"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jc w:val="center"/>
        <w:rPr>
          <w:noProof/>
          <w:color w:val="0070C0"/>
        </w:rPr>
      </w:pPr>
      <w:r w:rsidRPr="00227736">
        <w:rPr>
          <w:rFonts w:cstheme="minorHAnsi"/>
          <w:noProof/>
          <w:color w:val="0070C0"/>
          <w:lang w:val="fr-MA"/>
        </w:rPr>
        <w:drawing>
          <wp:inline distT="0" distB="0" distL="0" distR="0" wp14:anchorId="0F57D128" wp14:editId="701B7C0F">
            <wp:extent cx="2524125" cy="1682750"/>
            <wp:effectExtent l="0" t="0" r="952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47">
                      <a:extLst>
                        <a:ext uri="{28A0092B-C50C-407E-A947-70E740481C1C}">
                          <a14:useLocalDpi xmlns:a14="http://schemas.microsoft.com/office/drawing/2010/main" val="0"/>
                        </a:ext>
                      </a:extLst>
                    </a:blip>
                    <a:stretch>
                      <a:fillRect/>
                    </a:stretch>
                  </pic:blipFill>
                  <pic:spPr>
                    <a:xfrm>
                      <a:off x="0" y="0"/>
                      <a:ext cx="2524364" cy="1682909"/>
                    </a:xfrm>
                    <a:prstGeom prst="rect">
                      <a:avLst/>
                    </a:prstGeom>
                  </pic:spPr>
                </pic:pic>
              </a:graphicData>
            </a:graphic>
          </wp:inline>
        </w:drawing>
      </w:r>
      <w:r w:rsidRPr="00227736">
        <w:rPr>
          <w:noProof/>
          <w:color w:val="0070C0"/>
        </w:rPr>
        <w:t xml:space="preserve">       </w:t>
      </w:r>
      <w:r w:rsidRPr="00227736">
        <w:rPr>
          <w:noProof/>
          <w:color w:val="0070C0"/>
        </w:rPr>
        <w:drawing>
          <wp:inline distT="0" distB="0" distL="0" distR="0" wp14:anchorId="698C63BB" wp14:editId="72AE2BEA">
            <wp:extent cx="2559050" cy="1807639"/>
            <wp:effectExtent l="0" t="0" r="0" b="254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72195" cy="1816924"/>
                    </a:xfrm>
                    <a:prstGeom prst="rect">
                      <a:avLst/>
                    </a:prstGeom>
                  </pic:spPr>
                </pic:pic>
              </a:graphicData>
            </a:graphic>
          </wp:inline>
        </w:drawing>
      </w:r>
    </w:p>
    <w:p w14:paraId="51F4CBC8" w14:textId="373A9EE9" w:rsidR="00222E87" w:rsidRPr="00227736" w:rsidRDefault="00222E87"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jc w:val="center"/>
        <w:rPr>
          <w:noProof/>
          <w:color w:val="0070C0"/>
        </w:rPr>
      </w:pPr>
    </w:p>
    <w:p w14:paraId="5EEF0FA8" w14:textId="029D844C" w:rsidR="00222E87" w:rsidRPr="00227736" w:rsidRDefault="00227736"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cstheme="minorHAnsi"/>
          <w:color w:val="FF0000"/>
          <w:lang w:val="fr-MA"/>
        </w:rPr>
      </w:pPr>
      <w:r w:rsidRPr="00227736">
        <w:rPr>
          <w:noProof/>
          <w:color w:val="FF0000"/>
        </w:rPr>
        <w:t xml:space="preserve">   -&gt;</w:t>
      </w:r>
      <w:r w:rsidR="00222E87" w:rsidRPr="00227736">
        <w:rPr>
          <w:noProof/>
          <w:color w:val="FF0000"/>
        </w:rPr>
        <w:t>La qualité de projection est déjà nettement supérieures à celle qu’on obtenait quand on avait p = 3 individus. Cela confirme notre conclusion, l’ACP dual</w:t>
      </w:r>
      <w:r w:rsidR="004F7AC9">
        <w:rPr>
          <w:noProof/>
          <w:color w:val="FF0000"/>
        </w:rPr>
        <w:t>e</w:t>
      </w:r>
      <w:r w:rsidR="00222E87" w:rsidRPr="00227736">
        <w:rPr>
          <w:noProof/>
          <w:color w:val="FF0000"/>
        </w:rPr>
        <w:t xml:space="preserve"> est efficace quand n et p sont du même ordre de grandeur.</w:t>
      </w:r>
    </w:p>
    <w:p w14:paraId="4423EA81" w14:textId="18F4478A" w:rsidR="00222E87" w:rsidRPr="00227736" w:rsidRDefault="00222E87" w:rsidP="00227736">
      <w:pPr>
        <w:autoSpaceDE w:val="0"/>
        <w:autoSpaceDN w:val="0"/>
        <w:adjustRightInd w:val="0"/>
        <w:spacing w:after="45" w:line="240" w:lineRule="auto"/>
        <w:rPr>
          <w:rFonts w:cstheme="minorHAnsi"/>
          <w:color w:val="0070C0"/>
          <w:lang w:val="fr-MA"/>
        </w:rPr>
      </w:pPr>
    </w:p>
    <w:p w14:paraId="6E693FA3" w14:textId="4B3ED0A6" w:rsidR="00222E87" w:rsidRPr="00227736" w:rsidRDefault="00227736" w:rsidP="00227736">
      <w:pPr>
        <w:pStyle w:val="Paragraphedeliste"/>
        <w:numPr>
          <w:ilvl w:val="1"/>
          <w:numId w:val="7"/>
        </w:numPr>
        <w:autoSpaceDE w:val="0"/>
        <w:autoSpaceDN w:val="0"/>
        <w:adjustRightInd w:val="0"/>
        <w:spacing w:after="45" w:line="240" w:lineRule="auto"/>
        <w:rPr>
          <w:rFonts w:cstheme="minorHAnsi"/>
          <w:color w:val="0D0D0D" w:themeColor="text1" w:themeTint="F2"/>
          <w:lang w:val="fr-MA"/>
        </w:rPr>
      </w:pPr>
      <w:r w:rsidRPr="00227736">
        <w:rPr>
          <w:rFonts w:cstheme="minorHAnsi"/>
          <w:color w:val="0D0D0D" w:themeColor="text1" w:themeTint="F2"/>
          <w:lang w:val="fr-MA"/>
        </w:rPr>
        <w:t xml:space="preserve"> </w:t>
      </w:r>
      <w:r w:rsidR="00602A39" w:rsidRPr="00227736">
        <w:rPr>
          <w:rFonts w:cstheme="minorHAnsi"/>
          <w:color w:val="0D0D0D" w:themeColor="text1" w:themeTint="F2"/>
          <w:lang w:val="fr-MA"/>
        </w:rPr>
        <w:t>Cas 2 : Nuage anisotrope</w:t>
      </w:r>
    </w:p>
    <w:p w14:paraId="4D0FB866" w14:textId="43D74799" w:rsidR="00602A39" w:rsidRPr="00227736" w:rsidRDefault="00602A39"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cstheme="minorHAnsi"/>
          <w:color w:val="0070C0"/>
          <w:lang w:val="fr-MA"/>
        </w:rPr>
      </w:pPr>
      <w:r w:rsidRPr="00227736">
        <w:rPr>
          <w:rFonts w:cstheme="minorHAnsi"/>
          <w:color w:val="0070C0"/>
          <w:lang w:val="fr-MA"/>
        </w:rPr>
        <w:t>On garde p = 20 et on génère une data frame ou les p variables sont corrélées.</w:t>
      </w:r>
    </w:p>
    <w:p w14:paraId="090CCD8D" w14:textId="0F1E1975" w:rsidR="00602A39" w:rsidRPr="00227736" w:rsidRDefault="00602A39"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cstheme="minorHAnsi"/>
          <w:color w:val="00B050"/>
          <w:lang w:val="fr-MA"/>
        </w:rPr>
      </w:pPr>
      <w:r w:rsidRPr="00227736">
        <w:rPr>
          <w:rFonts w:cstheme="minorHAnsi"/>
          <w:color w:val="00B050"/>
          <w:lang w:val="fr-MA"/>
        </w:rPr>
        <w:t># Cascade des valeurs propres</w:t>
      </w:r>
    </w:p>
    <w:p w14:paraId="10C364B0" w14:textId="32FA7CD8" w:rsidR="00602A39" w:rsidRDefault="00602A39"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rPr>
          <w:rFonts w:cstheme="minorHAnsi"/>
          <w:color w:val="000000"/>
          <w:lang w:val="fr-MA"/>
        </w:rPr>
      </w:pPr>
    </w:p>
    <w:p w14:paraId="4E943A31" w14:textId="6DFACD8B" w:rsidR="00602A39" w:rsidRDefault="00602A39" w:rsidP="00227736">
      <w:pPr>
        <w:pBdr>
          <w:top w:val="single" w:sz="4" w:space="1" w:color="auto"/>
          <w:left w:val="single" w:sz="4" w:space="4" w:color="auto"/>
          <w:bottom w:val="single" w:sz="4" w:space="1" w:color="auto"/>
          <w:right w:val="single" w:sz="4" w:space="4" w:color="auto"/>
        </w:pBdr>
        <w:autoSpaceDE w:val="0"/>
        <w:autoSpaceDN w:val="0"/>
        <w:adjustRightInd w:val="0"/>
        <w:spacing w:after="45" w:line="240" w:lineRule="auto"/>
        <w:jc w:val="center"/>
        <w:rPr>
          <w:rFonts w:cstheme="minorHAnsi"/>
          <w:color w:val="000000"/>
          <w:lang w:val="fr-MA"/>
        </w:rPr>
      </w:pPr>
      <w:r>
        <w:rPr>
          <w:rFonts w:cstheme="minorHAnsi"/>
          <w:noProof/>
          <w:color w:val="000000"/>
          <w:lang w:val="fr-MA"/>
        </w:rPr>
        <w:drawing>
          <wp:inline distT="0" distB="0" distL="0" distR="0" wp14:anchorId="784EFDC4" wp14:editId="54248B8B">
            <wp:extent cx="2096961" cy="1498600"/>
            <wp:effectExtent l="0" t="0" r="0" b="6350"/>
            <wp:docPr id="44" name="Image 44" descr="Une image contenant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descr="Une image contenant carré&#10;&#10;Description générée automatiquement"/>
                    <pic:cNvPicPr/>
                  </pic:nvPicPr>
                  <pic:blipFill>
                    <a:blip r:embed="rId49">
                      <a:extLst>
                        <a:ext uri="{28A0092B-C50C-407E-A947-70E740481C1C}">
                          <a14:useLocalDpi xmlns:a14="http://schemas.microsoft.com/office/drawing/2010/main" val="0"/>
                        </a:ext>
                      </a:extLst>
                    </a:blip>
                    <a:stretch>
                      <a:fillRect/>
                    </a:stretch>
                  </pic:blipFill>
                  <pic:spPr>
                    <a:xfrm>
                      <a:off x="0" y="0"/>
                      <a:ext cx="2109331" cy="1507440"/>
                    </a:xfrm>
                    <a:prstGeom prst="rect">
                      <a:avLst/>
                    </a:prstGeom>
                  </pic:spPr>
                </pic:pic>
              </a:graphicData>
            </a:graphic>
          </wp:inline>
        </w:drawing>
      </w:r>
      <w:r w:rsidRPr="00602A39">
        <w:rPr>
          <w:noProof/>
        </w:rPr>
        <w:t xml:space="preserve"> </w:t>
      </w:r>
      <w:r>
        <w:rPr>
          <w:noProof/>
        </w:rPr>
        <w:t xml:space="preserve">               </w:t>
      </w:r>
      <w:r>
        <w:rPr>
          <w:noProof/>
        </w:rPr>
        <w:drawing>
          <wp:inline distT="0" distB="0" distL="0" distR="0" wp14:anchorId="18DAF3B5" wp14:editId="51C7F702">
            <wp:extent cx="901700" cy="1485153"/>
            <wp:effectExtent l="0" t="0" r="0" b="127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906702" cy="1493392"/>
                    </a:xfrm>
                    <a:prstGeom prst="rect">
                      <a:avLst/>
                    </a:prstGeom>
                  </pic:spPr>
                </pic:pic>
              </a:graphicData>
            </a:graphic>
          </wp:inline>
        </w:drawing>
      </w:r>
    </w:p>
    <w:p w14:paraId="48EDD151" w14:textId="77777777" w:rsidR="00227736" w:rsidRDefault="00227736" w:rsidP="00227736">
      <w:pPr>
        <w:autoSpaceDE w:val="0"/>
        <w:autoSpaceDN w:val="0"/>
        <w:bidi/>
        <w:adjustRightInd w:val="0"/>
        <w:spacing w:after="45" w:line="240" w:lineRule="auto"/>
        <w:jc w:val="right"/>
        <w:rPr>
          <w:rFonts w:cstheme="minorHAnsi"/>
          <w:color w:val="000000"/>
          <w:lang w:val="fr-MA"/>
        </w:rPr>
      </w:pPr>
    </w:p>
    <w:p w14:paraId="6BED5953" w14:textId="77777777" w:rsidR="00227736" w:rsidRDefault="00227736" w:rsidP="00227736">
      <w:pPr>
        <w:autoSpaceDE w:val="0"/>
        <w:autoSpaceDN w:val="0"/>
        <w:bidi/>
        <w:adjustRightInd w:val="0"/>
        <w:spacing w:after="45" w:line="240" w:lineRule="auto"/>
        <w:jc w:val="right"/>
        <w:rPr>
          <w:rFonts w:cstheme="minorHAnsi"/>
          <w:color w:val="000000"/>
          <w:lang w:val="fr-MA"/>
        </w:rPr>
      </w:pPr>
    </w:p>
    <w:p w14:paraId="37E71D7E" w14:textId="6683DE20" w:rsidR="00602A39" w:rsidRPr="00D557AE" w:rsidRDefault="00602A39" w:rsidP="00227736">
      <w:pPr>
        <w:pBdr>
          <w:top w:val="single" w:sz="4" w:space="1" w:color="auto"/>
          <w:left w:val="single" w:sz="4" w:space="4" w:color="auto"/>
          <w:bottom w:val="single" w:sz="4" w:space="1" w:color="auto"/>
          <w:right w:val="single" w:sz="4" w:space="4" w:color="auto"/>
        </w:pBdr>
        <w:autoSpaceDE w:val="0"/>
        <w:autoSpaceDN w:val="0"/>
        <w:bidi/>
        <w:adjustRightInd w:val="0"/>
        <w:spacing w:after="45" w:line="240" w:lineRule="auto"/>
        <w:jc w:val="right"/>
        <w:rPr>
          <w:rFonts w:cstheme="minorHAnsi"/>
          <w:color w:val="0070C0"/>
          <w:lang w:val="fr-MA"/>
        </w:rPr>
      </w:pPr>
      <w:r w:rsidRPr="00D557AE">
        <w:rPr>
          <w:rFonts w:cstheme="minorHAnsi"/>
          <w:color w:val="0070C0"/>
          <w:lang w:val="fr-MA"/>
        </w:rPr>
        <w:t xml:space="preserve">Dans ce cas aussi, la cascade s’écrase rapidement. </w:t>
      </w:r>
      <w:r w:rsidRPr="00D557AE">
        <w:rPr>
          <w:rFonts w:cstheme="minorHAnsi"/>
          <w:color w:val="0070C0"/>
          <w:lang w:val="fr-MA"/>
        </w:rPr>
        <w:t xml:space="preserve">D'après le critère de </w:t>
      </w:r>
      <w:proofErr w:type="spellStart"/>
      <w:r w:rsidRPr="00D557AE">
        <w:rPr>
          <w:rFonts w:cstheme="minorHAnsi"/>
          <w:b/>
          <w:bCs/>
          <w:color w:val="0070C0"/>
          <w:lang w:val="fr-MA"/>
        </w:rPr>
        <w:t>Karlis</w:t>
      </w:r>
      <w:proofErr w:type="spellEnd"/>
      <w:r w:rsidRPr="00D557AE">
        <w:rPr>
          <w:rFonts w:cstheme="minorHAnsi"/>
          <w:b/>
          <w:bCs/>
          <w:color w:val="0070C0"/>
          <w:lang w:val="fr-MA"/>
        </w:rPr>
        <w:t xml:space="preserve"> - </w:t>
      </w:r>
      <w:proofErr w:type="spellStart"/>
      <w:r w:rsidRPr="00D557AE">
        <w:rPr>
          <w:rFonts w:cstheme="minorHAnsi"/>
          <w:b/>
          <w:bCs/>
          <w:color w:val="0070C0"/>
          <w:lang w:val="fr-MA"/>
        </w:rPr>
        <w:t>Saporta</w:t>
      </w:r>
      <w:proofErr w:type="spellEnd"/>
      <w:r w:rsidRPr="00D557AE">
        <w:rPr>
          <w:rFonts w:cstheme="minorHAnsi"/>
          <w:b/>
          <w:bCs/>
          <w:color w:val="0070C0"/>
          <w:lang w:val="fr-MA"/>
        </w:rPr>
        <w:t xml:space="preserve"> - </w:t>
      </w:r>
      <w:proofErr w:type="spellStart"/>
      <w:r w:rsidRPr="00D557AE">
        <w:rPr>
          <w:rFonts w:cstheme="minorHAnsi"/>
          <w:b/>
          <w:bCs/>
          <w:color w:val="0070C0"/>
          <w:lang w:val="fr-MA"/>
        </w:rPr>
        <w:t>Spinaki</w:t>
      </w:r>
      <w:proofErr w:type="spellEnd"/>
      <w:r w:rsidRPr="00D557AE">
        <w:rPr>
          <w:rFonts w:cstheme="minorHAnsi"/>
          <w:color w:val="0070C0"/>
          <w:lang w:val="fr-MA"/>
        </w:rPr>
        <w:t xml:space="preserve">, on ne prend que les valeurs propres supérieurs ou égales à </w:t>
      </w:r>
      <m:oMath>
        <m:sSup>
          <m:sSupPr>
            <m:ctrlPr>
              <w:rPr>
                <w:rFonts w:ascii="Cambria Math" w:hAnsi="Cambria Math" w:cstheme="majorBidi"/>
                <w:i/>
                <w:color w:val="0070C0"/>
              </w:rPr>
            </m:ctrlPr>
          </m:sSupPr>
          <m:e>
            <m:r>
              <w:rPr>
                <w:rFonts w:ascii="Cambria Math" w:hAnsi="Cambria Math" w:cstheme="majorBidi"/>
                <w:color w:val="0070C0"/>
              </w:rPr>
              <m:t>2*</m:t>
            </m:r>
            <m:d>
              <m:dPr>
                <m:ctrlPr>
                  <w:rPr>
                    <w:rFonts w:ascii="Cambria Math" w:hAnsi="Cambria Math" w:cstheme="majorBidi"/>
                    <w:i/>
                    <w:color w:val="0070C0"/>
                  </w:rPr>
                </m:ctrlPr>
              </m:dPr>
              <m:e>
                <m:f>
                  <m:fPr>
                    <m:ctrlPr>
                      <w:rPr>
                        <w:rFonts w:ascii="Cambria Math" w:hAnsi="Cambria Math" w:cstheme="majorBidi"/>
                        <w:i/>
                        <w:color w:val="0070C0"/>
                      </w:rPr>
                    </m:ctrlPr>
                  </m:fPr>
                  <m:num>
                    <m:r>
                      <w:rPr>
                        <w:rFonts w:ascii="Cambria Math" w:hAnsi="Cambria Math" w:cstheme="majorBidi"/>
                        <w:color w:val="0070C0"/>
                      </w:rPr>
                      <m:t>n-1</m:t>
                    </m:r>
                  </m:num>
                  <m:den>
                    <m:r>
                      <w:rPr>
                        <w:rFonts w:ascii="Cambria Math" w:hAnsi="Cambria Math" w:cstheme="majorBidi"/>
                        <w:color w:val="0070C0"/>
                      </w:rPr>
                      <m:t>p-1</m:t>
                    </m:r>
                  </m:den>
                </m:f>
              </m:e>
            </m:d>
          </m:e>
          <m:sup>
            <m:f>
              <m:fPr>
                <m:ctrlPr>
                  <w:rPr>
                    <w:rFonts w:ascii="Cambria Math" w:hAnsi="Cambria Math" w:cstheme="majorBidi"/>
                    <w:i/>
                    <w:color w:val="0070C0"/>
                  </w:rPr>
                </m:ctrlPr>
              </m:fPr>
              <m:num>
                <m:r>
                  <w:rPr>
                    <w:rFonts w:ascii="Cambria Math" w:hAnsi="Cambria Math" w:cstheme="majorBidi"/>
                    <w:color w:val="0070C0"/>
                  </w:rPr>
                  <m:t>1</m:t>
                </m:r>
              </m:num>
              <m:den>
                <m:r>
                  <w:rPr>
                    <w:rFonts w:ascii="Cambria Math" w:hAnsi="Cambria Math" w:cstheme="majorBidi"/>
                    <w:color w:val="0070C0"/>
                  </w:rPr>
                  <m:t>2</m:t>
                </m:r>
              </m:den>
            </m:f>
          </m:sup>
        </m:sSup>
      </m:oMath>
      <w:r w:rsidRPr="00D557AE">
        <w:rPr>
          <w:rFonts w:asciiTheme="majorBidi" w:eastAsiaTheme="minorEastAsia" w:hAnsiTheme="majorBidi" w:cstheme="majorBidi"/>
          <w:color w:val="0070C0"/>
        </w:rPr>
        <w:t xml:space="preserve">  =</w:t>
      </w:r>
      <w:r w:rsidRPr="00D557AE">
        <w:rPr>
          <w:rFonts w:cstheme="minorHAnsi"/>
          <w:color w:val="0070C0"/>
          <w:lang w:val="fr-MA"/>
        </w:rPr>
        <w:t xml:space="preserve"> 3,21 et donc les </w:t>
      </w:r>
      <w:r w:rsidRPr="00D557AE">
        <w:rPr>
          <w:rFonts w:cstheme="minorHAnsi"/>
          <w:color w:val="0070C0"/>
          <w:lang w:val="fr-MA"/>
        </w:rPr>
        <w:t>4</w:t>
      </w:r>
      <w:r w:rsidRPr="00D557AE">
        <w:rPr>
          <w:rFonts w:cstheme="minorHAnsi"/>
          <w:color w:val="0070C0"/>
          <w:lang w:val="fr-MA"/>
        </w:rPr>
        <w:t xml:space="preserve"> premières valeurs propres.</w:t>
      </w:r>
    </w:p>
    <w:p w14:paraId="70EE6920" w14:textId="0543D5EF" w:rsidR="00602A39" w:rsidRPr="00D557AE" w:rsidRDefault="00602A39" w:rsidP="00227736">
      <w:pPr>
        <w:pBdr>
          <w:top w:val="single" w:sz="4" w:space="1" w:color="auto"/>
          <w:left w:val="single" w:sz="4" w:space="4" w:color="auto"/>
          <w:bottom w:val="single" w:sz="4" w:space="1" w:color="auto"/>
          <w:right w:val="single" w:sz="4" w:space="4" w:color="auto"/>
        </w:pBdr>
        <w:autoSpaceDE w:val="0"/>
        <w:autoSpaceDN w:val="0"/>
        <w:bidi/>
        <w:adjustRightInd w:val="0"/>
        <w:spacing w:after="45" w:line="240" w:lineRule="auto"/>
        <w:jc w:val="right"/>
        <w:rPr>
          <w:rFonts w:cstheme="minorHAnsi"/>
          <w:color w:val="0070C0"/>
          <w:lang w:val="fr-MA"/>
        </w:rPr>
      </w:pPr>
    </w:p>
    <w:p w14:paraId="1672E0A8" w14:textId="411B298F" w:rsidR="00602A39" w:rsidRPr="00D557AE" w:rsidRDefault="00602A39" w:rsidP="00227736">
      <w:pPr>
        <w:pBdr>
          <w:top w:val="single" w:sz="4" w:space="1" w:color="auto"/>
          <w:left w:val="single" w:sz="4" w:space="4" w:color="auto"/>
          <w:bottom w:val="single" w:sz="4" w:space="1" w:color="auto"/>
          <w:right w:val="single" w:sz="4" w:space="4" w:color="auto"/>
        </w:pBdr>
        <w:autoSpaceDE w:val="0"/>
        <w:autoSpaceDN w:val="0"/>
        <w:bidi/>
        <w:adjustRightInd w:val="0"/>
        <w:spacing w:after="45" w:line="240" w:lineRule="auto"/>
        <w:jc w:val="right"/>
        <w:rPr>
          <w:rFonts w:cstheme="minorHAnsi"/>
          <w:color w:val="0070C0"/>
          <w:lang w:val="fr-MA"/>
        </w:rPr>
      </w:pPr>
      <w:r w:rsidRPr="00D557AE">
        <w:rPr>
          <w:rFonts w:cstheme="minorHAnsi"/>
          <w:color w:val="0070C0"/>
          <w:lang w:val="fr-MA"/>
        </w:rPr>
        <w:t>De même que pour le cas isotrope, l’histogramme des qualités de représentation s’améliore</w:t>
      </w:r>
      <w:r w:rsidR="00534E32" w:rsidRPr="00D557AE">
        <w:rPr>
          <w:rFonts w:cstheme="minorHAnsi"/>
          <w:color w:val="0070C0"/>
          <w:lang w:val="fr-MA"/>
        </w:rPr>
        <w:t>.</w:t>
      </w:r>
    </w:p>
    <w:p w14:paraId="4A163807" w14:textId="51703FA8" w:rsidR="00534E32" w:rsidRPr="00D557AE" w:rsidRDefault="00534E32" w:rsidP="00227736">
      <w:pPr>
        <w:pBdr>
          <w:top w:val="single" w:sz="4" w:space="1" w:color="auto"/>
          <w:left w:val="single" w:sz="4" w:space="4" w:color="auto"/>
          <w:bottom w:val="single" w:sz="4" w:space="1" w:color="auto"/>
          <w:right w:val="single" w:sz="4" w:space="4" w:color="auto"/>
        </w:pBdr>
        <w:autoSpaceDE w:val="0"/>
        <w:autoSpaceDN w:val="0"/>
        <w:bidi/>
        <w:adjustRightInd w:val="0"/>
        <w:spacing w:after="45" w:line="240" w:lineRule="auto"/>
        <w:jc w:val="right"/>
        <w:rPr>
          <w:rFonts w:cstheme="minorHAnsi"/>
          <w:color w:val="0070C0"/>
          <w:lang w:val="fr-MA"/>
        </w:rPr>
      </w:pPr>
    </w:p>
    <w:p w14:paraId="5A46E513" w14:textId="2D9EEB9B" w:rsidR="00534E32" w:rsidRPr="00D557AE" w:rsidRDefault="00534E32" w:rsidP="00227736">
      <w:pPr>
        <w:pBdr>
          <w:top w:val="single" w:sz="4" w:space="1" w:color="auto"/>
          <w:left w:val="single" w:sz="4" w:space="4" w:color="auto"/>
          <w:bottom w:val="single" w:sz="4" w:space="1" w:color="auto"/>
          <w:right w:val="single" w:sz="4" w:space="4" w:color="auto"/>
        </w:pBdr>
        <w:autoSpaceDE w:val="0"/>
        <w:autoSpaceDN w:val="0"/>
        <w:bidi/>
        <w:adjustRightInd w:val="0"/>
        <w:spacing w:after="45" w:line="240" w:lineRule="auto"/>
        <w:jc w:val="right"/>
        <w:rPr>
          <w:rFonts w:cstheme="minorHAnsi"/>
          <w:b/>
          <w:bCs/>
          <w:color w:val="FF0000"/>
          <w:sz w:val="24"/>
          <w:szCs w:val="24"/>
          <w:u w:val="single"/>
          <w:lang w:val="fr-MA"/>
        </w:rPr>
      </w:pPr>
      <w:r w:rsidRPr="00D557AE">
        <w:rPr>
          <w:rFonts w:cstheme="minorHAnsi"/>
          <w:b/>
          <w:bCs/>
          <w:color w:val="FF0000"/>
          <w:sz w:val="24"/>
          <w:szCs w:val="24"/>
          <w:u w:val="single"/>
          <w:lang w:val="fr-MA"/>
        </w:rPr>
        <w:t>Conclusion :</w:t>
      </w:r>
    </w:p>
    <w:p w14:paraId="44C1703A" w14:textId="293034BB" w:rsidR="00534E32" w:rsidRPr="00D557AE" w:rsidRDefault="00534E32" w:rsidP="00227736">
      <w:pPr>
        <w:pBdr>
          <w:top w:val="single" w:sz="4" w:space="1" w:color="auto"/>
          <w:left w:val="single" w:sz="4" w:space="4" w:color="auto"/>
          <w:bottom w:val="single" w:sz="4" w:space="1" w:color="auto"/>
          <w:right w:val="single" w:sz="4" w:space="4" w:color="auto"/>
        </w:pBdr>
        <w:autoSpaceDE w:val="0"/>
        <w:autoSpaceDN w:val="0"/>
        <w:bidi/>
        <w:adjustRightInd w:val="0"/>
        <w:spacing w:after="45" w:line="240" w:lineRule="auto"/>
        <w:jc w:val="right"/>
        <w:rPr>
          <w:rFonts w:cstheme="minorHAnsi"/>
          <w:color w:val="FF0000"/>
          <w:lang w:val="fr-MA"/>
        </w:rPr>
      </w:pPr>
      <w:r w:rsidRPr="00D557AE">
        <w:rPr>
          <w:rFonts w:cstheme="minorHAnsi"/>
          <w:color w:val="FF0000"/>
          <w:lang w:val="fr-MA"/>
        </w:rPr>
        <w:t>L’augmentation de la dimension p a un impact positif sur l’ACP duale. En effet, comme démontré dans les questions précédentes, plus n et p sont proches l’un de l’autre plus l’ACP duale est efficace.</w:t>
      </w:r>
    </w:p>
    <w:p w14:paraId="0746EA6B" w14:textId="3963C499" w:rsidR="0098703A" w:rsidRPr="000E1293" w:rsidRDefault="0098703A" w:rsidP="000E1293">
      <w:pPr>
        <w:autoSpaceDE w:val="0"/>
        <w:autoSpaceDN w:val="0"/>
        <w:adjustRightInd w:val="0"/>
        <w:spacing w:after="45" w:line="240" w:lineRule="auto"/>
        <w:rPr>
          <w:rFonts w:cstheme="minorHAnsi"/>
          <w:color w:val="000000"/>
          <w:lang w:val="fr-MA"/>
        </w:rPr>
      </w:pPr>
    </w:p>
    <w:p w14:paraId="325A8C96" w14:textId="1FB09628" w:rsidR="00534E32" w:rsidRDefault="0098703A" w:rsidP="00D557AE">
      <w:pPr>
        <w:autoSpaceDE w:val="0"/>
        <w:autoSpaceDN w:val="0"/>
        <w:adjustRightInd w:val="0"/>
        <w:spacing w:after="0" w:line="240" w:lineRule="auto"/>
        <w:rPr>
          <w:rFonts w:cstheme="minorHAnsi"/>
          <w:color w:val="000000"/>
          <w:lang w:val="fr-MA"/>
        </w:rPr>
      </w:pPr>
      <w:r w:rsidRPr="0098703A">
        <w:rPr>
          <w:rFonts w:cstheme="minorHAnsi"/>
          <w:color w:val="000000"/>
          <w:lang w:val="fr-MA"/>
        </w:rPr>
        <w:t xml:space="preserve">6) Proposer la projection de points supplémentaires (espace sur </w:t>
      </w:r>
      <m:oMath>
        <m:sSup>
          <m:sSupPr>
            <m:ctrlPr>
              <w:rPr>
                <w:rFonts w:ascii="Cambria Math" w:hAnsi="Cambria Math" w:cstheme="minorHAnsi"/>
                <w:i/>
              </w:rPr>
            </m:ctrlPr>
          </m:sSupPr>
          <m:e>
            <m:r>
              <m:rPr>
                <m:scr m:val="double-struck"/>
              </m:rPr>
              <w:rPr>
                <w:rFonts w:ascii="Cambria Math" w:hAnsi="Cambria Math" w:cstheme="minorHAnsi"/>
              </w:rPr>
              <m:t>R</m:t>
            </m:r>
          </m:e>
          <m:sup>
            <m:r>
              <w:rPr>
                <w:rFonts w:ascii="Cambria Math" w:hAnsi="Cambria Math" w:cstheme="minorHAnsi"/>
              </w:rPr>
              <m:t>p</m:t>
            </m:r>
          </m:sup>
        </m:sSup>
      </m:oMath>
      <w:r w:rsidRPr="0098703A">
        <w:rPr>
          <w:rFonts w:cstheme="minorHAnsi"/>
          <w:color w:val="000000"/>
          <w:sz w:val="14"/>
          <w:szCs w:val="14"/>
          <w:lang w:val="fr-MA"/>
        </w:rPr>
        <w:t xml:space="preserve"> </w:t>
      </w:r>
      <w:r w:rsidRPr="0098703A">
        <w:rPr>
          <w:rFonts w:cstheme="minorHAnsi"/>
          <w:color w:val="000000"/>
          <w:lang w:val="fr-MA"/>
        </w:rPr>
        <w:t>) et de points colonnes (variables) dans ce nouvel espace</w:t>
      </w:r>
      <w:r w:rsidR="002A7CED">
        <w:rPr>
          <w:rFonts w:cstheme="minorHAnsi"/>
          <w:color w:val="000000"/>
          <w:lang w:val="fr-MA"/>
        </w:rPr>
        <w:t xml:space="preserve"> </w:t>
      </w:r>
      <m:oMath>
        <m:sSup>
          <m:sSupPr>
            <m:ctrlPr>
              <w:rPr>
                <w:rFonts w:ascii="Cambria Math" w:hAnsi="Cambria Math" w:cstheme="minorHAnsi"/>
                <w:i/>
              </w:rPr>
            </m:ctrlPr>
          </m:sSupPr>
          <m:e>
            <m:r>
              <m:rPr>
                <m:scr m:val="double-struck"/>
              </m:rPr>
              <w:rPr>
                <w:rFonts w:ascii="Cambria Math" w:hAnsi="Cambria Math" w:cstheme="minorHAnsi"/>
              </w:rPr>
              <m:t>R</m:t>
            </m:r>
          </m:e>
          <m:sup>
            <m:r>
              <w:rPr>
                <w:rFonts w:ascii="Cambria Math" w:hAnsi="Cambria Math" w:cstheme="minorHAnsi"/>
              </w:rPr>
              <m:t>n</m:t>
            </m:r>
          </m:sup>
        </m:sSup>
      </m:oMath>
      <w:r w:rsidRPr="0098703A">
        <w:rPr>
          <w:rFonts w:cstheme="minorHAnsi"/>
          <w:color w:val="000000"/>
          <w:sz w:val="14"/>
          <w:szCs w:val="14"/>
          <w:lang w:val="fr-MA"/>
        </w:rPr>
        <w:t xml:space="preserve">. </w:t>
      </w:r>
      <w:r w:rsidRPr="0098703A">
        <w:rPr>
          <w:rFonts w:cstheme="minorHAnsi"/>
          <w:color w:val="000000"/>
          <w:lang w:val="fr-MA"/>
        </w:rPr>
        <w:t xml:space="preserve">Pour cela vous devez proposer de générer soit des colonnes supplémentaires soit des lignes supplémentaires comme individus lignes : </w:t>
      </w:r>
    </w:p>
    <w:p w14:paraId="547D47C2" w14:textId="77777777" w:rsidR="00D557AE" w:rsidRDefault="00D557AE" w:rsidP="00D557AE">
      <w:pPr>
        <w:autoSpaceDE w:val="0"/>
        <w:autoSpaceDN w:val="0"/>
        <w:adjustRightInd w:val="0"/>
        <w:spacing w:after="0" w:line="240" w:lineRule="auto"/>
        <w:rPr>
          <w:rFonts w:cstheme="minorHAnsi"/>
          <w:color w:val="000000"/>
          <w:lang w:val="fr-MA"/>
        </w:rPr>
      </w:pPr>
    </w:p>
    <w:p w14:paraId="1728EE16" w14:textId="45E9B892" w:rsidR="00534E32" w:rsidRPr="00D557AE" w:rsidRDefault="00534E32" w:rsidP="00227736">
      <w:pPr>
        <w:pBdr>
          <w:top w:val="single" w:sz="4" w:space="1" w:color="auto"/>
          <w:left w:val="single" w:sz="4" w:space="4" w:color="auto"/>
          <w:bottom w:val="single" w:sz="4" w:space="1" w:color="auto"/>
          <w:right w:val="single" w:sz="4" w:space="4" w:color="auto"/>
        </w:pBdr>
        <w:rPr>
          <w:rFonts w:eastAsiaTheme="minorEastAsia" w:cstheme="minorHAnsi"/>
          <w:color w:val="0070C0"/>
        </w:rPr>
      </w:pPr>
      <w:r w:rsidRPr="00D557AE">
        <w:rPr>
          <w:rFonts w:cstheme="minorHAnsi"/>
          <w:color w:val="0070C0"/>
          <w:lang w:val="fr-MA"/>
        </w:rPr>
        <w:t xml:space="preserve">Dans ce cas on augmente le n dans l’ACP sur </w:t>
      </w:r>
      <m:oMath>
        <m:sSup>
          <m:sSupPr>
            <m:ctrlPr>
              <w:rPr>
                <w:rFonts w:ascii="Cambria Math" w:hAnsi="Cambria Math" w:cstheme="minorHAnsi"/>
                <w:i/>
                <w:color w:val="0070C0"/>
              </w:rPr>
            </m:ctrlPr>
          </m:sSupPr>
          <m:e>
            <m:r>
              <m:rPr>
                <m:scr m:val="double-struck"/>
              </m:rPr>
              <w:rPr>
                <w:rFonts w:ascii="Cambria Math" w:hAnsi="Cambria Math" w:cstheme="minorHAnsi"/>
                <w:color w:val="0070C0"/>
              </w:rPr>
              <m:t>R</m:t>
            </m:r>
          </m:e>
          <m:sup>
            <m:r>
              <w:rPr>
                <w:rFonts w:ascii="Cambria Math" w:hAnsi="Cambria Math" w:cstheme="minorHAnsi"/>
                <w:color w:val="0070C0"/>
              </w:rPr>
              <m:t>p</m:t>
            </m:r>
          </m:sup>
        </m:sSup>
      </m:oMath>
      <w:r w:rsidRPr="00D557AE">
        <w:rPr>
          <w:rFonts w:eastAsiaTheme="minorEastAsia" w:cstheme="minorHAnsi"/>
          <w:color w:val="0070C0"/>
        </w:rPr>
        <w:t xml:space="preserve">. Pour n = 50 et n = 55, la qualité de projection ne change pas en moyenne. Et de même quand on augmente p dans l’ACP sur </w:t>
      </w:r>
      <m:oMath>
        <m:sSup>
          <m:sSupPr>
            <m:ctrlPr>
              <w:rPr>
                <w:rFonts w:ascii="Cambria Math" w:hAnsi="Cambria Math" w:cstheme="minorHAnsi"/>
                <w:i/>
                <w:color w:val="0070C0"/>
              </w:rPr>
            </m:ctrlPr>
          </m:sSupPr>
          <m:e>
            <m:r>
              <m:rPr>
                <m:scr m:val="double-struck"/>
              </m:rPr>
              <w:rPr>
                <w:rFonts w:ascii="Cambria Math" w:hAnsi="Cambria Math" w:cstheme="minorHAnsi"/>
                <w:color w:val="0070C0"/>
              </w:rPr>
              <m:t>R</m:t>
            </m:r>
          </m:e>
          <m:sup>
            <m:r>
              <w:rPr>
                <w:rFonts w:ascii="Cambria Math" w:hAnsi="Cambria Math" w:cstheme="minorHAnsi"/>
                <w:color w:val="0070C0"/>
              </w:rPr>
              <m:t>n</m:t>
            </m:r>
          </m:sup>
        </m:sSup>
      </m:oMath>
      <w:r w:rsidRPr="00D557AE">
        <w:rPr>
          <w:rFonts w:eastAsiaTheme="minorEastAsia" w:cstheme="minorHAnsi"/>
          <w:color w:val="0070C0"/>
        </w:rPr>
        <w:t>, de p = 3 à p = 5, la qualité de projection en moyenne augmente faiblement.</w:t>
      </w:r>
    </w:p>
    <w:p w14:paraId="3D1C481D" w14:textId="0FF9FAED" w:rsidR="00534E32" w:rsidRPr="004F7AC9" w:rsidRDefault="00534E32" w:rsidP="00227736">
      <w:pPr>
        <w:pBdr>
          <w:top w:val="single" w:sz="4" w:space="1" w:color="auto"/>
          <w:left w:val="single" w:sz="4" w:space="4" w:color="auto"/>
          <w:bottom w:val="single" w:sz="4" w:space="1" w:color="auto"/>
          <w:right w:val="single" w:sz="4" w:space="4" w:color="auto"/>
        </w:pBdr>
        <w:rPr>
          <w:rFonts w:eastAsiaTheme="minorEastAsia" w:cstheme="minorHAnsi"/>
          <w:color w:val="FF0000"/>
        </w:rPr>
      </w:pPr>
      <w:r w:rsidRPr="004F7AC9">
        <w:rPr>
          <w:rFonts w:eastAsiaTheme="minorEastAsia" w:cstheme="minorHAnsi"/>
          <w:color w:val="FF0000"/>
        </w:rPr>
        <w:t>On en conclut donc que notre ACP est stable.</w:t>
      </w:r>
    </w:p>
    <w:p w14:paraId="041C1F4E" w14:textId="77777777" w:rsidR="00534E32" w:rsidRPr="00534E32" w:rsidRDefault="00534E32" w:rsidP="00534E32">
      <w:pPr>
        <w:rPr>
          <w:rFonts w:eastAsiaTheme="minorEastAsia" w:cstheme="minorHAnsi"/>
        </w:rPr>
      </w:pPr>
    </w:p>
    <w:p w14:paraId="53350E68" w14:textId="77777777" w:rsidR="00534E32" w:rsidRPr="002A7CED" w:rsidRDefault="00534E32" w:rsidP="0098703A">
      <w:pPr>
        <w:rPr>
          <w:rFonts w:cstheme="minorHAnsi"/>
        </w:rPr>
      </w:pPr>
    </w:p>
    <w:sectPr w:rsidR="00534E32" w:rsidRPr="002A7C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A1A3F"/>
    <w:multiLevelType w:val="hybridMultilevel"/>
    <w:tmpl w:val="887EAEF6"/>
    <w:lvl w:ilvl="0" w:tplc="A5CE3C44">
      <w:start w:val="1"/>
      <w:numFmt w:val="decimal"/>
      <w:lvlText w:val="%1)"/>
      <w:lvlJc w:val="left"/>
      <w:pPr>
        <w:ind w:left="1080" w:hanging="360"/>
      </w:pPr>
      <w:rPr>
        <w:rFonts w:hint="default"/>
      </w:rPr>
    </w:lvl>
    <w:lvl w:ilvl="1" w:tplc="380C0019" w:tentative="1">
      <w:start w:val="1"/>
      <w:numFmt w:val="lowerLetter"/>
      <w:lvlText w:val="%2."/>
      <w:lvlJc w:val="left"/>
      <w:pPr>
        <w:ind w:left="1800" w:hanging="360"/>
      </w:pPr>
    </w:lvl>
    <w:lvl w:ilvl="2" w:tplc="380C001B" w:tentative="1">
      <w:start w:val="1"/>
      <w:numFmt w:val="lowerRoman"/>
      <w:lvlText w:val="%3."/>
      <w:lvlJc w:val="right"/>
      <w:pPr>
        <w:ind w:left="2520" w:hanging="180"/>
      </w:pPr>
    </w:lvl>
    <w:lvl w:ilvl="3" w:tplc="380C000F" w:tentative="1">
      <w:start w:val="1"/>
      <w:numFmt w:val="decimal"/>
      <w:lvlText w:val="%4."/>
      <w:lvlJc w:val="left"/>
      <w:pPr>
        <w:ind w:left="3240" w:hanging="360"/>
      </w:pPr>
    </w:lvl>
    <w:lvl w:ilvl="4" w:tplc="380C0019" w:tentative="1">
      <w:start w:val="1"/>
      <w:numFmt w:val="lowerLetter"/>
      <w:lvlText w:val="%5."/>
      <w:lvlJc w:val="left"/>
      <w:pPr>
        <w:ind w:left="3960" w:hanging="360"/>
      </w:pPr>
    </w:lvl>
    <w:lvl w:ilvl="5" w:tplc="380C001B" w:tentative="1">
      <w:start w:val="1"/>
      <w:numFmt w:val="lowerRoman"/>
      <w:lvlText w:val="%6."/>
      <w:lvlJc w:val="right"/>
      <w:pPr>
        <w:ind w:left="4680" w:hanging="180"/>
      </w:pPr>
    </w:lvl>
    <w:lvl w:ilvl="6" w:tplc="380C000F" w:tentative="1">
      <w:start w:val="1"/>
      <w:numFmt w:val="decimal"/>
      <w:lvlText w:val="%7."/>
      <w:lvlJc w:val="left"/>
      <w:pPr>
        <w:ind w:left="5400" w:hanging="360"/>
      </w:pPr>
    </w:lvl>
    <w:lvl w:ilvl="7" w:tplc="380C0019" w:tentative="1">
      <w:start w:val="1"/>
      <w:numFmt w:val="lowerLetter"/>
      <w:lvlText w:val="%8."/>
      <w:lvlJc w:val="left"/>
      <w:pPr>
        <w:ind w:left="6120" w:hanging="360"/>
      </w:pPr>
    </w:lvl>
    <w:lvl w:ilvl="8" w:tplc="380C001B" w:tentative="1">
      <w:start w:val="1"/>
      <w:numFmt w:val="lowerRoman"/>
      <w:lvlText w:val="%9."/>
      <w:lvlJc w:val="right"/>
      <w:pPr>
        <w:ind w:left="6840" w:hanging="180"/>
      </w:pPr>
    </w:lvl>
  </w:abstractNum>
  <w:abstractNum w:abstractNumId="1" w15:restartNumberingAfterBreak="0">
    <w:nsid w:val="0FC77470"/>
    <w:multiLevelType w:val="multilevel"/>
    <w:tmpl w:val="5F743B5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1563A32"/>
    <w:multiLevelType w:val="hybridMultilevel"/>
    <w:tmpl w:val="CED8C92A"/>
    <w:lvl w:ilvl="0" w:tplc="E4760DE0">
      <w:start w:val="1"/>
      <w:numFmt w:val="bullet"/>
      <w:lvlText w:val=""/>
      <w:lvlJc w:val="left"/>
      <w:pPr>
        <w:ind w:left="504" w:hanging="360"/>
      </w:pPr>
      <w:rPr>
        <w:rFonts w:ascii="Wingdings" w:eastAsiaTheme="minorHAnsi" w:hAnsi="Wingdings" w:cstheme="minorHAnsi" w:hint="default"/>
      </w:rPr>
    </w:lvl>
    <w:lvl w:ilvl="1" w:tplc="380C0003" w:tentative="1">
      <w:start w:val="1"/>
      <w:numFmt w:val="bullet"/>
      <w:lvlText w:val="o"/>
      <w:lvlJc w:val="left"/>
      <w:pPr>
        <w:ind w:left="1224" w:hanging="360"/>
      </w:pPr>
      <w:rPr>
        <w:rFonts w:ascii="Courier New" w:hAnsi="Courier New" w:cs="Courier New" w:hint="default"/>
      </w:rPr>
    </w:lvl>
    <w:lvl w:ilvl="2" w:tplc="380C0005" w:tentative="1">
      <w:start w:val="1"/>
      <w:numFmt w:val="bullet"/>
      <w:lvlText w:val=""/>
      <w:lvlJc w:val="left"/>
      <w:pPr>
        <w:ind w:left="1944" w:hanging="360"/>
      </w:pPr>
      <w:rPr>
        <w:rFonts w:ascii="Wingdings" w:hAnsi="Wingdings" w:hint="default"/>
      </w:rPr>
    </w:lvl>
    <w:lvl w:ilvl="3" w:tplc="380C0001" w:tentative="1">
      <w:start w:val="1"/>
      <w:numFmt w:val="bullet"/>
      <w:lvlText w:val=""/>
      <w:lvlJc w:val="left"/>
      <w:pPr>
        <w:ind w:left="2664" w:hanging="360"/>
      </w:pPr>
      <w:rPr>
        <w:rFonts w:ascii="Symbol" w:hAnsi="Symbol" w:hint="default"/>
      </w:rPr>
    </w:lvl>
    <w:lvl w:ilvl="4" w:tplc="380C0003" w:tentative="1">
      <w:start w:val="1"/>
      <w:numFmt w:val="bullet"/>
      <w:lvlText w:val="o"/>
      <w:lvlJc w:val="left"/>
      <w:pPr>
        <w:ind w:left="3384" w:hanging="360"/>
      </w:pPr>
      <w:rPr>
        <w:rFonts w:ascii="Courier New" w:hAnsi="Courier New" w:cs="Courier New" w:hint="default"/>
      </w:rPr>
    </w:lvl>
    <w:lvl w:ilvl="5" w:tplc="380C0005" w:tentative="1">
      <w:start w:val="1"/>
      <w:numFmt w:val="bullet"/>
      <w:lvlText w:val=""/>
      <w:lvlJc w:val="left"/>
      <w:pPr>
        <w:ind w:left="4104" w:hanging="360"/>
      </w:pPr>
      <w:rPr>
        <w:rFonts w:ascii="Wingdings" w:hAnsi="Wingdings" w:hint="default"/>
      </w:rPr>
    </w:lvl>
    <w:lvl w:ilvl="6" w:tplc="380C0001" w:tentative="1">
      <w:start w:val="1"/>
      <w:numFmt w:val="bullet"/>
      <w:lvlText w:val=""/>
      <w:lvlJc w:val="left"/>
      <w:pPr>
        <w:ind w:left="4824" w:hanging="360"/>
      </w:pPr>
      <w:rPr>
        <w:rFonts w:ascii="Symbol" w:hAnsi="Symbol" w:hint="default"/>
      </w:rPr>
    </w:lvl>
    <w:lvl w:ilvl="7" w:tplc="380C0003" w:tentative="1">
      <w:start w:val="1"/>
      <w:numFmt w:val="bullet"/>
      <w:lvlText w:val="o"/>
      <w:lvlJc w:val="left"/>
      <w:pPr>
        <w:ind w:left="5544" w:hanging="360"/>
      </w:pPr>
      <w:rPr>
        <w:rFonts w:ascii="Courier New" w:hAnsi="Courier New" w:cs="Courier New" w:hint="default"/>
      </w:rPr>
    </w:lvl>
    <w:lvl w:ilvl="8" w:tplc="380C0005" w:tentative="1">
      <w:start w:val="1"/>
      <w:numFmt w:val="bullet"/>
      <w:lvlText w:val=""/>
      <w:lvlJc w:val="left"/>
      <w:pPr>
        <w:ind w:left="6264" w:hanging="360"/>
      </w:pPr>
      <w:rPr>
        <w:rFonts w:ascii="Wingdings" w:hAnsi="Wingdings" w:hint="default"/>
      </w:rPr>
    </w:lvl>
  </w:abstractNum>
  <w:abstractNum w:abstractNumId="3" w15:restartNumberingAfterBreak="0">
    <w:nsid w:val="4F2454CC"/>
    <w:multiLevelType w:val="hybridMultilevel"/>
    <w:tmpl w:val="80F0ECC2"/>
    <w:lvl w:ilvl="0" w:tplc="B7642DF6">
      <w:start w:val="6"/>
      <w:numFmt w:val="bullet"/>
      <w:lvlText w:val=""/>
      <w:lvlJc w:val="left"/>
      <w:pPr>
        <w:ind w:left="720" w:hanging="360"/>
      </w:pPr>
      <w:rPr>
        <w:rFonts w:ascii="Wingdings" w:eastAsiaTheme="minorEastAsia" w:hAnsi="Wingdings" w:cstheme="minorHAnsi" w:hint="default"/>
        <w:color w:val="auto"/>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4" w15:restartNumberingAfterBreak="0">
    <w:nsid w:val="5E3B3E1D"/>
    <w:multiLevelType w:val="multilevel"/>
    <w:tmpl w:val="2B7480C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623E35EF"/>
    <w:multiLevelType w:val="hybridMultilevel"/>
    <w:tmpl w:val="42B8FAA0"/>
    <w:lvl w:ilvl="0" w:tplc="380C0011">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6" w15:restartNumberingAfterBreak="0">
    <w:nsid w:val="6C5254B4"/>
    <w:multiLevelType w:val="multilevel"/>
    <w:tmpl w:val="68F87D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5"/>
  </w:num>
  <w:num w:numId="3">
    <w:abstractNumId w:val="3"/>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8FA"/>
    <w:rsid w:val="0001663D"/>
    <w:rsid w:val="00026D8B"/>
    <w:rsid w:val="0006401B"/>
    <w:rsid w:val="00092A7A"/>
    <w:rsid w:val="000E1293"/>
    <w:rsid w:val="00106BB7"/>
    <w:rsid w:val="00181A8C"/>
    <w:rsid w:val="001A6537"/>
    <w:rsid w:val="002012D1"/>
    <w:rsid w:val="00222E87"/>
    <w:rsid w:val="00227736"/>
    <w:rsid w:val="0024318E"/>
    <w:rsid w:val="002A7CED"/>
    <w:rsid w:val="002E1F79"/>
    <w:rsid w:val="00365832"/>
    <w:rsid w:val="003C5E73"/>
    <w:rsid w:val="004062CB"/>
    <w:rsid w:val="004B45C7"/>
    <w:rsid w:val="004D61FE"/>
    <w:rsid w:val="004F7AC9"/>
    <w:rsid w:val="005048FA"/>
    <w:rsid w:val="00527D10"/>
    <w:rsid w:val="00534E32"/>
    <w:rsid w:val="005856C9"/>
    <w:rsid w:val="005E1C39"/>
    <w:rsid w:val="00602A39"/>
    <w:rsid w:val="00627B5D"/>
    <w:rsid w:val="006625A2"/>
    <w:rsid w:val="007C7B3D"/>
    <w:rsid w:val="0086315A"/>
    <w:rsid w:val="008A61B7"/>
    <w:rsid w:val="008C6163"/>
    <w:rsid w:val="008D4A63"/>
    <w:rsid w:val="008F1D70"/>
    <w:rsid w:val="00976315"/>
    <w:rsid w:val="0098703A"/>
    <w:rsid w:val="009D0F5F"/>
    <w:rsid w:val="00A05D9B"/>
    <w:rsid w:val="00A54AC5"/>
    <w:rsid w:val="00A978A1"/>
    <w:rsid w:val="00AF48FB"/>
    <w:rsid w:val="00B23A7D"/>
    <w:rsid w:val="00B34271"/>
    <w:rsid w:val="00B819F7"/>
    <w:rsid w:val="00BA232D"/>
    <w:rsid w:val="00BA3468"/>
    <w:rsid w:val="00BE03F2"/>
    <w:rsid w:val="00BE0802"/>
    <w:rsid w:val="00C50925"/>
    <w:rsid w:val="00C8696B"/>
    <w:rsid w:val="00D557AE"/>
    <w:rsid w:val="00D76101"/>
    <w:rsid w:val="00D771A3"/>
    <w:rsid w:val="00E66D36"/>
    <w:rsid w:val="00E82FE2"/>
    <w:rsid w:val="00EB694A"/>
    <w:rsid w:val="00FB1BE5"/>
    <w:rsid w:val="00FB76C7"/>
    <w:rsid w:val="00FD6FE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C387"/>
  <w15:chartTrackingRefBased/>
  <w15:docId w15:val="{56A00EB8-F663-4F53-84C9-DACC18294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048FA"/>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98703A"/>
    <w:pPr>
      <w:ind w:left="720"/>
      <w:contextualSpacing/>
    </w:pPr>
  </w:style>
  <w:style w:type="character" w:styleId="Textedelespacerserv">
    <w:name w:val="Placeholder Text"/>
    <w:basedOn w:val="Policepardfaut"/>
    <w:uiPriority w:val="99"/>
    <w:semiHidden/>
    <w:rsid w:val="005856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986144">
      <w:bodyDiv w:val="1"/>
      <w:marLeft w:val="0"/>
      <w:marRight w:val="0"/>
      <w:marTop w:val="0"/>
      <w:marBottom w:val="0"/>
      <w:divBdr>
        <w:top w:val="none" w:sz="0" w:space="0" w:color="auto"/>
        <w:left w:val="none" w:sz="0" w:space="0" w:color="auto"/>
        <w:bottom w:val="none" w:sz="0" w:space="0" w:color="auto"/>
        <w:right w:val="none" w:sz="0" w:space="0" w:color="auto"/>
      </w:divBdr>
    </w:div>
    <w:div w:id="888496289">
      <w:bodyDiv w:val="1"/>
      <w:marLeft w:val="0"/>
      <w:marRight w:val="0"/>
      <w:marTop w:val="0"/>
      <w:marBottom w:val="0"/>
      <w:divBdr>
        <w:top w:val="none" w:sz="0" w:space="0" w:color="auto"/>
        <w:left w:val="none" w:sz="0" w:space="0" w:color="auto"/>
        <w:bottom w:val="none" w:sz="0" w:space="0" w:color="auto"/>
        <w:right w:val="none" w:sz="0" w:space="0" w:color="auto"/>
      </w:divBdr>
    </w:div>
    <w:div w:id="948120152">
      <w:bodyDiv w:val="1"/>
      <w:marLeft w:val="0"/>
      <w:marRight w:val="0"/>
      <w:marTop w:val="0"/>
      <w:marBottom w:val="0"/>
      <w:divBdr>
        <w:top w:val="none" w:sz="0" w:space="0" w:color="auto"/>
        <w:left w:val="none" w:sz="0" w:space="0" w:color="auto"/>
        <w:bottom w:val="none" w:sz="0" w:space="0" w:color="auto"/>
        <w:right w:val="none" w:sz="0" w:space="0" w:color="auto"/>
      </w:divBdr>
    </w:div>
    <w:div w:id="1406220812">
      <w:bodyDiv w:val="1"/>
      <w:marLeft w:val="0"/>
      <w:marRight w:val="0"/>
      <w:marTop w:val="0"/>
      <w:marBottom w:val="0"/>
      <w:divBdr>
        <w:top w:val="none" w:sz="0" w:space="0" w:color="auto"/>
        <w:left w:val="none" w:sz="0" w:space="0" w:color="auto"/>
        <w:bottom w:val="none" w:sz="0" w:space="0" w:color="auto"/>
        <w:right w:val="none" w:sz="0" w:space="0" w:color="auto"/>
      </w:divBdr>
    </w:div>
    <w:div w:id="189808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13</Pages>
  <Words>2056</Words>
  <Characters>11313</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essayegh</dc:creator>
  <cp:keywords/>
  <dc:description/>
  <cp:lastModifiedBy>Nada Amini</cp:lastModifiedBy>
  <cp:revision>4</cp:revision>
  <dcterms:created xsi:type="dcterms:W3CDTF">2020-10-11T10:03:00Z</dcterms:created>
  <dcterms:modified xsi:type="dcterms:W3CDTF">2020-10-11T17:24:00Z</dcterms:modified>
</cp:coreProperties>
</file>