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CF" w:rsidRDefault="00677BCF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</w:pPr>
    </w:p>
    <w:p w:rsidR="00E87C4E" w:rsidRDefault="00E87C4E" w:rsidP="00E87C4E">
      <w:pPr>
        <w:jc w:val="center"/>
        <w:rPr>
          <w:rFonts w:ascii="Segoe UI" w:hAnsi="Segoe UI" w:cs="Segoe UI"/>
          <w:sz w:val="72"/>
          <w:szCs w:val="72"/>
        </w:rPr>
      </w:pPr>
      <w:proofErr w:type="spellStart"/>
      <w:r w:rsidRPr="00E87C4E">
        <w:rPr>
          <w:rFonts w:ascii="Segoe UI" w:hAnsi="Segoe UI" w:cs="Segoe UI"/>
          <w:sz w:val="72"/>
          <w:szCs w:val="72"/>
        </w:rPr>
        <w:t>MyFitness</w:t>
      </w:r>
      <w:proofErr w:type="spellEnd"/>
      <w:r w:rsidRPr="00E87C4E">
        <w:rPr>
          <w:rFonts w:ascii="Segoe UI" w:hAnsi="Segoe UI" w:cs="Segoe UI"/>
          <w:sz w:val="72"/>
          <w:szCs w:val="72"/>
        </w:rPr>
        <w:t xml:space="preserve"> Pal Test Plan</w:t>
      </w:r>
    </w:p>
    <w:p w:rsidR="00E87C4E" w:rsidRDefault="00E87C4E" w:rsidP="00E87C4E">
      <w:pPr>
        <w:jc w:val="center"/>
        <w:rPr>
          <w:rFonts w:ascii="Segoe UI" w:hAnsi="Segoe UI" w:cs="Segoe UI"/>
          <w:sz w:val="72"/>
          <w:szCs w:val="72"/>
        </w:rPr>
      </w:pPr>
    </w:p>
    <w:p w:rsidR="00E87C4E" w:rsidRDefault="00E87C4E" w:rsidP="00E87C4E">
      <w:pPr>
        <w:jc w:val="center"/>
        <w:rPr>
          <w:rFonts w:ascii="Segoe UI" w:hAnsi="Segoe UI" w:cs="Segoe UI"/>
          <w:sz w:val="72"/>
          <w:szCs w:val="72"/>
        </w:rPr>
      </w:pPr>
    </w:p>
    <w:p w:rsidR="00E87C4E" w:rsidRDefault="00E87C4E" w:rsidP="00E87C4E">
      <w:pPr>
        <w:jc w:val="center"/>
        <w:rPr>
          <w:rFonts w:ascii="Segoe UI" w:hAnsi="Segoe UI" w:cs="Segoe UI"/>
          <w:sz w:val="72"/>
          <w:szCs w:val="72"/>
        </w:rPr>
      </w:pPr>
    </w:p>
    <w:p w:rsidR="00E87C4E" w:rsidRDefault="00E87C4E" w:rsidP="00E87C4E">
      <w:pPr>
        <w:jc w:val="center"/>
        <w:rPr>
          <w:rFonts w:ascii="Segoe UI" w:hAnsi="Segoe UI" w:cs="Segoe UI"/>
          <w:sz w:val="72"/>
          <w:szCs w:val="72"/>
        </w:rPr>
      </w:pPr>
    </w:p>
    <w:p w:rsidR="00E87C4E" w:rsidRDefault="00E87C4E" w:rsidP="00E87C4E">
      <w:pPr>
        <w:jc w:val="center"/>
        <w:rPr>
          <w:rFonts w:ascii="Segoe UI" w:hAnsi="Segoe UI" w:cs="Segoe UI"/>
          <w:sz w:val="72"/>
          <w:szCs w:val="72"/>
        </w:rPr>
      </w:pPr>
    </w:p>
    <w:p w:rsidR="00E87C4E" w:rsidRDefault="00E87C4E" w:rsidP="00E87C4E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8"/>
          <w:szCs w:val="28"/>
        </w:rPr>
      </w:pPr>
      <w:r w:rsidRPr="00E87C4E">
        <w:rPr>
          <w:rFonts w:ascii="Segoe UI" w:hAnsi="Segoe UI" w:cs="Segoe UI"/>
          <w:b/>
          <w:bCs/>
          <w:sz w:val="28"/>
          <w:szCs w:val="28"/>
        </w:rPr>
        <w:lastRenderedPageBreak/>
        <w:t>Introduction:</w:t>
      </w:r>
    </w:p>
    <w:p w:rsidR="00E87C4E" w:rsidRDefault="00E87C4E" w:rsidP="00E87C4E">
      <w:pPr>
        <w:pStyle w:val="ListParagraph"/>
        <w:ind w:left="1440"/>
        <w:rPr>
          <w:rFonts w:ascii="Segoe UI" w:hAnsi="Segoe UI" w:cs="Segoe UI"/>
          <w:b/>
          <w:bCs/>
          <w:sz w:val="28"/>
          <w:szCs w:val="28"/>
        </w:rPr>
      </w:pPr>
    </w:p>
    <w:p w:rsidR="00E87C4E" w:rsidRPr="00E87C4E" w:rsidRDefault="00E87C4E" w:rsidP="00E87C4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E87C4E">
        <w:rPr>
          <w:rFonts w:ascii="Segoe UI" w:hAnsi="Segoe UI" w:cs="Segoe UI"/>
        </w:rPr>
        <w:t xml:space="preserve">This Test plan </w:t>
      </w:r>
      <w:r w:rsidRPr="00E87C4E">
        <w:rPr>
          <w:rFonts w:ascii="Segoe UI" w:hAnsi="Segoe UI" w:cs="Segoe UI"/>
          <w:color w:val="222222"/>
          <w:shd w:val="clear" w:color="auto" w:fill="FFFFFF"/>
        </w:rPr>
        <w:t xml:space="preserve">is designed to prescribe the scope, approach, resources, and schedule of all testing activities of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MyFitness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Pal mobile application</w:t>
      </w:r>
      <w:r w:rsidRPr="00E87C4E">
        <w:rPr>
          <w:rFonts w:ascii="Segoe UI" w:hAnsi="Segoe UI" w:cs="Segoe UI"/>
          <w:color w:val="222222"/>
          <w:shd w:val="clear" w:color="auto" w:fill="FFFFFF"/>
        </w:rPr>
        <w:t>.</w:t>
      </w:r>
    </w:p>
    <w:p w:rsidR="00E87C4E" w:rsidRPr="007F56FF" w:rsidRDefault="00E87C4E" w:rsidP="00E87C4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E87C4E">
        <w:rPr>
          <w:rFonts w:ascii="Segoe UI" w:hAnsi="Segoe UI" w:cs="Segoe UI"/>
          <w:color w:val="222222"/>
          <w:shd w:val="clear" w:color="auto" w:fill="FFFFFF"/>
        </w:rPr>
        <w:t>The plan identifies the items to be tested, the features to be tested, the types of testing to be performed, and the risks associated with the plan.</w:t>
      </w:r>
    </w:p>
    <w:p w:rsidR="007F56FF" w:rsidRPr="007F56FF" w:rsidRDefault="007F56FF" w:rsidP="007F56FF">
      <w:pPr>
        <w:rPr>
          <w:rFonts w:ascii="Segoe UI" w:hAnsi="Segoe UI" w:cs="Segoe UI"/>
        </w:rPr>
      </w:pPr>
    </w:p>
    <w:p w:rsidR="007F56FF" w:rsidRPr="00804327" w:rsidRDefault="00804327" w:rsidP="007F56FF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8"/>
          <w:szCs w:val="28"/>
        </w:rPr>
      </w:pPr>
      <w:r w:rsidRPr="00804327">
        <w:rPr>
          <w:rFonts w:ascii="Segoe UI" w:hAnsi="Segoe UI" w:cs="Segoe UI"/>
          <w:b/>
          <w:bCs/>
          <w:sz w:val="28"/>
          <w:szCs w:val="28"/>
        </w:rPr>
        <w:t>Scope</w:t>
      </w:r>
    </w:p>
    <w:p w:rsidR="00E87C4E" w:rsidRDefault="00804327" w:rsidP="0080432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below features are needed to be tested.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71"/>
        <w:gridCol w:w="2528"/>
        <w:gridCol w:w="2551"/>
      </w:tblGrid>
      <w:tr w:rsidR="00804327" w:rsidTr="00CC4B22">
        <w:tc>
          <w:tcPr>
            <w:tcW w:w="2471" w:type="dxa"/>
            <w:shd w:val="clear" w:color="auto" w:fill="4483D8"/>
          </w:tcPr>
          <w:p w:rsidR="00804327" w:rsidRPr="00804327" w:rsidRDefault="00804327" w:rsidP="001F0DAC">
            <w:pPr>
              <w:pStyle w:val="ListParagraph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804327">
              <w:rPr>
                <w:rFonts w:ascii="Segoe UI" w:hAnsi="Segoe UI" w:cs="Segoe UI"/>
                <w:color w:val="FFFFFF" w:themeColor="background1"/>
              </w:rPr>
              <w:t>Module Name</w:t>
            </w:r>
          </w:p>
        </w:tc>
        <w:tc>
          <w:tcPr>
            <w:tcW w:w="2528" w:type="dxa"/>
            <w:shd w:val="clear" w:color="auto" w:fill="4483D8"/>
          </w:tcPr>
          <w:p w:rsidR="00804327" w:rsidRPr="00804327" w:rsidRDefault="00804327" w:rsidP="001F0DAC">
            <w:pPr>
              <w:pStyle w:val="ListParagraph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804327">
              <w:rPr>
                <w:rFonts w:ascii="Segoe UI" w:hAnsi="Segoe UI" w:cs="Segoe UI"/>
                <w:color w:val="FFFFFF" w:themeColor="background1"/>
              </w:rPr>
              <w:t>Applicable Roles</w:t>
            </w:r>
          </w:p>
        </w:tc>
        <w:tc>
          <w:tcPr>
            <w:tcW w:w="2551" w:type="dxa"/>
            <w:shd w:val="clear" w:color="auto" w:fill="4483D8"/>
          </w:tcPr>
          <w:p w:rsidR="00804327" w:rsidRPr="00804327" w:rsidRDefault="00804327" w:rsidP="001F0DAC">
            <w:pPr>
              <w:pStyle w:val="ListParagraph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804327">
              <w:rPr>
                <w:rFonts w:ascii="Segoe UI" w:hAnsi="Segoe UI" w:cs="Segoe UI"/>
                <w:color w:val="FFFFFF" w:themeColor="background1"/>
              </w:rPr>
              <w:t>Description</w:t>
            </w:r>
          </w:p>
        </w:tc>
      </w:tr>
      <w:tr w:rsidR="00804327" w:rsidTr="0010191D">
        <w:tc>
          <w:tcPr>
            <w:tcW w:w="2471" w:type="dxa"/>
            <w:shd w:val="clear" w:color="auto" w:fill="FFFFFB"/>
          </w:tcPr>
          <w:p w:rsidR="00804327" w:rsidRDefault="00804327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Signup</w:t>
            </w:r>
          </w:p>
        </w:tc>
        <w:tc>
          <w:tcPr>
            <w:tcW w:w="2528" w:type="dxa"/>
            <w:shd w:val="clear" w:color="auto" w:fill="FFFFFB"/>
          </w:tcPr>
          <w:p w:rsidR="00804327" w:rsidRDefault="00804327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Any user</w:t>
            </w:r>
          </w:p>
        </w:tc>
        <w:tc>
          <w:tcPr>
            <w:tcW w:w="2551" w:type="dxa"/>
            <w:shd w:val="clear" w:color="auto" w:fill="FFFFFB"/>
          </w:tcPr>
          <w:p w:rsidR="00804327" w:rsidRDefault="00804327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Any user can sign up on Myfitness pal</w:t>
            </w:r>
          </w:p>
        </w:tc>
      </w:tr>
      <w:tr w:rsidR="00804327" w:rsidTr="0010191D">
        <w:tc>
          <w:tcPr>
            <w:tcW w:w="2471" w:type="dxa"/>
            <w:shd w:val="clear" w:color="auto" w:fill="FFFFFB"/>
          </w:tcPr>
          <w:p w:rsidR="00804327" w:rsidRDefault="00804327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Login</w:t>
            </w:r>
          </w:p>
        </w:tc>
        <w:tc>
          <w:tcPr>
            <w:tcW w:w="2528" w:type="dxa"/>
            <w:shd w:val="clear" w:color="auto" w:fill="FFFFFB"/>
          </w:tcPr>
          <w:p w:rsidR="00804327" w:rsidRDefault="001F0DAC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804327" w:rsidRDefault="001F0DAC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Only registered user can login on myfitness pal</w:t>
            </w:r>
          </w:p>
        </w:tc>
      </w:tr>
      <w:tr w:rsidR="00804327" w:rsidTr="0010191D">
        <w:tc>
          <w:tcPr>
            <w:tcW w:w="2471" w:type="dxa"/>
            <w:shd w:val="clear" w:color="auto" w:fill="FFFFFB"/>
          </w:tcPr>
          <w:p w:rsidR="00804327" w:rsidRDefault="001F0DAC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Search for recipes</w:t>
            </w:r>
          </w:p>
        </w:tc>
        <w:tc>
          <w:tcPr>
            <w:tcW w:w="2528" w:type="dxa"/>
            <w:shd w:val="clear" w:color="auto" w:fill="FFFFFB"/>
          </w:tcPr>
          <w:p w:rsidR="00804327" w:rsidRDefault="001F0DAC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804327" w:rsidRDefault="001F0DAC" w:rsidP="001F0DA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User can search for recipes</w:t>
            </w:r>
          </w:p>
        </w:tc>
      </w:tr>
      <w:tr w:rsidR="00CC4B22" w:rsidTr="0010191D">
        <w:tc>
          <w:tcPr>
            <w:tcW w:w="247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Log Meals</w:t>
            </w:r>
          </w:p>
        </w:tc>
        <w:tc>
          <w:tcPr>
            <w:tcW w:w="2528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User can log his meals daily</w:t>
            </w:r>
          </w:p>
        </w:tc>
      </w:tr>
      <w:tr w:rsidR="00CC4B22" w:rsidTr="0010191D">
        <w:tc>
          <w:tcPr>
            <w:tcW w:w="247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Log water</w:t>
            </w:r>
          </w:p>
        </w:tc>
        <w:tc>
          <w:tcPr>
            <w:tcW w:w="2528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User can log his water daily </w:t>
            </w:r>
          </w:p>
        </w:tc>
      </w:tr>
      <w:tr w:rsidR="00CC4B22" w:rsidTr="0010191D">
        <w:tc>
          <w:tcPr>
            <w:tcW w:w="247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Log exercise</w:t>
            </w:r>
          </w:p>
        </w:tc>
        <w:tc>
          <w:tcPr>
            <w:tcW w:w="2528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User can log his exercise daily </w:t>
            </w:r>
          </w:p>
        </w:tc>
      </w:tr>
      <w:tr w:rsidR="00CC4B22" w:rsidTr="0010191D">
        <w:tc>
          <w:tcPr>
            <w:tcW w:w="247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 new posts</w:t>
            </w:r>
          </w:p>
        </w:tc>
        <w:tc>
          <w:tcPr>
            <w:tcW w:w="2528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User can add new posts</w:t>
            </w:r>
          </w:p>
        </w:tc>
      </w:tr>
      <w:tr w:rsidR="00CC4B22" w:rsidTr="0010191D">
        <w:tc>
          <w:tcPr>
            <w:tcW w:w="247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Send Message</w:t>
            </w:r>
          </w:p>
        </w:tc>
        <w:tc>
          <w:tcPr>
            <w:tcW w:w="2528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User can send messages to other users</w:t>
            </w:r>
          </w:p>
        </w:tc>
      </w:tr>
      <w:tr w:rsidR="00CC4B22" w:rsidTr="0010191D">
        <w:tc>
          <w:tcPr>
            <w:tcW w:w="247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Add friend </w:t>
            </w:r>
          </w:p>
        </w:tc>
        <w:tc>
          <w:tcPr>
            <w:tcW w:w="2528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User can add another user</w:t>
            </w:r>
          </w:p>
        </w:tc>
      </w:tr>
      <w:tr w:rsidR="00CC4B22" w:rsidTr="0010191D">
        <w:tc>
          <w:tcPr>
            <w:tcW w:w="247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Share Progress</w:t>
            </w:r>
          </w:p>
        </w:tc>
        <w:tc>
          <w:tcPr>
            <w:tcW w:w="2528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User can share his progress with photos</w:t>
            </w:r>
          </w:p>
        </w:tc>
      </w:tr>
      <w:tr w:rsidR="00CC4B22" w:rsidTr="0010191D">
        <w:tc>
          <w:tcPr>
            <w:tcW w:w="247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Recipe</w:t>
            </w:r>
          </w:p>
        </w:tc>
        <w:tc>
          <w:tcPr>
            <w:tcW w:w="2528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CC4B22" w:rsidRDefault="00CC4B22" w:rsidP="00CC4B2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User can create his own recipe </w:t>
            </w:r>
          </w:p>
        </w:tc>
      </w:tr>
      <w:tr w:rsidR="007F6139" w:rsidTr="0010191D">
        <w:tc>
          <w:tcPr>
            <w:tcW w:w="2471" w:type="dxa"/>
            <w:shd w:val="clear" w:color="auto" w:fill="FFFFFB"/>
          </w:tcPr>
          <w:p w:rsidR="007F6139" w:rsidRDefault="007F6139" w:rsidP="007F6139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Scan a barcode</w:t>
            </w:r>
          </w:p>
        </w:tc>
        <w:tc>
          <w:tcPr>
            <w:tcW w:w="2528" w:type="dxa"/>
            <w:shd w:val="clear" w:color="auto" w:fill="FFFFFB"/>
          </w:tcPr>
          <w:p w:rsidR="007F6139" w:rsidRDefault="007F6139" w:rsidP="007F6139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Registered user</w:t>
            </w:r>
          </w:p>
        </w:tc>
        <w:tc>
          <w:tcPr>
            <w:tcW w:w="2551" w:type="dxa"/>
            <w:shd w:val="clear" w:color="auto" w:fill="FFFFFB"/>
          </w:tcPr>
          <w:p w:rsidR="007F6139" w:rsidRDefault="007F6139" w:rsidP="007F6139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User can scan a barcode of meals &amp; recipes</w:t>
            </w:r>
          </w:p>
        </w:tc>
      </w:tr>
    </w:tbl>
    <w:p w:rsidR="00804327" w:rsidRDefault="00804327" w:rsidP="00804327">
      <w:pPr>
        <w:pStyle w:val="ListParagraph"/>
        <w:ind w:left="1800"/>
        <w:rPr>
          <w:rFonts w:ascii="Segoe UI" w:hAnsi="Segoe UI" w:cs="Segoe UI"/>
        </w:rPr>
      </w:pPr>
    </w:p>
    <w:p w:rsidR="00480D74" w:rsidRDefault="00480D74" w:rsidP="00804327">
      <w:pPr>
        <w:pStyle w:val="ListParagraph"/>
        <w:ind w:left="1800"/>
        <w:rPr>
          <w:rFonts w:ascii="Segoe UI" w:hAnsi="Segoe UI" w:cs="Segoe UI"/>
        </w:rPr>
      </w:pPr>
    </w:p>
    <w:p w:rsidR="00480D74" w:rsidRDefault="00480D74" w:rsidP="00804327">
      <w:pPr>
        <w:pStyle w:val="ListParagraph"/>
        <w:ind w:left="1800"/>
        <w:rPr>
          <w:rFonts w:ascii="Segoe UI" w:hAnsi="Segoe UI" w:cs="Segoe UI"/>
        </w:rPr>
      </w:pPr>
      <w:bookmarkStart w:id="0" w:name="_GoBack"/>
      <w:bookmarkEnd w:id="0"/>
    </w:p>
    <w:p w:rsidR="00480D74" w:rsidRPr="00480D74" w:rsidRDefault="00480D74" w:rsidP="00480D74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32"/>
          <w:szCs w:val="32"/>
        </w:rPr>
      </w:pPr>
      <w:r w:rsidRPr="00480D74">
        <w:rPr>
          <w:rFonts w:ascii="Segoe UI" w:hAnsi="Segoe UI" w:cs="Segoe UI"/>
          <w:b/>
          <w:bCs/>
          <w:sz w:val="32"/>
          <w:szCs w:val="32"/>
        </w:rPr>
        <w:t>Detailed Test Cases</w:t>
      </w:r>
    </w:p>
    <w:p w:rsidR="00A817CB" w:rsidRDefault="00480D74" w:rsidP="00480D74">
      <w:pPr>
        <w:pStyle w:val="ListParagraph"/>
        <w:ind w:left="180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.3pt;height:49.3pt" o:ole="">
            <v:imagedata r:id="rId6" o:title=""/>
          </v:shape>
          <o:OLEObject Type="Embed" ProgID="Excel.Sheet.12" ShapeID="_x0000_i1034" DrawAspect="Icon" ObjectID="_1691762937" r:id="rId7"/>
        </w:object>
      </w:r>
    </w:p>
    <w:p w:rsidR="00A817CB" w:rsidRDefault="00A817CB" w:rsidP="00804327">
      <w:pPr>
        <w:pStyle w:val="ListParagraph"/>
        <w:ind w:left="1800"/>
        <w:rPr>
          <w:rFonts w:ascii="Segoe UI" w:hAnsi="Segoe UI" w:cs="Segoe UI"/>
        </w:rPr>
      </w:pPr>
    </w:p>
    <w:p w:rsidR="00A817CB" w:rsidRPr="00A817CB" w:rsidRDefault="00A817CB" w:rsidP="00A817CB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A817CB">
        <w:rPr>
          <w:rFonts w:ascii="Segoe UI" w:hAnsi="Segoe UI" w:cs="Segoe UI"/>
          <w:b/>
          <w:bCs/>
          <w:sz w:val="28"/>
          <w:szCs w:val="28"/>
        </w:rPr>
        <w:t>Out of Scope</w:t>
      </w:r>
    </w:p>
    <w:p w:rsidR="00A817CB" w:rsidRDefault="00412F42" w:rsidP="00412F4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Premium Customers</w:t>
      </w:r>
    </w:p>
    <w:p w:rsidR="00412F42" w:rsidRDefault="00412F42" w:rsidP="00412F4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Database logic </w:t>
      </w:r>
    </w:p>
    <w:p w:rsidR="00412F42" w:rsidRDefault="00412F42" w:rsidP="00412F4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Hardware Interfaces</w:t>
      </w:r>
    </w:p>
    <w:p w:rsidR="00412F42" w:rsidRDefault="00412F42" w:rsidP="00412F42">
      <w:pPr>
        <w:pStyle w:val="ListParagraph"/>
        <w:ind w:left="1800"/>
        <w:rPr>
          <w:rFonts w:ascii="Segoe UI" w:hAnsi="Segoe UI" w:cs="Segoe UI"/>
        </w:rPr>
      </w:pPr>
    </w:p>
    <w:p w:rsidR="00412F42" w:rsidRDefault="00412F42" w:rsidP="00412F42">
      <w:pPr>
        <w:pStyle w:val="ListParagraph"/>
        <w:ind w:left="1800"/>
        <w:rPr>
          <w:rFonts w:ascii="Segoe UI" w:hAnsi="Segoe UI" w:cs="Segoe UI"/>
        </w:rPr>
      </w:pPr>
    </w:p>
    <w:p w:rsidR="00412F42" w:rsidRPr="00412F42" w:rsidRDefault="00412F42" w:rsidP="00412F4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Quality Objective </w:t>
      </w:r>
    </w:p>
    <w:p w:rsidR="00412F42" w:rsidRDefault="00412F42" w:rsidP="00412F42">
      <w:pPr>
        <w:pStyle w:val="ListParagraph"/>
        <w:ind w:left="144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</w:rPr>
        <w:t>-</w:t>
      </w:r>
      <w:r>
        <w:rPr>
          <w:rFonts w:ascii="Segoe UI" w:hAnsi="Segoe UI" w:cs="Segoe UI"/>
          <w:color w:val="222222"/>
          <w:shd w:val="clear" w:color="auto" w:fill="FFFFFF"/>
        </w:rPr>
        <w:t>our objective of testing Myfitness Pal is to assure that the App meets th</w:t>
      </w:r>
      <w:r w:rsidR="001235AE">
        <w:rPr>
          <w:rFonts w:ascii="Segoe UI" w:hAnsi="Segoe UI" w:cs="Segoe UI"/>
          <w:color w:val="222222"/>
          <w:shd w:val="clear" w:color="auto" w:fill="FFFFFF"/>
        </w:rPr>
        <w:t>e full requirements. At the end</w:t>
      </w:r>
      <w:r>
        <w:rPr>
          <w:rFonts w:ascii="Segoe UI" w:hAnsi="Segoe UI" w:cs="Segoe UI"/>
          <w:color w:val="222222"/>
          <w:shd w:val="clear" w:color="auto" w:fill="FFFFFF"/>
        </w:rPr>
        <w:t>, the user should find that the project has met all the expectations.</w:t>
      </w:r>
    </w:p>
    <w:p w:rsidR="00412F42" w:rsidRDefault="00412F42" w:rsidP="00412F42">
      <w:pPr>
        <w:pStyle w:val="ListParagraph"/>
        <w:ind w:left="144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 w:rsidR="001235AE">
        <w:rPr>
          <w:rFonts w:ascii="Segoe UI" w:hAnsi="Segoe UI" w:cs="Segoe UI"/>
          <w:color w:val="222222"/>
          <w:shd w:val="clear" w:color="auto" w:fill="FFFFFF"/>
        </w:rPr>
        <w:t>our objective of testing Myfitness Pal is to identify all issues and able to solve it.</w:t>
      </w:r>
    </w:p>
    <w:p w:rsidR="001235AE" w:rsidRDefault="001235AE" w:rsidP="00412F42">
      <w:pPr>
        <w:pStyle w:val="ListParagraph"/>
        <w:ind w:left="1440"/>
        <w:rPr>
          <w:rFonts w:ascii="Segoe UI" w:hAnsi="Segoe UI" w:cs="Segoe UI"/>
          <w:color w:val="222222"/>
          <w:shd w:val="clear" w:color="auto" w:fill="FFFFFF"/>
        </w:rPr>
      </w:pPr>
    </w:p>
    <w:p w:rsidR="001235AE" w:rsidRDefault="001235AE" w:rsidP="00412F42">
      <w:pPr>
        <w:pStyle w:val="ListParagraph"/>
        <w:ind w:left="1440"/>
        <w:rPr>
          <w:rFonts w:ascii="Segoe UI" w:hAnsi="Segoe UI" w:cs="Segoe UI"/>
          <w:color w:val="222222"/>
          <w:shd w:val="clear" w:color="auto" w:fill="FFFFFF"/>
        </w:rPr>
      </w:pPr>
    </w:p>
    <w:p w:rsidR="001235AE" w:rsidRPr="001235AE" w:rsidRDefault="001235AE" w:rsidP="001235AE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Roles &amp; Responsibilities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1"/>
        <w:gridCol w:w="3919"/>
      </w:tblGrid>
      <w:tr w:rsidR="001235AE" w:rsidTr="0060451C">
        <w:tc>
          <w:tcPr>
            <w:tcW w:w="3991" w:type="dxa"/>
            <w:shd w:val="clear" w:color="auto" w:fill="4483D8"/>
          </w:tcPr>
          <w:p w:rsidR="001235AE" w:rsidRPr="001235AE" w:rsidRDefault="001235AE" w:rsidP="001235AE">
            <w:pPr>
              <w:jc w:val="center"/>
            </w:pPr>
            <w:r w:rsidRPr="001235AE">
              <w:t>Member</w:t>
            </w:r>
          </w:p>
        </w:tc>
        <w:tc>
          <w:tcPr>
            <w:tcW w:w="3919" w:type="dxa"/>
            <w:shd w:val="clear" w:color="auto" w:fill="4483D8"/>
          </w:tcPr>
          <w:p w:rsidR="001235AE" w:rsidRPr="001235AE" w:rsidRDefault="001235AE" w:rsidP="001235AE">
            <w:pPr>
              <w:jc w:val="center"/>
            </w:pPr>
            <w:r w:rsidRPr="001235AE">
              <w:t>Task</w:t>
            </w:r>
            <w:r>
              <w:t>s</w:t>
            </w:r>
          </w:p>
        </w:tc>
      </w:tr>
      <w:tr w:rsidR="001235AE" w:rsidTr="0060451C">
        <w:tc>
          <w:tcPr>
            <w:tcW w:w="3991" w:type="dxa"/>
          </w:tcPr>
          <w:p w:rsidR="001235AE" w:rsidRPr="001235AE" w:rsidRDefault="001235AE" w:rsidP="001235A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Test Manager</w:t>
            </w:r>
          </w:p>
        </w:tc>
        <w:tc>
          <w:tcPr>
            <w:tcW w:w="3919" w:type="dxa"/>
          </w:tcPr>
          <w:p w:rsidR="001235AE" w:rsidRPr="0060451C" w:rsidRDefault="0060451C" w:rsidP="001235A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222222"/>
                <w:shd w:val="clear" w:color="auto" w:fill="FFFFFF"/>
              </w:rPr>
            </w:pPr>
            <w:r w:rsidRPr="0060451C">
              <w:rPr>
                <w:rFonts w:ascii="Segoe UI" w:hAnsi="Segoe UI" w:cs="Segoe UI"/>
                <w:color w:val="222222"/>
                <w:shd w:val="clear" w:color="auto" w:fill="FFFFFF"/>
              </w:rPr>
              <w:t>Manage the whole project</w:t>
            </w:r>
            <w:r w:rsidRPr="0060451C">
              <w:rPr>
                <w:rFonts w:ascii="Segoe UI" w:hAnsi="Segoe UI" w:cs="Segoe UI"/>
                <w:color w:val="222222"/>
              </w:rPr>
              <w:br/>
            </w:r>
            <w:r w:rsidRPr="0060451C">
              <w:rPr>
                <w:rFonts w:ascii="Segoe UI" w:hAnsi="Segoe UI" w:cs="Segoe UI"/>
                <w:color w:val="222222"/>
                <w:shd w:val="clear" w:color="auto" w:fill="FFFFFF"/>
              </w:rPr>
              <w:t>Define project directions</w:t>
            </w:r>
            <w:r w:rsidRPr="0060451C">
              <w:rPr>
                <w:rFonts w:ascii="Segoe UI" w:hAnsi="Segoe UI" w:cs="Segoe UI"/>
                <w:color w:val="222222"/>
              </w:rPr>
              <w:br/>
            </w:r>
            <w:r w:rsidRPr="0060451C">
              <w:rPr>
                <w:rFonts w:ascii="Segoe UI" w:hAnsi="Segoe UI" w:cs="Segoe UI"/>
                <w:color w:val="222222"/>
                <w:shd w:val="clear" w:color="auto" w:fill="FFFFFF"/>
              </w:rPr>
              <w:t>Acquire appropriate resources</w:t>
            </w:r>
          </w:p>
        </w:tc>
      </w:tr>
      <w:tr w:rsidR="001235AE" w:rsidTr="0060451C">
        <w:tc>
          <w:tcPr>
            <w:tcW w:w="3991" w:type="dxa"/>
          </w:tcPr>
          <w:p w:rsidR="001235AE" w:rsidRPr="0060451C" w:rsidRDefault="0060451C" w:rsidP="001235A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Test Lead</w:t>
            </w:r>
          </w:p>
        </w:tc>
        <w:tc>
          <w:tcPr>
            <w:tcW w:w="3919" w:type="dxa"/>
          </w:tcPr>
          <w:p w:rsidR="001235AE" w:rsidRPr="0060451C" w:rsidRDefault="0060451C" w:rsidP="001235A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222222"/>
                <w:shd w:val="clear" w:color="auto" w:fill="FFFFFF"/>
              </w:rPr>
            </w:pPr>
            <w:r w:rsidRPr="0060451C">
              <w:rPr>
                <w:rFonts w:ascii="Segoe UI" w:hAnsi="Segoe UI" w:cs="Segoe UI"/>
                <w:color w:val="222222"/>
                <w:shd w:val="clear" w:color="auto" w:fill="F9F9F9"/>
              </w:rPr>
              <w:t>identifying and describing appropriate test techniques/tools/automation architecture Verify and assess the Test Approach</w:t>
            </w:r>
          </w:p>
        </w:tc>
      </w:tr>
      <w:tr w:rsidR="001235AE" w:rsidTr="0060451C">
        <w:tc>
          <w:tcPr>
            <w:tcW w:w="3991" w:type="dxa"/>
          </w:tcPr>
          <w:p w:rsidR="001235AE" w:rsidRPr="0060451C" w:rsidRDefault="0060451C" w:rsidP="001235A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Tester</w:t>
            </w:r>
          </w:p>
        </w:tc>
        <w:tc>
          <w:tcPr>
            <w:tcW w:w="3919" w:type="dxa"/>
          </w:tcPr>
          <w:p w:rsidR="001235AE" w:rsidRPr="0060451C" w:rsidRDefault="0060451C" w:rsidP="0060451C">
            <w:pPr>
              <w:pStyle w:val="ListParagraph"/>
              <w:ind w:left="0"/>
              <w:jc w:val="center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60451C">
              <w:rPr>
                <w:rFonts w:ascii="Segoe UI" w:hAnsi="Segoe UI" w:cs="Segoe UI"/>
                <w:color w:val="222222"/>
                <w:shd w:val="clear" w:color="auto" w:fill="FFFFFF"/>
              </w:rPr>
              <w:t>Implement the test cases, test program.</w:t>
            </w:r>
          </w:p>
          <w:p w:rsidR="0060451C" w:rsidRPr="0060451C" w:rsidRDefault="0060451C" w:rsidP="0060451C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222222"/>
                <w:shd w:val="clear" w:color="auto" w:fill="FFFFFF"/>
              </w:rPr>
            </w:pPr>
            <w:r w:rsidRPr="0060451C">
              <w:rPr>
                <w:rFonts w:ascii="Segoe UI" w:hAnsi="Segoe UI" w:cs="Segoe UI"/>
                <w:color w:val="222222"/>
                <w:shd w:val="clear" w:color="auto" w:fill="F9F9F9"/>
              </w:rPr>
              <w:t>Execute the tests, Log results, Report the defects.</w:t>
            </w:r>
          </w:p>
        </w:tc>
      </w:tr>
      <w:tr w:rsidR="001235AE" w:rsidTr="0060451C">
        <w:tc>
          <w:tcPr>
            <w:tcW w:w="3991" w:type="dxa"/>
          </w:tcPr>
          <w:p w:rsidR="001235AE" w:rsidRPr="0060451C" w:rsidRDefault="0060451C" w:rsidP="001235A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22222"/>
                <w:sz w:val="28"/>
                <w:szCs w:val="28"/>
                <w:shd w:val="clear" w:color="auto" w:fill="FFFFFF"/>
              </w:rPr>
            </w:pPr>
            <w:r w:rsidRPr="0060451C">
              <w:rPr>
                <w:rFonts w:ascii="Segoe UI" w:hAnsi="Segoe UI" w:cs="Segoe UI"/>
                <w:color w:val="222222"/>
                <w:shd w:val="clear" w:color="auto" w:fill="FFFFFF"/>
              </w:rPr>
              <w:t>SQA</w:t>
            </w:r>
          </w:p>
        </w:tc>
        <w:tc>
          <w:tcPr>
            <w:tcW w:w="3919" w:type="dxa"/>
          </w:tcPr>
          <w:p w:rsidR="001235AE" w:rsidRPr="0060451C" w:rsidRDefault="0060451C" w:rsidP="001235A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222222"/>
                <w:shd w:val="clear" w:color="auto" w:fill="FFFFFF"/>
              </w:rPr>
            </w:pPr>
            <w:r w:rsidRPr="0060451C">
              <w:rPr>
                <w:rFonts w:ascii="Segoe UI" w:hAnsi="Segoe UI" w:cs="Segoe UI"/>
                <w:color w:val="222222"/>
                <w:shd w:val="clear" w:color="auto" w:fill="FFFFFF"/>
              </w:rPr>
              <w:t>Take in charge of quality assurance</w:t>
            </w:r>
            <w:r w:rsidRPr="0060451C">
              <w:rPr>
                <w:rFonts w:ascii="Segoe UI" w:hAnsi="Segoe UI" w:cs="Segoe UI"/>
                <w:color w:val="222222"/>
              </w:rPr>
              <w:br/>
            </w:r>
            <w:r w:rsidRPr="0060451C">
              <w:rPr>
                <w:rFonts w:ascii="Segoe UI" w:hAnsi="Segoe UI" w:cs="Segoe UI"/>
                <w:color w:val="222222"/>
                <w:shd w:val="clear" w:color="auto" w:fill="FFFFFF"/>
              </w:rPr>
              <w:t>Check to confirm whether the testing process is meeting specified requirements</w:t>
            </w:r>
          </w:p>
        </w:tc>
      </w:tr>
    </w:tbl>
    <w:p w:rsidR="001235AE" w:rsidRDefault="001235AE" w:rsidP="001235AE">
      <w:pPr>
        <w:pStyle w:val="ListParagraph"/>
        <w:ind w:left="1440"/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60451C" w:rsidRDefault="00CA7CE0" w:rsidP="00CA7CE0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Tools</w:t>
      </w:r>
    </w:p>
    <w:p w:rsidR="00CA7CE0" w:rsidRDefault="00CA7CE0" w:rsidP="00CA7CE0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Jira for bug reporting.</w:t>
      </w:r>
    </w:p>
    <w:p w:rsidR="00CA7CE0" w:rsidRDefault="00CA7CE0" w:rsidP="00CA7CE0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Appium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for Automation</w:t>
      </w:r>
    </w:p>
    <w:p w:rsidR="00CA7CE0" w:rsidRPr="00CA7CE0" w:rsidRDefault="00CA7CE0" w:rsidP="00CA7CE0">
      <w:pPr>
        <w:pStyle w:val="ListParagraph"/>
        <w:ind w:left="1800"/>
        <w:rPr>
          <w:rFonts w:ascii="Segoe UI" w:hAnsi="Segoe UI" w:cs="Segoe UI"/>
          <w:color w:val="222222"/>
          <w:shd w:val="clear" w:color="auto" w:fill="FFFFFF"/>
        </w:rPr>
      </w:pPr>
    </w:p>
    <w:p w:rsidR="0060451C" w:rsidRDefault="0060451C" w:rsidP="001235AE">
      <w:pPr>
        <w:pStyle w:val="ListParagraph"/>
        <w:ind w:left="1440"/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</w:pPr>
    </w:p>
    <w:p w:rsidR="00CA7CE0" w:rsidRDefault="00CA7CE0" w:rsidP="001235AE">
      <w:pPr>
        <w:pStyle w:val="ListParagraph"/>
        <w:ind w:left="1440"/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</w:pPr>
    </w:p>
    <w:p w:rsidR="0060451C" w:rsidRPr="0060451C" w:rsidRDefault="0060451C" w:rsidP="0060451C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 xml:space="preserve">Suspension criteria </w:t>
      </w:r>
    </w:p>
    <w:p w:rsidR="0060451C" w:rsidRPr="0060451C" w:rsidRDefault="0060451C" w:rsidP="0060451C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60451C">
        <w:rPr>
          <w:rFonts w:ascii="Segoe UI" w:hAnsi="Segoe UI" w:cs="Segoe UI"/>
          <w:color w:val="222222"/>
          <w:shd w:val="clear" w:color="auto" w:fill="FFFFFF"/>
        </w:rPr>
        <w:t>If the team members report that there are </w:t>
      </w:r>
      <w:r w:rsidRPr="0060451C">
        <w:rPr>
          <w:rStyle w:val="Strong"/>
          <w:rFonts w:ascii="Segoe UI" w:hAnsi="Segoe UI" w:cs="Segoe UI"/>
          <w:color w:val="222222"/>
          <w:shd w:val="clear" w:color="auto" w:fill="FFFFFF"/>
        </w:rPr>
        <w:t>40%</w:t>
      </w:r>
      <w:r w:rsidRPr="0060451C">
        <w:rPr>
          <w:rFonts w:ascii="Segoe UI" w:hAnsi="Segoe UI" w:cs="Segoe UI"/>
          <w:color w:val="222222"/>
          <w:shd w:val="clear" w:color="auto" w:fill="FFFFFF"/>
        </w:rPr>
        <w:t> of test cases </w:t>
      </w:r>
      <w:r w:rsidRPr="0060451C">
        <w:rPr>
          <w:rStyle w:val="Strong"/>
          <w:rFonts w:ascii="Segoe UI" w:hAnsi="Segoe UI" w:cs="Segoe UI"/>
          <w:color w:val="222222"/>
          <w:shd w:val="clear" w:color="auto" w:fill="FFFFFF"/>
        </w:rPr>
        <w:t>failed</w:t>
      </w:r>
      <w:r w:rsidRPr="0060451C">
        <w:rPr>
          <w:rFonts w:ascii="Segoe UI" w:hAnsi="Segoe UI" w:cs="Segoe UI"/>
          <w:color w:val="222222"/>
          <w:shd w:val="clear" w:color="auto" w:fill="FFFFFF"/>
        </w:rPr>
        <w:t>, suspend testing until the development team fixes all the failed cases.</w:t>
      </w:r>
    </w:p>
    <w:p w:rsidR="0060451C" w:rsidRDefault="0060451C" w:rsidP="0060451C">
      <w:pPr>
        <w:pStyle w:val="ListParagraph"/>
        <w:ind w:left="1800"/>
        <w:rPr>
          <w:rFonts w:ascii="Segoe UI" w:hAnsi="Segoe UI" w:cs="Segoe UI"/>
          <w:color w:val="222222"/>
          <w:shd w:val="clear" w:color="auto" w:fill="FFFFFF"/>
        </w:rPr>
      </w:pPr>
    </w:p>
    <w:p w:rsidR="0060451C" w:rsidRDefault="0060451C" w:rsidP="0060451C">
      <w:pPr>
        <w:pStyle w:val="ListParagraph"/>
        <w:shd w:val="clear" w:color="auto" w:fill="FFFFFF"/>
        <w:spacing w:after="120" w:line="375" w:lineRule="atLeast"/>
        <w:ind w:left="1440"/>
        <w:outlineLvl w:val="2"/>
        <w:rPr>
          <w:rFonts w:ascii="Segoe UI" w:eastAsia="Times New Roman" w:hAnsi="Segoe UI" w:cs="Segoe UI"/>
          <w:b/>
          <w:bCs/>
          <w:color w:val="222222"/>
          <w:sz w:val="28"/>
          <w:szCs w:val="28"/>
        </w:rPr>
      </w:pPr>
    </w:p>
    <w:p w:rsidR="0060451C" w:rsidRPr="0060451C" w:rsidRDefault="0060451C" w:rsidP="0060451C">
      <w:pPr>
        <w:pStyle w:val="ListParagraph"/>
        <w:numPr>
          <w:ilvl w:val="0"/>
          <w:numId w:val="2"/>
        </w:numPr>
        <w:shd w:val="clear" w:color="auto" w:fill="FFFFFF"/>
        <w:spacing w:after="120" w:line="375" w:lineRule="atLeast"/>
        <w:outlineLvl w:val="2"/>
        <w:rPr>
          <w:rFonts w:ascii="Segoe UI" w:eastAsia="Times New Roman" w:hAnsi="Segoe UI" w:cs="Segoe UI"/>
          <w:b/>
          <w:bCs/>
          <w:color w:val="222222"/>
          <w:sz w:val="28"/>
          <w:szCs w:val="28"/>
        </w:rPr>
      </w:pPr>
      <w:r w:rsidRPr="0060451C">
        <w:rPr>
          <w:rFonts w:ascii="Segoe UI" w:eastAsia="Times New Roman" w:hAnsi="Segoe UI" w:cs="Segoe UI"/>
          <w:b/>
          <w:bCs/>
          <w:color w:val="222222"/>
          <w:sz w:val="28"/>
          <w:szCs w:val="28"/>
        </w:rPr>
        <w:t>Test Completeness</w:t>
      </w:r>
    </w:p>
    <w:p w:rsidR="0060451C" w:rsidRPr="0060451C" w:rsidRDefault="0060451C" w:rsidP="006045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60451C">
        <w:rPr>
          <w:rFonts w:ascii="Segoe UI" w:eastAsia="Times New Roman" w:hAnsi="Segoe UI" w:cs="Segoe UI"/>
          <w:b/>
          <w:bCs/>
          <w:color w:val="222222"/>
        </w:rPr>
        <w:t>Run</w:t>
      </w:r>
      <w:r w:rsidRPr="0060451C">
        <w:rPr>
          <w:rFonts w:ascii="Segoe UI" w:eastAsia="Times New Roman" w:hAnsi="Segoe UI" w:cs="Segoe UI"/>
          <w:color w:val="222222"/>
        </w:rPr>
        <w:t> rate is mandatory to be </w:t>
      </w:r>
      <w:r w:rsidRPr="0060451C">
        <w:rPr>
          <w:rFonts w:ascii="Segoe UI" w:eastAsia="Times New Roman" w:hAnsi="Segoe UI" w:cs="Segoe UI"/>
          <w:b/>
          <w:bCs/>
          <w:color w:val="222222"/>
        </w:rPr>
        <w:t>100% </w:t>
      </w:r>
      <w:r w:rsidRPr="0060451C">
        <w:rPr>
          <w:rFonts w:ascii="Segoe UI" w:eastAsia="Times New Roman" w:hAnsi="Segoe UI" w:cs="Segoe UI"/>
          <w:color w:val="222222"/>
        </w:rPr>
        <w:t>unless a clear reason is given.</w:t>
      </w:r>
    </w:p>
    <w:p w:rsidR="0060451C" w:rsidRPr="0060451C" w:rsidRDefault="0060451C" w:rsidP="006045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60451C">
        <w:rPr>
          <w:rFonts w:ascii="Segoe UI" w:eastAsia="Times New Roman" w:hAnsi="Segoe UI" w:cs="Segoe UI"/>
          <w:b/>
          <w:bCs/>
          <w:color w:val="222222"/>
        </w:rPr>
        <w:t>Pass</w:t>
      </w:r>
      <w:r w:rsidRPr="0060451C">
        <w:rPr>
          <w:rFonts w:ascii="Segoe UI" w:eastAsia="Times New Roman" w:hAnsi="Segoe UI" w:cs="Segoe UI"/>
          <w:color w:val="222222"/>
        </w:rPr>
        <w:t> rate is </w:t>
      </w:r>
      <w:r w:rsidRPr="0060451C">
        <w:rPr>
          <w:rFonts w:ascii="Segoe UI" w:eastAsia="Times New Roman" w:hAnsi="Segoe UI" w:cs="Segoe UI"/>
          <w:b/>
          <w:bCs/>
          <w:color w:val="222222"/>
        </w:rPr>
        <w:t>80%, </w:t>
      </w:r>
      <w:r w:rsidRPr="0060451C">
        <w:rPr>
          <w:rFonts w:ascii="Segoe UI" w:eastAsia="Times New Roman" w:hAnsi="Segoe UI" w:cs="Segoe UI"/>
          <w:color w:val="222222"/>
        </w:rPr>
        <w:t>achieving the pass rate is </w:t>
      </w:r>
      <w:r w:rsidRPr="0060451C">
        <w:rPr>
          <w:rFonts w:ascii="Segoe UI" w:eastAsia="Times New Roman" w:hAnsi="Segoe UI" w:cs="Segoe UI"/>
          <w:b/>
          <w:bCs/>
          <w:color w:val="222222"/>
        </w:rPr>
        <w:t>mandatory</w:t>
      </w:r>
    </w:p>
    <w:p w:rsidR="00635F7B" w:rsidRPr="00635F7B" w:rsidRDefault="00635F7B" w:rsidP="00635F7B">
      <w:pPr>
        <w:pStyle w:val="Heading3"/>
        <w:numPr>
          <w:ilvl w:val="0"/>
          <w:numId w:val="8"/>
        </w:numPr>
        <w:shd w:val="clear" w:color="auto" w:fill="FFFFFF"/>
        <w:spacing w:before="0" w:beforeAutospacing="0" w:after="120" w:afterAutospacing="0" w:line="375" w:lineRule="atLeast"/>
        <w:rPr>
          <w:rFonts w:ascii="Segoe UI" w:hAnsi="Segoe UI" w:cs="Segoe UI"/>
          <w:color w:val="222222"/>
          <w:sz w:val="28"/>
          <w:szCs w:val="28"/>
        </w:rPr>
      </w:pPr>
      <w:r w:rsidRPr="00635F7B">
        <w:rPr>
          <w:rFonts w:ascii="Segoe UI" w:hAnsi="Segoe UI" w:cs="Segoe UI"/>
          <w:color w:val="222222"/>
          <w:sz w:val="28"/>
          <w:szCs w:val="28"/>
        </w:rPr>
        <w:t>Test Deliverables</w:t>
      </w:r>
    </w:p>
    <w:p w:rsidR="00635F7B" w:rsidRPr="00635F7B" w:rsidRDefault="00635F7B" w:rsidP="00635F7B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 w:rsidRPr="00635F7B">
        <w:rPr>
          <w:rStyle w:val="Strong"/>
          <w:rFonts w:ascii="Segoe UI" w:hAnsi="Segoe UI" w:cs="Segoe UI"/>
          <w:color w:val="222222"/>
        </w:rPr>
        <w:t>Before testing phase</w:t>
      </w:r>
    </w:p>
    <w:p w:rsidR="00635F7B" w:rsidRPr="00635F7B" w:rsidRDefault="00635F7B" w:rsidP="00635F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 w:rsidRPr="00635F7B">
        <w:rPr>
          <w:rFonts w:ascii="Segoe UI" w:hAnsi="Segoe UI" w:cs="Segoe UI"/>
          <w:color w:val="222222"/>
        </w:rPr>
        <w:t>Test plans document.</w:t>
      </w:r>
    </w:p>
    <w:p w:rsidR="00635F7B" w:rsidRPr="00635F7B" w:rsidRDefault="00635F7B" w:rsidP="00635F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 w:rsidRPr="00635F7B">
        <w:rPr>
          <w:rFonts w:ascii="Segoe UI" w:hAnsi="Segoe UI" w:cs="Segoe UI"/>
          <w:color w:val="222222"/>
        </w:rPr>
        <w:t>Test cases documents</w:t>
      </w:r>
    </w:p>
    <w:p w:rsidR="00635F7B" w:rsidRDefault="00635F7B" w:rsidP="00635F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 w:rsidRPr="00635F7B">
        <w:rPr>
          <w:rFonts w:ascii="Segoe UI" w:hAnsi="Segoe UI" w:cs="Segoe UI"/>
          <w:color w:val="222222"/>
        </w:rPr>
        <w:t>Test Design specifications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635F7B" w:rsidRPr="00635F7B" w:rsidRDefault="00635F7B" w:rsidP="00635F7B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 w:rsidRPr="00635F7B">
        <w:rPr>
          <w:rStyle w:val="Strong"/>
          <w:rFonts w:ascii="Segoe UI" w:hAnsi="Segoe UI" w:cs="Segoe UI"/>
          <w:color w:val="222222"/>
        </w:rPr>
        <w:t>During the testing</w:t>
      </w:r>
    </w:p>
    <w:p w:rsidR="00635F7B" w:rsidRPr="00635F7B" w:rsidRDefault="00635F7B" w:rsidP="00635F7B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222222"/>
          <w:sz w:val="22"/>
          <w:szCs w:val="22"/>
        </w:rPr>
      </w:pPr>
      <w:r w:rsidRPr="00635F7B">
        <w:rPr>
          <w:rFonts w:ascii="Segoe UI" w:hAnsi="Segoe UI" w:cs="Segoe UI"/>
          <w:color w:val="222222"/>
          <w:sz w:val="22"/>
          <w:szCs w:val="22"/>
        </w:rPr>
        <w:t>Test Tool Simulators.</w:t>
      </w:r>
    </w:p>
    <w:p w:rsidR="00635F7B" w:rsidRPr="00635F7B" w:rsidRDefault="00635F7B" w:rsidP="00635F7B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222222"/>
          <w:sz w:val="22"/>
          <w:szCs w:val="22"/>
        </w:rPr>
      </w:pPr>
      <w:r w:rsidRPr="00635F7B">
        <w:rPr>
          <w:rFonts w:ascii="Segoe UI" w:hAnsi="Segoe UI" w:cs="Segoe UI"/>
          <w:color w:val="222222"/>
          <w:sz w:val="22"/>
          <w:szCs w:val="22"/>
        </w:rPr>
        <w:t>Test Data</w:t>
      </w:r>
    </w:p>
    <w:p w:rsidR="00635F7B" w:rsidRDefault="00635F7B" w:rsidP="00635F7B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 w:rsidRPr="00635F7B">
        <w:rPr>
          <w:rFonts w:ascii="Segoe UI" w:hAnsi="Segoe UI" w:cs="Segoe UI"/>
          <w:color w:val="222222"/>
          <w:sz w:val="22"/>
          <w:szCs w:val="22"/>
        </w:rPr>
        <w:t>Test Trace-ability Matrix – Error logs and execution logs.</w:t>
      </w:r>
    </w:p>
    <w:p w:rsidR="00635F7B" w:rsidRPr="00635F7B" w:rsidRDefault="00635F7B" w:rsidP="00635F7B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 w:rsidRPr="00635F7B">
        <w:rPr>
          <w:rStyle w:val="Strong"/>
          <w:rFonts w:ascii="Segoe UI" w:hAnsi="Segoe UI" w:cs="Segoe UI"/>
          <w:color w:val="222222"/>
        </w:rPr>
        <w:t>After the testing cycles is over</w:t>
      </w:r>
    </w:p>
    <w:p w:rsidR="00635F7B" w:rsidRPr="00635F7B" w:rsidRDefault="00635F7B" w:rsidP="00635F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 w:rsidRPr="00635F7B">
        <w:rPr>
          <w:rFonts w:ascii="Segoe UI" w:hAnsi="Segoe UI" w:cs="Segoe UI"/>
          <w:color w:val="222222"/>
        </w:rPr>
        <w:t>Test Results/reports</w:t>
      </w:r>
    </w:p>
    <w:p w:rsidR="00635F7B" w:rsidRPr="00635F7B" w:rsidRDefault="00635F7B" w:rsidP="00635F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 w:rsidRPr="00635F7B">
        <w:rPr>
          <w:rFonts w:ascii="Segoe UI" w:hAnsi="Segoe UI" w:cs="Segoe UI"/>
          <w:color w:val="222222"/>
        </w:rPr>
        <w:t>Defect Report</w:t>
      </w:r>
    </w:p>
    <w:p w:rsidR="00635F7B" w:rsidRPr="00635F7B" w:rsidRDefault="00635F7B" w:rsidP="00635F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 w:rsidRPr="00635F7B">
        <w:rPr>
          <w:rFonts w:ascii="Segoe UI" w:hAnsi="Segoe UI" w:cs="Segoe UI"/>
          <w:color w:val="222222"/>
        </w:rPr>
        <w:t>Installation/ Test procedures guidelines</w:t>
      </w:r>
    </w:p>
    <w:p w:rsidR="00635F7B" w:rsidRPr="00635F7B" w:rsidRDefault="00635F7B" w:rsidP="00635F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 w:rsidRPr="00635F7B">
        <w:rPr>
          <w:rFonts w:ascii="Segoe UI" w:hAnsi="Segoe UI" w:cs="Segoe UI"/>
          <w:color w:val="222222"/>
        </w:rPr>
        <w:t>Release notes</w:t>
      </w:r>
    </w:p>
    <w:p w:rsidR="0060451C" w:rsidRPr="0060451C" w:rsidRDefault="0060451C" w:rsidP="00635F7B">
      <w:pPr>
        <w:pStyle w:val="ListParagraph"/>
        <w:shd w:val="clear" w:color="auto" w:fill="FFFFFF"/>
        <w:spacing w:after="120" w:line="375" w:lineRule="atLeast"/>
        <w:ind w:left="1800"/>
        <w:outlineLvl w:val="2"/>
        <w:rPr>
          <w:rFonts w:ascii="Segoe UI" w:eastAsia="Times New Roman" w:hAnsi="Segoe UI" w:cs="Segoe UI"/>
          <w:color w:val="222222"/>
        </w:rPr>
      </w:pPr>
    </w:p>
    <w:p w:rsidR="0060451C" w:rsidRPr="0060451C" w:rsidRDefault="0060451C" w:rsidP="0060451C">
      <w:pPr>
        <w:pStyle w:val="ListParagraph"/>
        <w:ind w:left="144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1235AE" w:rsidRPr="00412F42" w:rsidRDefault="001235AE" w:rsidP="00412F42">
      <w:pPr>
        <w:pStyle w:val="ListParagraph"/>
        <w:ind w:left="1440"/>
        <w:rPr>
          <w:rFonts w:ascii="Segoe UI" w:hAnsi="Segoe UI" w:cs="Segoe UI"/>
          <w:sz w:val="20"/>
          <w:szCs w:val="20"/>
        </w:rPr>
      </w:pPr>
    </w:p>
    <w:p w:rsidR="00A817CB" w:rsidRPr="00A817CB" w:rsidRDefault="00A817CB" w:rsidP="00A817CB">
      <w:pPr>
        <w:rPr>
          <w:rFonts w:ascii="Segoe UI" w:hAnsi="Segoe UI" w:cs="Segoe UI"/>
          <w:b/>
          <w:bCs/>
        </w:rPr>
      </w:pPr>
    </w:p>
    <w:sectPr w:rsidR="00A817CB" w:rsidRPr="00A8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954"/>
    <w:multiLevelType w:val="hybridMultilevel"/>
    <w:tmpl w:val="FC5C1F6E"/>
    <w:lvl w:ilvl="0" w:tplc="27D2300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C72B0"/>
    <w:multiLevelType w:val="multilevel"/>
    <w:tmpl w:val="2DD48E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A0169"/>
    <w:multiLevelType w:val="hybridMultilevel"/>
    <w:tmpl w:val="2D0C9950"/>
    <w:lvl w:ilvl="0" w:tplc="7046C61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94EBE"/>
    <w:multiLevelType w:val="multilevel"/>
    <w:tmpl w:val="15C444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93E10"/>
    <w:multiLevelType w:val="multilevel"/>
    <w:tmpl w:val="5718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F3192A"/>
    <w:multiLevelType w:val="hybridMultilevel"/>
    <w:tmpl w:val="31A4A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7BE2"/>
    <w:multiLevelType w:val="hybridMultilevel"/>
    <w:tmpl w:val="253AA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F24D4"/>
    <w:multiLevelType w:val="hybridMultilevel"/>
    <w:tmpl w:val="0628A3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CB39F5"/>
    <w:multiLevelType w:val="hybridMultilevel"/>
    <w:tmpl w:val="57C20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75A34"/>
    <w:multiLevelType w:val="hybridMultilevel"/>
    <w:tmpl w:val="F4121FA4"/>
    <w:lvl w:ilvl="0" w:tplc="27D23004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C77938"/>
    <w:multiLevelType w:val="hybridMultilevel"/>
    <w:tmpl w:val="6BFAB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4E"/>
    <w:rsid w:val="00094C98"/>
    <w:rsid w:val="0010191D"/>
    <w:rsid w:val="001235AE"/>
    <w:rsid w:val="001F0DAC"/>
    <w:rsid w:val="00412F42"/>
    <w:rsid w:val="00480D74"/>
    <w:rsid w:val="0060451C"/>
    <w:rsid w:val="00635F7B"/>
    <w:rsid w:val="00677BCF"/>
    <w:rsid w:val="007F56FF"/>
    <w:rsid w:val="007F6139"/>
    <w:rsid w:val="00804327"/>
    <w:rsid w:val="00A817CB"/>
    <w:rsid w:val="00CA7CE0"/>
    <w:rsid w:val="00CC4B22"/>
    <w:rsid w:val="00E87C4E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1B04"/>
  <w15:chartTrackingRefBased/>
  <w15:docId w15:val="{2A1DBDFC-BAFF-4726-86C4-6D6C028E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4E"/>
    <w:pPr>
      <w:ind w:left="720"/>
      <w:contextualSpacing/>
    </w:pPr>
  </w:style>
  <w:style w:type="table" w:styleId="TableGrid">
    <w:name w:val="Table Grid"/>
    <w:basedOn w:val="TableNormal"/>
    <w:uiPriority w:val="59"/>
    <w:rsid w:val="0080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12F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045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0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E9B25-68DF-4BDA-AA6C-DEFBBD0F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</vt:lpstr>
      <vt:lpstr>        Test Completeness</vt:lpstr>
      <vt:lpstr>        Test Deliverables</vt:lpstr>
      <vt:lpstr>        </vt:lpstr>
    </vt:vector>
  </TitlesOfParts>
  <Company>105 Win10(x64)-1803-Standard (Format-Disk)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ElChiaty, Nourhan, Vodafone Egypt</dc:creator>
  <cp:keywords/>
  <dc:description/>
  <cp:lastModifiedBy>ElChiaty, Nourhan, Vodafone Egypt</cp:lastModifiedBy>
  <cp:revision>8</cp:revision>
  <cp:lastPrinted>2021-08-29T00:43:00Z</cp:lastPrinted>
  <dcterms:created xsi:type="dcterms:W3CDTF">2021-08-28T23:09:00Z</dcterms:created>
  <dcterms:modified xsi:type="dcterms:W3CDTF">2021-08-29T15:22:00Z</dcterms:modified>
</cp:coreProperties>
</file>