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195C1" w14:textId="77777777" w:rsidR="00E7374E" w:rsidRPr="00E7374E" w:rsidRDefault="00E7374E" w:rsidP="00E7374E">
      <w:pPr>
        <w:jc w:val="center"/>
        <w:rPr>
          <w:b/>
          <w:bCs/>
          <w:color w:val="002060"/>
          <w:sz w:val="44"/>
          <w:szCs w:val="44"/>
        </w:rPr>
      </w:pPr>
      <w:r w:rsidRPr="00E7374E">
        <w:rPr>
          <w:b/>
          <w:bCs/>
          <w:color w:val="002060"/>
          <w:sz w:val="44"/>
          <w:szCs w:val="44"/>
        </w:rPr>
        <w:t>Architectural Design of a Secure IAM/PAM Setup for Active Directory</w:t>
      </w:r>
    </w:p>
    <w:p w14:paraId="169AEB9A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1. Introduction</w:t>
      </w:r>
    </w:p>
    <w:p w14:paraId="504D284B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1.1 Background</w:t>
      </w:r>
    </w:p>
    <w:p w14:paraId="3B0FABAC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t xml:space="preserve">Active Directory (AD) is the backbone of identity and access management (IAM) in enterprise environments, controlling authentication, authorization, and access to IT resources. However, </w:t>
      </w:r>
      <w:r w:rsidRPr="00E7374E">
        <w:rPr>
          <w:b/>
          <w:bCs/>
          <w:sz w:val="28"/>
          <w:szCs w:val="28"/>
        </w:rPr>
        <w:t>poor IAM and Privileged Access Management (PAM) configurations</w:t>
      </w:r>
      <w:r w:rsidRPr="00E7374E">
        <w:rPr>
          <w:sz w:val="28"/>
          <w:szCs w:val="28"/>
        </w:rPr>
        <w:t xml:space="preserve"> expose AD to cyber threats such as </w:t>
      </w:r>
      <w:r w:rsidRPr="00E7374E">
        <w:rPr>
          <w:b/>
          <w:bCs/>
          <w:sz w:val="28"/>
          <w:szCs w:val="28"/>
        </w:rPr>
        <w:t>privilege escalation, insider attacks, and credential theft</w:t>
      </w:r>
      <w:r w:rsidRPr="00E7374E">
        <w:rPr>
          <w:sz w:val="28"/>
          <w:szCs w:val="28"/>
        </w:rPr>
        <w:t>.</w:t>
      </w:r>
    </w:p>
    <w:p w14:paraId="6339CAEF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t xml:space="preserve">Implementing a </w:t>
      </w:r>
      <w:r w:rsidRPr="00E7374E">
        <w:rPr>
          <w:b/>
          <w:bCs/>
          <w:sz w:val="28"/>
          <w:szCs w:val="28"/>
        </w:rPr>
        <w:t>secure IAM/PAM architecture</w:t>
      </w:r>
      <w:r w:rsidRPr="00E7374E">
        <w:rPr>
          <w:sz w:val="28"/>
          <w:szCs w:val="28"/>
        </w:rPr>
        <w:t xml:space="preserve"> ensures:</w:t>
      </w:r>
    </w:p>
    <w:p w14:paraId="3B2B30C7" w14:textId="77777777" w:rsidR="00E7374E" w:rsidRPr="00E7374E" w:rsidRDefault="00E7374E" w:rsidP="00E7374E">
      <w:pPr>
        <w:numPr>
          <w:ilvl w:val="0"/>
          <w:numId w:val="1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Identity governance</w:t>
      </w:r>
      <w:r w:rsidRPr="00E7374E">
        <w:rPr>
          <w:sz w:val="28"/>
          <w:szCs w:val="28"/>
        </w:rPr>
        <w:t xml:space="preserve"> to enforce structured access policies.</w:t>
      </w:r>
    </w:p>
    <w:p w14:paraId="02FB2919" w14:textId="77777777" w:rsidR="00E7374E" w:rsidRPr="00E7374E" w:rsidRDefault="00E7374E" w:rsidP="00E7374E">
      <w:pPr>
        <w:numPr>
          <w:ilvl w:val="0"/>
          <w:numId w:val="1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Privileged account security</w:t>
      </w:r>
      <w:r w:rsidRPr="00E7374E">
        <w:rPr>
          <w:sz w:val="28"/>
          <w:szCs w:val="28"/>
        </w:rPr>
        <w:t xml:space="preserve"> to restrict and monitor elevated permissions.</w:t>
      </w:r>
    </w:p>
    <w:p w14:paraId="78645FA6" w14:textId="77777777" w:rsidR="00E7374E" w:rsidRPr="00E7374E" w:rsidRDefault="00E7374E" w:rsidP="00E7374E">
      <w:pPr>
        <w:numPr>
          <w:ilvl w:val="0"/>
          <w:numId w:val="1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Anomaly detection mechanisms</w:t>
      </w:r>
      <w:r w:rsidRPr="00E7374E">
        <w:rPr>
          <w:sz w:val="28"/>
          <w:szCs w:val="28"/>
        </w:rPr>
        <w:t xml:space="preserve"> to identify suspicious activities in real time.</w:t>
      </w:r>
    </w:p>
    <w:p w14:paraId="3DB64CA8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1.2 Research Objectives</w:t>
      </w:r>
    </w:p>
    <w:p w14:paraId="15A7A26C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t>This document outlines:</w:t>
      </w:r>
    </w:p>
    <w:p w14:paraId="5B0ED775" w14:textId="77777777" w:rsidR="00E7374E" w:rsidRPr="00E7374E" w:rsidRDefault="00E7374E" w:rsidP="00E7374E">
      <w:pPr>
        <w:numPr>
          <w:ilvl w:val="0"/>
          <w:numId w:val="2"/>
        </w:numPr>
        <w:rPr>
          <w:sz w:val="28"/>
          <w:szCs w:val="28"/>
        </w:rPr>
      </w:pPr>
      <w:r w:rsidRPr="00E7374E">
        <w:rPr>
          <w:sz w:val="28"/>
          <w:szCs w:val="28"/>
        </w:rPr>
        <w:t xml:space="preserve">A </w:t>
      </w:r>
      <w:r w:rsidRPr="00E7374E">
        <w:rPr>
          <w:b/>
          <w:bCs/>
          <w:sz w:val="28"/>
          <w:szCs w:val="28"/>
        </w:rPr>
        <w:t>comprehensive IAM/PAM security architecture</w:t>
      </w:r>
      <w:r w:rsidRPr="00E7374E">
        <w:rPr>
          <w:sz w:val="28"/>
          <w:szCs w:val="28"/>
        </w:rPr>
        <w:t xml:space="preserve"> for AD environments.</w:t>
      </w:r>
    </w:p>
    <w:p w14:paraId="636C959E" w14:textId="77777777" w:rsidR="00E7374E" w:rsidRPr="00E7374E" w:rsidRDefault="00E7374E" w:rsidP="00E7374E">
      <w:pPr>
        <w:numPr>
          <w:ilvl w:val="0"/>
          <w:numId w:val="2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Best practices and security controls</w:t>
      </w:r>
      <w:r w:rsidRPr="00E7374E">
        <w:rPr>
          <w:sz w:val="28"/>
          <w:szCs w:val="28"/>
        </w:rPr>
        <w:t xml:space="preserve"> to mitigate identity-related risks.</w:t>
      </w:r>
    </w:p>
    <w:p w14:paraId="57B4C0BD" w14:textId="77777777" w:rsidR="00E7374E" w:rsidRPr="00E7374E" w:rsidRDefault="00E7374E" w:rsidP="00E7374E">
      <w:pPr>
        <w:numPr>
          <w:ilvl w:val="0"/>
          <w:numId w:val="2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Integration of automation and monitoring tools</w:t>
      </w:r>
      <w:r w:rsidRPr="00E7374E">
        <w:rPr>
          <w:sz w:val="28"/>
          <w:szCs w:val="28"/>
        </w:rPr>
        <w:t xml:space="preserve"> for continuous protection.</w:t>
      </w:r>
    </w:p>
    <w:p w14:paraId="4C52F38B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pict w14:anchorId="27089F9B">
          <v:rect id="_x0000_i1079" style="width:0;height:1.5pt" o:hralign="center" o:hrstd="t" o:hr="t" fillcolor="#a0a0a0" stroked="f"/>
        </w:pict>
      </w:r>
    </w:p>
    <w:p w14:paraId="2555F004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2. Methodology</w:t>
      </w:r>
    </w:p>
    <w:p w14:paraId="6CE59F18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2.1 Research Approach</w:t>
      </w:r>
    </w:p>
    <w:p w14:paraId="40154D29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t>The architectural design is based on:</w:t>
      </w:r>
    </w:p>
    <w:p w14:paraId="0C3DF809" w14:textId="77777777" w:rsidR="00E7374E" w:rsidRPr="00E7374E" w:rsidRDefault="00E7374E" w:rsidP="00E7374E">
      <w:pPr>
        <w:numPr>
          <w:ilvl w:val="0"/>
          <w:numId w:val="3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Industry standards and frameworks</w:t>
      </w:r>
      <w:r w:rsidRPr="00E7374E">
        <w:rPr>
          <w:sz w:val="28"/>
          <w:szCs w:val="28"/>
        </w:rPr>
        <w:t xml:space="preserve"> (NIST, ISO 27001, CIS Controls).</w:t>
      </w:r>
    </w:p>
    <w:p w14:paraId="40613874" w14:textId="77777777" w:rsidR="00E7374E" w:rsidRPr="00E7374E" w:rsidRDefault="00E7374E" w:rsidP="00E7374E">
      <w:pPr>
        <w:numPr>
          <w:ilvl w:val="0"/>
          <w:numId w:val="3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lastRenderedPageBreak/>
        <w:t>Security assessments of Active Directory threats</w:t>
      </w:r>
      <w:r w:rsidRPr="00E7374E">
        <w:rPr>
          <w:sz w:val="28"/>
          <w:szCs w:val="28"/>
        </w:rPr>
        <w:t xml:space="preserve"> (e.g., credential theft, lateral movement).</w:t>
      </w:r>
    </w:p>
    <w:p w14:paraId="6CBF830B" w14:textId="77777777" w:rsidR="00E7374E" w:rsidRPr="00E7374E" w:rsidRDefault="00E7374E" w:rsidP="00E7374E">
      <w:pPr>
        <w:numPr>
          <w:ilvl w:val="0"/>
          <w:numId w:val="3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Case studies and real-world implementations</w:t>
      </w:r>
      <w:r w:rsidRPr="00E7374E">
        <w:rPr>
          <w:sz w:val="28"/>
          <w:szCs w:val="28"/>
        </w:rPr>
        <w:t xml:space="preserve"> of IAM and PAM solutions.</w:t>
      </w:r>
    </w:p>
    <w:p w14:paraId="0A133316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2.2 Security Threats Addressed</w:t>
      </w:r>
    </w:p>
    <w:p w14:paraId="1D9B90A9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t>A robust IAM/PAM architecture mitigates threats such as:</w:t>
      </w:r>
    </w:p>
    <w:p w14:paraId="740969AD" w14:textId="77777777" w:rsidR="00E7374E" w:rsidRPr="00E7374E" w:rsidRDefault="00E7374E" w:rsidP="00E7374E">
      <w:pPr>
        <w:numPr>
          <w:ilvl w:val="0"/>
          <w:numId w:val="4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Privilege escalation attacks</w:t>
      </w:r>
      <w:r w:rsidRPr="00E7374E">
        <w:rPr>
          <w:sz w:val="28"/>
          <w:szCs w:val="28"/>
        </w:rPr>
        <w:t xml:space="preserve"> (e.g., Pass-the-Hash, Golden Ticket).</w:t>
      </w:r>
    </w:p>
    <w:p w14:paraId="2827FA39" w14:textId="77777777" w:rsidR="00E7374E" w:rsidRPr="00E7374E" w:rsidRDefault="00E7374E" w:rsidP="00E7374E">
      <w:pPr>
        <w:numPr>
          <w:ilvl w:val="0"/>
          <w:numId w:val="4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Unauthorized access due to weak authentication</w:t>
      </w:r>
      <w:r w:rsidRPr="00E7374E">
        <w:rPr>
          <w:sz w:val="28"/>
          <w:szCs w:val="28"/>
        </w:rPr>
        <w:t>.</w:t>
      </w:r>
    </w:p>
    <w:p w14:paraId="20B73799" w14:textId="77777777" w:rsidR="00E7374E" w:rsidRPr="00E7374E" w:rsidRDefault="00E7374E" w:rsidP="00E7374E">
      <w:pPr>
        <w:numPr>
          <w:ilvl w:val="0"/>
          <w:numId w:val="4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Credential compromise through phishing and brute-force attacks</w:t>
      </w:r>
      <w:r w:rsidRPr="00E7374E">
        <w:rPr>
          <w:sz w:val="28"/>
          <w:szCs w:val="28"/>
        </w:rPr>
        <w:t>.</w:t>
      </w:r>
    </w:p>
    <w:p w14:paraId="2FDCA8B9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pict w14:anchorId="10DFBE20">
          <v:rect id="_x0000_i1080" style="width:0;height:1.5pt" o:hralign="center" o:hrstd="t" o:hr="t" fillcolor="#a0a0a0" stroked="f"/>
        </w:pict>
      </w:r>
    </w:p>
    <w:p w14:paraId="3F418744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3. Secure IAM/PAM Architecture for Active Directory</w:t>
      </w:r>
    </w:p>
    <w:p w14:paraId="4FEF0F2C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3.1 High-Level Architectural Overview</w:t>
      </w:r>
    </w:p>
    <w:p w14:paraId="2125F22A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t xml:space="preserve">A secure </w:t>
      </w:r>
      <w:r w:rsidRPr="00E7374E">
        <w:rPr>
          <w:b/>
          <w:bCs/>
          <w:sz w:val="28"/>
          <w:szCs w:val="28"/>
        </w:rPr>
        <w:t>IAM/PAM setup</w:t>
      </w:r>
      <w:r w:rsidRPr="00E7374E">
        <w:rPr>
          <w:sz w:val="28"/>
          <w:szCs w:val="28"/>
        </w:rPr>
        <w:t xml:space="preserve"> for Active Directory consists of </w:t>
      </w:r>
      <w:r w:rsidRPr="00E7374E">
        <w:rPr>
          <w:b/>
          <w:bCs/>
          <w:sz w:val="28"/>
          <w:szCs w:val="28"/>
        </w:rPr>
        <w:t>four primary layers</w:t>
      </w:r>
      <w:r w:rsidRPr="00E7374E">
        <w:rPr>
          <w:sz w:val="28"/>
          <w:szCs w:val="28"/>
        </w:rPr>
        <w:t>:</w:t>
      </w:r>
    </w:p>
    <w:p w14:paraId="47C7ED4E" w14:textId="77777777" w:rsidR="00E7374E" w:rsidRPr="00E7374E" w:rsidRDefault="00E7374E" w:rsidP="00E7374E">
      <w:pPr>
        <w:numPr>
          <w:ilvl w:val="0"/>
          <w:numId w:val="5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Identity Management Layer (IAM)</w:t>
      </w:r>
    </w:p>
    <w:p w14:paraId="5BE79E14" w14:textId="77777777" w:rsidR="00E7374E" w:rsidRPr="00E7374E" w:rsidRDefault="00E7374E" w:rsidP="00E7374E">
      <w:pPr>
        <w:numPr>
          <w:ilvl w:val="1"/>
          <w:numId w:val="5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User authentication and authorization</w:t>
      </w:r>
      <w:r w:rsidRPr="00E7374E">
        <w:rPr>
          <w:sz w:val="28"/>
          <w:szCs w:val="28"/>
        </w:rPr>
        <w:t xml:space="preserve"> (SSO, MFA).</w:t>
      </w:r>
    </w:p>
    <w:p w14:paraId="5FA84FD0" w14:textId="77777777" w:rsidR="00E7374E" w:rsidRPr="00E7374E" w:rsidRDefault="00E7374E" w:rsidP="00E7374E">
      <w:pPr>
        <w:numPr>
          <w:ilvl w:val="1"/>
          <w:numId w:val="5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Access governance and role-based access control (RBAC)</w:t>
      </w:r>
      <w:r w:rsidRPr="00E7374E">
        <w:rPr>
          <w:sz w:val="28"/>
          <w:szCs w:val="28"/>
        </w:rPr>
        <w:t>.</w:t>
      </w:r>
    </w:p>
    <w:p w14:paraId="570AC3A4" w14:textId="77777777" w:rsidR="00E7374E" w:rsidRPr="00E7374E" w:rsidRDefault="00E7374E" w:rsidP="00E7374E">
      <w:pPr>
        <w:numPr>
          <w:ilvl w:val="1"/>
          <w:numId w:val="5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Identity lifecycle management (provisioning, deprovisioning)</w:t>
      </w:r>
      <w:r w:rsidRPr="00E7374E">
        <w:rPr>
          <w:sz w:val="28"/>
          <w:szCs w:val="28"/>
        </w:rPr>
        <w:t>.</w:t>
      </w:r>
    </w:p>
    <w:p w14:paraId="530045B1" w14:textId="77777777" w:rsidR="00E7374E" w:rsidRPr="00E7374E" w:rsidRDefault="00E7374E" w:rsidP="00E7374E">
      <w:pPr>
        <w:numPr>
          <w:ilvl w:val="0"/>
          <w:numId w:val="5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Privileged Access Management Layer (PAM)</w:t>
      </w:r>
    </w:p>
    <w:p w14:paraId="4C7E6C58" w14:textId="77777777" w:rsidR="00E7374E" w:rsidRPr="00E7374E" w:rsidRDefault="00E7374E" w:rsidP="00E7374E">
      <w:pPr>
        <w:numPr>
          <w:ilvl w:val="1"/>
          <w:numId w:val="5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Privileged account isolation and session monitoring</w:t>
      </w:r>
      <w:r w:rsidRPr="00E7374E">
        <w:rPr>
          <w:sz w:val="28"/>
          <w:szCs w:val="28"/>
        </w:rPr>
        <w:t>.</w:t>
      </w:r>
    </w:p>
    <w:p w14:paraId="290F4C07" w14:textId="77777777" w:rsidR="00E7374E" w:rsidRPr="00E7374E" w:rsidRDefault="00E7374E" w:rsidP="00E7374E">
      <w:pPr>
        <w:numPr>
          <w:ilvl w:val="1"/>
          <w:numId w:val="5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Just-In-Time (JIT) access and credential vaulting</w:t>
      </w:r>
      <w:r w:rsidRPr="00E7374E">
        <w:rPr>
          <w:sz w:val="28"/>
          <w:szCs w:val="28"/>
        </w:rPr>
        <w:t>.</w:t>
      </w:r>
    </w:p>
    <w:p w14:paraId="4AE47D23" w14:textId="77777777" w:rsidR="00E7374E" w:rsidRPr="00E7374E" w:rsidRDefault="00E7374E" w:rsidP="00E7374E">
      <w:pPr>
        <w:numPr>
          <w:ilvl w:val="1"/>
          <w:numId w:val="5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Privileged identity analytics for anomaly detection</w:t>
      </w:r>
      <w:r w:rsidRPr="00E7374E">
        <w:rPr>
          <w:sz w:val="28"/>
          <w:szCs w:val="28"/>
        </w:rPr>
        <w:t>.</w:t>
      </w:r>
    </w:p>
    <w:p w14:paraId="3AA18454" w14:textId="77777777" w:rsidR="00E7374E" w:rsidRPr="00E7374E" w:rsidRDefault="00E7374E" w:rsidP="00E7374E">
      <w:pPr>
        <w:numPr>
          <w:ilvl w:val="0"/>
          <w:numId w:val="5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Security Enforcement Layer</w:t>
      </w:r>
    </w:p>
    <w:p w14:paraId="615E5179" w14:textId="77777777" w:rsidR="00E7374E" w:rsidRPr="00E7374E" w:rsidRDefault="00E7374E" w:rsidP="00E7374E">
      <w:pPr>
        <w:numPr>
          <w:ilvl w:val="1"/>
          <w:numId w:val="5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Policy-based access control (PBAC)</w:t>
      </w:r>
      <w:r w:rsidRPr="00E7374E">
        <w:rPr>
          <w:sz w:val="28"/>
          <w:szCs w:val="28"/>
        </w:rPr>
        <w:t>.</w:t>
      </w:r>
    </w:p>
    <w:p w14:paraId="7A686951" w14:textId="77777777" w:rsidR="00E7374E" w:rsidRPr="00E7374E" w:rsidRDefault="00E7374E" w:rsidP="00E7374E">
      <w:pPr>
        <w:numPr>
          <w:ilvl w:val="1"/>
          <w:numId w:val="5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Zero Trust security model</w:t>
      </w:r>
      <w:r w:rsidRPr="00E7374E">
        <w:rPr>
          <w:sz w:val="28"/>
          <w:szCs w:val="28"/>
        </w:rPr>
        <w:t xml:space="preserve"> for continuous identity verification.</w:t>
      </w:r>
    </w:p>
    <w:p w14:paraId="129D4AE1" w14:textId="77777777" w:rsidR="00E7374E" w:rsidRPr="00E7374E" w:rsidRDefault="00E7374E" w:rsidP="00E7374E">
      <w:pPr>
        <w:numPr>
          <w:ilvl w:val="1"/>
          <w:numId w:val="5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lastRenderedPageBreak/>
        <w:t>Endpoint detection and response (EDR) for identity-based threats</w:t>
      </w:r>
      <w:r w:rsidRPr="00E7374E">
        <w:rPr>
          <w:sz w:val="28"/>
          <w:szCs w:val="28"/>
        </w:rPr>
        <w:t>.</w:t>
      </w:r>
    </w:p>
    <w:p w14:paraId="374E565B" w14:textId="77777777" w:rsidR="00E7374E" w:rsidRPr="00E7374E" w:rsidRDefault="00E7374E" w:rsidP="00E7374E">
      <w:pPr>
        <w:numPr>
          <w:ilvl w:val="0"/>
          <w:numId w:val="5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Monitoring and Audit Layer</w:t>
      </w:r>
    </w:p>
    <w:p w14:paraId="5353B8E0" w14:textId="77777777" w:rsidR="00E7374E" w:rsidRPr="00E7374E" w:rsidRDefault="00E7374E" w:rsidP="00E7374E">
      <w:pPr>
        <w:numPr>
          <w:ilvl w:val="1"/>
          <w:numId w:val="5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SIEM integration for log aggregation and real-time threat detection</w:t>
      </w:r>
      <w:r w:rsidRPr="00E7374E">
        <w:rPr>
          <w:sz w:val="28"/>
          <w:szCs w:val="28"/>
        </w:rPr>
        <w:t>.</w:t>
      </w:r>
    </w:p>
    <w:p w14:paraId="4DE83EB8" w14:textId="77777777" w:rsidR="00E7374E" w:rsidRPr="00E7374E" w:rsidRDefault="00E7374E" w:rsidP="00E7374E">
      <w:pPr>
        <w:numPr>
          <w:ilvl w:val="1"/>
          <w:numId w:val="5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Behavioral analytics to detect anomalous activities</w:t>
      </w:r>
      <w:r w:rsidRPr="00E7374E">
        <w:rPr>
          <w:sz w:val="28"/>
          <w:szCs w:val="28"/>
        </w:rPr>
        <w:t>.</w:t>
      </w:r>
    </w:p>
    <w:p w14:paraId="61BAEE69" w14:textId="77777777" w:rsidR="00E7374E" w:rsidRPr="00E7374E" w:rsidRDefault="00E7374E" w:rsidP="00E7374E">
      <w:pPr>
        <w:numPr>
          <w:ilvl w:val="1"/>
          <w:numId w:val="5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Compliance reporting and security audits</w:t>
      </w:r>
      <w:r w:rsidRPr="00E7374E">
        <w:rPr>
          <w:sz w:val="28"/>
          <w:szCs w:val="28"/>
        </w:rPr>
        <w:t>.</w:t>
      </w:r>
    </w:p>
    <w:p w14:paraId="5B591C9E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pict w14:anchorId="728D89AB">
          <v:rect id="_x0000_i1081" style="width:0;height:1.5pt" o:hralign="center" o:hrstd="t" o:hr="t" fillcolor="#a0a0a0" stroked="f"/>
        </w:pict>
      </w:r>
    </w:p>
    <w:p w14:paraId="04ABB783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4. Identity Management Layer (IAM) for Active Directory</w:t>
      </w:r>
    </w:p>
    <w:p w14:paraId="4AABD576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4.1 Key IAM Components</w:t>
      </w:r>
    </w:p>
    <w:p w14:paraId="3D28E489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t xml:space="preserve">A </w:t>
      </w:r>
      <w:r w:rsidRPr="00E7374E">
        <w:rPr>
          <w:b/>
          <w:bCs/>
          <w:sz w:val="28"/>
          <w:szCs w:val="28"/>
        </w:rPr>
        <w:t>secure IAM implementation</w:t>
      </w:r>
      <w:r w:rsidRPr="00E7374E">
        <w:rPr>
          <w:sz w:val="28"/>
          <w:szCs w:val="28"/>
        </w:rPr>
        <w:t xml:space="preserve"> in Active Directory includes:</w:t>
      </w:r>
    </w:p>
    <w:p w14:paraId="64D43F59" w14:textId="77777777" w:rsidR="00E7374E" w:rsidRPr="00E7374E" w:rsidRDefault="00E7374E" w:rsidP="00E7374E">
      <w:pPr>
        <w:numPr>
          <w:ilvl w:val="0"/>
          <w:numId w:val="6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Identity Providers (IdPs)</w:t>
      </w:r>
      <w:r w:rsidRPr="00E7374E">
        <w:rPr>
          <w:sz w:val="28"/>
          <w:szCs w:val="28"/>
        </w:rPr>
        <w:t>: Microsoft Active Directory, Azure AD, Okta.</w:t>
      </w:r>
    </w:p>
    <w:p w14:paraId="3D8F2288" w14:textId="77777777" w:rsidR="00E7374E" w:rsidRPr="00E7374E" w:rsidRDefault="00E7374E" w:rsidP="00E7374E">
      <w:pPr>
        <w:numPr>
          <w:ilvl w:val="0"/>
          <w:numId w:val="6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Federation Services</w:t>
      </w:r>
      <w:r w:rsidRPr="00E7374E">
        <w:rPr>
          <w:sz w:val="28"/>
          <w:szCs w:val="28"/>
        </w:rPr>
        <w:t>: AD FS, OAuth, SAML for secure authentication.</w:t>
      </w:r>
    </w:p>
    <w:p w14:paraId="372C9625" w14:textId="77777777" w:rsidR="00E7374E" w:rsidRPr="00E7374E" w:rsidRDefault="00E7374E" w:rsidP="00E7374E">
      <w:pPr>
        <w:numPr>
          <w:ilvl w:val="0"/>
          <w:numId w:val="6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Multi-Factor Authentication (MFA)</w:t>
      </w:r>
      <w:r w:rsidRPr="00E7374E">
        <w:rPr>
          <w:sz w:val="28"/>
          <w:szCs w:val="28"/>
        </w:rPr>
        <w:t>: Smart cards, biometrics, mobile authentication.</w:t>
      </w:r>
    </w:p>
    <w:p w14:paraId="4488E202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4.2 IAM Best Practices for Active Directory</w:t>
      </w:r>
    </w:p>
    <w:p w14:paraId="52533507" w14:textId="77777777" w:rsidR="00E7374E" w:rsidRPr="00E7374E" w:rsidRDefault="00E7374E" w:rsidP="00E7374E">
      <w:pPr>
        <w:numPr>
          <w:ilvl w:val="0"/>
          <w:numId w:val="7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User Authentication and Authorization</w:t>
      </w:r>
    </w:p>
    <w:p w14:paraId="5D262043" w14:textId="77777777" w:rsidR="00E7374E" w:rsidRPr="00E7374E" w:rsidRDefault="00E7374E" w:rsidP="00E7374E">
      <w:pPr>
        <w:numPr>
          <w:ilvl w:val="1"/>
          <w:numId w:val="7"/>
        </w:numPr>
        <w:rPr>
          <w:sz w:val="28"/>
          <w:szCs w:val="28"/>
        </w:rPr>
      </w:pPr>
      <w:r w:rsidRPr="00E7374E">
        <w:rPr>
          <w:sz w:val="28"/>
          <w:szCs w:val="28"/>
        </w:rPr>
        <w:t xml:space="preserve">Enforce </w:t>
      </w:r>
      <w:proofErr w:type="spellStart"/>
      <w:r w:rsidRPr="00E7374E">
        <w:rPr>
          <w:b/>
          <w:bCs/>
          <w:sz w:val="28"/>
          <w:szCs w:val="28"/>
        </w:rPr>
        <w:t>passwordless</w:t>
      </w:r>
      <w:proofErr w:type="spellEnd"/>
      <w:r w:rsidRPr="00E7374E">
        <w:rPr>
          <w:b/>
          <w:bCs/>
          <w:sz w:val="28"/>
          <w:szCs w:val="28"/>
        </w:rPr>
        <w:t xml:space="preserve"> authentication</w:t>
      </w:r>
      <w:r w:rsidRPr="00E7374E">
        <w:rPr>
          <w:sz w:val="28"/>
          <w:szCs w:val="28"/>
        </w:rPr>
        <w:t xml:space="preserve"> (FIDO2, Windows Hello).</w:t>
      </w:r>
    </w:p>
    <w:p w14:paraId="1AB09890" w14:textId="77777777" w:rsidR="00E7374E" w:rsidRPr="00E7374E" w:rsidRDefault="00E7374E" w:rsidP="00E7374E">
      <w:pPr>
        <w:numPr>
          <w:ilvl w:val="1"/>
          <w:numId w:val="7"/>
        </w:numPr>
        <w:rPr>
          <w:sz w:val="28"/>
          <w:szCs w:val="28"/>
        </w:rPr>
      </w:pPr>
      <w:r w:rsidRPr="00E7374E">
        <w:rPr>
          <w:sz w:val="28"/>
          <w:szCs w:val="28"/>
        </w:rPr>
        <w:t xml:space="preserve">Implement </w:t>
      </w:r>
      <w:r w:rsidRPr="00E7374E">
        <w:rPr>
          <w:b/>
          <w:bCs/>
          <w:sz w:val="28"/>
          <w:szCs w:val="28"/>
        </w:rPr>
        <w:t>adaptive authentication</w:t>
      </w:r>
      <w:r w:rsidRPr="00E7374E">
        <w:rPr>
          <w:sz w:val="28"/>
          <w:szCs w:val="28"/>
        </w:rPr>
        <w:t xml:space="preserve"> based on risk scores.</w:t>
      </w:r>
    </w:p>
    <w:p w14:paraId="03D98736" w14:textId="77777777" w:rsidR="00E7374E" w:rsidRPr="00E7374E" w:rsidRDefault="00E7374E" w:rsidP="00E7374E">
      <w:pPr>
        <w:numPr>
          <w:ilvl w:val="0"/>
          <w:numId w:val="7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Role-Based Access Control (RBAC) and Policy-Based Access Control (PBAC)</w:t>
      </w:r>
    </w:p>
    <w:p w14:paraId="4B24CD40" w14:textId="77777777" w:rsidR="00E7374E" w:rsidRPr="00E7374E" w:rsidRDefault="00E7374E" w:rsidP="00E7374E">
      <w:pPr>
        <w:numPr>
          <w:ilvl w:val="1"/>
          <w:numId w:val="7"/>
        </w:numPr>
        <w:rPr>
          <w:sz w:val="28"/>
          <w:szCs w:val="28"/>
        </w:rPr>
      </w:pPr>
      <w:r w:rsidRPr="00E7374E">
        <w:rPr>
          <w:sz w:val="28"/>
          <w:szCs w:val="28"/>
        </w:rPr>
        <w:t xml:space="preserve">Assign </w:t>
      </w:r>
      <w:r w:rsidRPr="00E7374E">
        <w:rPr>
          <w:b/>
          <w:bCs/>
          <w:sz w:val="28"/>
          <w:szCs w:val="28"/>
        </w:rPr>
        <w:t>roles based on least privilege principles</w:t>
      </w:r>
      <w:r w:rsidRPr="00E7374E">
        <w:rPr>
          <w:sz w:val="28"/>
          <w:szCs w:val="28"/>
        </w:rPr>
        <w:t>.</w:t>
      </w:r>
    </w:p>
    <w:p w14:paraId="5DE2F7A6" w14:textId="77777777" w:rsidR="00E7374E" w:rsidRPr="00E7374E" w:rsidRDefault="00E7374E" w:rsidP="00E7374E">
      <w:pPr>
        <w:numPr>
          <w:ilvl w:val="1"/>
          <w:numId w:val="7"/>
        </w:numPr>
        <w:rPr>
          <w:sz w:val="28"/>
          <w:szCs w:val="28"/>
        </w:rPr>
      </w:pPr>
      <w:r w:rsidRPr="00E7374E">
        <w:rPr>
          <w:sz w:val="28"/>
          <w:szCs w:val="28"/>
        </w:rPr>
        <w:t xml:space="preserve">Implement </w:t>
      </w:r>
      <w:r w:rsidRPr="00E7374E">
        <w:rPr>
          <w:b/>
          <w:bCs/>
          <w:sz w:val="28"/>
          <w:szCs w:val="28"/>
        </w:rPr>
        <w:t>dynamic access policies</w:t>
      </w:r>
      <w:r w:rsidRPr="00E7374E">
        <w:rPr>
          <w:sz w:val="28"/>
          <w:szCs w:val="28"/>
        </w:rPr>
        <w:t xml:space="preserve"> based on contextual attributes.</w:t>
      </w:r>
    </w:p>
    <w:p w14:paraId="67438E9E" w14:textId="77777777" w:rsidR="00E7374E" w:rsidRPr="00E7374E" w:rsidRDefault="00E7374E" w:rsidP="00E7374E">
      <w:pPr>
        <w:numPr>
          <w:ilvl w:val="0"/>
          <w:numId w:val="7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User Lifecycle and Identity Governance</w:t>
      </w:r>
    </w:p>
    <w:p w14:paraId="25C33225" w14:textId="77777777" w:rsidR="00E7374E" w:rsidRPr="00E7374E" w:rsidRDefault="00E7374E" w:rsidP="00E7374E">
      <w:pPr>
        <w:numPr>
          <w:ilvl w:val="1"/>
          <w:numId w:val="7"/>
        </w:numPr>
        <w:rPr>
          <w:sz w:val="28"/>
          <w:szCs w:val="28"/>
        </w:rPr>
      </w:pPr>
      <w:r w:rsidRPr="00E7374E">
        <w:rPr>
          <w:sz w:val="28"/>
          <w:szCs w:val="28"/>
        </w:rPr>
        <w:t xml:space="preserve">Automate </w:t>
      </w:r>
      <w:r w:rsidRPr="00E7374E">
        <w:rPr>
          <w:b/>
          <w:bCs/>
          <w:sz w:val="28"/>
          <w:szCs w:val="28"/>
        </w:rPr>
        <w:t>provisioning and deprovisioning</w:t>
      </w:r>
      <w:r w:rsidRPr="00E7374E">
        <w:rPr>
          <w:sz w:val="28"/>
          <w:szCs w:val="28"/>
        </w:rPr>
        <w:t xml:space="preserve"> via identity governance tools.</w:t>
      </w:r>
    </w:p>
    <w:p w14:paraId="4C677AC0" w14:textId="77777777" w:rsidR="00E7374E" w:rsidRPr="00E7374E" w:rsidRDefault="00E7374E" w:rsidP="00E7374E">
      <w:pPr>
        <w:numPr>
          <w:ilvl w:val="1"/>
          <w:numId w:val="7"/>
        </w:numPr>
        <w:rPr>
          <w:sz w:val="28"/>
          <w:szCs w:val="28"/>
        </w:rPr>
      </w:pPr>
      <w:r w:rsidRPr="00E7374E">
        <w:rPr>
          <w:sz w:val="28"/>
          <w:szCs w:val="28"/>
        </w:rPr>
        <w:t xml:space="preserve">Monitor </w:t>
      </w:r>
      <w:r w:rsidRPr="00E7374E">
        <w:rPr>
          <w:b/>
          <w:bCs/>
          <w:sz w:val="28"/>
          <w:szCs w:val="28"/>
        </w:rPr>
        <w:t>orphaned accounts and inactive users</w:t>
      </w:r>
      <w:r w:rsidRPr="00E7374E">
        <w:rPr>
          <w:sz w:val="28"/>
          <w:szCs w:val="28"/>
        </w:rPr>
        <w:t xml:space="preserve"> for security risks.</w:t>
      </w:r>
    </w:p>
    <w:p w14:paraId="38DCF244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lastRenderedPageBreak/>
        <w:pict w14:anchorId="3AE7603B">
          <v:rect id="_x0000_i1082" style="width:0;height:1.5pt" o:hralign="center" o:hrstd="t" o:hr="t" fillcolor="#a0a0a0" stroked="f"/>
        </w:pict>
      </w:r>
    </w:p>
    <w:p w14:paraId="0F46DE5E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5. Privileged Access Management (PAM) Layer for Active Directory</w:t>
      </w:r>
    </w:p>
    <w:p w14:paraId="2CCD7073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5.1 Key PAM Components</w:t>
      </w:r>
    </w:p>
    <w:p w14:paraId="605FBD5F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t xml:space="preserve">A </w:t>
      </w:r>
      <w:r w:rsidRPr="00E7374E">
        <w:rPr>
          <w:b/>
          <w:bCs/>
          <w:sz w:val="28"/>
          <w:szCs w:val="28"/>
        </w:rPr>
        <w:t>secure PAM setup</w:t>
      </w:r>
      <w:r w:rsidRPr="00E7374E">
        <w:rPr>
          <w:sz w:val="28"/>
          <w:szCs w:val="28"/>
        </w:rPr>
        <w:t xml:space="preserve"> for AD consists of:</w:t>
      </w:r>
    </w:p>
    <w:p w14:paraId="53F0DE4C" w14:textId="77777777" w:rsidR="00E7374E" w:rsidRPr="00E7374E" w:rsidRDefault="00E7374E" w:rsidP="00E7374E">
      <w:pPr>
        <w:numPr>
          <w:ilvl w:val="0"/>
          <w:numId w:val="8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Privileged Account Discovery and Classification</w:t>
      </w:r>
      <w:r w:rsidRPr="00E7374E">
        <w:rPr>
          <w:sz w:val="28"/>
          <w:szCs w:val="28"/>
        </w:rPr>
        <w:t>.</w:t>
      </w:r>
    </w:p>
    <w:p w14:paraId="5A8CDBF4" w14:textId="77777777" w:rsidR="00E7374E" w:rsidRPr="00E7374E" w:rsidRDefault="00E7374E" w:rsidP="00E7374E">
      <w:pPr>
        <w:numPr>
          <w:ilvl w:val="0"/>
          <w:numId w:val="8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Session Management for High-Privilege Users</w:t>
      </w:r>
      <w:r w:rsidRPr="00E7374E">
        <w:rPr>
          <w:sz w:val="28"/>
          <w:szCs w:val="28"/>
        </w:rPr>
        <w:t>.</w:t>
      </w:r>
    </w:p>
    <w:p w14:paraId="68DF1161" w14:textId="77777777" w:rsidR="00E7374E" w:rsidRPr="00E7374E" w:rsidRDefault="00E7374E" w:rsidP="00E7374E">
      <w:pPr>
        <w:numPr>
          <w:ilvl w:val="0"/>
          <w:numId w:val="8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Credential Vaulting and Rotation</w:t>
      </w:r>
      <w:r w:rsidRPr="00E7374E">
        <w:rPr>
          <w:sz w:val="28"/>
          <w:szCs w:val="28"/>
        </w:rPr>
        <w:t>.</w:t>
      </w:r>
    </w:p>
    <w:p w14:paraId="50AAAC1A" w14:textId="77777777" w:rsidR="00E7374E" w:rsidRPr="00E7374E" w:rsidRDefault="00E7374E" w:rsidP="00E7374E">
      <w:pPr>
        <w:numPr>
          <w:ilvl w:val="0"/>
          <w:numId w:val="8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Real-Time Monitoring and Risk-Based Access Control</w:t>
      </w:r>
      <w:r w:rsidRPr="00E7374E">
        <w:rPr>
          <w:sz w:val="28"/>
          <w:szCs w:val="28"/>
        </w:rPr>
        <w:t>.</w:t>
      </w:r>
    </w:p>
    <w:p w14:paraId="3E993092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5.2 PAM Best Practices for Active Directory</w:t>
      </w:r>
    </w:p>
    <w:p w14:paraId="15E923B0" w14:textId="77777777" w:rsidR="00E7374E" w:rsidRPr="00E7374E" w:rsidRDefault="00E7374E" w:rsidP="00E7374E">
      <w:pPr>
        <w:numPr>
          <w:ilvl w:val="0"/>
          <w:numId w:val="9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Privileged Access Discovery and Isolation</w:t>
      </w:r>
    </w:p>
    <w:p w14:paraId="2C0AD7D4" w14:textId="77777777" w:rsidR="00E7374E" w:rsidRPr="00E7374E" w:rsidRDefault="00E7374E" w:rsidP="00E7374E">
      <w:pPr>
        <w:numPr>
          <w:ilvl w:val="1"/>
          <w:numId w:val="9"/>
        </w:numPr>
        <w:rPr>
          <w:sz w:val="28"/>
          <w:szCs w:val="28"/>
        </w:rPr>
      </w:pPr>
      <w:r w:rsidRPr="00E7374E">
        <w:rPr>
          <w:sz w:val="28"/>
          <w:szCs w:val="28"/>
        </w:rPr>
        <w:t xml:space="preserve">Identify </w:t>
      </w:r>
      <w:r w:rsidRPr="00E7374E">
        <w:rPr>
          <w:b/>
          <w:bCs/>
          <w:sz w:val="28"/>
          <w:szCs w:val="28"/>
        </w:rPr>
        <w:t>all privileged accounts (domain admins, service accounts)</w:t>
      </w:r>
      <w:r w:rsidRPr="00E7374E">
        <w:rPr>
          <w:sz w:val="28"/>
          <w:szCs w:val="28"/>
        </w:rPr>
        <w:t>.</w:t>
      </w:r>
    </w:p>
    <w:p w14:paraId="37069F08" w14:textId="77777777" w:rsidR="00E7374E" w:rsidRPr="00E7374E" w:rsidRDefault="00E7374E" w:rsidP="00E7374E">
      <w:pPr>
        <w:numPr>
          <w:ilvl w:val="1"/>
          <w:numId w:val="9"/>
        </w:numPr>
        <w:rPr>
          <w:sz w:val="28"/>
          <w:szCs w:val="28"/>
        </w:rPr>
      </w:pPr>
      <w:r w:rsidRPr="00E7374E">
        <w:rPr>
          <w:sz w:val="28"/>
          <w:szCs w:val="28"/>
        </w:rPr>
        <w:t xml:space="preserve">Use </w:t>
      </w:r>
      <w:r w:rsidRPr="00E7374E">
        <w:rPr>
          <w:b/>
          <w:bCs/>
          <w:sz w:val="28"/>
          <w:szCs w:val="28"/>
        </w:rPr>
        <w:t>Privileged Access Workstations (PAW)</w:t>
      </w:r>
      <w:r w:rsidRPr="00E7374E">
        <w:rPr>
          <w:sz w:val="28"/>
          <w:szCs w:val="28"/>
        </w:rPr>
        <w:t xml:space="preserve"> for administrative tasks.</w:t>
      </w:r>
    </w:p>
    <w:p w14:paraId="140FC688" w14:textId="77777777" w:rsidR="00E7374E" w:rsidRPr="00E7374E" w:rsidRDefault="00E7374E" w:rsidP="00E7374E">
      <w:pPr>
        <w:numPr>
          <w:ilvl w:val="0"/>
          <w:numId w:val="9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Just-In-Time (JIT) Privileged Access Management</w:t>
      </w:r>
    </w:p>
    <w:p w14:paraId="3C4013F7" w14:textId="77777777" w:rsidR="00E7374E" w:rsidRPr="00E7374E" w:rsidRDefault="00E7374E" w:rsidP="00E7374E">
      <w:pPr>
        <w:numPr>
          <w:ilvl w:val="1"/>
          <w:numId w:val="9"/>
        </w:numPr>
        <w:rPr>
          <w:sz w:val="28"/>
          <w:szCs w:val="28"/>
        </w:rPr>
      </w:pPr>
      <w:r w:rsidRPr="00E7374E">
        <w:rPr>
          <w:sz w:val="28"/>
          <w:szCs w:val="28"/>
        </w:rPr>
        <w:t xml:space="preserve">Eliminate </w:t>
      </w:r>
      <w:r w:rsidRPr="00E7374E">
        <w:rPr>
          <w:b/>
          <w:bCs/>
          <w:sz w:val="28"/>
          <w:szCs w:val="28"/>
        </w:rPr>
        <w:t>standing privileged accounts</w:t>
      </w:r>
      <w:r w:rsidRPr="00E7374E">
        <w:rPr>
          <w:sz w:val="28"/>
          <w:szCs w:val="28"/>
        </w:rPr>
        <w:t xml:space="preserve"> using JIT elevation.</w:t>
      </w:r>
    </w:p>
    <w:p w14:paraId="014ACC4B" w14:textId="77777777" w:rsidR="00E7374E" w:rsidRPr="00E7374E" w:rsidRDefault="00E7374E" w:rsidP="00E7374E">
      <w:pPr>
        <w:numPr>
          <w:ilvl w:val="1"/>
          <w:numId w:val="9"/>
        </w:numPr>
        <w:rPr>
          <w:sz w:val="28"/>
          <w:szCs w:val="28"/>
        </w:rPr>
      </w:pPr>
      <w:r w:rsidRPr="00E7374E">
        <w:rPr>
          <w:sz w:val="28"/>
          <w:szCs w:val="28"/>
        </w:rPr>
        <w:t xml:space="preserve">Grant </w:t>
      </w:r>
      <w:r w:rsidRPr="00E7374E">
        <w:rPr>
          <w:b/>
          <w:bCs/>
          <w:sz w:val="28"/>
          <w:szCs w:val="28"/>
        </w:rPr>
        <w:t>temporary access based on approval workflows</w:t>
      </w:r>
      <w:r w:rsidRPr="00E7374E">
        <w:rPr>
          <w:sz w:val="28"/>
          <w:szCs w:val="28"/>
        </w:rPr>
        <w:t>.</w:t>
      </w:r>
    </w:p>
    <w:p w14:paraId="2D8BF964" w14:textId="77777777" w:rsidR="00E7374E" w:rsidRPr="00E7374E" w:rsidRDefault="00E7374E" w:rsidP="00E7374E">
      <w:pPr>
        <w:numPr>
          <w:ilvl w:val="0"/>
          <w:numId w:val="9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Privileged Session Monitoring and Logging</w:t>
      </w:r>
    </w:p>
    <w:p w14:paraId="6DEB483E" w14:textId="77777777" w:rsidR="00E7374E" w:rsidRPr="00E7374E" w:rsidRDefault="00E7374E" w:rsidP="00E7374E">
      <w:pPr>
        <w:numPr>
          <w:ilvl w:val="1"/>
          <w:numId w:val="9"/>
        </w:numPr>
        <w:rPr>
          <w:sz w:val="28"/>
          <w:szCs w:val="28"/>
        </w:rPr>
      </w:pPr>
      <w:r w:rsidRPr="00E7374E">
        <w:rPr>
          <w:sz w:val="28"/>
          <w:szCs w:val="28"/>
        </w:rPr>
        <w:t xml:space="preserve">Record </w:t>
      </w:r>
      <w:r w:rsidRPr="00E7374E">
        <w:rPr>
          <w:b/>
          <w:bCs/>
          <w:sz w:val="28"/>
          <w:szCs w:val="28"/>
        </w:rPr>
        <w:t>all privileged actions</w:t>
      </w:r>
      <w:r w:rsidRPr="00E7374E">
        <w:rPr>
          <w:sz w:val="28"/>
          <w:szCs w:val="28"/>
        </w:rPr>
        <w:t xml:space="preserve"> for forensic investigations.</w:t>
      </w:r>
    </w:p>
    <w:p w14:paraId="763F72D6" w14:textId="77777777" w:rsidR="00E7374E" w:rsidRPr="00E7374E" w:rsidRDefault="00E7374E" w:rsidP="00E7374E">
      <w:pPr>
        <w:numPr>
          <w:ilvl w:val="1"/>
          <w:numId w:val="9"/>
        </w:numPr>
        <w:rPr>
          <w:sz w:val="28"/>
          <w:szCs w:val="28"/>
        </w:rPr>
      </w:pPr>
      <w:r w:rsidRPr="00E7374E">
        <w:rPr>
          <w:sz w:val="28"/>
          <w:szCs w:val="28"/>
        </w:rPr>
        <w:t xml:space="preserve">Use </w:t>
      </w:r>
      <w:r w:rsidRPr="00E7374E">
        <w:rPr>
          <w:b/>
          <w:bCs/>
          <w:sz w:val="28"/>
          <w:szCs w:val="28"/>
        </w:rPr>
        <w:t>AI-driven anomaly detection</w:t>
      </w:r>
      <w:r w:rsidRPr="00E7374E">
        <w:rPr>
          <w:sz w:val="28"/>
          <w:szCs w:val="28"/>
        </w:rPr>
        <w:t xml:space="preserve"> to flag unusual privileged behavior.</w:t>
      </w:r>
    </w:p>
    <w:p w14:paraId="7B256B28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pict w14:anchorId="59637BB1">
          <v:rect id="_x0000_i1083" style="width:0;height:1.5pt" o:hralign="center" o:hrstd="t" o:hr="t" fillcolor="#a0a0a0" stroked="f"/>
        </w:pict>
      </w:r>
    </w:p>
    <w:p w14:paraId="658CE1A1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6. Security Enforcement Layer</w:t>
      </w:r>
    </w:p>
    <w:p w14:paraId="68B8C051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6.1 Zero Trust Architecture for IAM/PAM</w:t>
      </w:r>
    </w:p>
    <w:p w14:paraId="12B6D3AC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t xml:space="preserve">The </w:t>
      </w:r>
      <w:r w:rsidRPr="00E7374E">
        <w:rPr>
          <w:b/>
          <w:bCs/>
          <w:sz w:val="28"/>
          <w:szCs w:val="28"/>
        </w:rPr>
        <w:t>Zero Trust security model</w:t>
      </w:r>
      <w:r w:rsidRPr="00E7374E">
        <w:rPr>
          <w:sz w:val="28"/>
          <w:szCs w:val="28"/>
        </w:rPr>
        <w:t xml:space="preserve"> ensures that:</w:t>
      </w:r>
    </w:p>
    <w:p w14:paraId="0AE324B6" w14:textId="77777777" w:rsidR="00E7374E" w:rsidRPr="00E7374E" w:rsidRDefault="00E7374E" w:rsidP="00E7374E">
      <w:pPr>
        <w:numPr>
          <w:ilvl w:val="0"/>
          <w:numId w:val="10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No implicit trust is granted to users, devices, or applications</w:t>
      </w:r>
      <w:r w:rsidRPr="00E7374E">
        <w:rPr>
          <w:sz w:val="28"/>
          <w:szCs w:val="28"/>
        </w:rPr>
        <w:t>.</w:t>
      </w:r>
    </w:p>
    <w:p w14:paraId="47040893" w14:textId="77777777" w:rsidR="00E7374E" w:rsidRPr="00E7374E" w:rsidRDefault="00E7374E" w:rsidP="00E7374E">
      <w:pPr>
        <w:numPr>
          <w:ilvl w:val="0"/>
          <w:numId w:val="10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lastRenderedPageBreak/>
        <w:t>Access is continuously verified using behavioral analytics</w:t>
      </w:r>
      <w:r w:rsidRPr="00E7374E">
        <w:rPr>
          <w:sz w:val="28"/>
          <w:szCs w:val="28"/>
        </w:rPr>
        <w:t>.</w:t>
      </w:r>
    </w:p>
    <w:p w14:paraId="00C9BA8F" w14:textId="77777777" w:rsidR="00E7374E" w:rsidRPr="00E7374E" w:rsidRDefault="00E7374E" w:rsidP="00E7374E">
      <w:pPr>
        <w:numPr>
          <w:ilvl w:val="0"/>
          <w:numId w:val="10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Micro-segmentation is enforced</w:t>
      </w:r>
      <w:r w:rsidRPr="00E7374E">
        <w:rPr>
          <w:sz w:val="28"/>
          <w:szCs w:val="28"/>
        </w:rPr>
        <w:t xml:space="preserve"> to prevent lateral movement.</w:t>
      </w:r>
    </w:p>
    <w:p w14:paraId="5606BA8B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6.2 Endpoint Security and Identity Protection</w:t>
      </w:r>
    </w:p>
    <w:p w14:paraId="5B2F41FC" w14:textId="77777777" w:rsidR="00E7374E" w:rsidRPr="00E7374E" w:rsidRDefault="00E7374E" w:rsidP="00E7374E">
      <w:pPr>
        <w:numPr>
          <w:ilvl w:val="0"/>
          <w:numId w:val="11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Enforce security policies on endpoints accessing AD</w:t>
      </w:r>
      <w:r w:rsidRPr="00E7374E">
        <w:rPr>
          <w:sz w:val="28"/>
          <w:szCs w:val="28"/>
        </w:rPr>
        <w:t>.</w:t>
      </w:r>
    </w:p>
    <w:p w14:paraId="3F033D89" w14:textId="77777777" w:rsidR="00E7374E" w:rsidRPr="00E7374E" w:rsidRDefault="00E7374E" w:rsidP="00E7374E">
      <w:pPr>
        <w:numPr>
          <w:ilvl w:val="0"/>
          <w:numId w:val="11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Monitor user activity using Endpoint Detection and Response (EDR)</w:t>
      </w:r>
      <w:r w:rsidRPr="00E7374E">
        <w:rPr>
          <w:sz w:val="28"/>
          <w:szCs w:val="28"/>
        </w:rPr>
        <w:t>.</w:t>
      </w:r>
    </w:p>
    <w:p w14:paraId="7A5C7434" w14:textId="77777777" w:rsidR="00E7374E" w:rsidRPr="00E7374E" w:rsidRDefault="00E7374E" w:rsidP="00E7374E">
      <w:pPr>
        <w:numPr>
          <w:ilvl w:val="0"/>
          <w:numId w:val="11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Block malicious authentication attempts using risk-based policies</w:t>
      </w:r>
      <w:r w:rsidRPr="00E7374E">
        <w:rPr>
          <w:sz w:val="28"/>
          <w:szCs w:val="28"/>
        </w:rPr>
        <w:t>.</w:t>
      </w:r>
    </w:p>
    <w:p w14:paraId="47E2DB03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pict w14:anchorId="588D2159">
          <v:rect id="_x0000_i1084" style="width:0;height:1.5pt" o:hralign="center" o:hrstd="t" o:hr="t" fillcolor="#a0a0a0" stroked="f"/>
        </w:pict>
      </w:r>
    </w:p>
    <w:p w14:paraId="64F8E01F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7. Monitoring and Audit Layer</w:t>
      </w:r>
    </w:p>
    <w:p w14:paraId="3ABB03E4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7.1 SIEM Integration for Identity Security</w:t>
      </w:r>
    </w:p>
    <w:p w14:paraId="33911A9F" w14:textId="77777777" w:rsidR="00E7374E" w:rsidRPr="00E7374E" w:rsidRDefault="00E7374E" w:rsidP="00E7374E">
      <w:pPr>
        <w:numPr>
          <w:ilvl w:val="0"/>
          <w:numId w:val="12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Centralized logging of authentication events and privileged activities</w:t>
      </w:r>
      <w:r w:rsidRPr="00E7374E">
        <w:rPr>
          <w:sz w:val="28"/>
          <w:szCs w:val="28"/>
        </w:rPr>
        <w:t>.</w:t>
      </w:r>
    </w:p>
    <w:p w14:paraId="60B7029A" w14:textId="77777777" w:rsidR="00E7374E" w:rsidRPr="00E7374E" w:rsidRDefault="00E7374E" w:rsidP="00E7374E">
      <w:pPr>
        <w:numPr>
          <w:ilvl w:val="0"/>
          <w:numId w:val="12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Real-time alerts on anomalous login attempts and privilege escalation</w:t>
      </w:r>
      <w:r w:rsidRPr="00E7374E">
        <w:rPr>
          <w:sz w:val="28"/>
          <w:szCs w:val="28"/>
        </w:rPr>
        <w:t>.</w:t>
      </w:r>
    </w:p>
    <w:p w14:paraId="67EBBAAA" w14:textId="77777777" w:rsidR="00E7374E" w:rsidRPr="00E7374E" w:rsidRDefault="00E7374E" w:rsidP="00E7374E">
      <w:pPr>
        <w:numPr>
          <w:ilvl w:val="0"/>
          <w:numId w:val="12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Integration with security orchestration, automation, and response (SOAR) platforms</w:t>
      </w:r>
      <w:r w:rsidRPr="00E7374E">
        <w:rPr>
          <w:sz w:val="28"/>
          <w:szCs w:val="28"/>
        </w:rPr>
        <w:t>.</w:t>
      </w:r>
    </w:p>
    <w:p w14:paraId="5964FB1A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7.2 Compliance and Audit Logging</w:t>
      </w:r>
    </w:p>
    <w:p w14:paraId="1201EB24" w14:textId="77777777" w:rsidR="00E7374E" w:rsidRPr="00E7374E" w:rsidRDefault="00E7374E" w:rsidP="00E7374E">
      <w:pPr>
        <w:numPr>
          <w:ilvl w:val="0"/>
          <w:numId w:val="13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Ensure compliance with IAM/PAM standards (ISO 27001, NIST 800-53)</w:t>
      </w:r>
      <w:r w:rsidRPr="00E7374E">
        <w:rPr>
          <w:sz w:val="28"/>
          <w:szCs w:val="28"/>
        </w:rPr>
        <w:t>.</w:t>
      </w:r>
    </w:p>
    <w:p w14:paraId="6EA67D9F" w14:textId="77777777" w:rsidR="00E7374E" w:rsidRPr="00E7374E" w:rsidRDefault="00E7374E" w:rsidP="00E7374E">
      <w:pPr>
        <w:numPr>
          <w:ilvl w:val="0"/>
          <w:numId w:val="13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Generate security reports for audit and regulatory requirements</w:t>
      </w:r>
      <w:r w:rsidRPr="00E7374E">
        <w:rPr>
          <w:sz w:val="28"/>
          <w:szCs w:val="28"/>
        </w:rPr>
        <w:t>.</w:t>
      </w:r>
    </w:p>
    <w:p w14:paraId="042E29C9" w14:textId="77777777" w:rsidR="00E7374E" w:rsidRPr="00E7374E" w:rsidRDefault="00E7374E" w:rsidP="00E7374E">
      <w:pPr>
        <w:numPr>
          <w:ilvl w:val="0"/>
          <w:numId w:val="13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Perform periodic access reviews to identify excess privileges</w:t>
      </w:r>
      <w:r w:rsidRPr="00E7374E">
        <w:rPr>
          <w:sz w:val="28"/>
          <w:szCs w:val="28"/>
        </w:rPr>
        <w:t>.</w:t>
      </w:r>
    </w:p>
    <w:p w14:paraId="7A05C295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pict w14:anchorId="39452A53">
          <v:rect id="_x0000_i1085" style="width:0;height:1.5pt" o:hralign="center" o:hrstd="t" o:hr="t" fillcolor="#a0a0a0" stroked="f"/>
        </w:pict>
      </w:r>
    </w:p>
    <w:p w14:paraId="4A06C1AB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8. Implementation Strategy</w:t>
      </w:r>
    </w:p>
    <w:p w14:paraId="00409A90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8.1 Deployment Phases</w:t>
      </w:r>
    </w:p>
    <w:p w14:paraId="497626D5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t xml:space="preserve">A </w:t>
      </w:r>
      <w:r w:rsidRPr="00E7374E">
        <w:rPr>
          <w:b/>
          <w:bCs/>
          <w:sz w:val="28"/>
          <w:szCs w:val="28"/>
        </w:rPr>
        <w:t>phased approach</w:t>
      </w:r>
      <w:r w:rsidRPr="00E7374E">
        <w:rPr>
          <w:sz w:val="28"/>
          <w:szCs w:val="28"/>
        </w:rPr>
        <w:t xml:space="preserve"> is recommended for implementing IAM/PAM in AD:</w:t>
      </w:r>
    </w:p>
    <w:p w14:paraId="54BC8CC6" w14:textId="77777777" w:rsidR="00E7374E" w:rsidRPr="00E7374E" w:rsidRDefault="00E7374E" w:rsidP="00E7374E">
      <w:pPr>
        <w:numPr>
          <w:ilvl w:val="0"/>
          <w:numId w:val="14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Phase 1: Identity Hardening</w:t>
      </w:r>
      <w:r w:rsidRPr="00E7374E">
        <w:rPr>
          <w:sz w:val="28"/>
          <w:szCs w:val="28"/>
        </w:rPr>
        <w:t xml:space="preserve"> – Deploy MFA, RBAC, and access policies.</w:t>
      </w:r>
    </w:p>
    <w:p w14:paraId="60717686" w14:textId="77777777" w:rsidR="00E7374E" w:rsidRPr="00E7374E" w:rsidRDefault="00E7374E" w:rsidP="00E7374E">
      <w:pPr>
        <w:numPr>
          <w:ilvl w:val="0"/>
          <w:numId w:val="14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Phase 2: Privileged Access Security</w:t>
      </w:r>
      <w:r w:rsidRPr="00E7374E">
        <w:rPr>
          <w:sz w:val="28"/>
          <w:szCs w:val="28"/>
        </w:rPr>
        <w:t xml:space="preserve"> – Implement JIT access and credential vaulting.</w:t>
      </w:r>
    </w:p>
    <w:p w14:paraId="7BDCD069" w14:textId="77777777" w:rsidR="00E7374E" w:rsidRPr="00E7374E" w:rsidRDefault="00E7374E" w:rsidP="00E7374E">
      <w:pPr>
        <w:numPr>
          <w:ilvl w:val="0"/>
          <w:numId w:val="14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lastRenderedPageBreak/>
        <w:t>Phase 3: Monitoring and Compliance</w:t>
      </w:r>
      <w:r w:rsidRPr="00E7374E">
        <w:rPr>
          <w:sz w:val="28"/>
          <w:szCs w:val="28"/>
        </w:rPr>
        <w:t xml:space="preserve"> – Integrate SIEM and behavioral analytics.</w:t>
      </w:r>
    </w:p>
    <w:p w14:paraId="61345543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8.2 Security Tools and Technologies</w:t>
      </w:r>
    </w:p>
    <w:p w14:paraId="2FB7D4C4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t xml:space="preserve">Common </w:t>
      </w:r>
      <w:r w:rsidRPr="00E7374E">
        <w:rPr>
          <w:b/>
          <w:bCs/>
          <w:sz w:val="28"/>
          <w:szCs w:val="28"/>
        </w:rPr>
        <w:t>IAM/PAM tools</w:t>
      </w:r>
      <w:r w:rsidRPr="00E7374E">
        <w:rPr>
          <w:sz w:val="28"/>
          <w:szCs w:val="28"/>
        </w:rPr>
        <w:t xml:space="preserve"> include:</w:t>
      </w:r>
    </w:p>
    <w:p w14:paraId="3A6A2C7C" w14:textId="77777777" w:rsidR="00E7374E" w:rsidRPr="00E7374E" w:rsidRDefault="00E7374E" w:rsidP="00E7374E">
      <w:pPr>
        <w:numPr>
          <w:ilvl w:val="0"/>
          <w:numId w:val="15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IAM Solutions</w:t>
      </w:r>
      <w:r w:rsidRPr="00E7374E">
        <w:rPr>
          <w:sz w:val="28"/>
          <w:szCs w:val="28"/>
        </w:rPr>
        <w:t>: Microsoft Entra ID, Okta, Ping Identity.</w:t>
      </w:r>
    </w:p>
    <w:p w14:paraId="16395D40" w14:textId="77777777" w:rsidR="00E7374E" w:rsidRPr="00E7374E" w:rsidRDefault="00E7374E" w:rsidP="00E7374E">
      <w:pPr>
        <w:numPr>
          <w:ilvl w:val="0"/>
          <w:numId w:val="15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PAM Platforms</w:t>
      </w:r>
      <w:r w:rsidRPr="00E7374E">
        <w:rPr>
          <w:sz w:val="28"/>
          <w:szCs w:val="28"/>
        </w:rPr>
        <w:t xml:space="preserve">: CyberArk, </w:t>
      </w:r>
      <w:proofErr w:type="spellStart"/>
      <w:r w:rsidRPr="00E7374E">
        <w:rPr>
          <w:sz w:val="28"/>
          <w:szCs w:val="28"/>
        </w:rPr>
        <w:t>BeyondTrust</w:t>
      </w:r>
      <w:proofErr w:type="spellEnd"/>
      <w:r w:rsidRPr="00E7374E">
        <w:rPr>
          <w:sz w:val="28"/>
          <w:szCs w:val="28"/>
        </w:rPr>
        <w:t>, Thycotic Secret Server.</w:t>
      </w:r>
    </w:p>
    <w:p w14:paraId="31BB2FAD" w14:textId="77777777" w:rsidR="00E7374E" w:rsidRPr="00E7374E" w:rsidRDefault="00E7374E" w:rsidP="00E7374E">
      <w:pPr>
        <w:numPr>
          <w:ilvl w:val="0"/>
          <w:numId w:val="15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SIEM and Monitoring</w:t>
      </w:r>
      <w:r w:rsidRPr="00E7374E">
        <w:rPr>
          <w:sz w:val="28"/>
          <w:szCs w:val="28"/>
        </w:rPr>
        <w:t>: Splunk, Microsoft Sentinel, ELK Stack.</w:t>
      </w:r>
    </w:p>
    <w:p w14:paraId="7520C800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pict w14:anchorId="2D758792">
          <v:rect id="_x0000_i1086" style="width:0;height:1.5pt" o:hralign="center" o:hrstd="t" o:hr="t" fillcolor="#a0a0a0" stroked="f"/>
        </w:pict>
      </w:r>
    </w:p>
    <w:p w14:paraId="05A5A522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9. Findings and Recommendations</w:t>
      </w:r>
    </w:p>
    <w:p w14:paraId="3EBCCA04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9.1 Key Findings</w:t>
      </w:r>
    </w:p>
    <w:p w14:paraId="6B9ECBEC" w14:textId="77777777" w:rsidR="00E7374E" w:rsidRPr="00E7374E" w:rsidRDefault="00E7374E" w:rsidP="00E7374E">
      <w:pPr>
        <w:numPr>
          <w:ilvl w:val="0"/>
          <w:numId w:val="16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Traditional IAM models are insufficient</w:t>
      </w:r>
      <w:r w:rsidRPr="00E7374E">
        <w:rPr>
          <w:sz w:val="28"/>
          <w:szCs w:val="28"/>
        </w:rPr>
        <w:t xml:space="preserve"> without PAM controls.</w:t>
      </w:r>
    </w:p>
    <w:p w14:paraId="46022015" w14:textId="77777777" w:rsidR="00E7374E" w:rsidRPr="00E7374E" w:rsidRDefault="00E7374E" w:rsidP="00E7374E">
      <w:pPr>
        <w:numPr>
          <w:ilvl w:val="0"/>
          <w:numId w:val="16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Zero Trust security significantly enhances IAM/PAM effectiveness</w:t>
      </w:r>
      <w:r w:rsidRPr="00E7374E">
        <w:rPr>
          <w:sz w:val="28"/>
          <w:szCs w:val="28"/>
        </w:rPr>
        <w:t>.</w:t>
      </w:r>
    </w:p>
    <w:p w14:paraId="5A95AF80" w14:textId="77777777" w:rsidR="00E7374E" w:rsidRPr="00E7374E" w:rsidRDefault="00E7374E" w:rsidP="00E7374E">
      <w:pPr>
        <w:numPr>
          <w:ilvl w:val="0"/>
          <w:numId w:val="16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Real-time monitoring and automation</w:t>
      </w:r>
      <w:r w:rsidRPr="00E7374E">
        <w:rPr>
          <w:sz w:val="28"/>
          <w:szCs w:val="28"/>
        </w:rPr>
        <w:t xml:space="preserve"> are crucial for securing AD.</w:t>
      </w:r>
    </w:p>
    <w:p w14:paraId="3B7AB497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9.2 Security Recommendations</w:t>
      </w:r>
    </w:p>
    <w:p w14:paraId="6D6EDEB1" w14:textId="77777777" w:rsidR="00E7374E" w:rsidRPr="00E7374E" w:rsidRDefault="00E7374E" w:rsidP="00E7374E">
      <w:pPr>
        <w:numPr>
          <w:ilvl w:val="0"/>
          <w:numId w:val="17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Adopt a Zero Trust model</w:t>
      </w:r>
      <w:r w:rsidRPr="00E7374E">
        <w:rPr>
          <w:sz w:val="28"/>
          <w:szCs w:val="28"/>
        </w:rPr>
        <w:t xml:space="preserve"> to minimize insider threats.</w:t>
      </w:r>
    </w:p>
    <w:p w14:paraId="51622456" w14:textId="77777777" w:rsidR="00E7374E" w:rsidRPr="00E7374E" w:rsidRDefault="00E7374E" w:rsidP="00E7374E">
      <w:pPr>
        <w:numPr>
          <w:ilvl w:val="0"/>
          <w:numId w:val="17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Enforce strict authentication controls (MFA, RBAC, JIT access)</w:t>
      </w:r>
      <w:r w:rsidRPr="00E7374E">
        <w:rPr>
          <w:sz w:val="28"/>
          <w:szCs w:val="28"/>
        </w:rPr>
        <w:t>.</w:t>
      </w:r>
    </w:p>
    <w:p w14:paraId="3D18D0C8" w14:textId="77777777" w:rsidR="00E7374E" w:rsidRPr="00E7374E" w:rsidRDefault="00E7374E" w:rsidP="00E7374E">
      <w:pPr>
        <w:numPr>
          <w:ilvl w:val="0"/>
          <w:numId w:val="17"/>
        </w:numPr>
        <w:rPr>
          <w:sz w:val="28"/>
          <w:szCs w:val="28"/>
        </w:rPr>
      </w:pPr>
      <w:r w:rsidRPr="00E7374E">
        <w:rPr>
          <w:b/>
          <w:bCs/>
          <w:sz w:val="28"/>
          <w:szCs w:val="28"/>
        </w:rPr>
        <w:t>Automate IAM/PAM processes</w:t>
      </w:r>
      <w:r w:rsidRPr="00E7374E">
        <w:rPr>
          <w:sz w:val="28"/>
          <w:szCs w:val="28"/>
        </w:rPr>
        <w:t xml:space="preserve"> to reduce human errors and security gaps.</w:t>
      </w:r>
    </w:p>
    <w:p w14:paraId="7C0E64D1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pict w14:anchorId="10DEC894">
          <v:rect id="_x0000_i1087" style="width:0;height:1.5pt" o:hralign="center" o:hrstd="t" o:hr="t" fillcolor="#a0a0a0" stroked="f"/>
        </w:pict>
      </w:r>
    </w:p>
    <w:p w14:paraId="4F3E8FCD" w14:textId="77777777" w:rsidR="00E7374E" w:rsidRPr="00E7374E" w:rsidRDefault="00E7374E" w:rsidP="00E7374E">
      <w:pPr>
        <w:rPr>
          <w:b/>
          <w:bCs/>
          <w:sz w:val="28"/>
          <w:szCs w:val="28"/>
        </w:rPr>
      </w:pPr>
      <w:r w:rsidRPr="00E7374E">
        <w:rPr>
          <w:b/>
          <w:bCs/>
          <w:sz w:val="28"/>
          <w:szCs w:val="28"/>
        </w:rPr>
        <w:t>10. Conclusion</w:t>
      </w:r>
    </w:p>
    <w:p w14:paraId="2E1F7847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t xml:space="preserve">A </w:t>
      </w:r>
      <w:r w:rsidRPr="00E7374E">
        <w:rPr>
          <w:b/>
          <w:bCs/>
          <w:sz w:val="28"/>
          <w:szCs w:val="28"/>
        </w:rPr>
        <w:t>secure IAM/PAM architecture</w:t>
      </w:r>
      <w:r w:rsidRPr="00E7374E">
        <w:rPr>
          <w:sz w:val="28"/>
          <w:szCs w:val="28"/>
        </w:rPr>
        <w:t xml:space="preserve"> is essential for </w:t>
      </w:r>
      <w:r w:rsidRPr="00E7374E">
        <w:rPr>
          <w:b/>
          <w:bCs/>
          <w:sz w:val="28"/>
          <w:szCs w:val="28"/>
        </w:rPr>
        <w:t>protecting Active Directory environments</w:t>
      </w:r>
      <w:r w:rsidRPr="00E7374E">
        <w:rPr>
          <w:sz w:val="28"/>
          <w:szCs w:val="28"/>
        </w:rPr>
        <w:t xml:space="preserve"> from identity-based attacks. By implementing </w:t>
      </w:r>
      <w:r w:rsidRPr="00E7374E">
        <w:rPr>
          <w:b/>
          <w:bCs/>
          <w:sz w:val="28"/>
          <w:szCs w:val="28"/>
        </w:rPr>
        <w:t>multi-layered security controls, privileged access governance, and real-time monitoring</w:t>
      </w:r>
      <w:r w:rsidRPr="00E7374E">
        <w:rPr>
          <w:sz w:val="28"/>
          <w:szCs w:val="28"/>
        </w:rPr>
        <w:t xml:space="preserve">, organizations can </w:t>
      </w:r>
      <w:r w:rsidRPr="00E7374E">
        <w:rPr>
          <w:b/>
          <w:bCs/>
          <w:sz w:val="28"/>
          <w:szCs w:val="28"/>
        </w:rPr>
        <w:t>effectively mitigate risks and ensure compliance</w:t>
      </w:r>
      <w:r w:rsidRPr="00E7374E">
        <w:rPr>
          <w:sz w:val="28"/>
          <w:szCs w:val="28"/>
        </w:rPr>
        <w:t xml:space="preserve"> with security frameworks.</w:t>
      </w:r>
    </w:p>
    <w:p w14:paraId="0855F63E" w14:textId="77777777" w:rsidR="00E7374E" w:rsidRPr="00E7374E" w:rsidRDefault="00E7374E" w:rsidP="00E7374E">
      <w:pPr>
        <w:rPr>
          <w:sz w:val="28"/>
          <w:szCs w:val="28"/>
        </w:rPr>
      </w:pPr>
      <w:r w:rsidRPr="00E7374E">
        <w:rPr>
          <w:sz w:val="28"/>
          <w:szCs w:val="28"/>
        </w:rPr>
        <w:lastRenderedPageBreak/>
        <w:t xml:space="preserve">This research serves as a </w:t>
      </w:r>
      <w:r w:rsidRPr="00E7374E">
        <w:rPr>
          <w:b/>
          <w:bCs/>
          <w:sz w:val="28"/>
          <w:szCs w:val="28"/>
        </w:rPr>
        <w:t>strategic guide for IAM/PAM implementation in enterprise AD environments</w:t>
      </w:r>
      <w:r w:rsidRPr="00E7374E">
        <w:rPr>
          <w:sz w:val="28"/>
          <w:szCs w:val="28"/>
        </w:rPr>
        <w:t>.</w:t>
      </w:r>
    </w:p>
    <w:p w14:paraId="6F91FA26" w14:textId="77777777" w:rsidR="00E7374E" w:rsidRDefault="00E7374E"/>
    <w:sectPr w:rsidR="00E7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7B75"/>
    <w:multiLevelType w:val="multilevel"/>
    <w:tmpl w:val="F22C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477B"/>
    <w:multiLevelType w:val="multilevel"/>
    <w:tmpl w:val="E4DA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6078B"/>
    <w:multiLevelType w:val="multilevel"/>
    <w:tmpl w:val="38BA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36B22"/>
    <w:multiLevelType w:val="multilevel"/>
    <w:tmpl w:val="6CA4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05946"/>
    <w:multiLevelType w:val="multilevel"/>
    <w:tmpl w:val="2C12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F058F"/>
    <w:multiLevelType w:val="multilevel"/>
    <w:tmpl w:val="F230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5A7B0A"/>
    <w:multiLevelType w:val="multilevel"/>
    <w:tmpl w:val="158A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94249"/>
    <w:multiLevelType w:val="multilevel"/>
    <w:tmpl w:val="7AA6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42431"/>
    <w:multiLevelType w:val="multilevel"/>
    <w:tmpl w:val="4ED47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FD0E72"/>
    <w:multiLevelType w:val="multilevel"/>
    <w:tmpl w:val="BBF6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22FCA"/>
    <w:multiLevelType w:val="multilevel"/>
    <w:tmpl w:val="06AA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3D51FE"/>
    <w:multiLevelType w:val="multilevel"/>
    <w:tmpl w:val="71D2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A2BE5"/>
    <w:multiLevelType w:val="multilevel"/>
    <w:tmpl w:val="41D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642A5"/>
    <w:multiLevelType w:val="multilevel"/>
    <w:tmpl w:val="09B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FD5309"/>
    <w:multiLevelType w:val="multilevel"/>
    <w:tmpl w:val="9D1A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852C42"/>
    <w:multiLevelType w:val="multilevel"/>
    <w:tmpl w:val="1314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94689A"/>
    <w:multiLevelType w:val="multilevel"/>
    <w:tmpl w:val="678A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661164">
    <w:abstractNumId w:val="13"/>
  </w:num>
  <w:num w:numId="2" w16cid:durableId="889001327">
    <w:abstractNumId w:val="1"/>
  </w:num>
  <w:num w:numId="3" w16cid:durableId="1945266310">
    <w:abstractNumId w:val="0"/>
  </w:num>
  <w:num w:numId="4" w16cid:durableId="809713662">
    <w:abstractNumId w:val="7"/>
  </w:num>
  <w:num w:numId="5" w16cid:durableId="1481773977">
    <w:abstractNumId w:val="8"/>
  </w:num>
  <w:num w:numId="6" w16cid:durableId="437871238">
    <w:abstractNumId w:val="2"/>
  </w:num>
  <w:num w:numId="7" w16cid:durableId="749959473">
    <w:abstractNumId w:val="15"/>
  </w:num>
  <w:num w:numId="8" w16cid:durableId="1670674963">
    <w:abstractNumId w:val="5"/>
  </w:num>
  <w:num w:numId="9" w16cid:durableId="1516573320">
    <w:abstractNumId w:val="3"/>
  </w:num>
  <w:num w:numId="10" w16cid:durableId="273945586">
    <w:abstractNumId w:val="4"/>
  </w:num>
  <w:num w:numId="11" w16cid:durableId="1902516075">
    <w:abstractNumId w:val="12"/>
  </w:num>
  <w:num w:numId="12" w16cid:durableId="2014524441">
    <w:abstractNumId w:val="6"/>
  </w:num>
  <w:num w:numId="13" w16cid:durableId="1622566868">
    <w:abstractNumId w:val="11"/>
  </w:num>
  <w:num w:numId="14" w16cid:durableId="645746728">
    <w:abstractNumId w:val="16"/>
  </w:num>
  <w:num w:numId="15" w16cid:durableId="985357697">
    <w:abstractNumId w:val="9"/>
  </w:num>
  <w:num w:numId="16" w16cid:durableId="964042605">
    <w:abstractNumId w:val="14"/>
  </w:num>
  <w:num w:numId="17" w16cid:durableId="11423837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4E"/>
    <w:rsid w:val="00C024A3"/>
    <w:rsid w:val="00E7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B7A7"/>
  <w15:chartTrackingRefBased/>
  <w15:docId w15:val="{E6606401-7CD4-419F-8389-A7CB702F0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7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7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7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7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7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7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7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7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7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7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2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Nourhene CHAMMAKHI</dc:creator>
  <cp:keywords/>
  <dc:description/>
  <cp:lastModifiedBy>Nourhene CHAMMAKHI</cp:lastModifiedBy>
  <cp:revision>1</cp:revision>
  <dcterms:created xsi:type="dcterms:W3CDTF">2025-03-01T21:32:00Z</dcterms:created>
  <dcterms:modified xsi:type="dcterms:W3CDTF">2025-03-01T21:33:00Z</dcterms:modified>
</cp:coreProperties>
</file>