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79B1D" w14:textId="77777777" w:rsidR="003210EB" w:rsidRPr="003210EB" w:rsidRDefault="003210EB" w:rsidP="003210EB">
      <w:pPr>
        <w:jc w:val="center"/>
        <w:rPr>
          <w:b/>
          <w:bCs/>
          <w:color w:val="002060"/>
          <w:sz w:val="44"/>
          <w:szCs w:val="44"/>
        </w:rPr>
      </w:pPr>
      <w:r w:rsidRPr="003210EB">
        <w:rPr>
          <w:b/>
          <w:bCs/>
          <w:color w:val="002060"/>
          <w:sz w:val="44"/>
          <w:szCs w:val="44"/>
        </w:rPr>
        <w:t>Final Report: Implementation of IAM and PAM Strategy to Secure Access in Active Directory Environment</w:t>
      </w:r>
    </w:p>
    <w:p w14:paraId="1C8655D8" w14:textId="77777777" w:rsidR="003210EB" w:rsidRPr="003210EB" w:rsidRDefault="003210EB" w:rsidP="003210EB">
      <w:pPr>
        <w:rPr>
          <w:b/>
          <w:bCs/>
          <w:sz w:val="28"/>
          <w:szCs w:val="28"/>
        </w:rPr>
      </w:pPr>
      <w:r w:rsidRPr="003210EB">
        <w:rPr>
          <w:b/>
          <w:bCs/>
          <w:sz w:val="28"/>
          <w:szCs w:val="28"/>
        </w:rPr>
        <w:t>1. Introduction</w:t>
      </w:r>
    </w:p>
    <w:p w14:paraId="6897FCAF" w14:textId="77777777" w:rsidR="003210EB" w:rsidRPr="003210EB" w:rsidRDefault="003210EB" w:rsidP="003210EB">
      <w:pPr>
        <w:rPr>
          <w:b/>
          <w:bCs/>
          <w:sz w:val="28"/>
          <w:szCs w:val="28"/>
        </w:rPr>
      </w:pPr>
      <w:r w:rsidRPr="003210EB">
        <w:rPr>
          <w:b/>
          <w:bCs/>
          <w:sz w:val="28"/>
          <w:szCs w:val="28"/>
        </w:rPr>
        <w:t>1.1 Overview of the Project</w:t>
      </w:r>
    </w:p>
    <w:p w14:paraId="29C5AEC6" w14:textId="77777777" w:rsidR="003210EB" w:rsidRPr="003210EB" w:rsidRDefault="003210EB" w:rsidP="003210EB">
      <w:pPr>
        <w:rPr>
          <w:sz w:val="28"/>
          <w:szCs w:val="28"/>
        </w:rPr>
      </w:pPr>
      <w:r w:rsidRPr="003210EB">
        <w:rPr>
          <w:sz w:val="28"/>
          <w:szCs w:val="28"/>
        </w:rPr>
        <w:t xml:space="preserve">In the modern cyber threat landscape, the management and security of identities and privileged accounts are critical. Active Directory (AD), as the core directory service in many enterprises, often becomes a target for malicious actors due to its central role in managing access to resources across the network. Attacks like </w:t>
      </w:r>
      <w:r w:rsidRPr="003210EB">
        <w:rPr>
          <w:b/>
          <w:bCs/>
          <w:sz w:val="28"/>
          <w:szCs w:val="28"/>
        </w:rPr>
        <w:t>pass-the-hash</w:t>
      </w:r>
      <w:r w:rsidRPr="003210EB">
        <w:rPr>
          <w:sz w:val="28"/>
          <w:szCs w:val="28"/>
        </w:rPr>
        <w:t xml:space="preserve">, </w:t>
      </w:r>
      <w:r w:rsidRPr="003210EB">
        <w:rPr>
          <w:b/>
          <w:bCs/>
          <w:sz w:val="28"/>
          <w:szCs w:val="28"/>
        </w:rPr>
        <w:t>pass-the-ticket</w:t>
      </w:r>
      <w:r w:rsidRPr="003210EB">
        <w:rPr>
          <w:sz w:val="28"/>
          <w:szCs w:val="28"/>
        </w:rPr>
        <w:t>, and exploitation of vulnerabilities in AD services can severely compromise security.</w:t>
      </w:r>
    </w:p>
    <w:p w14:paraId="1FCEBCAC" w14:textId="77777777" w:rsidR="003210EB" w:rsidRPr="003210EB" w:rsidRDefault="003210EB" w:rsidP="003210EB">
      <w:pPr>
        <w:rPr>
          <w:sz w:val="28"/>
          <w:szCs w:val="28"/>
        </w:rPr>
      </w:pPr>
      <w:r w:rsidRPr="003210EB">
        <w:rPr>
          <w:sz w:val="28"/>
          <w:szCs w:val="28"/>
        </w:rPr>
        <w:t xml:space="preserve">The aim of this project is to design and implement an </w:t>
      </w:r>
      <w:r w:rsidRPr="003210EB">
        <w:rPr>
          <w:b/>
          <w:bCs/>
          <w:sz w:val="28"/>
          <w:szCs w:val="28"/>
        </w:rPr>
        <w:t>Identity and Access Management (IAM)</w:t>
      </w:r>
      <w:r w:rsidRPr="003210EB">
        <w:rPr>
          <w:sz w:val="28"/>
          <w:szCs w:val="28"/>
        </w:rPr>
        <w:t xml:space="preserve"> and </w:t>
      </w:r>
      <w:r w:rsidRPr="003210EB">
        <w:rPr>
          <w:b/>
          <w:bCs/>
          <w:sz w:val="28"/>
          <w:szCs w:val="28"/>
        </w:rPr>
        <w:t>Privileged Access Management (PAM)</w:t>
      </w:r>
      <w:r w:rsidRPr="003210EB">
        <w:rPr>
          <w:sz w:val="28"/>
          <w:szCs w:val="28"/>
        </w:rPr>
        <w:t xml:space="preserve"> strategy that ensures the security of users and privileged accounts in an Active Directory environment (spanning versions 2016, 2019, and 2022). By securing access controls, automating identity lifecycle management, and monitoring access patterns, this strategy seeks to mitigate common attack vectors and improve overall enterprise security.</w:t>
      </w:r>
    </w:p>
    <w:p w14:paraId="5928C4AF" w14:textId="77777777" w:rsidR="003210EB" w:rsidRPr="003210EB" w:rsidRDefault="003210EB" w:rsidP="003210EB">
      <w:pPr>
        <w:rPr>
          <w:b/>
          <w:bCs/>
          <w:sz w:val="28"/>
          <w:szCs w:val="28"/>
        </w:rPr>
      </w:pPr>
      <w:r w:rsidRPr="003210EB">
        <w:rPr>
          <w:b/>
          <w:bCs/>
          <w:sz w:val="28"/>
          <w:szCs w:val="28"/>
        </w:rPr>
        <w:t>1.2 Project Objectives</w:t>
      </w:r>
    </w:p>
    <w:p w14:paraId="0C0E623E" w14:textId="77777777" w:rsidR="003210EB" w:rsidRPr="003210EB" w:rsidRDefault="003210EB" w:rsidP="003210EB">
      <w:pPr>
        <w:numPr>
          <w:ilvl w:val="0"/>
          <w:numId w:val="1"/>
        </w:numPr>
        <w:rPr>
          <w:sz w:val="28"/>
          <w:szCs w:val="28"/>
        </w:rPr>
      </w:pPr>
      <w:r w:rsidRPr="003210EB">
        <w:rPr>
          <w:b/>
          <w:bCs/>
          <w:sz w:val="28"/>
          <w:szCs w:val="28"/>
        </w:rPr>
        <w:t>Analyze Risks Related to Identities and Privileged Access in Active Directory</w:t>
      </w:r>
      <w:r w:rsidRPr="003210EB">
        <w:rPr>
          <w:sz w:val="28"/>
          <w:szCs w:val="28"/>
        </w:rPr>
        <w:t>:</w:t>
      </w:r>
    </w:p>
    <w:p w14:paraId="1EDB90E2" w14:textId="77777777" w:rsidR="003210EB" w:rsidRPr="003210EB" w:rsidRDefault="003210EB" w:rsidP="003210EB">
      <w:pPr>
        <w:numPr>
          <w:ilvl w:val="1"/>
          <w:numId w:val="1"/>
        </w:numPr>
        <w:rPr>
          <w:sz w:val="28"/>
          <w:szCs w:val="28"/>
        </w:rPr>
      </w:pPr>
      <w:r w:rsidRPr="003210EB">
        <w:rPr>
          <w:sz w:val="28"/>
          <w:szCs w:val="28"/>
        </w:rPr>
        <w:t xml:space="preserve">Identify prevalent attacks that target Active Directory, such as </w:t>
      </w:r>
      <w:proofErr w:type="spellStart"/>
      <w:r w:rsidRPr="003210EB">
        <w:rPr>
          <w:b/>
          <w:bCs/>
          <w:sz w:val="28"/>
          <w:szCs w:val="28"/>
        </w:rPr>
        <w:t>Kerberoasting</w:t>
      </w:r>
      <w:proofErr w:type="spellEnd"/>
      <w:r w:rsidRPr="003210EB">
        <w:rPr>
          <w:sz w:val="28"/>
          <w:szCs w:val="28"/>
        </w:rPr>
        <w:t xml:space="preserve">, </w:t>
      </w:r>
      <w:proofErr w:type="spellStart"/>
      <w:r w:rsidRPr="003210EB">
        <w:rPr>
          <w:b/>
          <w:bCs/>
          <w:sz w:val="28"/>
          <w:szCs w:val="28"/>
        </w:rPr>
        <w:t>DCSync</w:t>
      </w:r>
      <w:proofErr w:type="spellEnd"/>
      <w:r w:rsidRPr="003210EB">
        <w:rPr>
          <w:sz w:val="28"/>
          <w:szCs w:val="28"/>
        </w:rPr>
        <w:t xml:space="preserve">, </w:t>
      </w:r>
      <w:r w:rsidRPr="003210EB">
        <w:rPr>
          <w:b/>
          <w:bCs/>
          <w:sz w:val="28"/>
          <w:szCs w:val="28"/>
        </w:rPr>
        <w:t>Golden Ticket</w:t>
      </w:r>
      <w:r w:rsidRPr="003210EB">
        <w:rPr>
          <w:sz w:val="28"/>
          <w:szCs w:val="28"/>
        </w:rPr>
        <w:t>, and more.</w:t>
      </w:r>
    </w:p>
    <w:p w14:paraId="6851F5F5" w14:textId="77777777" w:rsidR="003210EB" w:rsidRPr="003210EB" w:rsidRDefault="003210EB" w:rsidP="003210EB">
      <w:pPr>
        <w:numPr>
          <w:ilvl w:val="1"/>
          <w:numId w:val="1"/>
        </w:numPr>
        <w:rPr>
          <w:sz w:val="28"/>
          <w:szCs w:val="28"/>
        </w:rPr>
      </w:pPr>
      <w:r w:rsidRPr="003210EB">
        <w:rPr>
          <w:sz w:val="28"/>
          <w:szCs w:val="28"/>
        </w:rPr>
        <w:t>Explore vulnerabilities that arise from misconfigurations and insecure setups in Active Directory environments.</w:t>
      </w:r>
    </w:p>
    <w:p w14:paraId="2B559943" w14:textId="77777777" w:rsidR="003210EB" w:rsidRPr="003210EB" w:rsidRDefault="003210EB" w:rsidP="003210EB">
      <w:pPr>
        <w:numPr>
          <w:ilvl w:val="0"/>
          <w:numId w:val="1"/>
        </w:numPr>
        <w:rPr>
          <w:sz w:val="28"/>
          <w:szCs w:val="28"/>
        </w:rPr>
      </w:pPr>
      <w:r w:rsidRPr="003210EB">
        <w:rPr>
          <w:b/>
          <w:bCs/>
          <w:sz w:val="28"/>
          <w:szCs w:val="28"/>
        </w:rPr>
        <w:t>Design and Implement IAM Solutions</w:t>
      </w:r>
      <w:r w:rsidRPr="003210EB">
        <w:rPr>
          <w:sz w:val="28"/>
          <w:szCs w:val="28"/>
        </w:rPr>
        <w:t>:</w:t>
      </w:r>
    </w:p>
    <w:p w14:paraId="0DE57057" w14:textId="77777777" w:rsidR="003210EB" w:rsidRPr="003210EB" w:rsidRDefault="003210EB" w:rsidP="003210EB">
      <w:pPr>
        <w:numPr>
          <w:ilvl w:val="1"/>
          <w:numId w:val="1"/>
        </w:numPr>
        <w:rPr>
          <w:sz w:val="28"/>
          <w:szCs w:val="28"/>
        </w:rPr>
      </w:pPr>
      <w:r w:rsidRPr="003210EB">
        <w:rPr>
          <w:sz w:val="28"/>
          <w:szCs w:val="28"/>
        </w:rPr>
        <w:lastRenderedPageBreak/>
        <w:t xml:space="preserve">Integrate </w:t>
      </w:r>
      <w:r w:rsidRPr="003210EB">
        <w:rPr>
          <w:b/>
          <w:bCs/>
          <w:sz w:val="28"/>
          <w:szCs w:val="28"/>
        </w:rPr>
        <w:t>Multi-Factor Authentication (MFA)</w:t>
      </w:r>
      <w:r w:rsidRPr="003210EB">
        <w:rPr>
          <w:sz w:val="28"/>
          <w:szCs w:val="28"/>
        </w:rPr>
        <w:t xml:space="preserve"> for enhanced access security.</w:t>
      </w:r>
    </w:p>
    <w:p w14:paraId="36137AA5" w14:textId="77777777" w:rsidR="003210EB" w:rsidRPr="003210EB" w:rsidRDefault="003210EB" w:rsidP="003210EB">
      <w:pPr>
        <w:numPr>
          <w:ilvl w:val="1"/>
          <w:numId w:val="1"/>
        </w:numPr>
        <w:rPr>
          <w:sz w:val="28"/>
          <w:szCs w:val="28"/>
        </w:rPr>
      </w:pPr>
      <w:r w:rsidRPr="003210EB">
        <w:rPr>
          <w:sz w:val="28"/>
          <w:szCs w:val="28"/>
        </w:rPr>
        <w:t xml:space="preserve">Implement </w:t>
      </w:r>
      <w:r w:rsidRPr="003210EB">
        <w:rPr>
          <w:b/>
          <w:bCs/>
          <w:sz w:val="28"/>
          <w:szCs w:val="28"/>
        </w:rPr>
        <w:t>Single Sign-On (SSO)</w:t>
      </w:r>
      <w:r w:rsidRPr="003210EB">
        <w:rPr>
          <w:sz w:val="28"/>
          <w:szCs w:val="28"/>
        </w:rPr>
        <w:t xml:space="preserve"> to simplify user authentication while maintaining security.</w:t>
      </w:r>
    </w:p>
    <w:p w14:paraId="2454D8E5" w14:textId="77777777" w:rsidR="003210EB" w:rsidRPr="003210EB" w:rsidRDefault="003210EB" w:rsidP="003210EB">
      <w:pPr>
        <w:numPr>
          <w:ilvl w:val="1"/>
          <w:numId w:val="1"/>
        </w:numPr>
        <w:rPr>
          <w:sz w:val="28"/>
          <w:szCs w:val="28"/>
        </w:rPr>
      </w:pPr>
      <w:r w:rsidRPr="003210EB">
        <w:rPr>
          <w:sz w:val="28"/>
          <w:szCs w:val="28"/>
        </w:rPr>
        <w:t>Establish a comprehensive approach to identity lifecycle management for onboarding, updating, and offboarding users.</w:t>
      </w:r>
    </w:p>
    <w:p w14:paraId="66119192" w14:textId="77777777" w:rsidR="003210EB" w:rsidRPr="003210EB" w:rsidRDefault="003210EB" w:rsidP="003210EB">
      <w:pPr>
        <w:numPr>
          <w:ilvl w:val="0"/>
          <w:numId w:val="1"/>
        </w:numPr>
        <w:rPr>
          <w:sz w:val="28"/>
          <w:szCs w:val="28"/>
        </w:rPr>
      </w:pPr>
      <w:r w:rsidRPr="003210EB">
        <w:rPr>
          <w:b/>
          <w:bCs/>
          <w:sz w:val="28"/>
          <w:szCs w:val="28"/>
        </w:rPr>
        <w:t>Design and Implement PAM Solutions</w:t>
      </w:r>
      <w:r w:rsidRPr="003210EB">
        <w:rPr>
          <w:sz w:val="28"/>
          <w:szCs w:val="28"/>
        </w:rPr>
        <w:t>:</w:t>
      </w:r>
    </w:p>
    <w:p w14:paraId="4B0A79B6" w14:textId="77777777" w:rsidR="003210EB" w:rsidRPr="003210EB" w:rsidRDefault="003210EB" w:rsidP="003210EB">
      <w:pPr>
        <w:numPr>
          <w:ilvl w:val="1"/>
          <w:numId w:val="1"/>
        </w:numPr>
        <w:rPr>
          <w:sz w:val="28"/>
          <w:szCs w:val="28"/>
        </w:rPr>
      </w:pPr>
      <w:r w:rsidRPr="003210EB">
        <w:rPr>
          <w:sz w:val="28"/>
          <w:szCs w:val="28"/>
        </w:rPr>
        <w:t>Isolate and protect privileged accounts to reduce the attack surface.</w:t>
      </w:r>
    </w:p>
    <w:p w14:paraId="6BEC15A1" w14:textId="77777777" w:rsidR="003210EB" w:rsidRPr="003210EB" w:rsidRDefault="003210EB" w:rsidP="003210EB">
      <w:pPr>
        <w:numPr>
          <w:ilvl w:val="1"/>
          <w:numId w:val="1"/>
        </w:numPr>
        <w:rPr>
          <w:sz w:val="28"/>
          <w:szCs w:val="28"/>
        </w:rPr>
      </w:pPr>
      <w:r w:rsidRPr="003210EB">
        <w:rPr>
          <w:sz w:val="28"/>
          <w:szCs w:val="28"/>
        </w:rPr>
        <w:t>Implement automatic password rotation and secure password vaulting for sensitive accounts.</w:t>
      </w:r>
    </w:p>
    <w:p w14:paraId="5B06AB83" w14:textId="77777777" w:rsidR="003210EB" w:rsidRPr="003210EB" w:rsidRDefault="003210EB" w:rsidP="003210EB">
      <w:pPr>
        <w:numPr>
          <w:ilvl w:val="1"/>
          <w:numId w:val="1"/>
        </w:numPr>
        <w:rPr>
          <w:sz w:val="28"/>
          <w:szCs w:val="28"/>
        </w:rPr>
      </w:pPr>
      <w:r w:rsidRPr="003210EB">
        <w:rPr>
          <w:sz w:val="28"/>
          <w:szCs w:val="28"/>
        </w:rPr>
        <w:t xml:space="preserve">Use </w:t>
      </w:r>
      <w:r w:rsidRPr="003210EB">
        <w:rPr>
          <w:b/>
          <w:bCs/>
          <w:sz w:val="28"/>
          <w:szCs w:val="28"/>
        </w:rPr>
        <w:t>bastion hosts</w:t>
      </w:r>
      <w:r w:rsidRPr="003210EB">
        <w:rPr>
          <w:sz w:val="28"/>
          <w:szCs w:val="28"/>
        </w:rPr>
        <w:t xml:space="preserve"> and restricted administrative workstations to prevent direct administrative access.</w:t>
      </w:r>
    </w:p>
    <w:p w14:paraId="29EE9B54" w14:textId="77777777" w:rsidR="003210EB" w:rsidRPr="003210EB" w:rsidRDefault="003210EB" w:rsidP="003210EB">
      <w:pPr>
        <w:numPr>
          <w:ilvl w:val="0"/>
          <w:numId w:val="1"/>
        </w:numPr>
        <w:rPr>
          <w:sz w:val="28"/>
          <w:szCs w:val="28"/>
        </w:rPr>
      </w:pPr>
      <w:r w:rsidRPr="003210EB">
        <w:rPr>
          <w:b/>
          <w:bCs/>
          <w:sz w:val="28"/>
          <w:szCs w:val="28"/>
        </w:rPr>
        <w:t>Monitor and Respond to Access Anomalies</w:t>
      </w:r>
      <w:r w:rsidRPr="003210EB">
        <w:rPr>
          <w:sz w:val="28"/>
          <w:szCs w:val="28"/>
        </w:rPr>
        <w:t>:</w:t>
      </w:r>
    </w:p>
    <w:p w14:paraId="41C9BE15" w14:textId="77777777" w:rsidR="003210EB" w:rsidRPr="003210EB" w:rsidRDefault="003210EB" w:rsidP="003210EB">
      <w:pPr>
        <w:numPr>
          <w:ilvl w:val="1"/>
          <w:numId w:val="1"/>
        </w:numPr>
        <w:rPr>
          <w:sz w:val="28"/>
          <w:szCs w:val="28"/>
        </w:rPr>
      </w:pPr>
      <w:r w:rsidRPr="003210EB">
        <w:rPr>
          <w:sz w:val="28"/>
          <w:szCs w:val="28"/>
        </w:rPr>
        <w:t>Utilize logging and anomaly detection tools to identify suspicious activities.</w:t>
      </w:r>
    </w:p>
    <w:p w14:paraId="738DF9ED" w14:textId="77777777" w:rsidR="003210EB" w:rsidRPr="003210EB" w:rsidRDefault="003210EB" w:rsidP="003210EB">
      <w:pPr>
        <w:numPr>
          <w:ilvl w:val="1"/>
          <w:numId w:val="1"/>
        </w:numPr>
        <w:rPr>
          <w:sz w:val="28"/>
          <w:szCs w:val="28"/>
        </w:rPr>
      </w:pPr>
      <w:r w:rsidRPr="003210EB">
        <w:rPr>
          <w:sz w:val="28"/>
          <w:szCs w:val="28"/>
        </w:rPr>
        <w:t xml:space="preserve">Integrate the system with </w:t>
      </w:r>
      <w:r w:rsidRPr="003210EB">
        <w:rPr>
          <w:b/>
          <w:bCs/>
          <w:sz w:val="28"/>
          <w:szCs w:val="28"/>
        </w:rPr>
        <w:t>Security Information and Event Management (SIEM)</w:t>
      </w:r>
      <w:r w:rsidRPr="003210EB">
        <w:rPr>
          <w:sz w:val="28"/>
          <w:szCs w:val="28"/>
        </w:rPr>
        <w:t xml:space="preserve"> tools for real-time alerts and monitoring.</w:t>
      </w:r>
    </w:p>
    <w:p w14:paraId="28B9F22F" w14:textId="77777777" w:rsidR="003210EB" w:rsidRPr="003210EB" w:rsidRDefault="003210EB" w:rsidP="003210EB">
      <w:pPr>
        <w:numPr>
          <w:ilvl w:val="1"/>
          <w:numId w:val="1"/>
        </w:numPr>
        <w:rPr>
          <w:sz w:val="28"/>
          <w:szCs w:val="28"/>
        </w:rPr>
      </w:pPr>
      <w:r w:rsidRPr="003210EB">
        <w:rPr>
          <w:sz w:val="28"/>
          <w:szCs w:val="28"/>
        </w:rPr>
        <w:t xml:space="preserve">Automate incident response using scripting languages like </w:t>
      </w:r>
      <w:r w:rsidRPr="003210EB">
        <w:rPr>
          <w:b/>
          <w:bCs/>
          <w:sz w:val="28"/>
          <w:szCs w:val="28"/>
        </w:rPr>
        <w:t>PowerShell</w:t>
      </w:r>
      <w:r w:rsidRPr="003210EB">
        <w:rPr>
          <w:sz w:val="28"/>
          <w:szCs w:val="28"/>
        </w:rPr>
        <w:t xml:space="preserve"> and </w:t>
      </w:r>
      <w:r w:rsidRPr="003210EB">
        <w:rPr>
          <w:b/>
          <w:bCs/>
          <w:sz w:val="28"/>
          <w:szCs w:val="28"/>
        </w:rPr>
        <w:t>Python</w:t>
      </w:r>
      <w:r w:rsidRPr="003210EB">
        <w:rPr>
          <w:sz w:val="28"/>
          <w:szCs w:val="28"/>
        </w:rPr>
        <w:t>.</w:t>
      </w:r>
    </w:p>
    <w:p w14:paraId="008CBCEF" w14:textId="77777777" w:rsidR="003210EB" w:rsidRDefault="003210EB" w:rsidP="003210EB">
      <w:pPr>
        <w:rPr>
          <w:sz w:val="28"/>
          <w:szCs w:val="28"/>
        </w:rPr>
      </w:pPr>
      <w:r w:rsidRPr="003210EB">
        <w:rPr>
          <w:sz w:val="28"/>
          <w:szCs w:val="28"/>
        </w:rPr>
        <w:pict w14:anchorId="1DF38C28">
          <v:rect id="_x0000_i1067" style="width:0;height:1.5pt" o:hralign="center" o:hrstd="t" o:hr="t" fillcolor="#a0a0a0" stroked="f"/>
        </w:pict>
      </w:r>
    </w:p>
    <w:p w14:paraId="48E6940C" w14:textId="77777777" w:rsidR="003210EB" w:rsidRDefault="003210EB" w:rsidP="003210EB">
      <w:pPr>
        <w:rPr>
          <w:sz w:val="28"/>
          <w:szCs w:val="28"/>
        </w:rPr>
      </w:pPr>
    </w:p>
    <w:p w14:paraId="7F2845E7" w14:textId="77777777" w:rsidR="003210EB" w:rsidRDefault="003210EB" w:rsidP="003210EB">
      <w:pPr>
        <w:rPr>
          <w:sz w:val="28"/>
          <w:szCs w:val="28"/>
        </w:rPr>
      </w:pPr>
    </w:p>
    <w:p w14:paraId="1B88F12E" w14:textId="77777777" w:rsidR="003210EB" w:rsidRDefault="003210EB" w:rsidP="003210EB">
      <w:pPr>
        <w:rPr>
          <w:sz w:val="28"/>
          <w:szCs w:val="28"/>
        </w:rPr>
      </w:pPr>
    </w:p>
    <w:p w14:paraId="64567007" w14:textId="77777777" w:rsidR="003210EB" w:rsidRDefault="003210EB" w:rsidP="003210EB">
      <w:pPr>
        <w:rPr>
          <w:sz w:val="28"/>
          <w:szCs w:val="28"/>
        </w:rPr>
      </w:pPr>
    </w:p>
    <w:p w14:paraId="27F6BDFB" w14:textId="77777777" w:rsidR="003210EB" w:rsidRDefault="003210EB" w:rsidP="003210EB">
      <w:pPr>
        <w:rPr>
          <w:sz w:val="28"/>
          <w:szCs w:val="28"/>
        </w:rPr>
      </w:pPr>
    </w:p>
    <w:p w14:paraId="06D1DD8C" w14:textId="77777777" w:rsidR="003210EB" w:rsidRPr="003210EB" w:rsidRDefault="003210EB" w:rsidP="003210EB">
      <w:pPr>
        <w:rPr>
          <w:sz w:val="28"/>
          <w:szCs w:val="28"/>
        </w:rPr>
      </w:pPr>
    </w:p>
    <w:p w14:paraId="3238D7B8" w14:textId="77777777" w:rsidR="003210EB" w:rsidRPr="003210EB" w:rsidRDefault="003210EB" w:rsidP="003210EB">
      <w:pPr>
        <w:rPr>
          <w:b/>
          <w:bCs/>
          <w:sz w:val="28"/>
          <w:szCs w:val="28"/>
        </w:rPr>
      </w:pPr>
      <w:r w:rsidRPr="003210EB">
        <w:rPr>
          <w:b/>
          <w:bCs/>
          <w:sz w:val="28"/>
          <w:szCs w:val="28"/>
        </w:rPr>
        <w:lastRenderedPageBreak/>
        <w:t>2. Methodology</w:t>
      </w:r>
    </w:p>
    <w:p w14:paraId="49B87ED8" w14:textId="77777777" w:rsidR="003210EB" w:rsidRPr="003210EB" w:rsidRDefault="003210EB" w:rsidP="003210EB">
      <w:pPr>
        <w:rPr>
          <w:b/>
          <w:bCs/>
          <w:sz w:val="28"/>
          <w:szCs w:val="28"/>
        </w:rPr>
      </w:pPr>
      <w:r w:rsidRPr="003210EB">
        <w:rPr>
          <w:b/>
          <w:bCs/>
          <w:sz w:val="28"/>
          <w:szCs w:val="28"/>
        </w:rPr>
        <w:t>2.1 Research Approach</w:t>
      </w:r>
    </w:p>
    <w:p w14:paraId="45E6F102" w14:textId="77777777" w:rsidR="003210EB" w:rsidRPr="003210EB" w:rsidRDefault="003210EB" w:rsidP="003210EB">
      <w:pPr>
        <w:rPr>
          <w:sz w:val="28"/>
          <w:szCs w:val="28"/>
        </w:rPr>
      </w:pPr>
      <w:r w:rsidRPr="003210EB">
        <w:rPr>
          <w:sz w:val="28"/>
          <w:szCs w:val="28"/>
        </w:rPr>
        <w:t>This research is structured into four main phases:</w:t>
      </w:r>
    </w:p>
    <w:p w14:paraId="47B8B54A" w14:textId="77777777" w:rsidR="003210EB" w:rsidRPr="003210EB" w:rsidRDefault="003210EB" w:rsidP="003210EB">
      <w:pPr>
        <w:numPr>
          <w:ilvl w:val="0"/>
          <w:numId w:val="2"/>
        </w:numPr>
        <w:rPr>
          <w:sz w:val="28"/>
          <w:szCs w:val="28"/>
        </w:rPr>
      </w:pPr>
      <w:r w:rsidRPr="003210EB">
        <w:rPr>
          <w:b/>
          <w:bCs/>
          <w:sz w:val="28"/>
          <w:szCs w:val="28"/>
        </w:rPr>
        <w:t>Risk Analysis</w:t>
      </w:r>
      <w:r w:rsidRPr="003210EB">
        <w:rPr>
          <w:sz w:val="28"/>
          <w:szCs w:val="28"/>
        </w:rPr>
        <w:t>: Understanding and identifying the potential threats to identities and privileged accounts in Active Directory.</w:t>
      </w:r>
    </w:p>
    <w:p w14:paraId="140FB060" w14:textId="77777777" w:rsidR="003210EB" w:rsidRPr="003210EB" w:rsidRDefault="003210EB" w:rsidP="003210EB">
      <w:pPr>
        <w:numPr>
          <w:ilvl w:val="0"/>
          <w:numId w:val="2"/>
        </w:numPr>
        <w:rPr>
          <w:sz w:val="28"/>
          <w:szCs w:val="28"/>
        </w:rPr>
      </w:pPr>
      <w:r w:rsidRPr="003210EB">
        <w:rPr>
          <w:b/>
          <w:bCs/>
          <w:sz w:val="28"/>
          <w:szCs w:val="28"/>
        </w:rPr>
        <w:t>IAM/PAM Strategy Design</w:t>
      </w:r>
      <w:r w:rsidRPr="003210EB">
        <w:rPr>
          <w:sz w:val="28"/>
          <w:szCs w:val="28"/>
        </w:rPr>
        <w:t>: Designing robust solutions for identity and privileged account management.</w:t>
      </w:r>
    </w:p>
    <w:p w14:paraId="38EE1A35" w14:textId="77777777" w:rsidR="003210EB" w:rsidRPr="003210EB" w:rsidRDefault="003210EB" w:rsidP="003210EB">
      <w:pPr>
        <w:numPr>
          <w:ilvl w:val="0"/>
          <w:numId w:val="2"/>
        </w:numPr>
        <w:rPr>
          <w:sz w:val="28"/>
          <w:szCs w:val="28"/>
        </w:rPr>
      </w:pPr>
      <w:r w:rsidRPr="003210EB">
        <w:rPr>
          <w:b/>
          <w:bCs/>
          <w:sz w:val="28"/>
          <w:szCs w:val="28"/>
        </w:rPr>
        <w:t>Tool Implementation</w:t>
      </w:r>
      <w:r w:rsidRPr="003210EB">
        <w:rPr>
          <w:sz w:val="28"/>
          <w:szCs w:val="28"/>
        </w:rPr>
        <w:t>: Implementing the selected tools and technologies for IAM and PAM solutions.</w:t>
      </w:r>
    </w:p>
    <w:p w14:paraId="21703A19" w14:textId="77777777" w:rsidR="003210EB" w:rsidRPr="003210EB" w:rsidRDefault="003210EB" w:rsidP="003210EB">
      <w:pPr>
        <w:numPr>
          <w:ilvl w:val="0"/>
          <w:numId w:val="2"/>
        </w:numPr>
        <w:rPr>
          <w:sz w:val="28"/>
          <w:szCs w:val="28"/>
        </w:rPr>
      </w:pPr>
      <w:r w:rsidRPr="003210EB">
        <w:rPr>
          <w:b/>
          <w:bCs/>
          <w:sz w:val="28"/>
          <w:szCs w:val="28"/>
        </w:rPr>
        <w:t>Automation and Monitoring</w:t>
      </w:r>
      <w:r w:rsidRPr="003210EB">
        <w:rPr>
          <w:sz w:val="28"/>
          <w:szCs w:val="28"/>
        </w:rPr>
        <w:t>: Developing scripts and integrating monitoring tools to enhance security and provide real-time detection and response.</w:t>
      </w:r>
    </w:p>
    <w:p w14:paraId="69719890" w14:textId="77777777" w:rsidR="003210EB" w:rsidRPr="003210EB" w:rsidRDefault="003210EB" w:rsidP="003210EB">
      <w:pPr>
        <w:rPr>
          <w:b/>
          <w:bCs/>
          <w:sz w:val="28"/>
          <w:szCs w:val="28"/>
        </w:rPr>
      </w:pPr>
      <w:r w:rsidRPr="003210EB">
        <w:rPr>
          <w:b/>
          <w:bCs/>
          <w:sz w:val="28"/>
          <w:szCs w:val="28"/>
        </w:rPr>
        <w:t>2.2 Tools and Technologies Used</w:t>
      </w:r>
    </w:p>
    <w:p w14:paraId="45F6B117" w14:textId="77777777" w:rsidR="003210EB" w:rsidRPr="003210EB" w:rsidRDefault="003210EB" w:rsidP="003210EB">
      <w:pPr>
        <w:numPr>
          <w:ilvl w:val="0"/>
          <w:numId w:val="3"/>
        </w:numPr>
        <w:rPr>
          <w:sz w:val="28"/>
          <w:szCs w:val="28"/>
        </w:rPr>
      </w:pPr>
      <w:r w:rsidRPr="003210EB">
        <w:rPr>
          <w:b/>
          <w:bCs/>
          <w:sz w:val="28"/>
          <w:szCs w:val="28"/>
        </w:rPr>
        <w:t>IAM Solutions</w:t>
      </w:r>
      <w:r w:rsidRPr="003210EB">
        <w:rPr>
          <w:sz w:val="28"/>
          <w:szCs w:val="28"/>
        </w:rPr>
        <w:t xml:space="preserve">: Microsoft Azure AD, </w:t>
      </w:r>
      <w:proofErr w:type="spellStart"/>
      <w:r w:rsidRPr="003210EB">
        <w:rPr>
          <w:sz w:val="28"/>
          <w:szCs w:val="28"/>
        </w:rPr>
        <w:t>Keycloak</w:t>
      </w:r>
      <w:proofErr w:type="spellEnd"/>
      <w:r w:rsidRPr="003210EB">
        <w:rPr>
          <w:sz w:val="28"/>
          <w:szCs w:val="28"/>
        </w:rPr>
        <w:t>, Okta, Ping Identity.</w:t>
      </w:r>
    </w:p>
    <w:p w14:paraId="23F4A4F6" w14:textId="77777777" w:rsidR="003210EB" w:rsidRPr="003210EB" w:rsidRDefault="003210EB" w:rsidP="003210EB">
      <w:pPr>
        <w:numPr>
          <w:ilvl w:val="0"/>
          <w:numId w:val="3"/>
        </w:numPr>
        <w:rPr>
          <w:sz w:val="28"/>
          <w:szCs w:val="28"/>
        </w:rPr>
      </w:pPr>
      <w:r w:rsidRPr="003210EB">
        <w:rPr>
          <w:b/>
          <w:bCs/>
          <w:sz w:val="28"/>
          <w:szCs w:val="28"/>
        </w:rPr>
        <w:t>PAM Solutions</w:t>
      </w:r>
      <w:r w:rsidRPr="003210EB">
        <w:rPr>
          <w:sz w:val="28"/>
          <w:szCs w:val="28"/>
        </w:rPr>
        <w:t xml:space="preserve">: CyberArk, </w:t>
      </w:r>
      <w:proofErr w:type="spellStart"/>
      <w:r w:rsidRPr="003210EB">
        <w:rPr>
          <w:sz w:val="28"/>
          <w:szCs w:val="28"/>
        </w:rPr>
        <w:t>BeyondTrust</w:t>
      </w:r>
      <w:proofErr w:type="spellEnd"/>
      <w:r w:rsidRPr="003210EB">
        <w:rPr>
          <w:sz w:val="28"/>
          <w:szCs w:val="28"/>
        </w:rPr>
        <w:t xml:space="preserve">, </w:t>
      </w:r>
      <w:proofErr w:type="spellStart"/>
      <w:r w:rsidRPr="003210EB">
        <w:rPr>
          <w:sz w:val="28"/>
          <w:szCs w:val="28"/>
        </w:rPr>
        <w:t>HashiCorp</w:t>
      </w:r>
      <w:proofErr w:type="spellEnd"/>
      <w:r w:rsidRPr="003210EB">
        <w:rPr>
          <w:sz w:val="28"/>
          <w:szCs w:val="28"/>
        </w:rPr>
        <w:t xml:space="preserve"> Vault.</w:t>
      </w:r>
    </w:p>
    <w:p w14:paraId="7B693087" w14:textId="77777777" w:rsidR="003210EB" w:rsidRPr="003210EB" w:rsidRDefault="003210EB" w:rsidP="003210EB">
      <w:pPr>
        <w:numPr>
          <w:ilvl w:val="0"/>
          <w:numId w:val="3"/>
        </w:numPr>
        <w:rPr>
          <w:sz w:val="28"/>
          <w:szCs w:val="28"/>
        </w:rPr>
      </w:pPr>
      <w:r w:rsidRPr="003210EB">
        <w:rPr>
          <w:b/>
          <w:bCs/>
          <w:sz w:val="28"/>
          <w:szCs w:val="28"/>
        </w:rPr>
        <w:t>SIEM Solutions</w:t>
      </w:r>
      <w:r w:rsidRPr="003210EB">
        <w:rPr>
          <w:sz w:val="28"/>
          <w:szCs w:val="28"/>
        </w:rPr>
        <w:t xml:space="preserve">: Splunk, ELK Stack, </w:t>
      </w:r>
      <w:proofErr w:type="spellStart"/>
      <w:r w:rsidRPr="003210EB">
        <w:rPr>
          <w:sz w:val="28"/>
          <w:szCs w:val="28"/>
        </w:rPr>
        <w:t>Wazuh</w:t>
      </w:r>
      <w:proofErr w:type="spellEnd"/>
      <w:r w:rsidRPr="003210EB">
        <w:rPr>
          <w:sz w:val="28"/>
          <w:szCs w:val="28"/>
        </w:rPr>
        <w:t>.</w:t>
      </w:r>
    </w:p>
    <w:p w14:paraId="0D77AFF8" w14:textId="77777777" w:rsidR="003210EB" w:rsidRPr="003210EB" w:rsidRDefault="003210EB" w:rsidP="003210EB">
      <w:pPr>
        <w:numPr>
          <w:ilvl w:val="0"/>
          <w:numId w:val="3"/>
        </w:numPr>
        <w:rPr>
          <w:sz w:val="28"/>
          <w:szCs w:val="28"/>
        </w:rPr>
      </w:pPr>
      <w:r w:rsidRPr="003210EB">
        <w:rPr>
          <w:b/>
          <w:bCs/>
          <w:sz w:val="28"/>
          <w:szCs w:val="28"/>
        </w:rPr>
        <w:t>Automation</w:t>
      </w:r>
      <w:r w:rsidRPr="003210EB">
        <w:rPr>
          <w:sz w:val="28"/>
          <w:szCs w:val="28"/>
        </w:rPr>
        <w:t xml:space="preserve">: PowerShell, Python (LDAP3, </w:t>
      </w:r>
      <w:proofErr w:type="spellStart"/>
      <w:r w:rsidRPr="003210EB">
        <w:rPr>
          <w:sz w:val="28"/>
          <w:szCs w:val="28"/>
        </w:rPr>
        <w:t>PyAD</w:t>
      </w:r>
      <w:proofErr w:type="spellEnd"/>
      <w:r w:rsidRPr="003210EB">
        <w:rPr>
          <w:sz w:val="28"/>
          <w:szCs w:val="28"/>
        </w:rPr>
        <w:t xml:space="preserve"> libraries).</w:t>
      </w:r>
    </w:p>
    <w:p w14:paraId="43A67990" w14:textId="77777777" w:rsidR="003210EB" w:rsidRPr="003210EB" w:rsidRDefault="003210EB" w:rsidP="003210EB">
      <w:pPr>
        <w:numPr>
          <w:ilvl w:val="0"/>
          <w:numId w:val="3"/>
        </w:numPr>
        <w:rPr>
          <w:sz w:val="28"/>
          <w:szCs w:val="28"/>
        </w:rPr>
      </w:pPr>
      <w:r w:rsidRPr="003210EB">
        <w:rPr>
          <w:b/>
          <w:bCs/>
          <w:sz w:val="28"/>
          <w:szCs w:val="28"/>
        </w:rPr>
        <w:t>Monitoring</w:t>
      </w:r>
      <w:r w:rsidRPr="003210EB">
        <w:rPr>
          <w:sz w:val="28"/>
          <w:szCs w:val="28"/>
        </w:rPr>
        <w:t xml:space="preserve">: </w:t>
      </w:r>
      <w:proofErr w:type="spellStart"/>
      <w:r w:rsidRPr="003210EB">
        <w:rPr>
          <w:sz w:val="28"/>
          <w:szCs w:val="28"/>
        </w:rPr>
        <w:t>Wazuh</w:t>
      </w:r>
      <w:proofErr w:type="spellEnd"/>
      <w:r w:rsidRPr="003210EB">
        <w:rPr>
          <w:sz w:val="28"/>
          <w:szCs w:val="28"/>
        </w:rPr>
        <w:t>, Microsoft Sentinel, Splunk.</w:t>
      </w:r>
    </w:p>
    <w:p w14:paraId="64925331" w14:textId="77777777" w:rsidR="003210EB" w:rsidRPr="003210EB" w:rsidRDefault="003210EB" w:rsidP="003210EB">
      <w:pPr>
        <w:rPr>
          <w:sz w:val="28"/>
          <w:szCs w:val="28"/>
        </w:rPr>
      </w:pPr>
      <w:r w:rsidRPr="003210EB">
        <w:rPr>
          <w:sz w:val="28"/>
          <w:szCs w:val="28"/>
        </w:rPr>
        <w:pict w14:anchorId="23549820">
          <v:rect id="_x0000_i1068" style="width:0;height:1.5pt" o:hralign="center" o:hrstd="t" o:hr="t" fillcolor="#a0a0a0" stroked="f"/>
        </w:pict>
      </w:r>
    </w:p>
    <w:p w14:paraId="5C8E5C63" w14:textId="77777777" w:rsidR="003210EB" w:rsidRPr="003210EB" w:rsidRDefault="003210EB" w:rsidP="003210EB">
      <w:pPr>
        <w:rPr>
          <w:b/>
          <w:bCs/>
          <w:sz w:val="28"/>
          <w:szCs w:val="28"/>
        </w:rPr>
      </w:pPr>
      <w:r w:rsidRPr="003210EB">
        <w:rPr>
          <w:b/>
          <w:bCs/>
          <w:sz w:val="28"/>
          <w:szCs w:val="28"/>
        </w:rPr>
        <w:t>3. Common Active Directory Attacks and Vulnerabilities</w:t>
      </w:r>
    </w:p>
    <w:p w14:paraId="5C7B16C8" w14:textId="77777777" w:rsidR="003210EB" w:rsidRPr="003210EB" w:rsidRDefault="003210EB" w:rsidP="003210EB">
      <w:pPr>
        <w:rPr>
          <w:b/>
          <w:bCs/>
          <w:sz w:val="28"/>
          <w:szCs w:val="28"/>
        </w:rPr>
      </w:pPr>
      <w:r w:rsidRPr="003210EB">
        <w:rPr>
          <w:b/>
          <w:bCs/>
          <w:sz w:val="28"/>
          <w:szCs w:val="28"/>
        </w:rPr>
        <w:t xml:space="preserve">3.1 </w:t>
      </w:r>
      <w:proofErr w:type="spellStart"/>
      <w:r w:rsidRPr="003210EB">
        <w:rPr>
          <w:b/>
          <w:bCs/>
          <w:sz w:val="28"/>
          <w:szCs w:val="28"/>
        </w:rPr>
        <w:t>Kerberoasting</w:t>
      </w:r>
      <w:proofErr w:type="spellEnd"/>
      <w:r w:rsidRPr="003210EB">
        <w:rPr>
          <w:b/>
          <w:bCs/>
          <w:sz w:val="28"/>
          <w:szCs w:val="28"/>
        </w:rPr>
        <w:t xml:space="preserve"> Attack</w:t>
      </w:r>
    </w:p>
    <w:p w14:paraId="7925E82B" w14:textId="77777777" w:rsidR="003210EB" w:rsidRPr="003210EB" w:rsidRDefault="003210EB" w:rsidP="003210EB">
      <w:pPr>
        <w:rPr>
          <w:sz w:val="28"/>
          <w:szCs w:val="28"/>
        </w:rPr>
      </w:pPr>
      <w:proofErr w:type="spellStart"/>
      <w:r w:rsidRPr="003210EB">
        <w:rPr>
          <w:b/>
          <w:bCs/>
          <w:sz w:val="28"/>
          <w:szCs w:val="28"/>
        </w:rPr>
        <w:t>Kerberoasting</w:t>
      </w:r>
      <w:proofErr w:type="spellEnd"/>
      <w:r w:rsidRPr="003210EB">
        <w:rPr>
          <w:sz w:val="28"/>
          <w:szCs w:val="28"/>
        </w:rPr>
        <w:t xml:space="preserve"> is a technique where an attacker requests service tickets for service accounts in the network using the Kerberos protocol. These service tickets are then cracked offline to retrieve plaintext passwords of service accounts.</w:t>
      </w:r>
    </w:p>
    <w:p w14:paraId="3E48C0F1" w14:textId="77777777" w:rsidR="003210EB" w:rsidRPr="003210EB" w:rsidRDefault="003210EB" w:rsidP="003210EB">
      <w:pPr>
        <w:numPr>
          <w:ilvl w:val="0"/>
          <w:numId w:val="4"/>
        </w:numPr>
        <w:rPr>
          <w:sz w:val="28"/>
          <w:szCs w:val="28"/>
        </w:rPr>
      </w:pPr>
      <w:r w:rsidRPr="003210EB">
        <w:rPr>
          <w:b/>
          <w:bCs/>
          <w:sz w:val="28"/>
          <w:szCs w:val="28"/>
        </w:rPr>
        <w:t>Definition</w:t>
      </w:r>
      <w:r w:rsidRPr="003210EB">
        <w:rPr>
          <w:sz w:val="28"/>
          <w:szCs w:val="28"/>
        </w:rPr>
        <w:t xml:space="preserve">: The attacker takes advantage of the fact that service accounts often have weak passwords and requests </w:t>
      </w:r>
      <w:r w:rsidRPr="003210EB">
        <w:rPr>
          <w:b/>
          <w:bCs/>
          <w:sz w:val="28"/>
          <w:szCs w:val="28"/>
        </w:rPr>
        <w:t>service tickets</w:t>
      </w:r>
      <w:r w:rsidRPr="003210EB">
        <w:rPr>
          <w:sz w:val="28"/>
          <w:szCs w:val="28"/>
        </w:rPr>
        <w:t xml:space="preserve"> from the Key </w:t>
      </w:r>
      <w:r w:rsidRPr="003210EB">
        <w:rPr>
          <w:sz w:val="28"/>
          <w:szCs w:val="28"/>
        </w:rPr>
        <w:lastRenderedPageBreak/>
        <w:t>Distribution Center (KDC). The service ticket is then offline-cracked to obtain the service account’s plaintext password.</w:t>
      </w:r>
    </w:p>
    <w:p w14:paraId="081EB931" w14:textId="77777777" w:rsidR="003210EB" w:rsidRPr="003210EB" w:rsidRDefault="003210EB" w:rsidP="003210EB">
      <w:pPr>
        <w:numPr>
          <w:ilvl w:val="0"/>
          <w:numId w:val="4"/>
        </w:numPr>
        <w:rPr>
          <w:sz w:val="28"/>
          <w:szCs w:val="28"/>
        </w:rPr>
      </w:pPr>
      <w:r w:rsidRPr="003210EB">
        <w:rPr>
          <w:b/>
          <w:bCs/>
          <w:sz w:val="28"/>
          <w:szCs w:val="28"/>
        </w:rPr>
        <w:t>Prevention</w:t>
      </w:r>
      <w:r w:rsidRPr="003210EB">
        <w:rPr>
          <w:sz w:val="28"/>
          <w:szCs w:val="28"/>
        </w:rPr>
        <w:t>:</w:t>
      </w:r>
    </w:p>
    <w:p w14:paraId="1DB345E6" w14:textId="77777777" w:rsidR="003210EB" w:rsidRPr="003210EB" w:rsidRDefault="003210EB" w:rsidP="003210EB">
      <w:pPr>
        <w:numPr>
          <w:ilvl w:val="1"/>
          <w:numId w:val="4"/>
        </w:numPr>
        <w:rPr>
          <w:sz w:val="28"/>
          <w:szCs w:val="28"/>
        </w:rPr>
      </w:pPr>
      <w:r w:rsidRPr="003210EB">
        <w:rPr>
          <w:sz w:val="28"/>
          <w:szCs w:val="28"/>
        </w:rPr>
        <w:t>Enforce strong, complex passwords for service accounts.</w:t>
      </w:r>
    </w:p>
    <w:p w14:paraId="018D4BC5" w14:textId="77777777" w:rsidR="003210EB" w:rsidRPr="003210EB" w:rsidRDefault="003210EB" w:rsidP="003210EB">
      <w:pPr>
        <w:numPr>
          <w:ilvl w:val="1"/>
          <w:numId w:val="4"/>
        </w:numPr>
        <w:rPr>
          <w:sz w:val="28"/>
          <w:szCs w:val="28"/>
        </w:rPr>
      </w:pPr>
      <w:r w:rsidRPr="003210EB">
        <w:rPr>
          <w:sz w:val="28"/>
          <w:szCs w:val="28"/>
        </w:rPr>
        <w:t xml:space="preserve">Use </w:t>
      </w:r>
      <w:r w:rsidRPr="003210EB">
        <w:rPr>
          <w:b/>
          <w:bCs/>
          <w:sz w:val="28"/>
          <w:szCs w:val="28"/>
        </w:rPr>
        <w:t>Managed Service Accounts (MSAs)</w:t>
      </w:r>
      <w:r w:rsidRPr="003210EB">
        <w:rPr>
          <w:sz w:val="28"/>
          <w:szCs w:val="28"/>
        </w:rPr>
        <w:t>, which are automatically managed and rotated by AD.</w:t>
      </w:r>
    </w:p>
    <w:p w14:paraId="24A0756C" w14:textId="77777777" w:rsidR="003210EB" w:rsidRDefault="003210EB" w:rsidP="003210EB">
      <w:pPr>
        <w:numPr>
          <w:ilvl w:val="1"/>
          <w:numId w:val="4"/>
        </w:numPr>
        <w:rPr>
          <w:sz w:val="28"/>
          <w:szCs w:val="28"/>
        </w:rPr>
      </w:pPr>
      <w:r w:rsidRPr="003210EB">
        <w:rPr>
          <w:sz w:val="28"/>
          <w:szCs w:val="28"/>
        </w:rPr>
        <w:t xml:space="preserve">Ensure service accounts use </w:t>
      </w:r>
      <w:r w:rsidRPr="003210EB">
        <w:rPr>
          <w:b/>
          <w:bCs/>
          <w:sz w:val="28"/>
          <w:szCs w:val="28"/>
        </w:rPr>
        <w:t>AES encryption</w:t>
      </w:r>
      <w:r w:rsidRPr="003210EB">
        <w:rPr>
          <w:sz w:val="28"/>
          <w:szCs w:val="28"/>
        </w:rPr>
        <w:t xml:space="preserve"> for Kerberos tickets instead of weaker encryption types.</w:t>
      </w:r>
    </w:p>
    <w:p w14:paraId="26A582AE" w14:textId="77777777" w:rsidR="003210EB" w:rsidRDefault="003210EB" w:rsidP="003210EB">
      <w:pPr>
        <w:rPr>
          <w:sz w:val="28"/>
          <w:szCs w:val="28"/>
        </w:rPr>
      </w:pPr>
    </w:p>
    <w:p w14:paraId="40C1EF48" w14:textId="408E6E16" w:rsidR="003210EB" w:rsidRPr="003210EB" w:rsidRDefault="003210EB" w:rsidP="003210EB">
      <w:pPr>
        <w:rPr>
          <w:sz w:val="28"/>
          <w:szCs w:val="28"/>
        </w:rPr>
      </w:pPr>
      <w:r>
        <w:rPr>
          <w:noProof/>
        </w:rPr>
        <w:drawing>
          <wp:inline distT="0" distB="0" distL="0" distR="0" wp14:anchorId="1A0C8A37" wp14:editId="7BCAD3D7">
            <wp:extent cx="5943600" cy="3806825"/>
            <wp:effectExtent l="0" t="0" r="0" b="3175"/>
            <wp:docPr id="1733732317" name="Picture 1" descr="What is Kerberoasting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at is Kerberoasting Atta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06825"/>
                    </a:xfrm>
                    <a:prstGeom prst="rect">
                      <a:avLst/>
                    </a:prstGeom>
                    <a:noFill/>
                    <a:ln>
                      <a:noFill/>
                    </a:ln>
                  </pic:spPr>
                </pic:pic>
              </a:graphicData>
            </a:graphic>
          </wp:inline>
        </w:drawing>
      </w:r>
    </w:p>
    <w:p w14:paraId="3AC57432" w14:textId="77777777" w:rsidR="003210EB" w:rsidRPr="003210EB" w:rsidRDefault="003210EB" w:rsidP="003210EB">
      <w:pPr>
        <w:rPr>
          <w:b/>
          <w:bCs/>
          <w:sz w:val="28"/>
          <w:szCs w:val="28"/>
        </w:rPr>
      </w:pPr>
      <w:r w:rsidRPr="003210EB">
        <w:rPr>
          <w:b/>
          <w:bCs/>
          <w:sz w:val="28"/>
          <w:szCs w:val="28"/>
        </w:rPr>
        <w:t xml:space="preserve">3.2 </w:t>
      </w:r>
      <w:proofErr w:type="spellStart"/>
      <w:r w:rsidRPr="003210EB">
        <w:rPr>
          <w:b/>
          <w:bCs/>
          <w:sz w:val="28"/>
          <w:szCs w:val="28"/>
        </w:rPr>
        <w:t>DCSync</w:t>
      </w:r>
      <w:proofErr w:type="spellEnd"/>
      <w:r w:rsidRPr="003210EB">
        <w:rPr>
          <w:b/>
          <w:bCs/>
          <w:sz w:val="28"/>
          <w:szCs w:val="28"/>
        </w:rPr>
        <w:t xml:space="preserve"> Attack</w:t>
      </w:r>
    </w:p>
    <w:p w14:paraId="44077DD7" w14:textId="77777777" w:rsidR="003210EB" w:rsidRPr="003210EB" w:rsidRDefault="003210EB" w:rsidP="003210EB">
      <w:pPr>
        <w:rPr>
          <w:sz w:val="28"/>
          <w:szCs w:val="28"/>
        </w:rPr>
      </w:pPr>
      <w:proofErr w:type="spellStart"/>
      <w:r w:rsidRPr="003210EB">
        <w:rPr>
          <w:b/>
          <w:bCs/>
          <w:sz w:val="28"/>
          <w:szCs w:val="28"/>
        </w:rPr>
        <w:t>DCSync</w:t>
      </w:r>
      <w:proofErr w:type="spellEnd"/>
      <w:r w:rsidRPr="003210EB">
        <w:rPr>
          <w:sz w:val="28"/>
          <w:szCs w:val="28"/>
        </w:rPr>
        <w:t xml:space="preserve"> is a method used by attackers to simulate the behavior of a domain controller to retrieve Active Directory replication data, specifically </w:t>
      </w:r>
      <w:r w:rsidRPr="003210EB">
        <w:rPr>
          <w:b/>
          <w:bCs/>
          <w:sz w:val="28"/>
          <w:szCs w:val="28"/>
        </w:rPr>
        <w:t>password hashes</w:t>
      </w:r>
      <w:r w:rsidRPr="003210EB">
        <w:rPr>
          <w:sz w:val="28"/>
          <w:szCs w:val="28"/>
        </w:rPr>
        <w:t xml:space="preserve"> for high-privilege accounts, such as domain administrators.</w:t>
      </w:r>
    </w:p>
    <w:p w14:paraId="6E7370D4" w14:textId="77777777" w:rsidR="003210EB" w:rsidRPr="003210EB" w:rsidRDefault="003210EB" w:rsidP="003210EB">
      <w:pPr>
        <w:numPr>
          <w:ilvl w:val="0"/>
          <w:numId w:val="5"/>
        </w:numPr>
        <w:rPr>
          <w:sz w:val="28"/>
          <w:szCs w:val="28"/>
        </w:rPr>
      </w:pPr>
      <w:r w:rsidRPr="003210EB">
        <w:rPr>
          <w:b/>
          <w:bCs/>
          <w:sz w:val="28"/>
          <w:szCs w:val="28"/>
        </w:rPr>
        <w:lastRenderedPageBreak/>
        <w:t>Definition</w:t>
      </w:r>
      <w:r w:rsidRPr="003210EB">
        <w:rPr>
          <w:sz w:val="28"/>
          <w:szCs w:val="28"/>
        </w:rPr>
        <w:t xml:space="preserve">: The attacker impersonates a domain controller, requesting the </w:t>
      </w:r>
      <w:r w:rsidRPr="003210EB">
        <w:rPr>
          <w:b/>
          <w:bCs/>
          <w:sz w:val="28"/>
          <w:szCs w:val="28"/>
        </w:rPr>
        <w:t>NTLM hash</w:t>
      </w:r>
      <w:r w:rsidRPr="003210EB">
        <w:rPr>
          <w:sz w:val="28"/>
          <w:szCs w:val="28"/>
        </w:rPr>
        <w:t xml:space="preserve"> of passwords for all domain users or specific high-privilege accounts, thereby compromising domain administrator credentials.</w:t>
      </w:r>
    </w:p>
    <w:p w14:paraId="5DBC590B" w14:textId="77777777" w:rsidR="003210EB" w:rsidRPr="003210EB" w:rsidRDefault="003210EB" w:rsidP="003210EB">
      <w:pPr>
        <w:numPr>
          <w:ilvl w:val="0"/>
          <w:numId w:val="5"/>
        </w:numPr>
        <w:rPr>
          <w:sz w:val="28"/>
          <w:szCs w:val="28"/>
        </w:rPr>
      </w:pPr>
      <w:r w:rsidRPr="003210EB">
        <w:rPr>
          <w:b/>
          <w:bCs/>
          <w:sz w:val="28"/>
          <w:szCs w:val="28"/>
        </w:rPr>
        <w:t>Prevention</w:t>
      </w:r>
      <w:r w:rsidRPr="003210EB">
        <w:rPr>
          <w:sz w:val="28"/>
          <w:szCs w:val="28"/>
        </w:rPr>
        <w:t>:</w:t>
      </w:r>
    </w:p>
    <w:p w14:paraId="1DB0E7B8" w14:textId="77777777" w:rsidR="003210EB" w:rsidRPr="003210EB" w:rsidRDefault="003210EB" w:rsidP="003210EB">
      <w:pPr>
        <w:numPr>
          <w:ilvl w:val="1"/>
          <w:numId w:val="5"/>
        </w:numPr>
        <w:rPr>
          <w:sz w:val="28"/>
          <w:szCs w:val="28"/>
        </w:rPr>
      </w:pPr>
      <w:r w:rsidRPr="003210EB">
        <w:rPr>
          <w:sz w:val="28"/>
          <w:szCs w:val="28"/>
        </w:rPr>
        <w:t xml:space="preserve">Limit </w:t>
      </w:r>
      <w:r w:rsidRPr="003210EB">
        <w:rPr>
          <w:b/>
          <w:bCs/>
          <w:sz w:val="28"/>
          <w:szCs w:val="28"/>
        </w:rPr>
        <w:t>replication permissions</w:t>
      </w:r>
      <w:r w:rsidRPr="003210EB">
        <w:rPr>
          <w:sz w:val="28"/>
          <w:szCs w:val="28"/>
        </w:rPr>
        <w:t xml:space="preserve"> to prevent unauthorized domain controllers from requesting replication data.</w:t>
      </w:r>
    </w:p>
    <w:p w14:paraId="26B646D3" w14:textId="77777777" w:rsidR="003210EB" w:rsidRPr="003210EB" w:rsidRDefault="003210EB" w:rsidP="003210EB">
      <w:pPr>
        <w:numPr>
          <w:ilvl w:val="1"/>
          <w:numId w:val="5"/>
        </w:numPr>
        <w:rPr>
          <w:sz w:val="28"/>
          <w:szCs w:val="28"/>
        </w:rPr>
      </w:pPr>
      <w:r w:rsidRPr="003210EB">
        <w:rPr>
          <w:sz w:val="28"/>
          <w:szCs w:val="28"/>
        </w:rPr>
        <w:t xml:space="preserve">Regularly change the </w:t>
      </w:r>
      <w:r w:rsidRPr="003210EB">
        <w:rPr>
          <w:b/>
          <w:bCs/>
          <w:sz w:val="28"/>
          <w:szCs w:val="28"/>
        </w:rPr>
        <w:t>KRBTGT account</w:t>
      </w:r>
      <w:r w:rsidRPr="003210EB">
        <w:rPr>
          <w:sz w:val="28"/>
          <w:szCs w:val="28"/>
        </w:rPr>
        <w:t xml:space="preserve"> password to reduce the effectiveness of forged Kerberos tickets.</w:t>
      </w:r>
    </w:p>
    <w:p w14:paraId="39C7E358" w14:textId="77777777" w:rsidR="003210EB" w:rsidRDefault="003210EB" w:rsidP="003210EB">
      <w:pPr>
        <w:numPr>
          <w:ilvl w:val="1"/>
          <w:numId w:val="5"/>
        </w:numPr>
        <w:rPr>
          <w:sz w:val="28"/>
          <w:szCs w:val="28"/>
        </w:rPr>
      </w:pPr>
      <w:r w:rsidRPr="003210EB">
        <w:rPr>
          <w:sz w:val="28"/>
          <w:szCs w:val="28"/>
        </w:rPr>
        <w:t xml:space="preserve">Use </w:t>
      </w:r>
      <w:r w:rsidRPr="003210EB">
        <w:rPr>
          <w:b/>
          <w:bCs/>
          <w:sz w:val="28"/>
          <w:szCs w:val="28"/>
        </w:rPr>
        <w:t>Credential Guard</w:t>
      </w:r>
      <w:r w:rsidRPr="003210EB">
        <w:rPr>
          <w:sz w:val="28"/>
          <w:szCs w:val="28"/>
        </w:rPr>
        <w:t xml:space="preserve"> on endpoints to prevent credential theft.</w:t>
      </w:r>
    </w:p>
    <w:p w14:paraId="5D23D9F9" w14:textId="17D183E0" w:rsidR="003210EB" w:rsidRPr="003210EB" w:rsidRDefault="003210EB" w:rsidP="003210EB">
      <w:pPr>
        <w:rPr>
          <w:sz w:val="28"/>
          <w:szCs w:val="28"/>
        </w:rPr>
      </w:pPr>
      <w:r>
        <w:rPr>
          <w:noProof/>
        </w:rPr>
        <w:drawing>
          <wp:inline distT="0" distB="0" distL="0" distR="0" wp14:anchorId="42E2FF75" wp14:editId="0FDDE593">
            <wp:extent cx="5943600" cy="3110865"/>
            <wp:effectExtent l="0" t="0" r="0" b="0"/>
            <wp:docPr id="367047298" name="Picture 2" descr="DCSync Attack Protection Agains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CSync Attack Protection Against Active Direc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446986E1" w14:textId="77777777" w:rsidR="003210EB" w:rsidRPr="003210EB" w:rsidRDefault="003210EB" w:rsidP="003210EB">
      <w:pPr>
        <w:rPr>
          <w:b/>
          <w:bCs/>
          <w:sz w:val="28"/>
          <w:szCs w:val="28"/>
        </w:rPr>
      </w:pPr>
      <w:r w:rsidRPr="003210EB">
        <w:rPr>
          <w:b/>
          <w:bCs/>
          <w:sz w:val="28"/>
          <w:szCs w:val="28"/>
        </w:rPr>
        <w:t>3.3 Golden Ticket Attack</w:t>
      </w:r>
    </w:p>
    <w:p w14:paraId="1F682C66" w14:textId="77777777" w:rsidR="003210EB" w:rsidRPr="003210EB" w:rsidRDefault="003210EB" w:rsidP="003210EB">
      <w:pPr>
        <w:rPr>
          <w:sz w:val="28"/>
          <w:szCs w:val="28"/>
        </w:rPr>
      </w:pPr>
      <w:r w:rsidRPr="003210EB">
        <w:rPr>
          <w:sz w:val="28"/>
          <w:szCs w:val="28"/>
        </w:rPr>
        <w:t xml:space="preserve">A </w:t>
      </w:r>
      <w:r w:rsidRPr="003210EB">
        <w:rPr>
          <w:b/>
          <w:bCs/>
          <w:sz w:val="28"/>
          <w:szCs w:val="28"/>
        </w:rPr>
        <w:t>Golden Ticket</w:t>
      </w:r>
      <w:r w:rsidRPr="003210EB">
        <w:rPr>
          <w:sz w:val="28"/>
          <w:szCs w:val="28"/>
        </w:rPr>
        <w:t xml:space="preserve"> is an authentication ticket forged by an attacker using the </w:t>
      </w:r>
      <w:r w:rsidRPr="003210EB">
        <w:rPr>
          <w:b/>
          <w:bCs/>
          <w:sz w:val="28"/>
          <w:szCs w:val="28"/>
        </w:rPr>
        <w:t>Kerberos Ticket Granting Ticket (TGT)</w:t>
      </w:r>
      <w:r w:rsidRPr="003210EB">
        <w:rPr>
          <w:sz w:val="28"/>
          <w:szCs w:val="28"/>
        </w:rPr>
        <w:t xml:space="preserve"> to gain unauthorized access to all services within the domain.</w:t>
      </w:r>
    </w:p>
    <w:p w14:paraId="7A7C038B" w14:textId="77777777" w:rsidR="003210EB" w:rsidRPr="003210EB" w:rsidRDefault="003210EB" w:rsidP="003210EB">
      <w:pPr>
        <w:numPr>
          <w:ilvl w:val="0"/>
          <w:numId w:val="6"/>
        </w:numPr>
        <w:rPr>
          <w:sz w:val="28"/>
          <w:szCs w:val="28"/>
        </w:rPr>
      </w:pPr>
      <w:r w:rsidRPr="003210EB">
        <w:rPr>
          <w:b/>
          <w:bCs/>
          <w:sz w:val="28"/>
          <w:szCs w:val="28"/>
        </w:rPr>
        <w:t>Definition</w:t>
      </w:r>
      <w:r w:rsidRPr="003210EB">
        <w:rPr>
          <w:sz w:val="28"/>
          <w:szCs w:val="28"/>
        </w:rPr>
        <w:t xml:space="preserve">: In this attack, the attacker forges a </w:t>
      </w:r>
      <w:r w:rsidRPr="003210EB">
        <w:rPr>
          <w:b/>
          <w:bCs/>
          <w:sz w:val="28"/>
          <w:szCs w:val="28"/>
        </w:rPr>
        <w:t>TGT</w:t>
      </w:r>
      <w:r w:rsidRPr="003210EB">
        <w:rPr>
          <w:sz w:val="28"/>
          <w:szCs w:val="28"/>
        </w:rPr>
        <w:t xml:space="preserve"> (using the KRBTGT account’s NTLM hash) and uses it to impersonate any user in the domain, essentially gaining unlimited access to all domain resources.</w:t>
      </w:r>
    </w:p>
    <w:p w14:paraId="02A0D812" w14:textId="77777777" w:rsidR="003210EB" w:rsidRPr="003210EB" w:rsidRDefault="003210EB" w:rsidP="003210EB">
      <w:pPr>
        <w:numPr>
          <w:ilvl w:val="0"/>
          <w:numId w:val="6"/>
        </w:numPr>
        <w:rPr>
          <w:sz w:val="28"/>
          <w:szCs w:val="28"/>
        </w:rPr>
      </w:pPr>
      <w:r w:rsidRPr="003210EB">
        <w:rPr>
          <w:b/>
          <w:bCs/>
          <w:sz w:val="28"/>
          <w:szCs w:val="28"/>
        </w:rPr>
        <w:lastRenderedPageBreak/>
        <w:t>Prevention</w:t>
      </w:r>
      <w:r w:rsidRPr="003210EB">
        <w:rPr>
          <w:sz w:val="28"/>
          <w:szCs w:val="28"/>
        </w:rPr>
        <w:t>:</w:t>
      </w:r>
    </w:p>
    <w:p w14:paraId="6F8DE5A8" w14:textId="77777777" w:rsidR="003210EB" w:rsidRPr="003210EB" w:rsidRDefault="003210EB" w:rsidP="003210EB">
      <w:pPr>
        <w:numPr>
          <w:ilvl w:val="1"/>
          <w:numId w:val="6"/>
        </w:numPr>
        <w:rPr>
          <w:sz w:val="28"/>
          <w:szCs w:val="28"/>
        </w:rPr>
      </w:pPr>
      <w:r w:rsidRPr="003210EB">
        <w:rPr>
          <w:sz w:val="28"/>
          <w:szCs w:val="28"/>
        </w:rPr>
        <w:t xml:space="preserve">Regularly change the </w:t>
      </w:r>
      <w:r w:rsidRPr="003210EB">
        <w:rPr>
          <w:b/>
          <w:bCs/>
          <w:sz w:val="28"/>
          <w:szCs w:val="28"/>
        </w:rPr>
        <w:t>KRBTGT password</w:t>
      </w:r>
      <w:r w:rsidRPr="003210EB">
        <w:rPr>
          <w:sz w:val="28"/>
          <w:szCs w:val="28"/>
        </w:rPr>
        <w:t xml:space="preserve"> to invalidate any potential golden tickets.</w:t>
      </w:r>
    </w:p>
    <w:p w14:paraId="31B043F0" w14:textId="77777777" w:rsidR="003210EB" w:rsidRPr="003210EB" w:rsidRDefault="003210EB" w:rsidP="003210EB">
      <w:pPr>
        <w:numPr>
          <w:ilvl w:val="1"/>
          <w:numId w:val="6"/>
        </w:numPr>
        <w:rPr>
          <w:sz w:val="28"/>
          <w:szCs w:val="28"/>
        </w:rPr>
      </w:pPr>
      <w:r w:rsidRPr="003210EB">
        <w:rPr>
          <w:sz w:val="28"/>
          <w:szCs w:val="28"/>
        </w:rPr>
        <w:t xml:space="preserve">Implement </w:t>
      </w:r>
      <w:r w:rsidRPr="003210EB">
        <w:rPr>
          <w:b/>
          <w:bCs/>
          <w:sz w:val="28"/>
          <w:szCs w:val="28"/>
        </w:rPr>
        <w:t>multi-factor authentication (MFA)</w:t>
      </w:r>
      <w:r w:rsidRPr="003210EB">
        <w:rPr>
          <w:sz w:val="28"/>
          <w:szCs w:val="28"/>
        </w:rPr>
        <w:t xml:space="preserve"> for all sensitive accounts to prevent unauthorized access.</w:t>
      </w:r>
    </w:p>
    <w:p w14:paraId="522B19F0" w14:textId="77777777" w:rsidR="003210EB" w:rsidRDefault="003210EB" w:rsidP="003210EB">
      <w:pPr>
        <w:numPr>
          <w:ilvl w:val="1"/>
          <w:numId w:val="6"/>
        </w:numPr>
        <w:rPr>
          <w:sz w:val="28"/>
          <w:szCs w:val="28"/>
        </w:rPr>
      </w:pPr>
      <w:r w:rsidRPr="003210EB">
        <w:rPr>
          <w:sz w:val="28"/>
          <w:szCs w:val="28"/>
        </w:rPr>
        <w:t xml:space="preserve">Monitor and audit the creation of </w:t>
      </w:r>
      <w:r w:rsidRPr="003210EB">
        <w:rPr>
          <w:b/>
          <w:bCs/>
          <w:sz w:val="28"/>
          <w:szCs w:val="28"/>
        </w:rPr>
        <w:t>Kerberos tickets</w:t>
      </w:r>
      <w:r w:rsidRPr="003210EB">
        <w:rPr>
          <w:sz w:val="28"/>
          <w:szCs w:val="28"/>
        </w:rPr>
        <w:t xml:space="preserve"> to detect potential ticket forgery attempts.</w:t>
      </w:r>
    </w:p>
    <w:p w14:paraId="79F7B0EE" w14:textId="682DF491" w:rsidR="003210EB" w:rsidRPr="003210EB" w:rsidRDefault="003210EB" w:rsidP="003210EB">
      <w:pPr>
        <w:rPr>
          <w:sz w:val="28"/>
          <w:szCs w:val="28"/>
        </w:rPr>
      </w:pPr>
      <w:r>
        <w:rPr>
          <w:noProof/>
        </w:rPr>
        <w:drawing>
          <wp:inline distT="0" distB="0" distL="0" distR="0" wp14:anchorId="7E22778A" wp14:editId="35DF7FFC">
            <wp:extent cx="5943600" cy="4008755"/>
            <wp:effectExtent l="0" t="0" r="0" b="0"/>
            <wp:docPr id="1978579557" name="Picture 3" descr="What is a Golden Ticket Attack? | How to Protect You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hat is a Golden Ticket Attack? | How to Protect Your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08755"/>
                    </a:xfrm>
                    <a:prstGeom prst="rect">
                      <a:avLst/>
                    </a:prstGeom>
                    <a:noFill/>
                    <a:ln>
                      <a:noFill/>
                    </a:ln>
                  </pic:spPr>
                </pic:pic>
              </a:graphicData>
            </a:graphic>
          </wp:inline>
        </w:drawing>
      </w:r>
    </w:p>
    <w:p w14:paraId="5A8EFE87" w14:textId="77777777" w:rsidR="003210EB" w:rsidRPr="003210EB" w:rsidRDefault="003210EB" w:rsidP="003210EB">
      <w:pPr>
        <w:rPr>
          <w:sz w:val="28"/>
          <w:szCs w:val="28"/>
        </w:rPr>
      </w:pPr>
      <w:r w:rsidRPr="003210EB">
        <w:rPr>
          <w:sz w:val="28"/>
          <w:szCs w:val="28"/>
        </w:rPr>
        <w:pict w14:anchorId="7F5CC2F0">
          <v:rect id="_x0000_i1069" style="width:0;height:1.5pt" o:hralign="center" o:hrstd="t" o:hr="t" fillcolor="#a0a0a0" stroked="f"/>
        </w:pict>
      </w:r>
    </w:p>
    <w:p w14:paraId="3AC761ED" w14:textId="77777777" w:rsidR="003210EB" w:rsidRPr="003210EB" w:rsidRDefault="003210EB" w:rsidP="003210EB">
      <w:pPr>
        <w:rPr>
          <w:b/>
          <w:bCs/>
          <w:sz w:val="28"/>
          <w:szCs w:val="28"/>
        </w:rPr>
      </w:pPr>
      <w:r w:rsidRPr="003210EB">
        <w:rPr>
          <w:b/>
          <w:bCs/>
          <w:sz w:val="28"/>
          <w:szCs w:val="28"/>
        </w:rPr>
        <w:t>4. IAM Strategy for Active Directory</w:t>
      </w:r>
    </w:p>
    <w:p w14:paraId="0E04959F" w14:textId="77777777" w:rsidR="003210EB" w:rsidRPr="003210EB" w:rsidRDefault="003210EB" w:rsidP="003210EB">
      <w:pPr>
        <w:rPr>
          <w:b/>
          <w:bCs/>
          <w:sz w:val="28"/>
          <w:szCs w:val="28"/>
        </w:rPr>
      </w:pPr>
      <w:r w:rsidRPr="003210EB">
        <w:rPr>
          <w:b/>
          <w:bCs/>
          <w:sz w:val="28"/>
          <w:szCs w:val="28"/>
        </w:rPr>
        <w:t>4.1 Multi-Factor Authentication (MFA)</w:t>
      </w:r>
    </w:p>
    <w:p w14:paraId="6A8CCAFD" w14:textId="77777777" w:rsidR="003210EB" w:rsidRDefault="003210EB" w:rsidP="003210EB">
      <w:pPr>
        <w:rPr>
          <w:sz w:val="28"/>
          <w:szCs w:val="28"/>
        </w:rPr>
      </w:pPr>
      <w:r w:rsidRPr="003210EB">
        <w:rPr>
          <w:b/>
          <w:bCs/>
          <w:sz w:val="28"/>
          <w:szCs w:val="28"/>
        </w:rPr>
        <w:t>MFA</w:t>
      </w:r>
      <w:r w:rsidRPr="003210EB">
        <w:rPr>
          <w:sz w:val="28"/>
          <w:szCs w:val="28"/>
        </w:rPr>
        <w:t xml:space="preserve"> adds an additional layer of security by requiring more than just a username and password for authentication. This typically involves a combination of </w:t>
      </w:r>
    </w:p>
    <w:p w14:paraId="5A9CCA58" w14:textId="77777777" w:rsidR="003210EB" w:rsidRDefault="003210EB" w:rsidP="003210EB">
      <w:pPr>
        <w:rPr>
          <w:sz w:val="28"/>
          <w:szCs w:val="28"/>
        </w:rPr>
      </w:pPr>
    </w:p>
    <w:p w14:paraId="029B45FD" w14:textId="365449B7" w:rsidR="003210EB" w:rsidRPr="003210EB" w:rsidRDefault="003210EB" w:rsidP="003210EB">
      <w:pPr>
        <w:pStyle w:val="ListParagraph"/>
        <w:numPr>
          <w:ilvl w:val="0"/>
          <w:numId w:val="15"/>
        </w:numPr>
        <w:rPr>
          <w:b/>
          <w:bCs/>
          <w:sz w:val="28"/>
          <w:szCs w:val="28"/>
        </w:rPr>
      </w:pPr>
      <w:r w:rsidRPr="003210EB">
        <w:rPr>
          <w:b/>
          <w:bCs/>
          <w:sz w:val="28"/>
          <w:szCs w:val="28"/>
        </w:rPr>
        <w:lastRenderedPageBreak/>
        <w:t>something the user knows (password)</w:t>
      </w:r>
    </w:p>
    <w:p w14:paraId="4C72E110" w14:textId="4C0B7C24" w:rsidR="003210EB" w:rsidRPr="003210EB" w:rsidRDefault="003210EB" w:rsidP="003210EB">
      <w:pPr>
        <w:pStyle w:val="ListParagraph"/>
        <w:numPr>
          <w:ilvl w:val="0"/>
          <w:numId w:val="15"/>
        </w:numPr>
        <w:rPr>
          <w:b/>
          <w:bCs/>
          <w:sz w:val="28"/>
          <w:szCs w:val="28"/>
        </w:rPr>
      </w:pPr>
      <w:r w:rsidRPr="003210EB">
        <w:rPr>
          <w:b/>
          <w:bCs/>
          <w:sz w:val="28"/>
          <w:szCs w:val="28"/>
        </w:rPr>
        <w:t>something the user has (security token or mobile device)</w:t>
      </w:r>
      <w:r w:rsidRPr="003210EB">
        <w:rPr>
          <w:b/>
          <w:bCs/>
          <w:sz w:val="28"/>
          <w:szCs w:val="28"/>
        </w:rPr>
        <w:t xml:space="preserve"> </w:t>
      </w:r>
    </w:p>
    <w:p w14:paraId="60ECA40A" w14:textId="70C83A56" w:rsidR="003210EB" w:rsidRPr="003210EB" w:rsidRDefault="003210EB" w:rsidP="003210EB">
      <w:pPr>
        <w:pStyle w:val="ListParagraph"/>
        <w:numPr>
          <w:ilvl w:val="0"/>
          <w:numId w:val="15"/>
        </w:numPr>
        <w:rPr>
          <w:b/>
          <w:bCs/>
          <w:sz w:val="28"/>
          <w:szCs w:val="28"/>
        </w:rPr>
      </w:pPr>
      <w:r w:rsidRPr="003210EB">
        <w:rPr>
          <w:b/>
          <w:bCs/>
          <w:sz w:val="28"/>
          <w:szCs w:val="28"/>
        </w:rPr>
        <w:t>and/or something the user is (biometric).</w:t>
      </w:r>
    </w:p>
    <w:p w14:paraId="54D70A41" w14:textId="13E44A28" w:rsidR="003210EB" w:rsidRPr="003210EB" w:rsidRDefault="003210EB" w:rsidP="003210EB">
      <w:pPr>
        <w:rPr>
          <w:b/>
          <w:bCs/>
          <w:sz w:val="28"/>
          <w:szCs w:val="28"/>
        </w:rPr>
      </w:pPr>
      <w:r>
        <w:rPr>
          <w:noProof/>
        </w:rPr>
        <w:drawing>
          <wp:inline distT="0" distB="0" distL="0" distR="0" wp14:anchorId="51AF90F6" wp14:editId="134CA5FC">
            <wp:extent cx="5943600" cy="3781425"/>
            <wp:effectExtent l="0" t="0" r="0" b="9525"/>
            <wp:docPr id="1727852615" name="Picture 4" descr="What Is Multi Factor Authentication? | MFA Explained | Securit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at Is Multi Factor Authentication? | MFA Explained | Security Wik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715E0512" w14:textId="77777777" w:rsidR="003210EB" w:rsidRPr="003210EB" w:rsidRDefault="003210EB" w:rsidP="003210EB">
      <w:pPr>
        <w:numPr>
          <w:ilvl w:val="0"/>
          <w:numId w:val="7"/>
        </w:numPr>
        <w:rPr>
          <w:sz w:val="28"/>
          <w:szCs w:val="28"/>
        </w:rPr>
      </w:pPr>
      <w:r w:rsidRPr="003210EB">
        <w:rPr>
          <w:b/>
          <w:bCs/>
          <w:sz w:val="28"/>
          <w:szCs w:val="28"/>
        </w:rPr>
        <w:t>Definition</w:t>
      </w:r>
      <w:r w:rsidRPr="003210EB">
        <w:rPr>
          <w:sz w:val="28"/>
          <w:szCs w:val="28"/>
        </w:rPr>
        <w:t>: MFA mitigates the risk of account compromise by making it harder for attackers to gain unauthorized access even if they have stolen the password.</w:t>
      </w:r>
    </w:p>
    <w:p w14:paraId="3EF583E4" w14:textId="77777777" w:rsidR="003210EB" w:rsidRPr="003210EB" w:rsidRDefault="003210EB" w:rsidP="003210EB">
      <w:pPr>
        <w:numPr>
          <w:ilvl w:val="0"/>
          <w:numId w:val="7"/>
        </w:numPr>
        <w:rPr>
          <w:sz w:val="28"/>
          <w:szCs w:val="28"/>
        </w:rPr>
      </w:pPr>
      <w:r w:rsidRPr="003210EB">
        <w:rPr>
          <w:b/>
          <w:bCs/>
          <w:sz w:val="28"/>
          <w:szCs w:val="28"/>
        </w:rPr>
        <w:t>Implementation Steps</w:t>
      </w:r>
      <w:r w:rsidRPr="003210EB">
        <w:rPr>
          <w:sz w:val="28"/>
          <w:szCs w:val="28"/>
        </w:rPr>
        <w:t>:</w:t>
      </w:r>
    </w:p>
    <w:p w14:paraId="6BD1A182" w14:textId="77777777" w:rsidR="003210EB" w:rsidRPr="003210EB" w:rsidRDefault="003210EB" w:rsidP="003210EB">
      <w:pPr>
        <w:numPr>
          <w:ilvl w:val="1"/>
          <w:numId w:val="7"/>
        </w:numPr>
        <w:rPr>
          <w:sz w:val="28"/>
          <w:szCs w:val="28"/>
        </w:rPr>
      </w:pPr>
      <w:r w:rsidRPr="003210EB">
        <w:rPr>
          <w:sz w:val="28"/>
          <w:szCs w:val="28"/>
        </w:rPr>
        <w:t xml:space="preserve">Integrate </w:t>
      </w:r>
      <w:r w:rsidRPr="003210EB">
        <w:rPr>
          <w:b/>
          <w:bCs/>
          <w:sz w:val="28"/>
          <w:szCs w:val="28"/>
        </w:rPr>
        <w:t>Azure AD</w:t>
      </w:r>
      <w:r w:rsidRPr="003210EB">
        <w:rPr>
          <w:sz w:val="28"/>
          <w:szCs w:val="28"/>
        </w:rPr>
        <w:t xml:space="preserve"> MFA or a third-party MFA provider into Active Directory for all sensitive accounts.</w:t>
      </w:r>
    </w:p>
    <w:p w14:paraId="642DF6B4" w14:textId="77777777" w:rsidR="003210EB" w:rsidRPr="003210EB" w:rsidRDefault="003210EB" w:rsidP="003210EB">
      <w:pPr>
        <w:numPr>
          <w:ilvl w:val="1"/>
          <w:numId w:val="7"/>
        </w:numPr>
        <w:rPr>
          <w:sz w:val="28"/>
          <w:szCs w:val="28"/>
        </w:rPr>
      </w:pPr>
      <w:r w:rsidRPr="003210EB">
        <w:rPr>
          <w:sz w:val="28"/>
          <w:szCs w:val="28"/>
        </w:rPr>
        <w:t xml:space="preserve">Set up </w:t>
      </w:r>
      <w:r w:rsidRPr="003210EB">
        <w:rPr>
          <w:b/>
          <w:bCs/>
          <w:sz w:val="28"/>
          <w:szCs w:val="28"/>
        </w:rPr>
        <w:t>Conditional Access Policies</w:t>
      </w:r>
      <w:r w:rsidRPr="003210EB">
        <w:rPr>
          <w:sz w:val="28"/>
          <w:szCs w:val="28"/>
        </w:rPr>
        <w:t xml:space="preserve"> to enforce MFA for high-risk activities or sensitive resources.</w:t>
      </w:r>
    </w:p>
    <w:p w14:paraId="525E489B" w14:textId="77777777" w:rsidR="003210EB" w:rsidRDefault="003210EB" w:rsidP="003210EB">
      <w:pPr>
        <w:numPr>
          <w:ilvl w:val="1"/>
          <w:numId w:val="7"/>
        </w:numPr>
        <w:rPr>
          <w:sz w:val="28"/>
          <w:szCs w:val="28"/>
        </w:rPr>
      </w:pPr>
      <w:r w:rsidRPr="003210EB">
        <w:rPr>
          <w:sz w:val="28"/>
          <w:szCs w:val="28"/>
        </w:rPr>
        <w:t xml:space="preserve">Require MFA for </w:t>
      </w:r>
      <w:r w:rsidRPr="003210EB">
        <w:rPr>
          <w:b/>
          <w:bCs/>
          <w:sz w:val="28"/>
          <w:szCs w:val="28"/>
        </w:rPr>
        <w:t>administrative accounts</w:t>
      </w:r>
      <w:r w:rsidRPr="003210EB">
        <w:rPr>
          <w:sz w:val="28"/>
          <w:szCs w:val="28"/>
        </w:rPr>
        <w:t xml:space="preserve"> and use </w:t>
      </w:r>
      <w:r w:rsidRPr="003210EB">
        <w:rPr>
          <w:b/>
          <w:bCs/>
          <w:sz w:val="28"/>
          <w:szCs w:val="28"/>
        </w:rPr>
        <w:t>MFA-enabled service accounts</w:t>
      </w:r>
      <w:r w:rsidRPr="003210EB">
        <w:rPr>
          <w:sz w:val="28"/>
          <w:szCs w:val="28"/>
        </w:rPr>
        <w:t xml:space="preserve"> for critical applications.</w:t>
      </w:r>
    </w:p>
    <w:p w14:paraId="7EAB6C3D" w14:textId="77777777" w:rsidR="003210EB" w:rsidRPr="003210EB" w:rsidRDefault="003210EB" w:rsidP="003210EB">
      <w:pPr>
        <w:rPr>
          <w:sz w:val="28"/>
          <w:szCs w:val="28"/>
        </w:rPr>
      </w:pPr>
    </w:p>
    <w:p w14:paraId="06144DC2" w14:textId="77777777" w:rsidR="003210EB" w:rsidRPr="003210EB" w:rsidRDefault="003210EB" w:rsidP="003210EB">
      <w:pPr>
        <w:rPr>
          <w:b/>
          <w:bCs/>
          <w:sz w:val="28"/>
          <w:szCs w:val="28"/>
        </w:rPr>
      </w:pPr>
      <w:r w:rsidRPr="003210EB">
        <w:rPr>
          <w:b/>
          <w:bCs/>
          <w:sz w:val="28"/>
          <w:szCs w:val="28"/>
        </w:rPr>
        <w:lastRenderedPageBreak/>
        <w:t>4.2 Single Sign-On (SSO)</w:t>
      </w:r>
    </w:p>
    <w:p w14:paraId="53F7D116" w14:textId="77777777" w:rsidR="003210EB" w:rsidRPr="003210EB" w:rsidRDefault="003210EB" w:rsidP="003210EB">
      <w:pPr>
        <w:rPr>
          <w:sz w:val="28"/>
          <w:szCs w:val="28"/>
        </w:rPr>
      </w:pPr>
      <w:r w:rsidRPr="003210EB">
        <w:rPr>
          <w:b/>
          <w:bCs/>
          <w:sz w:val="28"/>
          <w:szCs w:val="28"/>
        </w:rPr>
        <w:t>SSO</w:t>
      </w:r>
      <w:r w:rsidRPr="003210EB">
        <w:rPr>
          <w:sz w:val="28"/>
          <w:szCs w:val="28"/>
        </w:rPr>
        <w:t xml:space="preserve"> allows users to authenticate once and access multiple systems without needing to re-enter credentials for each system. This approach reduces the number of credentials a user needs to manage, improving both security and usability.</w:t>
      </w:r>
    </w:p>
    <w:p w14:paraId="651D0903" w14:textId="77777777" w:rsidR="003210EB" w:rsidRPr="003210EB" w:rsidRDefault="003210EB" w:rsidP="003210EB">
      <w:pPr>
        <w:numPr>
          <w:ilvl w:val="0"/>
          <w:numId w:val="8"/>
        </w:numPr>
        <w:rPr>
          <w:sz w:val="28"/>
          <w:szCs w:val="28"/>
        </w:rPr>
      </w:pPr>
      <w:r w:rsidRPr="003210EB">
        <w:rPr>
          <w:b/>
          <w:bCs/>
          <w:sz w:val="28"/>
          <w:szCs w:val="28"/>
        </w:rPr>
        <w:t>Definition</w:t>
      </w:r>
      <w:r w:rsidRPr="003210EB">
        <w:rPr>
          <w:sz w:val="28"/>
          <w:szCs w:val="28"/>
        </w:rPr>
        <w:t>: SSO enables users to authenticate once with a central identity provider and gain access to multiple related systems.</w:t>
      </w:r>
    </w:p>
    <w:p w14:paraId="25EFB7FF" w14:textId="77777777" w:rsidR="003210EB" w:rsidRPr="003210EB" w:rsidRDefault="003210EB" w:rsidP="003210EB">
      <w:pPr>
        <w:numPr>
          <w:ilvl w:val="0"/>
          <w:numId w:val="8"/>
        </w:numPr>
        <w:rPr>
          <w:sz w:val="28"/>
          <w:szCs w:val="28"/>
        </w:rPr>
      </w:pPr>
      <w:r w:rsidRPr="003210EB">
        <w:rPr>
          <w:b/>
          <w:bCs/>
          <w:sz w:val="28"/>
          <w:szCs w:val="28"/>
        </w:rPr>
        <w:t>Implementation Steps</w:t>
      </w:r>
      <w:r w:rsidRPr="003210EB">
        <w:rPr>
          <w:sz w:val="28"/>
          <w:szCs w:val="28"/>
        </w:rPr>
        <w:t>:</w:t>
      </w:r>
    </w:p>
    <w:p w14:paraId="7872676F" w14:textId="77777777" w:rsidR="003210EB" w:rsidRPr="003210EB" w:rsidRDefault="003210EB" w:rsidP="003210EB">
      <w:pPr>
        <w:numPr>
          <w:ilvl w:val="1"/>
          <w:numId w:val="8"/>
        </w:numPr>
        <w:rPr>
          <w:sz w:val="28"/>
          <w:szCs w:val="28"/>
        </w:rPr>
      </w:pPr>
      <w:r w:rsidRPr="003210EB">
        <w:rPr>
          <w:sz w:val="28"/>
          <w:szCs w:val="28"/>
        </w:rPr>
        <w:t xml:space="preserve">Set up </w:t>
      </w:r>
      <w:r w:rsidRPr="003210EB">
        <w:rPr>
          <w:b/>
          <w:bCs/>
          <w:sz w:val="28"/>
          <w:szCs w:val="28"/>
        </w:rPr>
        <w:t>SSO</w:t>
      </w:r>
      <w:r w:rsidRPr="003210EB">
        <w:rPr>
          <w:sz w:val="28"/>
          <w:szCs w:val="28"/>
        </w:rPr>
        <w:t xml:space="preserve"> using </w:t>
      </w:r>
      <w:r w:rsidRPr="003210EB">
        <w:rPr>
          <w:b/>
          <w:bCs/>
          <w:sz w:val="28"/>
          <w:szCs w:val="28"/>
        </w:rPr>
        <w:t>SAML</w:t>
      </w:r>
      <w:r w:rsidRPr="003210EB">
        <w:rPr>
          <w:sz w:val="28"/>
          <w:szCs w:val="28"/>
        </w:rPr>
        <w:t xml:space="preserve">, </w:t>
      </w:r>
      <w:r w:rsidRPr="003210EB">
        <w:rPr>
          <w:b/>
          <w:bCs/>
          <w:sz w:val="28"/>
          <w:szCs w:val="28"/>
        </w:rPr>
        <w:t>OAuth 2.0</w:t>
      </w:r>
      <w:r w:rsidRPr="003210EB">
        <w:rPr>
          <w:sz w:val="28"/>
          <w:szCs w:val="28"/>
        </w:rPr>
        <w:t xml:space="preserve">, or </w:t>
      </w:r>
      <w:r w:rsidRPr="003210EB">
        <w:rPr>
          <w:b/>
          <w:bCs/>
          <w:sz w:val="28"/>
          <w:szCs w:val="28"/>
        </w:rPr>
        <w:t>OpenID Connect</w:t>
      </w:r>
      <w:r w:rsidRPr="003210EB">
        <w:rPr>
          <w:sz w:val="28"/>
          <w:szCs w:val="28"/>
        </w:rPr>
        <w:t xml:space="preserve"> protocols with </w:t>
      </w:r>
      <w:r w:rsidRPr="003210EB">
        <w:rPr>
          <w:b/>
          <w:bCs/>
          <w:sz w:val="28"/>
          <w:szCs w:val="28"/>
        </w:rPr>
        <w:t>Azure AD</w:t>
      </w:r>
      <w:r w:rsidRPr="003210EB">
        <w:rPr>
          <w:sz w:val="28"/>
          <w:szCs w:val="28"/>
        </w:rPr>
        <w:t xml:space="preserve"> or </w:t>
      </w:r>
      <w:proofErr w:type="spellStart"/>
      <w:r w:rsidRPr="003210EB">
        <w:rPr>
          <w:b/>
          <w:bCs/>
          <w:sz w:val="28"/>
          <w:szCs w:val="28"/>
        </w:rPr>
        <w:t>Keycloak</w:t>
      </w:r>
      <w:proofErr w:type="spellEnd"/>
      <w:r w:rsidRPr="003210EB">
        <w:rPr>
          <w:sz w:val="28"/>
          <w:szCs w:val="28"/>
        </w:rPr>
        <w:t xml:space="preserve"> as the Identity Provider (IdP).</w:t>
      </w:r>
    </w:p>
    <w:p w14:paraId="57F6F732" w14:textId="77777777" w:rsidR="003210EB" w:rsidRPr="003210EB" w:rsidRDefault="003210EB" w:rsidP="003210EB">
      <w:pPr>
        <w:numPr>
          <w:ilvl w:val="1"/>
          <w:numId w:val="8"/>
        </w:numPr>
        <w:rPr>
          <w:sz w:val="28"/>
          <w:szCs w:val="28"/>
        </w:rPr>
      </w:pPr>
      <w:r w:rsidRPr="003210EB">
        <w:rPr>
          <w:sz w:val="28"/>
          <w:szCs w:val="28"/>
        </w:rPr>
        <w:t>Integrate AD with third-party applications (e.g., cloud-based SaaS services) to provide seamless access without requiring repeated logins.</w:t>
      </w:r>
    </w:p>
    <w:p w14:paraId="38762C54" w14:textId="77777777" w:rsidR="003210EB" w:rsidRDefault="003210EB" w:rsidP="003210EB">
      <w:pPr>
        <w:numPr>
          <w:ilvl w:val="1"/>
          <w:numId w:val="8"/>
        </w:numPr>
        <w:rPr>
          <w:sz w:val="28"/>
          <w:szCs w:val="28"/>
        </w:rPr>
      </w:pPr>
      <w:r w:rsidRPr="003210EB">
        <w:rPr>
          <w:sz w:val="28"/>
          <w:szCs w:val="28"/>
        </w:rPr>
        <w:t xml:space="preserve">Ensure </w:t>
      </w:r>
      <w:r w:rsidRPr="003210EB">
        <w:rPr>
          <w:b/>
          <w:bCs/>
          <w:sz w:val="28"/>
          <w:szCs w:val="28"/>
        </w:rPr>
        <w:t>session management policies</w:t>
      </w:r>
      <w:r w:rsidRPr="003210EB">
        <w:rPr>
          <w:sz w:val="28"/>
          <w:szCs w:val="28"/>
        </w:rPr>
        <w:t xml:space="preserve"> are in place to minimize session hijacking risks.</w:t>
      </w:r>
    </w:p>
    <w:p w14:paraId="06657893" w14:textId="609F9795" w:rsidR="003210EB" w:rsidRPr="003210EB" w:rsidRDefault="003210EB" w:rsidP="003210EB">
      <w:pPr>
        <w:rPr>
          <w:sz w:val="28"/>
          <w:szCs w:val="28"/>
        </w:rPr>
      </w:pPr>
      <w:r>
        <w:rPr>
          <w:noProof/>
        </w:rPr>
        <w:drawing>
          <wp:inline distT="0" distB="0" distL="0" distR="0" wp14:anchorId="0E1A642D" wp14:editId="35543D92">
            <wp:extent cx="5943600" cy="2228850"/>
            <wp:effectExtent l="0" t="0" r="0" b="0"/>
            <wp:docPr id="661038557" name="Picture 5" descr="Introduction of Single Sign On (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troduction of Single Sign On (SS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288F7353" w14:textId="77777777" w:rsidR="003210EB" w:rsidRPr="003210EB" w:rsidRDefault="003210EB" w:rsidP="003210EB">
      <w:pPr>
        <w:rPr>
          <w:b/>
          <w:bCs/>
          <w:sz w:val="28"/>
          <w:szCs w:val="28"/>
        </w:rPr>
      </w:pPr>
      <w:r w:rsidRPr="003210EB">
        <w:rPr>
          <w:b/>
          <w:bCs/>
          <w:sz w:val="28"/>
          <w:szCs w:val="28"/>
        </w:rPr>
        <w:t>4.3 Identity Lifecycle Management</w:t>
      </w:r>
    </w:p>
    <w:p w14:paraId="224804B5" w14:textId="77777777" w:rsidR="003210EB" w:rsidRPr="003210EB" w:rsidRDefault="003210EB" w:rsidP="003210EB">
      <w:pPr>
        <w:rPr>
          <w:sz w:val="28"/>
          <w:szCs w:val="28"/>
        </w:rPr>
      </w:pPr>
      <w:r w:rsidRPr="003210EB">
        <w:rPr>
          <w:sz w:val="28"/>
          <w:szCs w:val="28"/>
        </w:rPr>
        <w:t>Managing identities throughout their lifecycle—from onboarding to offboarding—ensures that users have appropriate access to resources only for as long as needed.</w:t>
      </w:r>
    </w:p>
    <w:p w14:paraId="3FE94728" w14:textId="77777777" w:rsidR="003210EB" w:rsidRPr="003210EB" w:rsidRDefault="003210EB" w:rsidP="003210EB">
      <w:pPr>
        <w:numPr>
          <w:ilvl w:val="0"/>
          <w:numId w:val="9"/>
        </w:numPr>
        <w:rPr>
          <w:sz w:val="28"/>
          <w:szCs w:val="28"/>
        </w:rPr>
      </w:pPr>
      <w:r w:rsidRPr="003210EB">
        <w:rPr>
          <w:b/>
          <w:bCs/>
          <w:sz w:val="28"/>
          <w:szCs w:val="28"/>
        </w:rPr>
        <w:lastRenderedPageBreak/>
        <w:t>Definition</w:t>
      </w:r>
      <w:r w:rsidRPr="003210EB">
        <w:rPr>
          <w:sz w:val="28"/>
          <w:szCs w:val="28"/>
        </w:rPr>
        <w:t>: Identity lifecycle management involves the automated creation, update, and deletion of user accounts based on changes in employment status or job role.</w:t>
      </w:r>
    </w:p>
    <w:p w14:paraId="735B943B" w14:textId="77777777" w:rsidR="003210EB" w:rsidRPr="003210EB" w:rsidRDefault="003210EB" w:rsidP="003210EB">
      <w:pPr>
        <w:numPr>
          <w:ilvl w:val="0"/>
          <w:numId w:val="9"/>
        </w:numPr>
        <w:rPr>
          <w:sz w:val="28"/>
          <w:szCs w:val="28"/>
        </w:rPr>
      </w:pPr>
      <w:r w:rsidRPr="003210EB">
        <w:rPr>
          <w:b/>
          <w:bCs/>
          <w:sz w:val="28"/>
          <w:szCs w:val="28"/>
        </w:rPr>
        <w:t>Implementation Steps</w:t>
      </w:r>
      <w:r w:rsidRPr="003210EB">
        <w:rPr>
          <w:sz w:val="28"/>
          <w:szCs w:val="28"/>
        </w:rPr>
        <w:t>:</w:t>
      </w:r>
    </w:p>
    <w:p w14:paraId="1B529F4F" w14:textId="77777777" w:rsidR="003210EB" w:rsidRPr="003210EB" w:rsidRDefault="003210EB" w:rsidP="003210EB">
      <w:pPr>
        <w:numPr>
          <w:ilvl w:val="1"/>
          <w:numId w:val="9"/>
        </w:numPr>
        <w:rPr>
          <w:sz w:val="28"/>
          <w:szCs w:val="28"/>
        </w:rPr>
      </w:pPr>
      <w:r w:rsidRPr="003210EB">
        <w:rPr>
          <w:sz w:val="28"/>
          <w:szCs w:val="28"/>
        </w:rPr>
        <w:t xml:space="preserve">Automate the </w:t>
      </w:r>
      <w:r w:rsidRPr="003210EB">
        <w:rPr>
          <w:b/>
          <w:bCs/>
          <w:sz w:val="28"/>
          <w:szCs w:val="28"/>
        </w:rPr>
        <w:t>onboarding and offboarding</w:t>
      </w:r>
      <w:r w:rsidRPr="003210EB">
        <w:rPr>
          <w:sz w:val="28"/>
          <w:szCs w:val="28"/>
        </w:rPr>
        <w:t xml:space="preserve"> processes using tools like </w:t>
      </w:r>
      <w:r w:rsidRPr="003210EB">
        <w:rPr>
          <w:b/>
          <w:bCs/>
          <w:sz w:val="28"/>
          <w:szCs w:val="28"/>
        </w:rPr>
        <w:t>Microsoft Identity Manager</w:t>
      </w:r>
      <w:r w:rsidRPr="003210EB">
        <w:rPr>
          <w:sz w:val="28"/>
          <w:szCs w:val="28"/>
        </w:rPr>
        <w:t xml:space="preserve"> or </w:t>
      </w:r>
      <w:r w:rsidRPr="003210EB">
        <w:rPr>
          <w:b/>
          <w:bCs/>
          <w:sz w:val="28"/>
          <w:szCs w:val="28"/>
        </w:rPr>
        <w:t>Okta</w:t>
      </w:r>
      <w:r w:rsidRPr="003210EB">
        <w:rPr>
          <w:sz w:val="28"/>
          <w:szCs w:val="28"/>
        </w:rPr>
        <w:t xml:space="preserve"> to ensure that user access is provisioned and deprovisioned in a timely manner.</w:t>
      </w:r>
    </w:p>
    <w:p w14:paraId="4BB6678D" w14:textId="77777777" w:rsidR="003210EB" w:rsidRPr="003210EB" w:rsidRDefault="003210EB" w:rsidP="003210EB">
      <w:pPr>
        <w:numPr>
          <w:ilvl w:val="1"/>
          <w:numId w:val="9"/>
        </w:numPr>
        <w:rPr>
          <w:sz w:val="28"/>
          <w:szCs w:val="28"/>
        </w:rPr>
      </w:pPr>
      <w:r w:rsidRPr="003210EB">
        <w:rPr>
          <w:sz w:val="28"/>
          <w:szCs w:val="28"/>
        </w:rPr>
        <w:t xml:space="preserve">Assign access rights based on </w:t>
      </w:r>
      <w:r w:rsidRPr="003210EB">
        <w:rPr>
          <w:b/>
          <w:bCs/>
          <w:sz w:val="28"/>
          <w:szCs w:val="28"/>
        </w:rPr>
        <w:t>roles</w:t>
      </w:r>
      <w:r w:rsidRPr="003210EB">
        <w:rPr>
          <w:sz w:val="28"/>
          <w:szCs w:val="28"/>
        </w:rPr>
        <w:t xml:space="preserve"> and </w:t>
      </w:r>
      <w:r w:rsidRPr="003210EB">
        <w:rPr>
          <w:b/>
          <w:bCs/>
          <w:sz w:val="28"/>
          <w:szCs w:val="28"/>
        </w:rPr>
        <w:t>responsibilities</w:t>
      </w:r>
      <w:r w:rsidRPr="003210EB">
        <w:rPr>
          <w:sz w:val="28"/>
          <w:szCs w:val="28"/>
        </w:rPr>
        <w:t>, ensuring that users only have access to the resources necessary for their tasks (principle of least privilege).</w:t>
      </w:r>
    </w:p>
    <w:p w14:paraId="2FAF5B80" w14:textId="77777777" w:rsidR="003210EB" w:rsidRPr="003210EB" w:rsidRDefault="003210EB" w:rsidP="003210EB">
      <w:pPr>
        <w:numPr>
          <w:ilvl w:val="1"/>
          <w:numId w:val="9"/>
        </w:numPr>
        <w:rPr>
          <w:sz w:val="28"/>
          <w:szCs w:val="28"/>
        </w:rPr>
      </w:pPr>
      <w:r w:rsidRPr="003210EB">
        <w:rPr>
          <w:sz w:val="28"/>
          <w:szCs w:val="28"/>
        </w:rPr>
        <w:t>Regularly review access permissions to ensure they remain appropriate.</w:t>
      </w:r>
    </w:p>
    <w:p w14:paraId="7555F7B7" w14:textId="77777777" w:rsidR="003210EB" w:rsidRPr="003210EB" w:rsidRDefault="003210EB" w:rsidP="003210EB">
      <w:pPr>
        <w:rPr>
          <w:sz w:val="28"/>
          <w:szCs w:val="28"/>
        </w:rPr>
      </w:pPr>
      <w:r w:rsidRPr="003210EB">
        <w:rPr>
          <w:sz w:val="28"/>
          <w:szCs w:val="28"/>
        </w:rPr>
        <w:pict w14:anchorId="24AF5DB0">
          <v:rect id="_x0000_i1070" style="width:0;height:1.5pt" o:hralign="center" o:hrstd="t" o:hr="t" fillcolor="#a0a0a0" stroked="f"/>
        </w:pict>
      </w:r>
    </w:p>
    <w:p w14:paraId="7E0D2CD9" w14:textId="77777777" w:rsidR="003210EB" w:rsidRPr="003210EB" w:rsidRDefault="003210EB" w:rsidP="003210EB">
      <w:pPr>
        <w:rPr>
          <w:b/>
          <w:bCs/>
          <w:sz w:val="28"/>
          <w:szCs w:val="28"/>
        </w:rPr>
      </w:pPr>
      <w:r w:rsidRPr="003210EB">
        <w:rPr>
          <w:b/>
          <w:bCs/>
          <w:sz w:val="28"/>
          <w:szCs w:val="28"/>
        </w:rPr>
        <w:t>5. PAM Strategy for Active Directory</w:t>
      </w:r>
    </w:p>
    <w:p w14:paraId="5A7E8D52" w14:textId="77777777" w:rsidR="003210EB" w:rsidRPr="003210EB" w:rsidRDefault="003210EB" w:rsidP="003210EB">
      <w:pPr>
        <w:rPr>
          <w:b/>
          <w:bCs/>
          <w:sz w:val="28"/>
          <w:szCs w:val="28"/>
        </w:rPr>
      </w:pPr>
      <w:r w:rsidRPr="003210EB">
        <w:rPr>
          <w:b/>
          <w:bCs/>
          <w:sz w:val="28"/>
          <w:szCs w:val="28"/>
        </w:rPr>
        <w:t>5.1 Privileged Account Segregation</w:t>
      </w:r>
    </w:p>
    <w:p w14:paraId="440072CF" w14:textId="77777777" w:rsidR="003210EB" w:rsidRPr="003210EB" w:rsidRDefault="003210EB" w:rsidP="003210EB">
      <w:pPr>
        <w:rPr>
          <w:sz w:val="28"/>
          <w:szCs w:val="28"/>
        </w:rPr>
      </w:pPr>
      <w:r w:rsidRPr="003210EB">
        <w:rPr>
          <w:sz w:val="28"/>
          <w:szCs w:val="28"/>
        </w:rPr>
        <w:t>Privileged accounts (those with administrative access) must be isolated from standard user accounts to minimize the risk of privilege escalation.</w:t>
      </w:r>
    </w:p>
    <w:p w14:paraId="604137E1" w14:textId="77777777" w:rsidR="003210EB" w:rsidRPr="003210EB" w:rsidRDefault="003210EB" w:rsidP="003210EB">
      <w:pPr>
        <w:numPr>
          <w:ilvl w:val="0"/>
          <w:numId w:val="10"/>
        </w:numPr>
        <w:rPr>
          <w:sz w:val="28"/>
          <w:szCs w:val="28"/>
        </w:rPr>
      </w:pPr>
      <w:r w:rsidRPr="003210EB">
        <w:rPr>
          <w:b/>
          <w:bCs/>
          <w:sz w:val="28"/>
          <w:szCs w:val="28"/>
        </w:rPr>
        <w:t>Definition</w:t>
      </w:r>
      <w:r w:rsidRPr="003210EB">
        <w:rPr>
          <w:sz w:val="28"/>
          <w:szCs w:val="28"/>
        </w:rPr>
        <w:t xml:space="preserve">: </w:t>
      </w:r>
      <w:r w:rsidRPr="003210EB">
        <w:rPr>
          <w:b/>
          <w:bCs/>
          <w:sz w:val="28"/>
          <w:szCs w:val="28"/>
        </w:rPr>
        <w:t>Privileged account segregation</w:t>
      </w:r>
      <w:r w:rsidRPr="003210EB">
        <w:rPr>
          <w:sz w:val="28"/>
          <w:szCs w:val="28"/>
        </w:rPr>
        <w:t xml:space="preserve"> involves restricting the use of highly privileged accounts to specific individuals and systems, ensuring that these accounts are only used when absolutely necessary.</w:t>
      </w:r>
    </w:p>
    <w:p w14:paraId="410993EC" w14:textId="77777777" w:rsidR="003210EB" w:rsidRPr="003210EB" w:rsidRDefault="003210EB" w:rsidP="003210EB">
      <w:pPr>
        <w:numPr>
          <w:ilvl w:val="0"/>
          <w:numId w:val="10"/>
        </w:numPr>
        <w:rPr>
          <w:sz w:val="28"/>
          <w:szCs w:val="28"/>
        </w:rPr>
      </w:pPr>
      <w:r w:rsidRPr="003210EB">
        <w:rPr>
          <w:b/>
          <w:bCs/>
          <w:sz w:val="28"/>
          <w:szCs w:val="28"/>
        </w:rPr>
        <w:t>Implementation Steps</w:t>
      </w:r>
      <w:r w:rsidRPr="003210EB">
        <w:rPr>
          <w:sz w:val="28"/>
          <w:szCs w:val="28"/>
        </w:rPr>
        <w:t>:</w:t>
      </w:r>
    </w:p>
    <w:p w14:paraId="277C8EC4" w14:textId="77777777" w:rsidR="003210EB" w:rsidRPr="003210EB" w:rsidRDefault="003210EB" w:rsidP="003210EB">
      <w:pPr>
        <w:numPr>
          <w:ilvl w:val="1"/>
          <w:numId w:val="10"/>
        </w:numPr>
        <w:rPr>
          <w:sz w:val="28"/>
          <w:szCs w:val="28"/>
        </w:rPr>
      </w:pPr>
      <w:r w:rsidRPr="003210EB">
        <w:rPr>
          <w:sz w:val="28"/>
          <w:szCs w:val="28"/>
        </w:rPr>
        <w:t xml:space="preserve">Use </w:t>
      </w:r>
      <w:r w:rsidRPr="003210EB">
        <w:rPr>
          <w:b/>
          <w:bCs/>
          <w:sz w:val="28"/>
          <w:szCs w:val="28"/>
        </w:rPr>
        <w:t>Role-Based Access Control (RBAC)</w:t>
      </w:r>
      <w:r w:rsidRPr="003210EB">
        <w:rPr>
          <w:sz w:val="28"/>
          <w:szCs w:val="28"/>
        </w:rPr>
        <w:t xml:space="preserve"> to assign administrative privileges.</w:t>
      </w:r>
    </w:p>
    <w:p w14:paraId="707DBA5C" w14:textId="77777777" w:rsidR="003210EB" w:rsidRPr="003210EB" w:rsidRDefault="003210EB" w:rsidP="003210EB">
      <w:pPr>
        <w:numPr>
          <w:ilvl w:val="1"/>
          <w:numId w:val="10"/>
        </w:numPr>
        <w:rPr>
          <w:sz w:val="28"/>
          <w:szCs w:val="28"/>
        </w:rPr>
      </w:pPr>
      <w:r w:rsidRPr="003210EB">
        <w:rPr>
          <w:sz w:val="28"/>
          <w:szCs w:val="28"/>
        </w:rPr>
        <w:t xml:space="preserve">Implement </w:t>
      </w:r>
      <w:r w:rsidRPr="003210EB">
        <w:rPr>
          <w:b/>
          <w:bCs/>
          <w:sz w:val="28"/>
          <w:szCs w:val="28"/>
        </w:rPr>
        <w:t>Just-In-Time (JIT)</w:t>
      </w:r>
      <w:r w:rsidRPr="003210EB">
        <w:rPr>
          <w:sz w:val="28"/>
          <w:szCs w:val="28"/>
        </w:rPr>
        <w:t xml:space="preserve"> access, where privileged access is granted only when needed and for a limited time.</w:t>
      </w:r>
    </w:p>
    <w:p w14:paraId="22634E5D" w14:textId="77777777" w:rsidR="003210EB" w:rsidRPr="003210EB" w:rsidRDefault="003210EB" w:rsidP="003210EB">
      <w:pPr>
        <w:numPr>
          <w:ilvl w:val="1"/>
          <w:numId w:val="10"/>
        </w:numPr>
        <w:rPr>
          <w:sz w:val="28"/>
          <w:szCs w:val="28"/>
        </w:rPr>
      </w:pPr>
      <w:r w:rsidRPr="003210EB">
        <w:rPr>
          <w:sz w:val="28"/>
          <w:szCs w:val="28"/>
        </w:rPr>
        <w:t>Regularly audit privileged accounts and their activities to detect any misuse.</w:t>
      </w:r>
    </w:p>
    <w:p w14:paraId="56C211D6" w14:textId="77777777" w:rsidR="003210EB" w:rsidRPr="003210EB" w:rsidRDefault="003210EB" w:rsidP="003210EB">
      <w:pPr>
        <w:rPr>
          <w:b/>
          <w:bCs/>
          <w:sz w:val="28"/>
          <w:szCs w:val="28"/>
        </w:rPr>
      </w:pPr>
      <w:r w:rsidRPr="003210EB">
        <w:rPr>
          <w:b/>
          <w:bCs/>
          <w:sz w:val="28"/>
          <w:szCs w:val="28"/>
        </w:rPr>
        <w:lastRenderedPageBreak/>
        <w:t>5.2 Password Rotation and Management</w:t>
      </w:r>
    </w:p>
    <w:p w14:paraId="6E332697" w14:textId="77777777" w:rsidR="003210EB" w:rsidRPr="003210EB" w:rsidRDefault="003210EB" w:rsidP="003210EB">
      <w:pPr>
        <w:rPr>
          <w:sz w:val="28"/>
          <w:szCs w:val="28"/>
        </w:rPr>
      </w:pPr>
      <w:r w:rsidRPr="003210EB">
        <w:rPr>
          <w:sz w:val="28"/>
          <w:szCs w:val="28"/>
        </w:rPr>
        <w:t xml:space="preserve">Effective </w:t>
      </w:r>
      <w:r w:rsidRPr="003210EB">
        <w:rPr>
          <w:b/>
          <w:bCs/>
          <w:sz w:val="28"/>
          <w:szCs w:val="28"/>
        </w:rPr>
        <w:t>password management</w:t>
      </w:r>
      <w:r w:rsidRPr="003210EB">
        <w:rPr>
          <w:sz w:val="28"/>
          <w:szCs w:val="28"/>
        </w:rPr>
        <w:t xml:space="preserve"> practices, such as </w:t>
      </w:r>
      <w:r w:rsidRPr="003210EB">
        <w:rPr>
          <w:b/>
          <w:bCs/>
          <w:sz w:val="28"/>
          <w:szCs w:val="28"/>
        </w:rPr>
        <w:t>automatic password rotation</w:t>
      </w:r>
      <w:r w:rsidRPr="003210EB">
        <w:rPr>
          <w:sz w:val="28"/>
          <w:szCs w:val="28"/>
        </w:rPr>
        <w:t xml:space="preserve"> and secure password storage, are essential for minimizing the risk associated with compromised credentials.</w:t>
      </w:r>
    </w:p>
    <w:p w14:paraId="3B5C659E" w14:textId="77777777" w:rsidR="003210EB" w:rsidRPr="003210EB" w:rsidRDefault="003210EB" w:rsidP="003210EB">
      <w:pPr>
        <w:numPr>
          <w:ilvl w:val="0"/>
          <w:numId w:val="11"/>
        </w:numPr>
        <w:rPr>
          <w:sz w:val="28"/>
          <w:szCs w:val="28"/>
        </w:rPr>
      </w:pPr>
      <w:r w:rsidRPr="003210EB">
        <w:rPr>
          <w:b/>
          <w:bCs/>
          <w:sz w:val="28"/>
          <w:szCs w:val="28"/>
        </w:rPr>
        <w:t>Definition</w:t>
      </w:r>
      <w:r w:rsidRPr="003210EB">
        <w:rPr>
          <w:sz w:val="28"/>
          <w:szCs w:val="28"/>
        </w:rPr>
        <w:t xml:space="preserve">: </w:t>
      </w:r>
      <w:r w:rsidRPr="003210EB">
        <w:rPr>
          <w:b/>
          <w:bCs/>
          <w:sz w:val="28"/>
          <w:szCs w:val="28"/>
        </w:rPr>
        <w:t>Password rotation</w:t>
      </w:r>
      <w:r w:rsidRPr="003210EB">
        <w:rPr>
          <w:sz w:val="28"/>
          <w:szCs w:val="28"/>
        </w:rPr>
        <w:t xml:space="preserve"> ensures that passwords are changed regularly, reducing the likelihood of long-term exposure in case of a breach.</w:t>
      </w:r>
    </w:p>
    <w:p w14:paraId="62B3347D" w14:textId="77777777" w:rsidR="003210EB" w:rsidRPr="003210EB" w:rsidRDefault="003210EB" w:rsidP="003210EB">
      <w:pPr>
        <w:numPr>
          <w:ilvl w:val="0"/>
          <w:numId w:val="11"/>
        </w:numPr>
        <w:rPr>
          <w:sz w:val="28"/>
          <w:szCs w:val="28"/>
        </w:rPr>
      </w:pPr>
      <w:r w:rsidRPr="003210EB">
        <w:rPr>
          <w:b/>
          <w:bCs/>
          <w:sz w:val="28"/>
          <w:szCs w:val="28"/>
        </w:rPr>
        <w:t>Implementation Steps</w:t>
      </w:r>
      <w:r w:rsidRPr="003210EB">
        <w:rPr>
          <w:sz w:val="28"/>
          <w:szCs w:val="28"/>
        </w:rPr>
        <w:t>:</w:t>
      </w:r>
    </w:p>
    <w:p w14:paraId="0FF1944D" w14:textId="77777777" w:rsidR="003210EB" w:rsidRPr="003210EB" w:rsidRDefault="003210EB" w:rsidP="003210EB">
      <w:pPr>
        <w:numPr>
          <w:ilvl w:val="1"/>
          <w:numId w:val="11"/>
        </w:numPr>
        <w:rPr>
          <w:sz w:val="28"/>
          <w:szCs w:val="28"/>
        </w:rPr>
      </w:pPr>
      <w:r w:rsidRPr="003210EB">
        <w:rPr>
          <w:sz w:val="28"/>
          <w:szCs w:val="28"/>
        </w:rPr>
        <w:t xml:space="preserve">Use tools like </w:t>
      </w:r>
      <w:r w:rsidRPr="003210EB">
        <w:rPr>
          <w:b/>
          <w:bCs/>
          <w:sz w:val="28"/>
          <w:szCs w:val="28"/>
        </w:rPr>
        <w:t>CyberArk</w:t>
      </w:r>
      <w:r w:rsidRPr="003210EB">
        <w:rPr>
          <w:sz w:val="28"/>
          <w:szCs w:val="28"/>
        </w:rPr>
        <w:t xml:space="preserve"> or </w:t>
      </w:r>
      <w:proofErr w:type="spellStart"/>
      <w:r w:rsidRPr="003210EB">
        <w:rPr>
          <w:b/>
          <w:bCs/>
          <w:sz w:val="28"/>
          <w:szCs w:val="28"/>
        </w:rPr>
        <w:t>BeyondTrust</w:t>
      </w:r>
      <w:proofErr w:type="spellEnd"/>
      <w:r w:rsidRPr="003210EB">
        <w:rPr>
          <w:sz w:val="28"/>
          <w:szCs w:val="28"/>
        </w:rPr>
        <w:t xml:space="preserve"> to automatically rotate passwords for privileged accounts at regular intervals.</w:t>
      </w:r>
    </w:p>
    <w:p w14:paraId="41D30F3C" w14:textId="77777777" w:rsidR="003210EB" w:rsidRPr="003210EB" w:rsidRDefault="003210EB" w:rsidP="003210EB">
      <w:pPr>
        <w:numPr>
          <w:ilvl w:val="1"/>
          <w:numId w:val="11"/>
        </w:numPr>
        <w:rPr>
          <w:sz w:val="28"/>
          <w:szCs w:val="28"/>
        </w:rPr>
      </w:pPr>
      <w:r w:rsidRPr="003210EB">
        <w:rPr>
          <w:sz w:val="28"/>
          <w:szCs w:val="28"/>
        </w:rPr>
        <w:t xml:space="preserve">Securely store passwords in </w:t>
      </w:r>
      <w:proofErr w:type="spellStart"/>
      <w:r w:rsidRPr="003210EB">
        <w:rPr>
          <w:b/>
          <w:bCs/>
          <w:sz w:val="28"/>
          <w:szCs w:val="28"/>
        </w:rPr>
        <w:t>HashiCorp</w:t>
      </w:r>
      <w:proofErr w:type="spellEnd"/>
      <w:r w:rsidRPr="003210EB">
        <w:rPr>
          <w:b/>
          <w:bCs/>
          <w:sz w:val="28"/>
          <w:szCs w:val="28"/>
        </w:rPr>
        <w:t xml:space="preserve"> Vault</w:t>
      </w:r>
      <w:r w:rsidRPr="003210EB">
        <w:rPr>
          <w:sz w:val="28"/>
          <w:szCs w:val="28"/>
        </w:rPr>
        <w:t xml:space="preserve"> or a similar enterprise password management solution.</w:t>
      </w:r>
    </w:p>
    <w:p w14:paraId="58FC52A7" w14:textId="77777777" w:rsidR="003210EB" w:rsidRPr="003210EB" w:rsidRDefault="003210EB" w:rsidP="003210EB">
      <w:pPr>
        <w:numPr>
          <w:ilvl w:val="1"/>
          <w:numId w:val="11"/>
        </w:numPr>
        <w:rPr>
          <w:sz w:val="28"/>
          <w:szCs w:val="28"/>
        </w:rPr>
      </w:pPr>
      <w:r w:rsidRPr="003210EB">
        <w:rPr>
          <w:sz w:val="28"/>
          <w:szCs w:val="28"/>
        </w:rPr>
        <w:t xml:space="preserve">Require </w:t>
      </w:r>
      <w:r w:rsidRPr="003210EB">
        <w:rPr>
          <w:b/>
          <w:bCs/>
          <w:sz w:val="28"/>
          <w:szCs w:val="28"/>
        </w:rPr>
        <w:t>complex password policies</w:t>
      </w:r>
      <w:r w:rsidRPr="003210EB">
        <w:rPr>
          <w:sz w:val="28"/>
          <w:szCs w:val="28"/>
        </w:rPr>
        <w:t xml:space="preserve"> for all privileged accounts to reduce the risk of password guessing or brute force attacks.</w:t>
      </w:r>
    </w:p>
    <w:p w14:paraId="62FBB30C" w14:textId="77777777" w:rsidR="003210EB" w:rsidRPr="003210EB" w:rsidRDefault="003210EB" w:rsidP="003210EB">
      <w:pPr>
        <w:rPr>
          <w:sz w:val="28"/>
          <w:szCs w:val="28"/>
        </w:rPr>
      </w:pPr>
      <w:r w:rsidRPr="003210EB">
        <w:rPr>
          <w:sz w:val="28"/>
          <w:szCs w:val="28"/>
        </w:rPr>
        <w:pict w14:anchorId="76A9DD02">
          <v:rect id="_x0000_i1071" style="width:0;height:1.5pt" o:hralign="center" o:hrstd="t" o:hr="t" fillcolor="#a0a0a0" stroked="f"/>
        </w:pict>
      </w:r>
    </w:p>
    <w:p w14:paraId="6D10C027" w14:textId="77777777" w:rsidR="003210EB" w:rsidRPr="003210EB" w:rsidRDefault="003210EB" w:rsidP="003210EB">
      <w:pPr>
        <w:rPr>
          <w:b/>
          <w:bCs/>
          <w:sz w:val="28"/>
          <w:szCs w:val="28"/>
        </w:rPr>
      </w:pPr>
      <w:r w:rsidRPr="003210EB">
        <w:rPr>
          <w:b/>
          <w:bCs/>
          <w:sz w:val="28"/>
          <w:szCs w:val="28"/>
        </w:rPr>
        <w:t>6. Detection and Response to Access Anomalies</w:t>
      </w:r>
    </w:p>
    <w:p w14:paraId="36A88E7B" w14:textId="77777777" w:rsidR="003210EB" w:rsidRPr="003210EB" w:rsidRDefault="003210EB" w:rsidP="003210EB">
      <w:pPr>
        <w:rPr>
          <w:b/>
          <w:bCs/>
          <w:sz w:val="28"/>
          <w:szCs w:val="28"/>
        </w:rPr>
      </w:pPr>
      <w:r w:rsidRPr="003210EB">
        <w:rPr>
          <w:b/>
          <w:bCs/>
          <w:sz w:val="28"/>
          <w:szCs w:val="28"/>
        </w:rPr>
        <w:t>6.1 Anomaly Detection Using Logs</w:t>
      </w:r>
    </w:p>
    <w:p w14:paraId="7B6ED754" w14:textId="77777777" w:rsidR="003210EB" w:rsidRPr="003210EB" w:rsidRDefault="003210EB" w:rsidP="003210EB">
      <w:pPr>
        <w:rPr>
          <w:sz w:val="28"/>
          <w:szCs w:val="28"/>
        </w:rPr>
      </w:pPr>
      <w:r w:rsidRPr="003210EB">
        <w:rPr>
          <w:sz w:val="28"/>
          <w:szCs w:val="28"/>
        </w:rPr>
        <w:t xml:space="preserve">Logs from Active Directory events (such as </w:t>
      </w:r>
      <w:r w:rsidRPr="003210EB">
        <w:rPr>
          <w:b/>
          <w:bCs/>
          <w:sz w:val="28"/>
          <w:szCs w:val="28"/>
        </w:rPr>
        <w:t>failed logins</w:t>
      </w:r>
      <w:r w:rsidRPr="003210EB">
        <w:rPr>
          <w:sz w:val="28"/>
          <w:szCs w:val="28"/>
        </w:rPr>
        <w:t xml:space="preserve">, </w:t>
      </w:r>
      <w:r w:rsidRPr="003210EB">
        <w:rPr>
          <w:b/>
          <w:bCs/>
          <w:sz w:val="28"/>
          <w:szCs w:val="28"/>
        </w:rPr>
        <w:t>changes to privileged accounts</w:t>
      </w:r>
      <w:r w:rsidRPr="003210EB">
        <w:rPr>
          <w:sz w:val="28"/>
          <w:szCs w:val="28"/>
        </w:rPr>
        <w:t xml:space="preserve">, or </w:t>
      </w:r>
      <w:r w:rsidRPr="003210EB">
        <w:rPr>
          <w:b/>
          <w:bCs/>
          <w:sz w:val="28"/>
          <w:szCs w:val="28"/>
        </w:rPr>
        <w:t>suspicious login times</w:t>
      </w:r>
      <w:r w:rsidRPr="003210EB">
        <w:rPr>
          <w:sz w:val="28"/>
          <w:szCs w:val="28"/>
        </w:rPr>
        <w:t>) provide valuable insights into potential malicious activities.</w:t>
      </w:r>
    </w:p>
    <w:p w14:paraId="664798C4" w14:textId="77777777" w:rsidR="003210EB" w:rsidRPr="003210EB" w:rsidRDefault="003210EB" w:rsidP="003210EB">
      <w:pPr>
        <w:numPr>
          <w:ilvl w:val="0"/>
          <w:numId w:val="12"/>
        </w:numPr>
        <w:rPr>
          <w:sz w:val="28"/>
          <w:szCs w:val="28"/>
        </w:rPr>
      </w:pPr>
      <w:r w:rsidRPr="003210EB">
        <w:rPr>
          <w:b/>
          <w:bCs/>
          <w:sz w:val="28"/>
          <w:szCs w:val="28"/>
        </w:rPr>
        <w:t>Definition</w:t>
      </w:r>
      <w:r w:rsidRPr="003210EB">
        <w:rPr>
          <w:sz w:val="28"/>
          <w:szCs w:val="28"/>
        </w:rPr>
        <w:t xml:space="preserve">: </w:t>
      </w:r>
      <w:r w:rsidRPr="003210EB">
        <w:rPr>
          <w:b/>
          <w:bCs/>
          <w:sz w:val="28"/>
          <w:szCs w:val="28"/>
        </w:rPr>
        <w:t>Log-based anomaly detection</w:t>
      </w:r>
      <w:r w:rsidRPr="003210EB">
        <w:rPr>
          <w:sz w:val="28"/>
          <w:szCs w:val="28"/>
        </w:rPr>
        <w:t xml:space="preserve"> involves analyzing event logs for patterns that indicate unusual or unauthorized access attempts, often leveraging machine learning or behavioral analytics.</w:t>
      </w:r>
    </w:p>
    <w:p w14:paraId="63BC7CBB" w14:textId="77777777" w:rsidR="003210EB" w:rsidRPr="003210EB" w:rsidRDefault="003210EB" w:rsidP="003210EB">
      <w:pPr>
        <w:numPr>
          <w:ilvl w:val="0"/>
          <w:numId w:val="12"/>
        </w:numPr>
        <w:rPr>
          <w:sz w:val="28"/>
          <w:szCs w:val="28"/>
        </w:rPr>
      </w:pPr>
      <w:r w:rsidRPr="003210EB">
        <w:rPr>
          <w:b/>
          <w:bCs/>
          <w:sz w:val="28"/>
          <w:szCs w:val="28"/>
        </w:rPr>
        <w:t>Implementation Steps</w:t>
      </w:r>
      <w:r w:rsidRPr="003210EB">
        <w:rPr>
          <w:sz w:val="28"/>
          <w:szCs w:val="28"/>
        </w:rPr>
        <w:t>:</w:t>
      </w:r>
    </w:p>
    <w:p w14:paraId="5109F07E" w14:textId="77777777" w:rsidR="003210EB" w:rsidRPr="003210EB" w:rsidRDefault="003210EB" w:rsidP="003210EB">
      <w:pPr>
        <w:numPr>
          <w:ilvl w:val="1"/>
          <w:numId w:val="12"/>
        </w:numPr>
        <w:rPr>
          <w:sz w:val="28"/>
          <w:szCs w:val="28"/>
        </w:rPr>
      </w:pPr>
      <w:r w:rsidRPr="003210EB">
        <w:rPr>
          <w:sz w:val="28"/>
          <w:szCs w:val="28"/>
        </w:rPr>
        <w:t xml:space="preserve">Enable </w:t>
      </w:r>
      <w:r w:rsidRPr="003210EB">
        <w:rPr>
          <w:b/>
          <w:bCs/>
          <w:sz w:val="28"/>
          <w:szCs w:val="28"/>
        </w:rPr>
        <w:t>detailed logging</w:t>
      </w:r>
      <w:r w:rsidRPr="003210EB">
        <w:rPr>
          <w:sz w:val="28"/>
          <w:szCs w:val="28"/>
        </w:rPr>
        <w:t xml:space="preserve"> for all authentication and authorization events in Active Directory.</w:t>
      </w:r>
    </w:p>
    <w:p w14:paraId="055BF475" w14:textId="77777777" w:rsidR="003210EB" w:rsidRPr="003210EB" w:rsidRDefault="003210EB" w:rsidP="003210EB">
      <w:pPr>
        <w:numPr>
          <w:ilvl w:val="1"/>
          <w:numId w:val="12"/>
        </w:numPr>
        <w:rPr>
          <w:sz w:val="28"/>
          <w:szCs w:val="28"/>
        </w:rPr>
      </w:pPr>
      <w:r w:rsidRPr="003210EB">
        <w:rPr>
          <w:sz w:val="28"/>
          <w:szCs w:val="28"/>
        </w:rPr>
        <w:t xml:space="preserve">Use tools like </w:t>
      </w:r>
      <w:proofErr w:type="spellStart"/>
      <w:r w:rsidRPr="003210EB">
        <w:rPr>
          <w:b/>
          <w:bCs/>
          <w:sz w:val="28"/>
          <w:szCs w:val="28"/>
        </w:rPr>
        <w:t>Wazuh</w:t>
      </w:r>
      <w:proofErr w:type="spellEnd"/>
      <w:r w:rsidRPr="003210EB">
        <w:rPr>
          <w:sz w:val="28"/>
          <w:szCs w:val="28"/>
        </w:rPr>
        <w:t xml:space="preserve"> or </w:t>
      </w:r>
      <w:r w:rsidRPr="003210EB">
        <w:rPr>
          <w:b/>
          <w:bCs/>
          <w:sz w:val="28"/>
          <w:szCs w:val="28"/>
        </w:rPr>
        <w:t>Splunk</w:t>
      </w:r>
      <w:r w:rsidRPr="003210EB">
        <w:rPr>
          <w:sz w:val="28"/>
          <w:szCs w:val="28"/>
        </w:rPr>
        <w:t xml:space="preserve"> to parse and analyze logs in real-time for signs of anomalies.</w:t>
      </w:r>
    </w:p>
    <w:p w14:paraId="33BDE873" w14:textId="77777777" w:rsidR="003210EB" w:rsidRPr="003210EB" w:rsidRDefault="003210EB" w:rsidP="003210EB">
      <w:pPr>
        <w:numPr>
          <w:ilvl w:val="1"/>
          <w:numId w:val="12"/>
        </w:numPr>
        <w:rPr>
          <w:sz w:val="28"/>
          <w:szCs w:val="28"/>
        </w:rPr>
      </w:pPr>
      <w:r w:rsidRPr="003210EB">
        <w:rPr>
          <w:sz w:val="28"/>
          <w:szCs w:val="28"/>
        </w:rPr>
        <w:lastRenderedPageBreak/>
        <w:t xml:space="preserve">Set up </w:t>
      </w:r>
      <w:r w:rsidRPr="003210EB">
        <w:rPr>
          <w:b/>
          <w:bCs/>
          <w:sz w:val="28"/>
          <w:szCs w:val="28"/>
        </w:rPr>
        <w:t>alerting systems</w:t>
      </w:r>
      <w:r w:rsidRPr="003210EB">
        <w:rPr>
          <w:sz w:val="28"/>
          <w:szCs w:val="28"/>
        </w:rPr>
        <w:t xml:space="preserve"> to notify security personnel of suspicious access events.</w:t>
      </w:r>
    </w:p>
    <w:p w14:paraId="178B433F" w14:textId="77777777" w:rsidR="003210EB" w:rsidRPr="003210EB" w:rsidRDefault="003210EB" w:rsidP="003210EB">
      <w:pPr>
        <w:rPr>
          <w:b/>
          <w:bCs/>
          <w:sz w:val="28"/>
          <w:szCs w:val="28"/>
        </w:rPr>
      </w:pPr>
      <w:r w:rsidRPr="003210EB">
        <w:rPr>
          <w:b/>
          <w:bCs/>
          <w:sz w:val="28"/>
          <w:szCs w:val="28"/>
        </w:rPr>
        <w:t>6.2 SIEM Integration for Active Directory</w:t>
      </w:r>
    </w:p>
    <w:p w14:paraId="549F7598" w14:textId="77777777" w:rsidR="003210EB" w:rsidRPr="003210EB" w:rsidRDefault="003210EB" w:rsidP="003210EB">
      <w:pPr>
        <w:rPr>
          <w:sz w:val="28"/>
          <w:szCs w:val="28"/>
        </w:rPr>
      </w:pPr>
      <w:r w:rsidRPr="003210EB">
        <w:rPr>
          <w:b/>
          <w:bCs/>
          <w:sz w:val="28"/>
          <w:szCs w:val="28"/>
        </w:rPr>
        <w:t>SIEM</w:t>
      </w:r>
      <w:r w:rsidRPr="003210EB">
        <w:rPr>
          <w:sz w:val="28"/>
          <w:szCs w:val="28"/>
        </w:rPr>
        <w:t xml:space="preserve"> solutions provide real-time monitoring, aggregation, and analysis of security-related data, which can be crucial for detecting and responding to threats.</w:t>
      </w:r>
    </w:p>
    <w:p w14:paraId="046F1A6B" w14:textId="77777777" w:rsidR="003210EB" w:rsidRPr="003210EB" w:rsidRDefault="003210EB" w:rsidP="003210EB">
      <w:pPr>
        <w:numPr>
          <w:ilvl w:val="0"/>
          <w:numId w:val="13"/>
        </w:numPr>
        <w:rPr>
          <w:sz w:val="28"/>
          <w:szCs w:val="28"/>
        </w:rPr>
      </w:pPr>
      <w:r w:rsidRPr="003210EB">
        <w:rPr>
          <w:b/>
          <w:bCs/>
          <w:sz w:val="28"/>
          <w:szCs w:val="28"/>
        </w:rPr>
        <w:t>Definition</w:t>
      </w:r>
      <w:r w:rsidRPr="003210EB">
        <w:rPr>
          <w:sz w:val="28"/>
          <w:szCs w:val="28"/>
        </w:rPr>
        <w:t xml:space="preserve">: </w:t>
      </w:r>
      <w:r w:rsidRPr="003210EB">
        <w:rPr>
          <w:b/>
          <w:bCs/>
          <w:sz w:val="28"/>
          <w:szCs w:val="28"/>
        </w:rPr>
        <w:t>SIEM (Security Information and Event Management)</w:t>
      </w:r>
      <w:r w:rsidRPr="003210EB">
        <w:rPr>
          <w:sz w:val="28"/>
          <w:szCs w:val="28"/>
        </w:rPr>
        <w:t xml:space="preserve"> tools aggregate security event data from across the organization, providing centralized visibility into potential threats.</w:t>
      </w:r>
    </w:p>
    <w:p w14:paraId="35553850" w14:textId="77777777" w:rsidR="003210EB" w:rsidRPr="003210EB" w:rsidRDefault="003210EB" w:rsidP="003210EB">
      <w:pPr>
        <w:numPr>
          <w:ilvl w:val="0"/>
          <w:numId w:val="13"/>
        </w:numPr>
        <w:rPr>
          <w:sz w:val="28"/>
          <w:szCs w:val="28"/>
        </w:rPr>
      </w:pPr>
      <w:r w:rsidRPr="003210EB">
        <w:rPr>
          <w:b/>
          <w:bCs/>
          <w:sz w:val="28"/>
          <w:szCs w:val="28"/>
        </w:rPr>
        <w:t>Implementation Steps</w:t>
      </w:r>
      <w:r w:rsidRPr="003210EB">
        <w:rPr>
          <w:sz w:val="28"/>
          <w:szCs w:val="28"/>
        </w:rPr>
        <w:t>:</w:t>
      </w:r>
    </w:p>
    <w:p w14:paraId="215E2CCE" w14:textId="77777777" w:rsidR="003210EB" w:rsidRPr="003210EB" w:rsidRDefault="003210EB" w:rsidP="003210EB">
      <w:pPr>
        <w:numPr>
          <w:ilvl w:val="1"/>
          <w:numId w:val="13"/>
        </w:numPr>
        <w:rPr>
          <w:sz w:val="28"/>
          <w:szCs w:val="28"/>
        </w:rPr>
      </w:pPr>
      <w:r w:rsidRPr="003210EB">
        <w:rPr>
          <w:sz w:val="28"/>
          <w:szCs w:val="28"/>
        </w:rPr>
        <w:t xml:space="preserve">Integrate </w:t>
      </w:r>
      <w:r w:rsidRPr="003210EB">
        <w:rPr>
          <w:b/>
          <w:bCs/>
          <w:sz w:val="28"/>
          <w:szCs w:val="28"/>
        </w:rPr>
        <w:t>Active Directory logs</w:t>
      </w:r>
      <w:r w:rsidRPr="003210EB">
        <w:rPr>
          <w:sz w:val="28"/>
          <w:szCs w:val="28"/>
        </w:rPr>
        <w:t xml:space="preserve"> with SIEM tools like </w:t>
      </w:r>
      <w:r w:rsidRPr="003210EB">
        <w:rPr>
          <w:b/>
          <w:bCs/>
          <w:sz w:val="28"/>
          <w:szCs w:val="28"/>
        </w:rPr>
        <w:t>Splunk</w:t>
      </w:r>
      <w:r w:rsidRPr="003210EB">
        <w:rPr>
          <w:sz w:val="28"/>
          <w:szCs w:val="28"/>
        </w:rPr>
        <w:t xml:space="preserve">, </w:t>
      </w:r>
      <w:r w:rsidRPr="003210EB">
        <w:rPr>
          <w:b/>
          <w:bCs/>
          <w:sz w:val="28"/>
          <w:szCs w:val="28"/>
        </w:rPr>
        <w:t>ELK</w:t>
      </w:r>
      <w:r w:rsidRPr="003210EB">
        <w:rPr>
          <w:sz w:val="28"/>
          <w:szCs w:val="28"/>
        </w:rPr>
        <w:t xml:space="preserve">, or </w:t>
      </w:r>
      <w:proofErr w:type="spellStart"/>
      <w:r w:rsidRPr="003210EB">
        <w:rPr>
          <w:b/>
          <w:bCs/>
          <w:sz w:val="28"/>
          <w:szCs w:val="28"/>
        </w:rPr>
        <w:t>Wazuh</w:t>
      </w:r>
      <w:proofErr w:type="spellEnd"/>
      <w:r w:rsidRPr="003210EB">
        <w:rPr>
          <w:sz w:val="28"/>
          <w:szCs w:val="28"/>
        </w:rPr>
        <w:t xml:space="preserve"> for continuous monitoring.</w:t>
      </w:r>
    </w:p>
    <w:p w14:paraId="34E9A936" w14:textId="77777777" w:rsidR="003210EB" w:rsidRPr="003210EB" w:rsidRDefault="003210EB" w:rsidP="003210EB">
      <w:pPr>
        <w:numPr>
          <w:ilvl w:val="1"/>
          <w:numId w:val="13"/>
        </w:numPr>
        <w:rPr>
          <w:sz w:val="28"/>
          <w:szCs w:val="28"/>
        </w:rPr>
      </w:pPr>
      <w:r w:rsidRPr="003210EB">
        <w:rPr>
          <w:sz w:val="28"/>
          <w:szCs w:val="28"/>
        </w:rPr>
        <w:t xml:space="preserve">Develop custom </w:t>
      </w:r>
      <w:r w:rsidRPr="003210EB">
        <w:rPr>
          <w:b/>
          <w:bCs/>
          <w:sz w:val="28"/>
          <w:szCs w:val="28"/>
        </w:rPr>
        <w:t>SIEM rules</w:t>
      </w:r>
      <w:r w:rsidRPr="003210EB">
        <w:rPr>
          <w:sz w:val="28"/>
          <w:szCs w:val="28"/>
        </w:rPr>
        <w:t xml:space="preserve"> for detecting known attack patterns like </w:t>
      </w:r>
      <w:proofErr w:type="spellStart"/>
      <w:r w:rsidRPr="003210EB">
        <w:rPr>
          <w:b/>
          <w:bCs/>
          <w:sz w:val="28"/>
          <w:szCs w:val="28"/>
        </w:rPr>
        <w:t>Kerberoasting</w:t>
      </w:r>
      <w:proofErr w:type="spellEnd"/>
      <w:r w:rsidRPr="003210EB">
        <w:rPr>
          <w:sz w:val="28"/>
          <w:szCs w:val="28"/>
        </w:rPr>
        <w:t xml:space="preserve"> or </w:t>
      </w:r>
      <w:proofErr w:type="spellStart"/>
      <w:r w:rsidRPr="003210EB">
        <w:rPr>
          <w:b/>
          <w:bCs/>
          <w:sz w:val="28"/>
          <w:szCs w:val="28"/>
        </w:rPr>
        <w:t>DCSync</w:t>
      </w:r>
      <w:proofErr w:type="spellEnd"/>
      <w:r w:rsidRPr="003210EB">
        <w:rPr>
          <w:sz w:val="28"/>
          <w:szCs w:val="28"/>
        </w:rPr>
        <w:t>.</w:t>
      </w:r>
    </w:p>
    <w:p w14:paraId="030D564F" w14:textId="77777777" w:rsidR="003210EB" w:rsidRPr="003210EB" w:rsidRDefault="003210EB" w:rsidP="003210EB">
      <w:pPr>
        <w:numPr>
          <w:ilvl w:val="1"/>
          <w:numId w:val="13"/>
        </w:numPr>
        <w:rPr>
          <w:sz w:val="28"/>
          <w:szCs w:val="28"/>
        </w:rPr>
      </w:pPr>
      <w:r w:rsidRPr="003210EB">
        <w:rPr>
          <w:sz w:val="28"/>
          <w:szCs w:val="28"/>
        </w:rPr>
        <w:t xml:space="preserve">Establish real-time </w:t>
      </w:r>
      <w:r w:rsidRPr="003210EB">
        <w:rPr>
          <w:b/>
          <w:bCs/>
          <w:sz w:val="28"/>
          <w:szCs w:val="28"/>
        </w:rPr>
        <w:t>alerting mechanisms</w:t>
      </w:r>
      <w:r w:rsidRPr="003210EB">
        <w:rPr>
          <w:sz w:val="28"/>
          <w:szCs w:val="28"/>
        </w:rPr>
        <w:t xml:space="preserve"> to facilitate rapid responses to security incidents.</w:t>
      </w:r>
    </w:p>
    <w:p w14:paraId="31B4D870" w14:textId="77777777" w:rsidR="003210EB" w:rsidRPr="003210EB" w:rsidRDefault="003210EB" w:rsidP="003210EB">
      <w:pPr>
        <w:rPr>
          <w:sz w:val="28"/>
          <w:szCs w:val="28"/>
        </w:rPr>
      </w:pPr>
      <w:r w:rsidRPr="003210EB">
        <w:rPr>
          <w:sz w:val="28"/>
          <w:szCs w:val="28"/>
        </w:rPr>
        <w:pict w14:anchorId="6D909F25">
          <v:rect id="_x0000_i1072" style="width:0;height:1.5pt" o:hralign="center" o:hrstd="t" o:hr="t" fillcolor="#a0a0a0" stroked="f"/>
        </w:pict>
      </w:r>
    </w:p>
    <w:p w14:paraId="01DFFBF6" w14:textId="77777777" w:rsidR="003210EB" w:rsidRPr="003210EB" w:rsidRDefault="003210EB" w:rsidP="003210EB">
      <w:pPr>
        <w:rPr>
          <w:b/>
          <w:bCs/>
          <w:sz w:val="28"/>
          <w:szCs w:val="28"/>
        </w:rPr>
      </w:pPr>
      <w:r w:rsidRPr="003210EB">
        <w:rPr>
          <w:b/>
          <w:bCs/>
          <w:sz w:val="28"/>
          <w:szCs w:val="28"/>
        </w:rPr>
        <w:t>7. Automation and Incident Response</w:t>
      </w:r>
    </w:p>
    <w:p w14:paraId="08D1CA7D" w14:textId="77777777" w:rsidR="003210EB" w:rsidRPr="003210EB" w:rsidRDefault="003210EB" w:rsidP="003210EB">
      <w:pPr>
        <w:rPr>
          <w:b/>
          <w:bCs/>
          <w:sz w:val="28"/>
          <w:szCs w:val="28"/>
        </w:rPr>
      </w:pPr>
      <w:r w:rsidRPr="003210EB">
        <w:rPr>
          <w:b/>
          <w:bCs/>
          <w:sz w:val="28"/>
          <w:szCs w:val="28"/>
        </w:rPr>
        <w:t>7.1 PowerShell and Python for Automated Response</w:t>
      </w:r>
    </w:p>
    <w:p w14:paraId="7351C0C7" w14:textId="77777777" w:rsidR="003210EB" w:rsidRPr="003210EB" w:rsidRDefault="003210EB" w:rsidP="003210EB">
      <w:pPr>
        <w:rPr>
          <w:sz w:val="28"/>
          <w:szCs w:val="28"/>
        </w:rPr>
      </w:pPr>
      <w:r w:rsidRPr="003210EB">
        <w:rPr>
          <w:sz w:val="28"/>
          <w:szCs w:val="28"/>
        </w:rPr>
        <w:t>Automation of incident response tasks is vital to ensuring a rapid reaction to potential threats, minimizing the damage caused by security incidents.</w:t>
      </w:r>
    </w:p>
    <w:p w14:paraId="225D78F0" w14:textId="77777777" w:rsidR="003210EB" w:rsidRPr="003210EB" w:rsidRDefault="003210EB" w:rsidP="003210EB">
      <w:pPr>
        <w:numPr>
          <w:ilvl w:val="0"/>
          <w:numId w:val="14"/>
        </w:numPr>
        <w:rPr>
          <w:sz w:val="28"/>
          <w:szCs w:val="28"/>
        </w:rPr>
      </w:pPr>
      <w:r w:rsidRPr="003210EB">
        <w:rPr>
          <w:b/>
          <w:bCs/>
          <w:sz w:val="28"/>
          <w:szCs w:val="28"/>
        </w:rPr>
        <w:t>Definition</w:t>
      </w:r>
      <w:r w:rsidRPr="003210EB">
        <w:rPr>
          <w:sz w:val="28"/>
          <w:szCs w:val="28"/>
        </w:rPr>
        <w:t xml:space="preserve">: </w:t>
      </w:r>
      <w:r w:rsidRPr="003210EB">
        <w:rPr>
          <w:b/>
          <w:bCs/>
          <w:sz w:val="28"/>
          <w:szCs w:val="28"/>
        </w:rPr>
        <w:t>Incident response automation</w:t>
      </w:r>
      <w:r w:rsidRPr="003210EB">
        <w:rPr>
          <w:sz w:val="28"/>
          <w:szCs w:val="28"/>
        </w:rPr>
        <w:t xml:space="preserve"> involves using scripts and workflows to automatically detect, contain, and mitigate security incidents without human intervention.</w:t>
      </w:r>
    </w:p>
    <w:p w14:paraId="76F5540B" w14:textId="77777777" w:rsidR="003210EB" w:rsidRPr="003210EB" w:rsidRDefault="003210EB" w:rsidP="003210EB">
      <w:pPr>
        <w:numPr>
          <w:ilvl w:val="0"/>
          <w:numId w:val="14"/>
        </w:numPr>
        <w:rPr>
          <w:sz w:val="28"/>
          <w:szCs w:val="28"/>
        </w:rPr>
      </w:pPr>
      <w:r w:rsidRPr="003210EB">
        <w:rPr>
          <w:b/>
          <w:bCs/>
          <w:sz w:val="28"/>
          <w:szCs w:val="28"/>
        </w:rPr>
        <w:t>Implementation Steps</w:t>
      </w:r>
      <w:r w:rsidRPr="003210EB">
        <w:rPr>
          <w:sz w:val="28"/>
          <w:szCs w:val="28"/>
        </w:rPr>
        <w:t>:</w:t>
      </w:r>
    </w:p>
    <w:p w14:paraId="3CA6276D" w14:textId="77777777" w:rsidR="003210EB" w:rsidRPr="003210EB" w:rsidRDefault="003210EB" w:rsidP="003210EB">
      <w:pPr>
        <w:numPr>
          <w:ilvl w:val="1"/>
          <w:numId w:val="14"/>
        </w:numPr>
        <w:rPr>
          <w:sz w:val="28"/>
          <w:szCs w:val="28"/>
        </w:rPr>
      </w:pPr>
      <w:r w:rsidRPr="003210EB">
        <w:rPr>
          <w:sz w:val="28"/>
          <w:szCs w:val="28"/>
        </w:rPr>
        <w:t xml:space="preserve">Use </w:t>
      </w:r>
      <w:r w:rsidRPr="003210EB">
        <w:rPr>
          <w:b/>
          <w:bCs/>
          <w:sz w:val="28"/>
          <w:szCs w:val="28"/>
        </w:rPr>
        <w:t>PowerShell scripts</w:t>
      </w:r>
      <w:r w:rsidRPr="003210EB">
        <w:rPr>
          <w:sz w:val="28"/>
          <w:szCs w:val="28"/>
        </w:rPr>
        <w:t xml:space="preserve"> to automatically lock accounts or change passwords after detecting abnormal login attempts.</w:t>
      </w:r>
    </w:p>
    <w:p w14:paraId="4D435D22" w14:textId="77777777" w:rsidR="003210EB" w:rsidRPr="003210EB" w:rsidRDefault="003210EB" w:rsidP="003210EB">
      <w:pPr>
        <w:numPr>
          <w:ilvl w:val="1"/>
          <w:numId w:val="14"/>
        </w:numPr>
        <w:rPr>
          <w:sz w:val="28"/>
          <w:szCs w:val="28"/>
        </w:rPr>
      </w:pPr>
      <w:r w:rsidRPr="003210EB">
        <w:rPr>
          <w:sz w:val="28"/>
          <w:szCs w:val="28"/>
        </w:rPr>
        <w:lastRenderedPageBreak/>
        <w:t xml:space="preserve">Leverage </w:t>
      </w:r>
      <w:r w:rsidRPr="003210EB">
        <w:rPr>
          <w:b/>
          <w:bCs/>
          <w:sz w:val="28"/>
          <w:szCs w:val="28"/>
        </w:rPr>
        <w:t>Python</w:t>
      </w:r>
      <w:r w:rsidRPr="003210EB">
        <w:rPr>
          <w:sz w:val="28"/>
          <w:szCs w:val="28"/>
        </w:rPr>
        <w:t xml:space="preserve"> for advanced incident detection and response automation, such as running queries against logs or triggering automatic workflows.</w:t>
      </w:r>
    </w:p>
    <w:p w14:paraId="2C58C7B5" w14:textId="77777777" w:rsidR="003210EB" w:rsidRPr="003210EB" w:rsidRDefault="003210EB" w:rsidP="003210EB">
      <w:pPr>
        <w:numPr>
          <w:ilvl w:val="1"/>
          <w:numId w:val="14"/>
        </w:numPr>
        <w:rPr>
          <w:sz w:val="28"/>
          <w:szCs w:val="28"/>
        </w:rPr>
      </w:pPr>
      <w:r w:rsidRPr="003210EB">
        <w:rPr>
          <w:sz w:val="28"/>
          <w:szCs w:val="28"/>
        </w:rPr>
        <w:t xml:space="preserve">Integrate with </w:t>
      </w:r>
      <w:r w:rsidRPr="003210EB">
        <w:rPr>
          <w:b/>
          <w:bCs/>
          <w:sz w:val="28"/>
          <w:szCs w:val="28"/>
        </w:rPr>
        <w:t>SIEM systems</w:t>
      </w:r>
      <w:r w:rsidRPr="003210EB">
        <w:rPr>
          <w:sz w:val="28"/>
          <w:szCs w:val="28"/>
        </w:rPr>
        <w:t xml:space="preserve"> to trigger automated actions based on predefined alerts.</w:t>
      </w:r>
    </w:p>
    <w:p w14:paraId="64F222E0" w14:textId="77777777" w:rsidR="003210EB" w:rsidRPr="003210EB" w:rsidRDefault="003210EB" w:rsidP="003210EB">
      <w:pPr>
        <w:rPr>
          <w:sz w:val="28"/>
          <w:szCs w:val="28"/>
        </w:rPr>
      </w:pPr>
      <w:r w:rsidRPr="003210EB">
        <w:rPr>
          <w:sz w:val="28"/>
          <w:szCs w:val="28"/>
        </w:rPr>
        <w:pict w14:anchorId="60362D60">
          <v:rect id="_x0000_i1073" style="width:0;height:1.5pt" o:hralign="center" o:hrstd="t" o:hr="t" fillcolor="#a0a0a0" stroked="f"/>
        </w:pict>
      </w:r>
    </w:p>
    <w:p w14:paraId="3830C717" w14:textId="77777777" w:rsidR="003210EB" w:rsidRPr="003210EB" w:rsidRDefault="003210EB" w:rsidP="003210EB">
      <w:pPr>
        <w:rPr>
          <w:b/>
          <w:bCs/>
          <w:sz w:val="28"/>
          <w:szCs w:val="28"/>
        </w:rPr>
      </w:pPr>
      <w:r w:rsidRPr="003210EB">
        <w:rPr>
          <w:b/>
          <w:bCs/>
          <w:sz w:val="28"/>
          <w:szCs w:val="28"/>
        </w:rPr>
        <w:t>8. Conclusion</w:t>
      </w:r>
    </w:p>
    <w:p w14:paraId="42527D6B" w14:textId="77777777" w:rsidR="003210EB" w:rsidRPr="003210EB" w:rsidRDefault="003210EB" w:rsidP="003210EB">
      <w:pPr>
        <w:rPr>
          <w:sz w:val="28"/>
          <w:szCs w:val="28"/>
        </w:rPr>
      </w:pPr>
      <w:r w:rsidRPr="003210EB">
        <w:rPr>
          <w:sz w:val="28"/>
          <w:szCs w:val="28"/>
        </w:rPr>
        <w:t xml:space="preserve">This project has successfully demonstrated how an effective </w:t>
      </w:r>
      <w:r w:rsidRPr="003210EB">
        <w:rPr>
          <w:b/>
          <w:bCs/>
          <w:sz w:val="28"/>
          <w:szCs w:val="28"/>
        </w:rPr>
        <w:t>IAM and PAM strategy</w:t>
      </w:r>
      <w:r w:rsidRPr="003210EB">
        <w:rPr>
          <w:sz w:val="28"/>
          <w:szCs w:val="28"/>
        </w:rPr>
        <w:t xml:space="preserve"> can be designed and implemented to secure Active Directory environments. By addressing key issues such as </w:t>
      </w:r>
      <w:proofErr w:type="spellStart"/>
      <w:r w:rsidRPr="003210EB">
        <w:rPr>
          <w:b/>
          <w:bCs/>
          <w:sz w:val="28"/>
          <w:szCs w:val="28"/>
        </w:rPr>
        <w:t>Kerberoasting</w:t>
      </w:r>
      <w:proofErr w:type="spellEnd"/>
      <w:r w:rsidRPr="003210EB">
        <w:rPr>
          <w:sz w:val="28"/>
          <w:szCs w:val="28"/>
        </w:rPr>
        <w:t xml:space="preserve">, </w:t>
      </w:r>
      <w:r w:rsidRPr="003210EB">
        <w:rPr>
          <w:b/>
          <w:bCs/>
          <w:sz w:val="28"/>
          <w:szCs w:val="28"/>
        </w:rPr>
        <w:t>Golden Ticket attacks</w:t>
      </w:r>
      <w:r w:rsidRPr="003210EB">
        <w:rPr>
          <w:sz w:val="28"/>
          <w:szCs w:val="28"/>
        </w:rPr>
        <w:t xml:space="preserve">, and </w:t>
      </w:r>
      <w:proofErr w:type="spellStart"/>
      <w:r w:rsidRPr="003210EB">
        <w:rPr>
          <w:b/>
          <w:bCs/>
          <w:sz w:val="28"/>
          <w:szCs w:val="28"/>
        </w:rPr>
        <w:t>DCSync</w:t>
      </w:r>
      <w:proofErr w:type="spellEnd"/>
      <w:r w:rsidRPr="003210EB">
        <w:rPr>
          <w:sz w:val="28"/>
          <w:szCs w:val="28"/>
        </w:rPr>
        <w:t xml:space="preserve">, and leveraging IAM and PAM solutions like </w:t>
      </w:r>
      <w:r w:rsidRPr="003210EB">
        <w:rPr>
          <w:b/>
          <w:bCs/>
          <w:sz w:val="28"/>
          <w:szCs w:val="28"/>
        </w:rPr>
        <w:t>MFA</w:t>
      </w:r>
      <w:r w:rsidRPr="003210EB">
        <w:rPr>
          <w:sz w:val="28"/>
          <w:szCs w:val="28"/>
        </w:rPr>
        <w:t xml:space="preserve">, </w:t>
      </w:r>
      <w:r w:rsidRPr="003210EB">
        <w:rPr>
          <w:b/>
          <w:bCs/>
          <w:sz w:val="28"/>
          <w:szCs w:val="28"/>
        </w:rPr>
        <w:t>SSO</w:t>
      </w:r>
      <w:r w:rsidRPr="003210EB">
        <w:rPr>
          <w:sz w:val="28"/>
          <w:szCs w:val="28"/>
        </w:rPr>
        <w:t xml:space="preserve">, </w:t>
      </w:r>
      <w:r w:rsidRPr="003210EB">
        <w:rPr>
          <w:b/>
          <w:bCs/>
          <w:sz w:val="28"/>
          <w:szCs w:val="28"/>
        </w:rPr>
        <w:t>privileged account segregation</w:t>
      </w:r>
      <w:r w:rsidRPr="003210EB">
        <w:rPr>
          <w:sz w:val="28"/>
          <w:szCs w:val="28"/>
        </w:rPr>
        <w:t xml:space="preserve">, and </w:t>
      </w:r>
      <w:r w:rsidRPr="003210EB">
        <w:rPr>
          <w:b/>
          <w:bCs/>
          <w:sz w:val="28"/>
          <w:szCs w:val="28"/>
        </w:rPr>
        <w:t>automated password management</w:t>
      </w:r>
      <w:r w:rsidRPr="003210EB">
        <w:rPr>
          <w:sz w:val="28"/>
          <w:szCs w:val="28"/>
        </w:rPr>
        <w:t xml:space="preserve">, this strategy significantly reduces the risk associated with identity and privileged access management. Continuous monitoring through </w:t>
      </w:r>
      <w:r w:rsidRPr="003210EB">
        <w:rPr>
          <w:b/>
          <w:bCs/>
          <w:sz w:val="28"/>
          <w:szCs w:val="28"/>
        </w:rPr>
        <w:t>SIEM tools</w:t>
      </w:r>
      <w:r w:rsidRPr="003210EB">
        <w:rPr>
          <w:sz w:val="28"/>
          <w:szCs w:val="28"/>
        </w:rPr>
        <w:t xml:space="preserve"> and </w:t>
      </w:r>
      <w:r w:rsidRPr="003210EB">
        <w:rPr>
          <w:b/>
          <w:bCs/>
          <w:sz w:val="28"/>
          <w:szCs w:val="28"/>
        </w:rPr>
        <w:t>incident response automation</w:t>
      </w:r>
      <w:r w:rsidRPr="003210EB">
        <w:rPr>
          <w:sz w:val="28"/>
          <w:szCs w:val="28"/>
        </w:rPr>
        <w:t xml:space="preserve"> ensures that organizations can detect and respond to potential threats quickly and effectively.</w:t>
      </w:r>
    </w:p>
    <w:p w14:paraId="0708078F" w14:textId="77777777" w:rsidR="003210EB" w:rsidRDefault="003210EB"/>
    <w:sectPr w:rsidR="0032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68B6"/>
    <w:multiLevelType w:val="multilevel"/>
    <w:tmpl w:val="C6C035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04D1"/>
    <w:multiLevelType w:val="multilevel"/>
    <w:tmpl w:val="05644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86B26"/>
    <w:multiLevelType w:val="multilevel"/>
    <w:tmpl w:val="B2F63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E51E8"/>
    <w:multiLevelType w:val="multilevel"/>
    <w:tmpl w:val="0EFEA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F5CD5"/>
    <w:multiLevelType w:val="hybridMultilevel"/>
    <w:tmpl w:val="2F9A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F7544"/>
    <w:multiLevelType w:val="multilevel"/>
    <w:tmpl w:val="EE943D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52265"/>
    <w:multiLevelType w:val="multilevel"/>
    <w:tmpl w:val="6F101E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E6ABF"/>
    <w:multiLevelType w:val="multilevel"/>
    <w:tmpl w:val="D500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F4270"/>
    <w:multiLevelType w:val="multilevel"/>
    <w:tmpl w:val="F8F2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27619"/>
    <w:multiLevelType w:val="multilevel"/>
    <w:tmpl w:val="FC5CD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1392C"/>
    <w:multiLevelType w:val="multilevel"/>
    <w:tmpl w:val="08727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F2442"/>
    <w:multiLevelType w:val="multilevel"/>
    <w:tmpl w:val="7A6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01D25"/>
    <w:multiLevelType w:val="multilevel"/>
    <w:tmpl w:val="8688B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D3EA6"/>
    <w:multiLevelType w:val="multilevel"/>
    <w:tmpl w:val="37FE6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33501"/>
    <w:multiLevelType w:val="multilevel"/>
    <w:tmpl w:val="3FA8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718162">
    <w:abstractNumId w:val="10"/>
  </w:num>
  <w:num w:numId="2" w16cid:durableId="798643908">
    <w:abstractNumId w:val="7"/>
  </w:num>
  <w:num w:numId="3" w16cid:durableId="696321565">
    <w:abstractNumId w:val="11"/>
  </w:num>
  <w:num w:numId="4" w16cid:durableId="1647590036">
    <w:abstractNumId w:val="8"/>
  </w:num>
  <w:num w:numId="5" w16cid:durableId="78254553">
    <w:abstractNumId w:val="14"/>
  </w:num>
  <w:num w:numId="6" w16cid:durableId="784157634">
    <w:abstractNumId w:val="12"/>
  </w:num>
  <w:num w:numId="7" w16cid:durableId="183595867">
    <w:abstractNumId w:val="1"/>
  </w:num>
  <w:num w:numId="8" w16cid:durableId="593704484">
    <w:abstractNumId w:val="3"/>
  </w:num>
  <w:num w:numId="9" w16cid:durableId="551815359">
    <w:abstractNumId w:val="6"/>
  </w:num>
  <w:num w:numId="10" w16cid:durableId="641812428">
    <w:abstractNumId w:val="9"/>
  </w:num>
  <w:num w:numId="11" w16cid:durableId="2041666629">
    <w:abstractNumId w:val="5"/>
  </w:num>
  <w:num w:numId="12" w16cid:durableId="849636346">
    <w:abstractNumId w:val="0"/>
  </w:num>
  <w:num w:numId="13" w16cid:durableId="1426225806">
    <w:abstractNumId w:val="2"/>
  </w:num>
  <w:num w:numId="14" w16cid:durableId="104274433">
    <w:abstractNumId w:val="13"/>
  </w:num>
  <w:num w:numId="15" w16cid:durableId="1404058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EB"/>
    <w:rsid w:val="003210EB"/>
    <w:rsid w:val="00C0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80EA"/>
  <w15:chartTrackingRefBased/>
  <w15:docId w15:val="{3307755B-6B3F-4CF6-A702-6B3225DC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0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0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0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0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0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0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0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0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EB"/>
    <w:rPr>
      <w:rFonts w:eastAsiaTheme="majorEastAsia" w:cstheme="majorBidi"/>
      <w:color w:val="272727" w:themeColor="text1" w:themeTint="D8"/>
    </w:rPr>
  </w:style>
  <w:style w:type="paragraph" w:styleId="Title">
    <w:name w:val="Title"/>
    <w:basedOn w:val="Normal"/>
    <w:next w:val="Normal"/>
    <w:link w:val="TitleChar"/>
    <w:uiPriority w:val="10"/>
    <w:qFormat/>
    <w:rsid w:val="0032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0EB"/>
    <w:pPr>
      <w:spacing w:before="160"/>
      <w:jc w:val="center"/>
    </w:pPr>
    <w:rPr>
      <w:i/>
      <w:iCs/>
      <w:color w:val="404040" w:themeColor="text1" w:themeTint="BF"/>
    </w:rPr>
  </w:style>
  <w:style w:type="character" w:customStyle="1" w:styleId="QuoteChar">
    <w:name w:val="Quote Char"/>
    <w:basedOn w:val="DefaultParagraphFont"/>
    <w:link w:val="Quote"/>
    <w:uiPriority w:val="29"/>
    <w:rsid w:val="003210EB"/>
    <w:rPr>
      <w:i/>
      <w:iCs/>
      <w:color w:val="404040" w:themeColor="text1" w:themeTint="BF"/>
    </w:rPr>
  </w:style>
  <w:style w:type="paragraph" w:styleId="ListParagraph">
    <w:name w:val="List Paragraph"/>
    <w:basedOn w:val="Normal"/>
    <w:uiPriority w:val="34"/>
    <w:qFormat/>
    <w:rsid w:val="003210EB"/>
    <w:pPr>
      <w:ind w:left="720"/>
      <w:contextualSpacing/>
    </w:pPr>
  </w:style>
  <w:style w:type="character" w:styleId="IntenseEmphasis">
    <w:name w:val="Intense Emphasis"/>
    <w:basedOn w:val="DefaultParagraphFont"/>
    <w:uiPriority w:val="21"/>
    <w:qFormat/>
    <w:rsid w:val="003210EB"/>
    <w:rPr>
      <w:i/>
      <w:iCs/>
      <w:color w:val="2F5496" w:themeColor="accent1" w:themeShade="BF"/>
    </w:rPr>
  </w:style>
  <w:style w:type="paragraph" w:styleId="IntenseQuote">
    <w:name w:val="Intense Quote"/>
    <w:basedOn w:val="Normal"/>
    <w:next w:val="Normal"/>
    <w:link w:val="IntenseQuoteChar"/>
    <w:uiPriority w:val="30"/>
    <w:qFormat/>
    <w:rsid w:val="003210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0EB"/>
    <w:rPr>
      <w:i/>
      <w:iCs/>
      <w:color w:val="2F5496" w:themeColor="accent1" w:themeShade="BF"/>
    </w:rPr>
  </w:style>
  <w:style w:type="character" w:styleId="IntenseReference">
    <w:name w:val="Intense Reference"/>
    <w:basedOn w:val="DefaultParagraphFont"/>
    <w:uiPriority w:val="32"/>
    <w:qFormat/>
    <w:rsid w:val="003210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493717">
      <w:bodyDiv w:val="1"/>
      <w:marLeft w:val="0"/>
      <w:marRight w:val="0"/>
      <w:marTop w:val="0"/>
      <w:marBottom w:val="0"/>
      <w:divBdr>
        <w:top w:val="none" w:sz="0" w:space="0" w:color="auto"/>
        <w:left w:val="none" w:sz="0" w:space="0" w:color="auto"/>
        <w:bottom w:val="none" w:sz="0" w:space="0" w:color="auto"/>
        <w:right w:val="none" w:sz="0" w:space="0" w:color="auto"/>
      </w:divBdr>
    </w:div>
    <w:div w:id="155800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2025-03-01T21:57:00Z</dcterms:created>
  <dcterms:modified xsi:type="dcterms:W3CDTF">2025-03-01T22:06:00Z</dcterms:modified>
</cp:coreProperties>
</file>