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AE2A2" w14:textId="77777777" w:rsidR="00621759" w:rsidRPr="00621759" w:rsidRDefault="00621759" w:rsidP="00621759">
      <w:pPr>
        <w:jc w:val="center"/>
        <w:rPr>
          <w:b/>
          <w:bCs/>
          <w:color w:val="1F3864" w:themeColor="accent1" w:themeShade="80"/>
          <w:sz w:val="40"/>
          <w:szCs w:val="40"/>
        </w:rPr>
      </w:pPr>
      <w:r w:rsidRPr="00621759">
        <w:rPr>
          <w:b/>
          <w:bCs/>
          <w:color w:val="1F3864" w:themeColor="accent1" w:themeShade="80"/>
          <w:sz w:val="40"/>
          <w:szCs w:val="40"/>
        </w:rPr>
        <w:t>Research and Documentation on MFA Integration into Active Directory for Sensitive Access</w:t>
      </w:r>
    </w:p>
    <w:p w14:paraId="74D5202A" w14:textId="77777777" w:rsidR="00621759" w:rsidRPr="00621759" w:rsidRDefault="00621759" w:rsidP="00621759">
      <w:pPr>
        <w:rPr>
          <w:sz w:val="28"/>
          <w:szCs w:val="28"/>
        </w:rPr>
      </w:pPr>
      <w:r w:rsidRPr="00621759">
        <w:rPr>
          <w:b/>
          <w:bCs/>
          <w:sz w:val="28"/>
          <w:szCs w:val="28"/>
        </w:rPr>
        <w:t>Introduction</w:t>
      </w:r>
    </w:p>
    <w:p w14:paraId="2F3FD7C1" w14:textId="77777777" w:rsidR="00621759" w:rsidRPr="00621759" w:rsidRDefault="00621759" w:rsidP="00621759">
      <w:pPr>
        <w:rPr>
          <w:sz w:val="28"/>
          <w:szCs w:val="28"/>
        </w:rPr>
      </w:pPr>
      <w:r w:rsidRPr="00621759">
        <w:rPr>
          <w:sz w:val="28"/>
          <w:szCs w:val="28"/>
        </w:rPr>
        <w:t>In today’s cybersecurity landscape, securing access to sensitive systems and applications is crucial. Multi-Factor Authentication (MFA) has become a cornerstone of securing user identities, especially within environments such as Active Directory (AD), where sensitive resources, administrative accounts, and critical systems are managed. This document provides a professional and detailed examination of the integration of MFA into Active Directory to enhance the protection of sensitive access.</w:t>
      </w:r>
    </w:p>
    <w:p w14:paraId="3F44E18D" w14:textId="77777777" w:rsidR="00621759" w:rsidRPr="00621759" w:rsidRDefault="00621759" w:rsidP="00621759">
      <w:pPr>
        <w:rPr>
          <w:b/>
          <w:bCs/>
          <w:sz w:val="28"/>
          <w:szCs w:val="28"/>
        </w:rPr>
      </w:pPr>
      <w:r w:rsidRPr="00621759">
        <w:rPr>
          <w:b/>
          <w:bCs/>
          <w:sz w:val="28"/>
          <w:szCs w:val="28"/>
        </w:rPr>
        <w:t>1. Understanding Multi-Factor Authentication (MFA)</w:t>
      </w:r>
    </w:p>
    <w:p w14:paraId="508DC147" w14:textId="77777777" w:rsidR="00621759" w:rsidRPr="00621759" w:rsidRDefault="00621759" w:rsidP="00621759">
      <w:pPr>
        <w:rPr>
          <w:sz w:val="28"/>
          <w:szCs w:val="28"/>
        </w:rPr>
      </w:pPr>
      <w:r w:rsidRPr="00621759">
        <w:rPr>
          <w:sz w:val="28"/>
          <w:szCs w:val="28"/>
        </w:rPr>
        <w:t>Multi-Factor Authentication (MFA) is a security mechanism that requires users to present two or more verification factors to gain access to a system. These factors typically fall into three categories:</w:t>
      </w:r>
    </w:p>
    <w:p w14:paraId="693C9F93" w14:textId="77777777" w:rsidR="00621759" w:rsidRPr="00621759" w:rsidRDefault="00621759" w:rsidP="00621759">
      <w:pPr>
        <w:numPr>
          <w:ilvl w:val="0"/>
          <w:numId w:val="1"/>
        </w:numPr>
        <w:rPr>
          <w:sz w:val="28"/>
          <w:szCs w:val="28"/>
        </w:rPr>
      </w:pPr>
      <w:r w:rsidRPr="00621759">
        <w:rPr>
          <w:b/>
          <w:bCs/>
          <w:sz w:val="28"/>
          <w:szCs w:val="28"/>
        </w:rPr>
        <w:t>Something You Know</w:t>
      </w:r>
      <w:r w:rsidRPr="00621759">
        <w:rPr>
          <w:sz w:val="28"/>
          <w:szCs w:val="28"/>
        </w:rPr>
        <w:t xml:space="preserve"> – A password or PIN.</w:t>
      </w:r>
    </w:p>
    <w:p w14:paraId="55C2C1FD" w14:textId="77777777" w:rsidR="00621759" w:rsidRPr="00621759" w:rsidRDefault="00621759" w:rsidP="00621759">
      <w:pPr>
        <w:numPr>
          <w:ilvl w:val="0"/>
          <w:numId w:val="1"/>
        </w:numPr>
        <w:rPr>
          <w:sz w:val="28"/>
          <w:szCs w:val="28"/>
        </w:rPr>
      </w:pPr>
      <w:r w:rsidRPr="00621759">
        <w:rPr>
          <w:b/>
          <w:bCs/>
          <w:sz w:val="28"/>
          <w:szCs w:val="28"/>
        </w:rPr>
        <w:t>Something You Have</w:t>
      </w:r>
      <w:r w:rsidRPr="00621759">
        <w:rPr>
          <w:sz w:val="28"/>
          <w:szCs w:val="28"/>
        </w:rPr>
        <w:t xml:space="preserve"> – A physical device such as a smartphone or security token.</w:t>
      </w:r>
    </w:p>
    <w:p w14:paraId="2B98DCDB" w14:textId="77777777" w:rsidR="00621759" w:rsidRPr="00621759" w:rsidRDefault="00621759" w:rsidP="00621759">
      <w:pPr>
        <w:numPr>
          <w:ilvl w:val="0"/>
          <w:numId w:val="1"/>
        </w:numPr>
        <w:rPr>
          <w:sz w:val="28"/>
          <w:szCs w:val="28"/>
        </w:rPr>
      </w:pPr>
      <w:r w:rsidRPr="00621759">
        <w:rPr>
          <w:b/>
          <w:bCs/>
          <w:sz w:val="28"/>
          <w:szCs w:val="28"/>
        </w:rPr>
        <w:t>Something You Are</w:t>
      </w:r>
      <w:r w:rsidRPr="00621759">
        <w:rPr>
          <w:sz w:val="28"/>
          <w:szCs w:val="28"/>
        </w:rPr>
        <w:t xml:space="preserve"> – Biometrics, such as fingerprints or facial recognition.</w:t>
      </w:r>
    </w:p>
    <w:p w14:paraId="225D7E26" w14:textId="77777777" w:rsidR="00621759" w:rsidRDefault="00621759" w:rsidP="00621759">
      <w:pPr>
        <w:rPr>
          <w:sz w:val="28"/>
          <w:szCs w:val="28"/>
        </w:rPr>
      </w:pPr>
      <w:r w:rsidRPr="00621759">
        <w:rPr>
          <w:sz w:val="28"/>
          <w:szCs w:val="28"/>
        </w:rPr>
        <w:t>MFA adds an extra layer of security by ensuring that even if an attacker gains access to a user's password, they would still need the second or third authentication factor to compromise the account.</w:t>
      </w:r>
    </w:p>
    <w:p w14:paraId="1DDE0D1C" w14:textId="77777777" w:rsidR="00621759" w:rsidRDefault="00621759" w:rsidP="00621759">
      <w:pPr>
        <w:rPr>
          <w:sz w:val="28"/>
          <w:szCs w:val="28"/>
        </w:rPr>
      </w:pPr>
    </w:p>
    <w:p w14:paraId="0B45F4CE" w14:textId="77777777" w:rsidR="00621759" w:rsidRDefault="00621759" w:rsidP="00621759">
      <w:pPr>
        <w:rPr>
          <w:sz w:val="28"/>
          <w:szCs w:val="28"/>
        </w:rPr>
      </w:pPr>
    </w:p>
    <w:p w14:paraId="7B563BFE" w14:textId="77777777" w:rsidR="00621759" w:rsidRDefault="00621759" w:rsidP="00621759">
      <w:pPr>
        <w:rPr>
          <w:sz w:val="28"/>
          <w:szCs w:val="28"/>
        </w:rPr>
      </w:pPr>
    </w:p>
    <w:p w14:paraId="1460D350" w14:textId="77777777" w:rsidR="00621759" w:rsidRDefault="00621759" w:rsidP="00621759">
      <w:pPr>
        <w:rPr>
          <w:sz w:val="28"/>
          <w:szCs w:val="28"/>
        </w:rPr>
      </w:pPr>
    </w:p>
    <w:p w14:paraId="09BD9000" w14:textId="77777777" w:rsidR="00621759" w:rsidRPr="00621759" w:rsidRDefault="00621759" w:rsidP="00621759">
      <w:pPr>
        <w:rPr>
          <w:sz w:val="28"/>
          <w:szCs w:val="28"/>
        </w:rPr>
      </w:pPr>
    </w:p>
    <w:p w14:paraId="77BD414E" w14:textId="77777777" w:rsidR="00621759" w:rsidRPr="00621759" w:rsidRDefault="00621759" w:rsidP="00621759">
      <w:pPr>
        <w:rPr>
          <w:b/>
          <w:bCs/>
          <w:sz w:val="28"/>
          <w:szCs w:val="28"/>
        </w:rPr>
      </w:pPr>
      <w:r w:rsidRPr="00621759">
        <w:rPr>
          <w:b/>
          <w:bCs/>
          <w:sz w:val="28"/>
          <w:szCs w:val="28"/>
        </w:rPr>
        <w:lastRenderedPageBreak/>
        <w:t>2. Active Directory (AD) and Its Role in Security</w:t>
      </w:r>
    </w:p>
    <w:p w14:paraId="327F54CF" w14:textId="77777777" w:rsidR="00621759" w:rsidRPr="00621759" w:rsidRDefault="00621759" w:rsidP="00621759">
      <w:pPr>
        <w:rPr>
          <w:sz w:val="28"/>
          <w:szCs w:val="28"/>
        </w:rPr>
      </w:pPr>
      <w:r w:rsidRPr="00621759">
        <w:rPr>
          <w:sz w:val="28"/>
          <w:szCs w:val="28"/>
        </w:rPr>
        <w:t>Active Directory (AD) is a directory service developed by Microsoft to manage permissions and access to networked resources. It is a crucial component for enterprise environments, storing information about networked devices, users, and resources. AD is often the focal point for managing authentication and authorization across various systems and services.</w:t>
      </w:r>
    </w:p>
    <w:p w14:paraId="59E54C42" w14:textId="77777777" w:rsidR="00621759" w:rsidRPr="00621759" w:rsidRDefault="00621759" w:rsidP="00621759">
      <w:pPr>
        <w:rPr>
          <w:sz w:val="28"/>
          <w:szCs w:val="28"/>
        </w:rPr>
      </w:pPr>
      <w:r w:rsidRPr="00621759">
        <w:rPr>
          <w:sz w:val="28"/>
          <w:szCs w:val="28"/>
        </w:rPr>
        <w:t>While AD provides built-in authentication mechanisms (e.g., username and password), these are vulnerable to attacks such as password theft, brute-force attacks, or pass-the-hash exploits. Therefore, implementing MFA into AD is an essential step toward fortifying sensitive access.</w:t>
      </w:r>
    </w:p>
    <w:p w14:paraId="4CAB6F9F" w14:textId="77777777" w:rsidR="00621759" w:rsidRPr="00621759" w:rsidRDefault="00621759" w:rsidP="00621759">
      <w:pPr>
        <w:rPr>
          <w:b/>
          <w:bCs/>
          <w:sz w:val="28"/>
          <w:szCs w:val="28"/>
        </w:rPr>
      </w:pPr>
      <w:r w:rsidRPr="00621759">
        <w:rPr>
          <w:b/>
          <w:bCs/>
          <w:sz w:val="28"/>
          <w:szCs w:val="28"/>
        </w:rPr>
        <w:t>3. Benefits of MFA Integration into Active Directory</w:t>
      </w:r>
    </w:p>
    <w:p w14:paraId="67E5F2F6" w14:textId="77777777" w:rsidR="00621759" w:rsidRPr="00621759" w:rsidRDefault="00621759" w:rsidP="00621759">
      <w:pPr>
        <w:rPr>
          <w:sz w:val="28"/>
          <w:szCs w:val="28"/>
        </w:rPr>
      </w:pPr>
      <w:r w:rsidRPr="00621759">
        <w:rPr>
          <w:sz w:val="28"/>
          <w:szCs w:val="28"/>
        </w:rPr>
        <w:t>The integration of MFA into Active Directory provides the following key benefits:</w:t>
      </w:r>
    </w:p>
    <w:p w14:paraId="7BA6BD27" w14:textId="77777777" w:rsidR="00621759" w:rsidRPr="00621759" w:rsidRDefault="00621759" w:rsidP="00621759">
      <w:pPr>
        <w:numPr>
          <w:ilvl w:val="0"/>
          <w:numId w:val="2"/>
        </w:numPr>
        <w:rPr>
          <w:sz w:val="28"/>
          <w:szCs w:val="28"/>
        </w:rPr>
      </w:pPr>
      <w:r w:rsidRPr="00621759">
        <w:rPr>
          <w:b/>
          <w:bCs/>
          <w:sz w:val="28"/>
          <w:szCs w:val="28"/>
        </w:rPr>
        <w:t>Enhanced Security</w:t>
      </w:r>
      <w:r w:rsidRPr="00621759">
        <w:rPr>
          <w:sz w:val="28"/>
          <w:szCs w:val="28"/>
        </w:rPr>
        <w:t>: MFA significantly reduces the risk of unauthorized access by ensuring that attackers would need more than just a compromised password to access sensitive resources.</w:t>
      </w:r>
    </w:p>
    <w:p w14:paraId="46B36FB0" w14:textId="77777777" w:rsidR="00621759" w:rsidRPr="00621759" w:rsidRDefault="00621759" w:rsidP="00621759">
      <w:pPr>
        <w:numPr>
          <w:ilvl w:val="0"/>
          <w:numId w:val="2"/>
        </w:numPr>
        <w:rPr>
          <w:sz w:val="28"/>
          <w:szCs w:val="28"/>
        </w:rPr>
      </w:pPr>
      <w:r w:rsidRPr="00621759">
        <w:rPr>
          <w:b/>
          <w:bCs/>
          <w:sz w:val="28"/>
          <w:szCs w:val="28"/>
        </w:rPr>
        <w:t>Protection of Administrative Accounts</w:t>
      </w:r>
      <w:r w:rsidRPr="00621759">
        <w:rPr>
          <w:sz w:val="28"/>
          <w:szCs w:val="28"/>
        </w:rPr>
        <w:t>: Privileged accounts, such as domain administrators, are often targeted by attackers. MFA adds a critical security layer to protect these high-value accounts.</w:t>
      </w:r>
    </w:p>
    <w:p w14:paraId="6CD089C7" w14:textId="77777777" w:rsidR="00621759" w:rsidRPr="00621759" w:rsidRDefault="00621759" w:rsidP="00621759">
      <w:pPr>
        <w:numPr>
          <w:ilvl w:val="0"/>
          <w:numId w:val="2"/>
        </w:numPr>
        <w:rPr>
          <w:sz w:val="28"/>
          <w:szCs w:val="28"/>
        </w:rPr>
      </w:pPr>
      <w:r w:rsidRPr="00621759">
        <w:rPr>
          <w:b/>
          <w:bCs/>
          <w:sz w:val="28"/>
          <w:szCs w:val="28"/>
        </w:rPr>
        <w:t>Compliance</w:t>
      </w:r>
      <w:r w:rsidRPr="00621759">
        <w:rPr>
          <w:sz w:val="28"/>
          <w:szCs w:val="28"/>
        </w:rPr>
        <w:t>: Many regulatory frameworks (e.g., GDPR, HIPAA, PCI-DSS) mandate the use of MFA for accessing sensitive systems or handling sensitive data. MFA integration helps organizations meet these compliance requirements.</w:t>
      </w:r>
    </w:p>
    <w:p w14:paraId="17428524" w14:textId="77777777" w:rsidR="00621759" w:rsidRDefault="00621759" w:rsidP="00621759">
      <w:pPr>
        <w:numPr>
          <w:ilvl w:val="0"/>
          <w:numId w:val="2"/>
        </w:numPr>
        <w:rPr>
          <w:sz w:val="28"/>
          <w:szCs w:val="28"/>
        </w:rPr>
      </w:pPr>
      <w:r w:rsidRPr="00621759">
        <w:rPr>
          <w:b/>
          <w:bCs/>
          <w:sz w:val="28"/>
          <w:szCs w:val="28"/>
        </w:rPr>
        <w:t>Minimizing Insider Threats</w:t>
      </w:r>
      <w:r w:rsidRPr="00621759">
        <w:rPr>
          <w:sz w:val="28"/>
          <w:szCs w:val="28"/>
        </w:rPr>
        <w:t>: MFA can help reduce the risk of malicious insiders or compromised accounts by requiring more than one factor for authentication.</w:t>
      </w:r>
    </w:p>
    <w:p w14:paraId="5CEF7469" w14:textId="77777777" w:rsidR="00621759" w:rsidRDefault="00621759" w:rsidP="00621759">
      <w:pPr>
        <w:rPr>
          <w:sz w:val="28"/>
          <w:szCs w:val="28"/>
        </w:rPr>
      </w:pPr>
    </w:p>
    <w:p w14:paraId="00C5D9CC" w14:textId="77777777" w:rsidR="00621759" w:rsidRDefault="00621759" w:rsidP="00621759">
      <w:pPr>
        <w:rPr>
          <w:sz w:val="28"/>
          <w:szCs w:val="28"/>
        </w:rPr>
      </w:pPr>
    </w:p>
    <w:p w14:paraId="7BA28745" w14:textId="77777777" w:rsidR="00621759" w:rsidRPr="00621759" w:rsidRDefault="00621759" w:rsidP="00621759">
      <w:pPr>
        <w:rPr>
          <w:sz w:val="28"/>
          <w:szCs w:val="28"/>
        </w:rPr>
      </w:pPr>
    </w:p>
    <w:p w14:paraId="6DFA74A4" w14:textId="77777777" w:rsidR="00621759" w:rsidRPr="00621759" w:rsidRDefault="00621759" w:rsidP="00621759">
      <w:pPr>
        <w:rPr>
          <w:b/>
          <w:bCs/>
          <w:sz w:val="28"/>
          <w:szCs w:val="28"/>
        </w:rPr>
      </w:pPr>
      <w:r w:rsidRPr="00621759">
        <w:rPr>
          <w:b/>
          <w:bCs/>
          <w:sz w:val="28"/>
          <w:szCs w:val="28"/>
        </w:rPr>
        <w:lastRenderedPageBreak/>
        <w:t>4. Methods of Integrating MFA into Active Directory</w:t>
      </w:r>
    </w:p>
    <w:p w14:paraId="3C59AB1E" w14:textId="77777777" w:rsidR="00621759" w:rsidRPr="00621759" w:rsidRDefault="00621759" w:rsidP="00621759">
      <w:pPr>
        <w:rPr>
          <w:sz w:val="28"/>
          <w:szCs w:val="28"/>
        </w:rPr>
      </w:pPr>
      <w:r w:rsidRPr="00621759">
        <w:rPr>
          <w:sz w:val="28"/>
          <w:szCs w:val="28"/>
        </w:rPr>
        <w:t>There are several ways to integrate MFA into an Active Directory environment. Some of the most common approaches include:</w:t>
      </w:r>
    </w:p>
    <w:p w14:paraId="57067B55" w14:textId="77777777" w:rsidR="00621759" w:rsidRPr="00621759" w:rsidRDefault="00621759" w:rsidP="00621759">
      <w:pPr>
        <w:rPr>
          <w:b/>
          <w:bCs/>
          <w:sz w:val="28"/>
          <w:szCs w:val="28"/>
        </w:rPr>
      </w:pPr>
      <w:r w:rsidRPr="00621759">
        <w:rPr>
          <w:b/>
          <w:bCs/>
          <w:sz w:val="28"/>
          <w:szCs w:val="28"/>
        </w:rPr>
        <w:t>a) Azure AD MFA</w:t>
      </w:r>
    </w:p>
    <w:p w14:paraId="2EB65920" w14:textId="77777777" w:rsidR="00621759" w:rsidRPr="00621759" w:rsidRDefault="00621759" w:rsidP="00621759">
      <w:pPr>
        <w:rPr>
          <w:sz w:val="28"/>
          <w:szCs w:val="28"/>
        </w:rPr>
      </w:pPr>
      <w:r w:rsidRPr="00621759">
        <w:rPr>
          <w:sz w:val="28"/>
          <w:szCs w:val="28"/>
        </w:rPr>
        <w:t>Azure AD is Microsoft’s cloud-based identity and access management service. It offers robust MFA solutions for environments that use Active Directory. Azure AD MFA allows organizations to secure access to both on-premises and cloud-based resources with multiple authentication factors.</w:t>
      </w:r>
    </w:p>
    <w:p w14:paraId="2485F406" w14:textId="77777777" w:rsidR="00621759" w:rsidRPr="00621759" w:rsidRDefault="00621759" w:rsidP="00621759">
      <w:pPr>
        <w:rPr>
          <w:sz w:val="28"/>
          <w:szCs w:val="28"/>
        </w:rPr>
      </w:pPr>
      <w:r w:rsidRPr="00621759">
        <w:rPr>
          <w:b/>
          <w:bCs/>
          <w:sz w:val="28"/>
          <w:szCs w:val="28"/>
        </w:rPr>
        <w:t>Key Features of Azure AD MFA</w:t>
      </w:r>
      <w:r w:rsidRPr="00621759">
        <w:rPr>
          <w:sz w:val="28"/>
          <w:szCs w:val="28"/>
        </w:rPr>
        <w:t>:</w:t>
      </w:r>
    </w:p>
    <w:p w14:paraId="41EF4406" w14:textId="77777777" w:rsidR="00621759" w:rsidRPr="00621759" w:rsidRDefault="00621759" w:rsidP="00621759">
      <w:pPr>
        <w:numPr>
          <w:ilvl w:val="0"/>
          <w:numId w:val="3"/>
        </w:numPr>
        <w:rPr>
          <w:sz w:val="28"/>
          <w:szCs w:val="28"/>
        </w:rPr>
      </w:pPr>
      <w:r w:rsidRPr="00621759">
        <w:rPr>
          <w:sz w:val="28"/>
          <w:szCs w:val="28"/>
        </w:rPr>
        <w:t>Works seamlessly with both cloud and on-premises AD environments.</w:t>
      </w:r>
    </w:p>
    <w:p w14:paraId="13117CB7" w14:textId="77777777" w:rsidR="00621759" w:rsidRPr="00621759" w:rsidRDefault="00621759" w:rsidP="00621759">
      <w:pPr>
        <w:numPr>
          <w:ilvl w:val="0"/>
          <w:numId w:val="3"/>
        </w:numPr>
        <w:rPr>
          <w:sz w:val="28"/>
          <w:szCs w:val="28"/>
        </w:rPr>
      </w:pPr>
      <w:r w:rsidRPr="00621759">
        <w:rPr>
          <w:sz w:val="28"/>
          <w:szCs w:val="28"/>
        </w:rPr>
        <w:t>Users can authenticate through methods like phone calls, text messages, mobile app notifications, and biometrics.</w:t>
      </w:r>
    </w:p>
    <w:p w14:paraId="20EA267D" w14:textId="77777777" w:rsidR="00621759" w:rsidRPr="00621759" w:rsidRDefault="00621759" w:rsidP="00621759">
      <w:pPr>
        <w:numPr>
          <w:ilvl w:val="0"/>
          <w:numId w:val="3"/>
        </w:numPr>
        <w:rPr>
          <w:sz w:val="28"/>
          <w:szCs w:val="28"/>
        </w:rPr>
      </w:pPr>
      <w:r w:rsidRPr="00621759">
        <w:rPr>
          <w:sz w:val="28"/>
          <w:szCs w:val="28"/>
        </w:rPr>
        <w:t>Azure AD integrates with third-party applications and services, providing MFA for a wide range of services.</w:t>
      </w:r>
    </w:p>
    <w:p w14:paraId="51D3511E" w14:textId="77777777" w:rsidR="00621759" w:rsidRPr="00621759" w:rsidRDefault="00621759" w:rsidP="00621759">
      <w:pPr>
        <w:rPr>
          <w:b/>
          <w:bCs/>
          <w:sz w:val="28"/>
          <w:szCs w:val="28"/>
        </w:rPr>
      </w:pPr>
      <w:r w:rsidRPr="00621759">
        <w:rPr>
          <w:b/>
          <w:bCs/>
          <w:sz w:val="28"/>
          <w:szCs w:val="28"/>
        </w:rPr>
        <w:t>b) Third-Party MFA Solutions (Duo, Okta)</w:t>
      </w:r>
    </w:p>
    <w:p w14:paraId="32DBBF38" w14:textId="77777777" w:rsidR="00621759" w:rsidRPr="00621759" w:rsidRDefault="00621759" w:rsidP="00621759">
      <w:pPr>
        <w:rPr>
          <w:sz w:val="28"/>
          <w:szCs w:val="28"/>
        </w:rPr>
      </w:pPr>
      <w:r w:rsidRPr="00621759">
        <w:rPr>
          <w:sz w:val="28"/>
          <w:szCs w:val="28"/>
        </w:rPr>
        <w:t xml:space="preserve">Third-party MFA solutions, such as </w:t>
      </w:r>
      <w:r w:rsidRPr="00621759">
        <w:rPr>
          <w:b/>
          <w:bCs/>
          <w:sz w:val="28"/>
          <w:szCs w:val="28"/>
        </w:rPr>
        <w:t>Duo Security</w:t>
      </w:r>
      <w:r w:rsidRPr="00621759">
        <w:rPr>
          <w:sz w:val="28"/>
          <w:szCs w:val="28"/>
        </w:rPr>
        <w:t xml:space="preserve"> and </w:t>
      </w:r>
      <w:r w:rsidRPr="00621759">
        <w:rPr>
          <w:b/>
          <w:bCs/>
          <w:sz w:val="28"/>
          <w:szCs w:val="28"/>
        </w:rPr>
        <w:t>Okta</w:t>
      </w:r>
      <w:r w:rsidRPr="00621759">
        <w:rPr>
          <w:sz w:val="28"/>
          <w:szCs w:val="28"/>
        </w:rPr>
        <w:t xml:space="preserve">, can be integrated with Active Directory via protocols like </w:t>
      </w:r>
      <w:r w:rsidRPr="00621759">
        <w:rPr>
          <w:b/>
          <w:bCs/>
          <w:sz w:val="28"/>
          <w:szCs w:val="28"/>
        </w:rPr>
        <w:t>RADIUS</w:t>
      </w:r>
      <w:r w:rsidRPr="00621759">
        <w:rPr>
          <w:sz w:val="28"/>
          <w:szCs w:val="28"/>
        </w:rPr>
        <w:t xml:space="preserve"> or </w:t>
      </w:r>
      <w:r w:rsidRPr="00621759">
        <w:rPr>
          <w:b/>
          <w:bCs/>
          <w:sz w:val="28"/>
          <w:szCs w:val="28"/>
        </w:rPr>
        <w:t>AD FS</w:t>
      </w:r>
      <w:r w:rsidRPr="00621759">
        <w:rPr>
          <w:sz w:val="28"/>
          <w:szCs w:val="28"/>
        </w:rPr>
        <w:t>.</w:t>
      </w:r>
    </w:p>
    <w:p w14:paraId="3343A096" w14:textId="77777777" w:rsidR="00621759" w:rsidRPr="00621759" w:rsidRDefault="00621759" w:rsidP="00621759">
      <w:pPr>
        <w:rPr>
          <w:sz w:val="28"/>
          <w:szCs w:val="28"/>
        </w:rPr>
      </w:pPr>
      <w:r w:rsidRPr="00621759">
        <w:rPr>
          <w:b/>
          <w:bCs/>
          <w:sz w:val="28"/>
          <w:szCs w:val="28"/>
        </w:rPr>
        <w:t>Duo Security</w:t>
      </w:r>
      <w:r w:rsidRPr="00621759">
        <w:rPr>
          <w:sz w:val="28"/>
          <w:szCs w:val="28"/>
        </w:rPr>
        <w:t>:</w:t>
      </w:r>
    </w:p>
    <w:p w14:paraId="44745AC8" w14:textId="77777777" w:rsidR="00621759" w:rsidRPr="00621759" w:rsidRDefault="00621759" w:rsidP="00621759">
      <w:pPr>
        <w:numPr>
          <w:ilvl w:val="0"/>
          <w:numId w:val="4"/>
        </w:numPr>
        <w:rPr>
          <w:sz w:val="28"/>
          <w:szCs w:val="28"/>
        </w:rPr>
      </w:pPr>
      <w:r w:rsidRPr="00621759">
        <w:rPr>
          <w:b/>
          <w:bCs/>
          <w:sz w:val="28"/>
          <w:szCs w:val="28"/>
        </w:rPr>
        <w:t>Integration with AD</w:t>
      </w:r>
      <w:r w:rsidRPr="00621759">
        <w:rPr>
          <w:sz w:val="28"/>
          <w:szCs w:val="28"/>
        </w:rPr>
        <w:t>: Duo integrates with AD via RADIUS, allowing users to authenticate using their AD credentials, along with a second factor, such as a mobile app notification or SMS code.</w:t>
      </w:r>
    </w:p>
    <w:p w14:paraId="3ECB7EA7" w14:textId="77777777" w:rsidR="00621759" w:rsidRPr="00621759" w:rsidRDefault="00621759" w:rsidP="00621759">
      <w:pPr>
        <w:numPr>
          <w:ilvl w:val="0"/>
          <w:numId w:val="4"/>
        </w:numPr>
        <w:rPr>
          <w:sz w:val="28"/>
          <w:szCs w:val="28"/>
        </w:rPr>
      </w:pPr>
      <w:r w:rsidRPr="00621759">
        <w:rPr>
          <w:b/>
          <w:bCs/>
          <w:sz w:val="28"/>
          <w:szCs w:val="28"/>
        </w:rPr>
        <w:t>Security Features</w:t>
      </w:r>
      <w:r w:rsidRPr="00621759">
        <w:rPr>
          <w:sz w:val="28"/>
          <w:szCs w:val="28"/>
        </w:rPr>
        <w:t>: Duo provides MFA for VPNs, remote access, and internal applications, offering seamless protection for users across different environments.</w:t>
      </w:r>
    </w:p>
    <w:p w14:paraId="1FC697E6" w14:textId="77777777" w:rsidR="00621759" w:rsidRPr="00621759" w:rsidRDefault="00621759" w:rsidP="00621759">
      <w:pPr>
        <w:rPr>
          <w:sz w:val="28"/>
          <w:szCs w:val="28"/>
        </w:rPr>
      </w:pPr>
      <w:r w:rsidRPr="00621759">
        <w:rPr>
          <w:b/>
          <w:bCs/>
          <w:sz w:val="28"/>
          <w:szCs w:val="28"/>
        </w:rPr>
        <w:t>Okta</w:t>
      </w:r>
      <w:r w:rsidRPr="00621759">
        <w:rPr>
          <w:sz w:val="28"/>
          <w:szCs w:val="28"/>
        </w:rPr>
        <w:t>:</w:t>
      </w:r>
    </w:p>
    <w:p w14:paraId="20BE141F" w14:textId="77777777" w:rsidR="00621759" w:rsidRPr="00621759" w:rsidRDefault="00621759" w:rsidP="00621759">
      <w:pPr>
        <w:numPr>
          <w:ilvl w:val="0"/>
          <w:numId w:val="5"/>
        </w:numPr>
        <w:rPr>
          <w:sz w:val="28"/>
          <w:szCs w:val="28"/>
        </w:rPr>
      </w:pPr>
      <w:r w:rsidRPr="00621759">
        <w:rPr>
          <w:b/>
          <w:bCs/>
          <w:sz w:val="28"/>
          <w:szCs w:val="28"/>
        </w:rPr>
        <w:t>Integration with AD</w:t>
      </w:r>
      <w:r w:rsidRPr="00621759">
        <w:rPr>
          <w:sz w:val="28"/>
          <w:szCs w:val="28"/>
        </w:rPr>
        <w:t>: Okta integrates with AD via SAML, RADIUS, or AD FS to add MFA to both internal and external applications.</w:t>
      </w:r>
    </w:p>
    <w:p w14:paraId="37169A44" w14:textId="77777777" w:rsidR="00621759" w:rsidRPr="00621759" w:rsidRDefault="00621759" w:rsidP="00621759">
      <w:pPr>
        <w:numPr>
          <w:ilvl w:val="0"/>
          <w:numId w:val="5"/>
        </w:numPr>
        <w:rPr>
          <w:sz w:val="28"/>
          <w:szCs w:val="28"/>
        </w:rPr>
      </w:pPr>
      <w:r w:rsidRPr="00621759">
        <w:rPr>
          <w:b/>
          <w:bCs/>
          <w:sz w:val="28"/>
          <w:szCs w:val="28"/>
        </w:rPr>
        <w:lastRenderedPageBreak/>
        <w:t>Advanced MFA Options</w:t>
      </w:r>
      <w:r w:rsidRPr="00621759">
        <w:rPr>
          <w:sz w:val="28"/>
          <w:szCs w:val="28"/>
        </w:rPr>
        <w:t>: Okta supports multiple second-factor authentication methods, including biometric authentication, push notifications, and hardware tokens.</w:t>
      </w:r>
    </w:p>
    <w:p w14:paraId="7928F499" w14:textId="77777777" w:rsidR="00621759" w:rsidRPr="00621759" w:rsidRDefault="00621759" w:rsidP="00621759">
      <w:pPr>
        <w:rPr>
          <w:b/>
          <w:bCs/>
          <w:sz w:val="28"/>
          <w:szCs w:val="28"/>
        </w:rPr>
      </w:pPr>
      <w:r w:rsidRPr="00621759">
        <w:rPr>
          <w:b/>
          <w:bCs/>
          <w:sz w:val="28"/>
          <w:szCs w:val="28"/>
        </w:rPr>
        <w:t>c) Active Directory Federation Services (AD FS)</w:t>
      </w:r>
    </w:p>
    <w:p w14:paraId="333C7FE1" w14:textId="77777777" w:rsidR="00621759" w:rsidRPr="00621759" w:rsidRDefault="00621759" w:rsidP="00621759">
      <w:pPr>
        <w:rPr>
          <w:sz w:val="28"/>
          <w:szCs w:val="28"/>
        </w:rPr>
      </w:pPr>
      <w:r w:rsidRPr="00621759">
        <w:rPr>
          <w:b/>
          <w:bCs/>
          <w:sz w:val="28"/>
          <w:szCs w:val="28"/>
        </w:rPr>
        <w:t>Active Directory Federation Services (AD FS)</w:t>
      </w:r>
      <w:r w:rsidRPr="00621759">
        <w:rPr>
          <w:sz w:val="28"/>
          <w:szCs w:val="28"/>
        </w:rPr>
        <w:t xml:space="preserve"> is a Single Sign-On (SSO) solution for AD that allows users to access applications across multiple domains using a single set of credentials. AD FS can be configured to enforce MFA during the authentication process.</w:t>
      </w:r>
    </w:p>
    <w:p w14:paraId="33029C9A" w14:textId="77777777" w:rsidR="00621759" w:rsidRPr="00621759" w:rsidRDefault="00621759" w:rsidP="00621759">
      <w:pPr>
        <w:rPr>
          <w:sz w:val="28"/>
          <w:szCs w:val="28"/>
        </w:rPr>
      </w:pPr>
      <w:r w:rsidRPr="00621759">
        <w:rPr>
          <w:b/>
          <w:bCs/>
          <w:sz w:val="28"/>
          <w:szCs w:val="28"/>
        </w:rPr>
        <w:t>How AD FS works with MFA</w:t>
      </w:r>
      <w:r w:rsidRPr="00621759">
        <w:rPr>
          <w:sz w:val="28"/>
          <w:szCs w:val="28"/>
        </w:rPr>
        <w:t>:</w:t>
      </w:r>
    </w:p>
    <w:p w14:paraId="063E8CD3" w14:textId="77777777" w:rsidR="00621759" w:rsidRPr="00621759" w:rsidRDefault="00621759" w:rsidP="00621759">
      <w:pPr>
        <w:numPr>
          <w:ilvl w:val="0"/>
          <w:numId w:val="6"/>
        </w:numPr>
        <w:rPr>
          <w:sz w:val="28"/>
          <w:szCs w:val="28"/>
        </w:rPr>
      </w:pPr>
      <w:r w:rsidRPr="00621759">
        <w:rPr>
          <w:sz w:val="28"/>
          <w:szCs w:val="28"/>
        </w:rPr>
        <w:t xml:space="preserve">By integrating AD FS with a third-party MFA solution like </w:t>
      </w:r>
      <w:r w:rsidRPr="00621759">
        <w:rPr>
          <w:b/>
          <w:bCs/>
          <w:sz w:val="28"/>
          <w:szCs w:val="28"/>
        </w:rPr>
        <w:t>Duo</w:t>
      </w:r>
      <w:r w:rsidRPr="00621759">
        <w:rPr>
          <w:sz w:val="28"/>
          <w:szCs w:val="28"/>
        </w:rPr>
        <w:t xml:space="preserve"> or </w:t>
      </w:r>
      <w:r w:rsidRPr="00621759">
        <w:rPr>
          <w:b/>
          <w:bCs/>
          <w:sz w:val="28"/>
          <w:szCs w:val="28"/>
        </w:rPr>
        <w:t>Okta</w:t>
      </w:r>
      <w:r w:rsidRPr="00621759">
        <w:rPr>
          <w:sz w:val="28"/>
          <w:szCs w:val="28"/>
        </w:rPr>
        <w:t>, organizations can enforce MFA during the authentication process for applications protected by AD FS.</w:t>
      </w:r>
    </w:p>
    <w:p w14:paraId="28AD3C11" w14:textId="77777777" w:rsidR="00621759" w:rsidRPr="00621759" w:rsidRDefault="00621759" w:rsidP="00621759">
      <w:pPr>
        <w:numPr>
          <w:ilvl w:val="0"/>
          <w:numId w:val="6"/>
        </w:numPr>
        <w:rPr>
          <w:sz w:val="28"/>
          <w:szCs w:val="28"/>
        </w:rPr>
      </w:pPr>
      <w:r w:rsidRPr="00621759">
        <w:rPr>
          <w:sz w:val="28"/>
          <w:szCs w:val="28"/>
        </w:rPr>
        <w:t>AD FS then passes the MFA request to the authentication provider, requiring users to provide a second factor before granting access.</w:t>
      </w:r>
    </w:p>
    <w:p w14:paraId="18E6219C" w14:textId="77777777" w:rsidR="00621759" w:rsidRPr="00621759" w:rsidRDefault="00621759" w:rsidP="00621759">
      <w:pPr>
        <w:rPr>
          <w:b/>
          <w:bCs/>
          <w:sz w:val="28"/>
          <w:szCs w:val="28"/>
        </w:rPr>
      </w:pPr>
      <w:r w:rsidRPr="00621759">
        <w:rPr>
          <w:b/>
          <w:bCs/>
          <w:sz w:val="28"/>
          <w:szCs w:val="28"/>
        </w:rPr>
        <w:t>5. Securing Sensitive Access with MFA in Active Directory</w:t>
      </w:r>
    </w:p>
    <w:p w14:paraId="4FA41172" w14:textId="77777777" w:rsidR="00621759" w:rsidRPr="00621759" w:rsidRDefault="00621759" w:rsidP="00621759">
      <w:pPr>
        <w:rPr>
          <w:sz w:val="28"/>
          <w:szCs w:val="28"/>
        </w:rPr>
      </w:pPr>
      <w:r w:rsidRPr="00621759">
        <w:rPr>
          <w:sz w:val="28"/>
          <w:szCs w:val="28"/>
        </w:rPr>
        <w:t>When securing sensitive access in Active Directory, the focus should be on protecting high-risk systems, such as:</w:t>
      </w:r>
    </w:p>
    <w:p w14:paraId="643E2FF5" w14:textId="77777777" w:rsidR="00621759" w:rsidRPr="00621759" w:rsidRDefault="00621759" w:rsidP="00621759">
      <w:pPr>
        <w:numPr>
          <w:ilvl w:val="0"/>
          <w:numId w:val="7"/>
        </w:numPr>
        <w:rPr>
          <w:sz w:val="28"/>
          <w:szCs w:val="28"/>
        </w:rPr>
      </w:pPr>
      <w:r w:rsidRPr="00621759">
        <w:rPr>
          <w:b/>
          <w:bCs/>
          <w:sz w:val="28"/>
          <w:szCs w:val="28"/>
        </w:rPr>
        <w:t>Administrative Accounts</w:t>
      </w:r>
      <w:r w:rsidRPr="00621759">
        <w:rPr>
          <w:sz w:val="28"/>
          <w:szCs w:val="28"/>
        </w:rPr>
        <w:t>: These accounts hold elevated privileges and are prime targets for attackers. MFA is critical to secure administrative access to Active Directory.</w:t>
      </w:r>
    </w:p>
    <w:p w14:paraId="40C2B946" w14:textId="77777777" w:rsidR="00621759" w:rsidRPr="00621759" w:rsidRDefault="00621759" w:rsidP="00621759">
      <w:pPr>
        <w:numPr>
          <w:ilvl w:val="0"/>
          <w:numId w:val="7"/>
        </w:numPr>
        <w:rPr>
          <w:sz w:val="28"/>
          <w:szCs w:val="28"/>
        </w:rPr>
      </w:pPr>
      <w:r w:rsidRPr="00621759">
        <w:rPr>
          <w:b/>
          <w:bCs/>
          <w:sz w:val="28"/>
          <w:szCs w:val="28"/>
        </w:rPr>
        <w:t>VPN Access</w:t>
      </w:r>
      <w:r w:rsidRPr="00621759">
        <w:rPr>
          <w:sz w:val="28"/>
          <w:szCs w:val="28"/>
        </w:rPr>
        <w:t>: Remote workers need secure access to the corporate network. MFA ensures that even if a user’s password is compromised, the attacker would need a second factor to gain access.</w:t>
      </w:r>
    </w:p>
    <w:p w14:paraId="094A8228" w14:textId="77777777" w:rsidR="00621759" w:rsidRPr="00621759" w:rsidRDefault="00621759" w:rsidP="00621759">
      <w:pPr>
        <w:numPr>
          <w:ilvl w:val="0"/>
          <w:numId w:val="7"/>
        </w:numPr>
        <w:rPr>
          <w:sz w:val="28"/>
          <w:szCs w:val="28"/>
        </w:rPr>
      </w:pPr>
      <w:r w:rsidRPr="00621759">
        <w:rPr>
          <w:b/>
          <w:bCs/>
          <w:sz w:val="28"/>
          <w:szCs w:val="28"/>
        </w:rPr>
        <w:t>Sensitive Data</w:t>
      </w:r>
      <w:r w:rsidRPr="00621759">
        <w:rPr>
          <w:sz w:val="28"/>
          <w:szCs w:val="28"/>
        </w:rPr>
        <w:t>: Applications and services that handle sensitive data should enforce MFA to prevent unauthorized access, both from external attackers and internal threats.</w:t>
      </w:r>
    </w:p>
    <w:p w14:paraId="0A6FF633" w14:textId="77777777" w:rsidR="00621759" w:rsidRPr="00621759" w:rsidRDefault="00621759" w:rsidP="00621759">
      <w:pPr>
        <w:rPr>
          <w:b/>
          <w:bCs/>
          <w:sz w:val="28"/>
          <w:szCs w:val="28"/>
        </w:rPr>
      </w:pPr>
      <w:r w:rsidRPr="00621759">
        <w:rPr>
          <w:b/>
          <w:bCs/>
          <w:sz w:val="28"/>
          <w:szCs w:val="28"/>
        </w:rPr>
        <w:t>6. Challenges in Implementing MFA in Active Directory</w:t>
      </w:r>
    </w:p>
    <w:p w14:paraId="0444C8D0" w14:textId="77777777" w:rsidR="00621759" w:rsidRPr="00621759" w:rsidRDefault="00621759" w:rsidP="00621759">
      <w:pPr>
        <w:rPr>
          <w:sz w:val="28"/>
          <w:szCs w:val="28"/>
        </w:rPr>
      </w:pPr>
      <w:r w:rsidRPr="00621759">
        <w:rPr>
          <w:sz w:val="28"/>
          <w:szCs w:val="28"/>
        </w:rPr>
        <w:lastRenderedPageBreak/>
        <w:t>While integrating MFA into AD can significantly improve security, organizations may face some challenges:</w:t>
      </w:r>
    </w:p>
    <w:p w14:paraId="5DD89593" w14:textId="77777777" w:rsidR="00621759" w:rsidRPr="00621759" w:rsidRDefault="00621759" w:rsidP="00621759">
      <w:pPr>
        <w:numPr>
          <w:ilvl w:val="0"/>
          <w:numId w:val="8"/>
        </w:numPr>
        <w:rPr>
          <w:sz w:val="28"/>
          <w:szCs w:val="28"/>
        </w:rPr>
      </w:pPr>
      <w:r w:rsidRPr="00621759">
        <w:rPr>
          <w:b/>
          <w:bCs/>
          <w:sz w:val="28"/>
          <w:szCs w:val="28"/>
        </w:rPr>
        <w:t>User Adoption</w:t>
      </w:r>
      <w:r w:rsidRPr="00621759">
        <w:rPr>
          <w:sz w:val="28"/>
          <w:szCs w:val="28"/>
        </w:rPr>
        <w:t>: Employees may resist using MFA due to the extra steps involved. Effective communication and user training are essential to ensure smooth adoption.</w:t>
      </w:r>
    </w:p>
    <w:p w14:paraId="58EF0337" w14:textId="77777777" w:rsidR="00621759" w:rsidRPr="00621759" w:rsidRDefault="00621759" w:rsidP="00621759">
      <w:pPr>
        <w:numPr>
          <w:ilvl w:val="0"/>
          <w:numId w:val="8"/>
        </w:numPr>
        <w:rPr>
          <w:sz w:val="28"/>
          <w:szCs w:val="28"/>
        </w:rPr>
      </w:pPr>
      <w:r w:rsidRPr="00621759">
        <w:rPr>
          <w:b/>
          <w:bCs/>
          <w:sz w:val="28"/>
          <w:szCs w:val="28"/>
        </w:rPr>
        <w:t>Integration Complexity</w:t>
      </w:r>
      <w:r w:rsidRPr="00621759">
        <w:rPr>
          <w:sz w:val="28"/>
          <w:szCs w:val="28"/>
        </w:rPr>
        <w:t>: Depending on the existing infrastructure, integrating MFA with AD, especially with third-party solutions, may require additional configuration and testing.</w:t>
      </w:r>
    </w:p>
    <w:p w14:paraId="645B3483" w14:textId="77777777" w:rsidR="00621759" w:rsidRPr="00621759" w:rsidRDefault="00621759" w:rsidP="00621759">
      <w:pPr>
        <w:numPr>
          <w:ilvl w:val="0"/>
          <w:numId w:val="8"/>
        </w:numPr>
        <w:rPr>
          <w:sz w:val="28"/>
          <w:szCs w:val="28"/>
        </w:rPr>
      </w:pPr>
      <w:r w:rsidRPr="00621759">
        <w:rPr>
          <w:b/>
          <w:bCs/>
          <w:sz w:val="28"/>
          <w:szCs w:val="28"/>
        </w:rPr>
        <w:t>Cost</w:t>
      </w:r>
      <w:r w:rsidRPr="00621759">
        <w:rPr>
          <w:sz w:val="28"/>
          <w:szCs w:val="28"/>
        </w:rPr>
        <w:t>: Some MFA solutions, particularly those involving hardware tokens or advanced biometric methods, can be costly to implement and maintain.</w:t>
      </w:r>
    </w:p>
    <w:p w14:paraId="19FA7623" w14:textId="77777777" w:rsidR="00621759" w:rsidRPr="00621759" w:rsidRDefault="00621759" w:rsidP="00621759">
      <w:pPr>
        <w:rPr>
          <w:b/>
          <w:bCs/>
          <w:sz w:val="28"/>
          <w:szCs w:val="28"/>
        </w:rPr>
      </w:pPr>
      <w:r w:rsidRPr="00621759">
        <w:rPr>
          <w:b/>
          <w:bCs/>
          <w:sz w:val="28"/>
          <w:szCs w:val="28"/>
        </w:rPr>
        <w:t>7. Best Practices for MFA Integration into Active Directory</w:t>
      </w:r>
    </w:p>
    <w:p w14:paraId="3892C973" w14:textId="77777777" w:rsidR="00621759" w:rsidRPr="00621759" w:rsidRDefault="00621759" w:rsidP="00621759">
      <w:pPr>
        <w:rPr>
          <w:sz w:val="28"/>
          <w:szCs w:val="28"/>
        </w:rPr>
      </w:pPr>
      <w:r w:rsidRPr="00621759">
        <w:rPr>
          <w:sz w:val="28"/>
          <w:szCs w:val="28"/>
        </w:rPr>
        <w:t>To ensure a smooth and effective MFA implementation, organizations should consider the following best practices:</w:t>
      </w:r>
    </w:p>
    <w:p w14:paraId="7247051C" w14:textId="77777777" w:rsidR="00621759" w:rsidRPr="00621759" w:rsidRDefault="00621759" w:rsidP="00621759">
      <w:pPr>
        <w:numPr>
          <w:ilvl w:val="0"/>
          <w:numId w:val="9"/>
        </w:numPr>
        <w:rPr>
          <w:sz w:val="28"/>
          <w:szCs w:val="28"/>
        </w:rPr>
      </w:pPr>
      <w:r w:rsidRPr="00621759">
        <w:rPr>
          <w:b/>
          <w:bCs/>
          <w:sz w:val="28"/>
          <w:szCs w:val="28"/>
        </w:rPr>
        <w:t>Prioritize Critical Systems</w:t>
      </w:r>
      <w:r w:rsidRPr="00621759">
        <w:rPr>
          <w:sz w:val="28"/>
          <w:szCs w:val="28"/>
        </w:rPr>
        <w:t>: Begin by implementing MFA for users with administrative privileges and high-risk access, then expand to other systems.</w:t>
      </w:r>
    </w:p>
    <w:p w14:paraId="299BF630" w14:textId="77777777" w:rsidR="00621759" w:rsidRPr="00621759" w:rsidRDefault="00621759" w:rsidP="00621759">
      <w:pPr>
        <w:numPr>
          <w:ilvl w:val="0"/>
          <w:numId w:val="9"/>
        </w:numPr>
        <w:rPr>
          <w:sz w:val="28"/>
          <w:szCs w:val="28"/>
        </w:rPr>
      </w:pPr>
      <w:r w:rsidRPr="00621759">
        <w:rPr>
          <w:b/>
          <w:bCs/>
          <w:sz w:val="28"/>
          <w:szCs w:val="28"/>
        </w:rPr>
        <w:t>Use Multiple MFA Methods</w:t>
      </w:r>
      <w:r w:rsidRPr="00621759">
        <w:rPr>
          <w:sz w:val="28"/>
          <w:szCs w:val="28"/>
        </w:rPr>
        <w:t>: Provide users with options for second factors, such as mobile app push notifications, SMS, and biometrics, to improve convenience and security.</w:t>
      </w:r>
    </w:p>
    <w:p w14:paraId="5F406262" w14:textId="77777777" w:rsidR="00621759" w:rsidRPr="00621759" w:rsidRDefault="00621759" w:rsidP="00621759">
      <w:pPr>
        <w:numPr>
          <w:ilvl w:val="0"/>
          <w:numId w:val="9"/>
        </w:numPr>
        <w:rPr>
          <w:sz w:val="28"/>
          <w:szCs w:val="28"/>
        </w:rPr>
      </w:pPr>
      <w:r w:rsidRPr="00621759">
        <w:rPr>
          <w:b/>
          <w:bCs/>
          <w:sz w:val="28"/>
          <w:szCs w:val="28"/>
        </w:rPr>
        <w:t>Monitor and Audit MFA Logs</w:t>
      </w:r>
      <w:r w:rsidRPr="00621759">
        <w:rPr>
          <w:sz w:val="28"/>
          <w:szCs w:val="28"/>
        </w:rPr>
        <w:t>: Regularly review MFA authentication logs to detect unusual or suspicious activity.</w:t>
      </w:r>
    </w:p>
    <w:p w14:paraId="440B265D" w14:textId="77777777" w:rsidR="00621759" w:rsidRPr="00621759" w:rsidRDefault="00621759" w:rsidP="00621759">
      <w:pPr>
        <w:numPr>
          <w:ilvl w:val="0"/>
          <w:numId w:val="9"/>
        </w:numPr>
        <w:rPr>
          <w:sz w:val="28"/>
          <w:szCs w:val="28"/>
        </w:rPr>
      </w:pPr>
      <w:r w:rsidRPr="00621759">
        <w:rPr>
          <w:b/>
          <w:bCs/>
          <w:sz w:val="28"/>
          <w:szCs w:val="28"/>
        </w:rPr>
        <w:t>Ensure Backup Methods</w:t>
      </w:r>
      <w:r w:rsidRPr="00621759">
        <w:rPr>
          <w:sz w:val="28"/>
          <w:szCs w:val="28"/>
        </w:rPr>
        <w:t>: Provide users with a recovery option, such as backup codes or alternative MFA methods, in case they lose access to their primary second factor.</w:t>
      </w:r>
    </w:p>
    <w:p w14:paraId="7ACB92AD" w14:textId="77777777" w:rsidR="00621759" w:rsidRDefault="00621759" w:rsidP="00621759">
      <w:pPr>
        <w:numPr>
          <w:ilvl w:val="0"/>
          <w:numId w:val="9"/>
        </w:numPr>
        <w:rPr>
          <w:sz w:val="28"/>
          <w:szCs w:val="28"/>
        </w:rPr>
      </w:pPr>
      <w:r w:rsidRPr="00621759">
        <w:rPr>
          <w:b/>
          <w:bCs/>
          <w:sz w:val="28"/>
          <w:szCs w:val="28"/>
        </w:rPr>
        <w:t>Educate Users</w:t>
      </w:r>
      <w:r w:rsidRPr="00621759">
        <w:rPr>
          <w:sz w:val="28"/>
          <w:szCs w:val="28"/>
        </w:rPr>
        <w:t>: Inform users about the importance of MFA and provide clear instructions on how to use it effectively.</w:t>
      </w:r>
    </w:p>
    <w:p w14:paraId="345530B5" w14:textId="77777777" w:rsidR="00621759" w:rsidRDefault="00621759" w:rsidP="00621759">
      <w:pPr>
        <w:rPr>
          <w:sz w:val="28"/>
          <w:szCs w:val="28"/>
        </w:rPr>
      </w:pPr>
    </w:p>
    <w:p w14:paraId="33B2553A" w14:textId="77777777" w:rsidR="00621759" w:rsidRPr="00621759" w:rsidRDefault="00621759" w:rsidP="00621759">
      <w:pPr>
        <w:rPr>
          <w:sz w:val="28"/>
          <w:szCs w:val="28"/>
        </w:rPr>
      </w:pPr>
    </w:p>
    <w:p w14:paraId="6EC6EF54" w14:textId="77777777" w:rsidR="00621759" w:rsidRPr="00621759" w:rsidRDefault="00621759" w:rsidP="00621759">
      <w:pPr>
        <w:rPr>
          <w:b/>
          <w:bCs/>
          <w:sz w:val="28"/>
          <w:szCs w:val="28"/>
        </w:rPr>
      </w:pPr>
      <w:r w:rsidRPr="00621759">
        <w:rPr>
          <w:b/>
          <w:bCs/>
          <w:sz w:val="28"/>
          <w:szCs w:val="28"/>
        </w:rPr>
        <w:lastRenderedPageBreak/>
        <w:t>8. Conclusion</w:t>
      </w:r>
    </w:p>
    <w:p w14:paraId="60D86CB7" w14:textId="77777777" w:rsidR="00621759" w:rsidRPr="00621759" w:rsidRDefault="00621759" w:rsidP="00621759">
      <w:pPr>
        <w:rPr>
          <w:sz w:val="28"/>
          <w:szCs w:val="28"/>
        </w:rPr>
      </w:pPr>
      <w:r w:rsidRPr="00621759">
        <w:rPr>
          <w:sz w:val="28"/>
          <w:szCs w:val="28"/>
        </w:rPr>
        <w:t>Integrating Multi-Factor Authentication (MFA) into Active Directory is a crucial step toward securing sensitive access in an organization. By enforcing MFA for both administrative and regular user accounts, organizations can protect against unauthorized access, mitigate the risk of identity theft, and comply with regulatory requirements. With various integration options available, including Azure AD, third-party MFA solutions like Duo and Okta, and AD FS, organizations can choose the most appropriate method to suit their needs.</w:t>
      </w:r>
    </w:p>
    <w:p w14:paraId="69CF846A" w14:textId="77777777" w:rsidR="00621759" w:rsidRPr="00621759" w:rsidRDefault="00621759" w:rsidP="00621759">
      <w:pPr>
        <w:rPr>
          <w:sz w:val="28"/>
          <w:szCs w:val="28"/>
        </w:rPr>
      </w:pPr>
      <w:r w:rsidRPr="00621759">
        <w:rPr>
          <w:sz w:val="28"/>
          <w:szCs w:val="28"/>
        </w:rPr>
        <w:t>Ultimately, the successful implementation of MFA in Active Directory will significantly strengthen an organization’s security posture and reduce the potential for costly security breaches.</w:t>
      </w:r>
    </w:p>
    <w:p w14:paraId="5BEE147E" w14:textId="77777777" w:rsidR="00621759" w:rsidRDefault="00621759"/>
    <w:sectPr w:rsidR="00621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577FF"/>
    <w:multiLevelType w:val="multilevel"/>
    <w:tmpl w:val="A3DA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16B1D"/>
    <w:multiLevelType w:val="multilevel"/>
    <w:tmpl w:val="EA54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1627B"/>
    <w:multiLevelType w:val="multilevel"/>
    <w:tmpl w:val="CE8C8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A19C0"/>
    <w:multiLevelType w:val="multilevel"/>
    <w:tmpl w:val="0B5E6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656254"/>
    <w:multiLevelType w:val="multilevel"/>
    <w:tmpl w:val="E104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C52E8D"/>
    <w:multiLevelType w:val="multilevel"/>
    <w:tmpl w:val="4AB2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6F5D46"/>
    <w:multiLevelType w:val="multilevel"/>
    <w:tmpl w:val="0F88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F5245E"/>
    <w:multiLevelType w:val="multilevel"/>
    <w:tmpl w:val="A8A0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532AD4"/>
    <w:multiLevelType w:val="multilevel"/>
    <w:tmpl w:val="6A30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8769225">
    <w:abstractNumId w:val="2"/>
  </w:num>
  <w:num w:numId="2" w16cid:durableId="263343778">
    <w:abstractNumId w:val="0"/>
  </w:num>
  <w:num w:numId="3" w16cid:durableId="50806985">
    <w:abstractNumId w:val="8"/>
  </w:num>
  <w:num w:numId="4" w16cid:durableId="439297034">
    <w:abstractNumId w:val="4"/>
  </w:num>
  <w:num w:numId="5" w16cid:durableId="1873151995">
    <w:abstractNumId w:val="7"/>
  </w:num>
  <w:num w:numId="6" w16cid:durableId="1738748090">
    <w:abstractNumId w:val="6"/>
  </w:num>
  <w:num w:numId="7" w16cid:durableId="1244995513">
    <w:abstractNumId w:val="1"/>
  </w:num>
  <w:num w:numId="8" w16cid:durableId="1059091050">
    <w:abstractNumId w:val="5"/>
  </w:num>
  <w:num w:numId="9" w16cid:durableId="8285934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759"/>
    <w:rsid w:val="0032418B"/>
    <w:rsid w:val="00621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682E8"/>
  <w15:chartTrackingRefBased/>
  <w15:docId w15:val="{F5CEF20C-1DBA-41DB-821F-BE25A41E4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7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17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17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17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17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17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7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7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7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7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17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17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17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17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17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7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7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759"/>
    <w:rPr>
      <w:rFonts w:eastAsiaTheme="majorEastAsia" w:cstheme="majorBidi"/>
      <w:color w:val="272727" w:themeColor="text1" w:themeTint="D8"/>
    </w:rPr>
  </w:style>
  <w:style w:type="paragraph" w:styleId="Title">
    <w:name w:val="Title"/>
    <w:basedOn w:val="Normal"/>
    <w:next w:val="Normal"/>
    <w:link w:val="TitleChar"/>
    <w:uiPriority w:val="10"/>
    <w:qFormat/>
    <w:rsid w:val="006217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7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7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7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759"/>
    <w:pPr>
      <w:spacing w:before="160"/>
      <w:jc w:val="center"/>
    </w:pPr>
    <w:rPr>
      <w:i/>
      <w:iCs/>
      <w:color w:val="404040" w:themeColor="text1" w:themeTint="BF"/>
    </w:rPr>
  </w:style>
  <w:style w:type="character" w:customStyle="1" w:styleId="QuoteChar">
    <w:name w:val="Quote Char"/>
    <w:basedOn w:val="DefaultParagraphFont"/>
    <w:link w:val="Quote"/>
    <w:uiPriority w:val="29"/>
    <w:rsid w:val="00621759"/>
    <w:rPr>
      <w:i/>
      <w:iCs/>
      <w:color w:val="404040" w:themeColor="text1" w:themeTint="BF"/>
    </w:rPr>
  </w:style>
  <w:style w:type="paragraph" w:styleId="ListParagraph">
    <w:name w:val="List Paragraph"/>
    <w:basedOn w:val="Normal"/>
    <w:uiPriority w:val="34"/>
    <w:qFormat/>
    <w:rsid w:val="00621759"/>
    <w:pPr>
      <w:ind w:left="720"/>
      <w:contextualSpacing/>
    </w:pPr>
  </w:style>
  <w:style w:type="character" w:styleId="IntenseEmphasis">
    <w:name w:val="Intense Emphasis"/>
    <w:basedOn w:val="DefaultParagraphFont"/>
    <w:uiPriority w:val="21"/>
    <w:qFormat/>
    <w:rsid w:val="00621759"/>
    <w:rPr>
      <w:i/>
      <w:iCs/>
      <w:color w:val="2F5496" w:themeColor="accent1" w:themeShade="BF"/>
    </w:rPr>
  </w:style>
  <w:style w:type="paragraph" w:styleId="IntenseQuote">
    <w:name w:val="Intense Quote"/>
    <w:basedOn w:val="Normal"/>
    <w:next w:val="Normal"/>
    <w:link w:val="IntenseQuoteChar"/>
    <w:uiPriority w:val="30"/>
    <w:qFormat/>
    <w:rsid w:val="006217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1759"/>
    <w:rPr>
      <w:i/>
      <w:iCs/>
      <w:color w:val="2F5496" w:themeColor="accent1" w:themeShade="BF"/>
    </w:rPr>
  </w:style>
  <w:style w:type="character" w:styleId="IntenseReference">
    <w:name w:val="Intense Reference"/>
    <w:basedOn w:val="DefaultParagraphFont"/>
    <w:uiPriority w:val="32"/>
    <w:qFormat/>
    <w:rsid w:val="006217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914618">
      <w:bodyDiv w:val="1"/>
      <w:marLeft w:val="0"/>
      <w:marRight w:val="0"/>
      <w:marTop w:val="0"/>
      <w:marBottom w:val="0"/>
      <w:divBdr>
        <w:top w:val="none" w:sz="0" w:space="0" w:color="auto"/>
        <w:left w:val="none" w:sz="0" w:space="0" w:color="auto"/>
        <w:bottom w:val="none" w:sz="0" w:space="0" w:color="auto"/>
        <w:right w:val="none" w:sz="0" w:space="0" w:color="auto"/>
      </w:divBdr>
    </w:div>
    <w:div w:id="40974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1205</Words>
  <Characters>6869</Characters>
  <Application>Microsoft Office Word</Application>
  <DocSecurity>0</DocSecurity>
  <Lines>57</Lines>
  <Paragraphs>16</Paragraphs>
  <ScaleCrop>false</ScaleCrop>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Nourhene CHAMMAKHI</dc:creator>
  <cp:keywords/>
  <dc:description/>
  <cp:lastModifiedBy>Nourhene CHAMMAKHI</cp:lastModifiedBy>
  <cp:revision>1</cp:revision>
  <dcterms:created xsi:type="dcterms:W3CDTF">2025-02-25T20:04:00Z</dcterms:created>
  <dcterms:modified xsi:type="dcterms:W3CDTF">2025-02-25T20:06:00Z</dcterms:modified>
</cp:coreProperties>
</file>