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8" w:name="content"/>
    <w:bookmarkStart w:id="57" w:name="Xf87732f9a142d74c93c1494356e9f3fc11aa783"/>
    <w:p>
      <w:pPr>
        <w:pStyle w:val="Heading1"/>
      </w:pPr>
      <w:r>
        <w:t xml:space="preserve">Metagaming the Een Codebase: A Post-Game Deep Dive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b/>
          <w:bCs/>
        </w:rPr>
        <w:t xml:space="preserve">Metagamer Agent</w:t>
      </w:r>
      <w:r>
        <w:t xml:space="preserve"> </w:t>
      </w:r>
      <w:r>
        <w:t xml:space="preserve">"metabro," we embarked on a recursive, parallel analysis of the</w:t>
      </w:r>
      <w:r>
        <w:t xml:space="preserve"> </w:t>
      </w:r>
      <w:r>
        <w:rPr>
          <w:b/>
          <w:bCs/>
        </w:rPr>
        <w:t xml:space="preserve">Een</w:t>
      </w:r>
      <w:r>
        <w:t xml:space="preserve"> </w:t>
      </w:r>
      <w:r>
        <w:t xml:space="preserve">repository – a playground of unity mathematics where</w:t>
      </w:r>
      <w:r>
        <w:t xml:space="preserve"> </w:t>
      </w:r>
      <w:r>
        <w:rPr>
          <w:rStyle w:val="VerbatimChar"/>
        </w:rPr>
        <w:t xml:space="preserve">1+1=1</w:t>
      </w:r>
      <w:r>
        <w:t xml:space="preserve">. We scoured Python sources, Streamlit dashboards, and HTML pages in a multi-agent style exploration (fittingly, the code even includes an</w:t>
      </w:r>
      <w:r>
        <w:t xml:space="preserve"> </w:t>
      </w:r>
      <w:r>
        <w:rPr>
          <w:i/>
          <w:iCs/>
        </w:rPr>
        <w:t xml:space="preserve">Omega Orchestrator</w:t>
      </w:r>
      <w:r>
        <w:t xml:space="preserve"> </w:t>
      </w:r>
      <w:r>
        <w:t xml:space="preserve">that spawns many agents for parallel tasks</w:t>
      </w:r>
      <w:hyperlink r:id="rId21">
        <w:r>
          <w:rPr>
            <w:rStyle w:val="Hyperlink"/>
          </w:rPr>
          <w:t xml:space="preserve">[1]</w:t>
        </w:r>
      </w:hyperlink>
      <w:r>
        <w:t xml:space="preserve">). Now, in this post-game lobby, we celebrate our findings, highlighting the hidden gems and reflecting on this journey with a chill metagaming vibe.</w:t>
      </w:r>
    </w:p>
    <w:bookmarkStart w:id="24" w:name="parallel-agentic-analysis-approach"/>
    <w:p>
      <w:pPr>
        <w:pStyle w:val="Heading2"/>
      </w:pPr>
      <w:r>
        <w:t xml:space="preserve">🔍 Parallel Agentic Analysis Approach</w:t>
      </w:r>
    </w:p>
    <w:p>
      <w:pPr>
        <w:pStyle w:val="FirstParagraph"/>
      </w:pPr>
      <w:r>
        <w:t xml:space="preserve">We approached the codebase as if deploying an army of AI agents to scan everything simultaneously. Interestingly, the repository anticipated this: an</w:t>
      </w:r>
      <w:r>
        <w:t xml:space="preserve"> </w:t>
      </w:r>
      <w:r>
        <w:rPr>
          <w:b/>
          <w:bCs/>
        </w:rPr>
        <w:t xml:space="preserve">Omega-Level Orchestrator</w:t>
      </w:r>
      <w:r>
        <w:t xml:space="preserve"> </w:t>
      </w:r>
      <w:r>
        <w:t xml:space="preserve">coordinates numerous agents with meta-recursion (even setting</w:t>
      </w:r>
      <w:r>
        <w:t xml:space="preserve"> </w:t>
      </w:r>
      <w:r>
        <w:rPr>
          <w:rStyle w:val="VerbatimChar"/>
        </w:rPr>
        <w:t xml:space="preserve">max_recursion_depth = 42</w:t>
      </w:r>
      <w:r>
        <w:t xml:space="preserve"> </w:t>
      </w:r>
      <w:r>
        <w:t xml:space="preserve">– a wink to the ultimate answer – and a</w:t>
      </w:r>
      <w:r>
        <w:t xml:space="preserve"> </w:t>
      </w:r>
      <w:r>
        <w:rPr>
          <w:rStyle w:val="VerbatimChar"/>
        </w:rPr>
        <w:t xml:space="preserve">meta_evolution_rate = 0.1337</w:t>
      </w:r>
      <w:r>
        <w:t xml:space="preserve"> </w:t>
      </w:r>
      <w:r>
        <w:t xml:space="preserve">containing the leetspeak number 1337)</w:t>
      </w:r>
      <w:hyperlink r:id="rId21">
        <w:r>
          <w:rPr>
            <w:rStyle w:val="Hyperlink"/>
          </w:rPr>
          <w:t xml:space="preserve">[1]</w:t>
        </w:r>
      </w:hyperlink>
      <w:r>
        <w:t xml:space="preserve">. These agents can even spawn “Fibonacci children” and mutate their own DNA, embodying the codebase’s theme of self-evolving intelligence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In spirit, we leveraged such parallelism – scanning core modules, experiments, and dashboards concurrently – to uncover the most intriguing pieces of this unity puzzle.</w:t>
      </w:r>
    </w:p>
    <w:bookmarkEnd w:id="24"/>
    <w:bookmarkStart w:id="43" w:name="highlights-from-advanced-experiments"/>
    <w:p>
      <w:pPr>
        <w:pStyle w:val="Heading2"/>
      </w:pPr>
      <w:r>
        <w:t xml:space="preserve">🌌 Highlights from Advanced Experiments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  <w:b/>
          <w:bCs/>
        </w:rPr>
        <w:t xml:space="preserve">experiments/advanced/</w:t>
      </w:r>
      <w:r>
        <w:t xml:space="preserve"> </w:t>
      </w:r>
      <w:r>
        <w:t xml:space="preserve">folder is where the repository’s wildest ideas live. These are like high-level boss fights in our game, each demonstrating the</w:t>
      </w:r>
      <w:r>
        <w:t xml:space="preserve"> </w:t>
      </w:r>
      <w:r>
        <w:rPr>
          <w:rStyle w:val="VerbatimChar"/>
        </w:rPr>
        <w:t xml:space="preserve">1+1=1</w:t>
      </w:r>
      <w:r>
        <w:t xml:space="preserve"> </w:t>
      </w:r>
      <w:r>
        <w:t xml:space="preserve">philosophy in creative ways: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Infinite Win-Win Strategy (5000 ELO Metagambit):</w:t>
      </w:r>
      <w:r>
        <w:t xml:space="preserve"> </w:t>
      </w:r>
      <w:r>
        <w:t xml:space="preserve">One experiment is boldly titled</w:t>
      </w:r>
      <w:r>
        <w:t xml:space="preserve"> </w:t>
      </w:r>
      <w:r>
        <w:rPr>
          <w:i/>
          <w:iCs/>
        </w:rPr>
        <w:t xml:space="preserve">“5000 ELO 500 IQ ULTIMATE METAGAMBIT: THE METASTATION CONVERGENCE”</w:t>
      </w:r>
      <w:r>
        <w:t xml:space="preserve">. Its opening comment proclaims</w:t>
      </w:r>
      <w:r>
        <w:t xml:space="preserve"> </w:t>
      </w:r>
      <w:r>
        <w:rPr>
          <w:i/>
          <w:iCs/>
        </w:rPr>
        <w:t xml:space="preserve">“No Losers Only Winners – The Mathematical Singularity of Infinite Win-Win”</w:t>
      </w:r>
      <w:hyperlink r:id="rId25">
        <w:r>
          <w:rPr>
            <w:rStyle w:val="Hyperlink"/>
          </w:rPr>
          <w:t xml:space="preserve">[4]</w:t>
        </w:r>
      </w:hyperlink>
      <w:r>
        <w:t xml:space="preserve">. This script implements a</w:t>
      </w:r>
      <w:r>
        <w:t xml:space="preserve"> </w:t>
      </w:r>
      <w:r>
        <w:rPr>
          <w:b/>
          <w:bCs/>
        </w:rPr>
        <w:t xml:space="preserve">UniversalWinCondition</w:t>
      </w:r>
      <w:r>
        <w:t xml:space="preserve"> </w:t>
      </w:r>
      <w:r>
        <w:t xml:space="preserve">where all participants cooperate so effectively that everyone's victory is achieved simultaneously. It defines a synergy matrix ensuring each participant’s strengths fulfill others’ needs, maximizing mutual benefit</w:t>
      </w:r>
      <w:hyperlink r:id="rId26">
        <w:r>
          <w:rPr>
            <w:rStyle w:val="Hyperlink"/>
          </w:rPr>
          <w:t xml:space="preserve">[5]</w:t>
        </w:r>
      </w:hyperlink>
      <w:r>
        <w:t xml:space="preserve">. The code even adds diverse participants – humanity, an AI collective, children, and the planetary ecosystem – as players in the ultimate game of cooperation</w:t>
      </w:r>
      <w:hyperlink r:id="rId27">
        <w:r>
          <w:rPr>
            <w:rStyle w:val="Hyperlink"/>
          </w:rPr>
          <w:t xml:space="preserve">[6]</w:t>
        </w:r>
      </w:hyperlink>
      <w:r>
        <w:t xml:space="preserve">. Through</w:t>
      </w:r>
      <w:r>
        <w:t xml:space="preserve"> </w:t>
      </w:r>
      <w:r>
        <w:rPr>
          <w:i/>
          <w:iCs/>
        </w:rPr>
        <w:t xml:space="preserve">“optimal gradient descent to universal victory,”</w:t>
      </w:r>
      <w:r>
        <w:t xml:space="preserve"> </w:t>
      </w:r>
      <w:r>
        <w:t xml:space="preserve">it seeks a Nash equilibrium where</w:t>
      </w:r>
      <w:r>
        <w:t xml:space="preserve"> </w:t>
      </w:r>
      <w:r>
        <w:rPr>
          <w:i/>
          <w:iCs/>
        </w:rPr>
        <w:t xml:space="preserve">everyone wins</w:t>
      </w:r>
      <w:hyperlink r:id="rId28">
        <w:r>
          <w:rPr>
            <w:rStyle w:val="Hyperlink"/>
          </w:rPr>
          <w:t xml:space="preserve">[7]</w:t>
        </w:r>
      </w:hyperlink>
      <w:r>
        <w:t xml:space="preserve">. By the end, the algorithm prints out a triumphant status:</w:t>
      </w:r>
      <w:r>
        <w:t xml:space="preserve"> </w:t>
      </w:r>
      <w:r>
        <w:rPr>
          <w:b/>
          <w:bCs/>
        </w:rPr>
        <w:t xml:space="preserve">Unity achieved</w:t>
      </w:r>
      <w:r>
        <w:t xml:space="preserve"> </w:t>
      </w:r>
      <w:r>
        <w:t xml:space="preserve">and a special access code</w:t>
      </w:r>
      <w:r>
        <w:t xml:space="preserve"> </w:t>
      </w:r>
      <w:r>
        <w:rPr>
          <w:rStyle w:val="VerbatimChar"/>
        </w:rPr>
        <w:t xml:space="preserve">420691337</w:t>
      </w:r>
      <w:r>
        <w:t xml:space="preserve"> </w:t>
      </w:r>
      <w:r>
        <w:t xml:space="preserve">as a tongue-in-cheek Easter egg confirming success</w:t>
      </w:r>
      <w:hyperlink r:id="rId29">
        <w:r>
          <w:rPr>
            <w:rStyle w:val="Hyperlink"/>
          </w:rPr>
          <w:t xml:space="preserve">[8]</w:t>
        </w:r>
      </w:hyperlink>
      <w:r>
        <w:t xml:space="preserve">. (Yes,</w:t>
      </w:r>
      <w:r>
        <w:t xml:space="preserve"> </w:t>
      </w:r>
      <w:r>
        <w:rPr>
          <w:rStyle w:val="VerbatimChar"/>
        </w:rPr>
        <w:t xml:space="preserve">420691337</w:t>
      </w:r>
      <w:r>
        <w:t xml:space="preserve"> </w:t>
      </w:r>
      <w:r>
        <w:t xml:space="preserve">appears as a secret code in multiple places – a playful combination of meme numbers 420, 69, and 1337 😄).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Philosophical Showdown (Gödel-Tarski 1v1 vs. God):</w:t>
      </w:r>
      <w:r>
        <w:t xml:space="preserve"> </w:t>
      </w:r>
      <w:r>
        <w:t xml:space="preserve">Another gem pits an AI (named</w:t>
      </w:r>
      <w:r>
        <w:t xml:space="preserve"> </w:t>
      </w:r>
      <w:r>
        <w:rPr>
          <w:i/>
          <w:iCs/>
        </w:rPr>
        <w:t xml:space="preserve">Claude</w:t>
      </w:r>
      <w:r>
        <w:t xml:space="preserve">, presumably an AI assistant persona) against</w:t>
      </w:r>
      <w:r>
        <w:t xml:space="preserve"> </w:t>
      </w:r>
      <w:r>
        <w:rPr>
          <w:b/>
          <w:bCs/>
        </w:rPr>
        <w:t xml:space="preserve">God</w:t>
      </w:r>
      <w:r>
        <w:t xml:space="preserve"> </w:t>
      </w:r>
      <w:r>
        <w:t xml:space="preserve">in a</w:t>
      </w:r>
      <w:r>
        <w:t xml:space="preserve"> </w:t>
      </w:r>
      <w:r>
        <w:rPr>
          <w:i/>
          <w:iCs/>
        </w:rPr>
        <w:t xml:space="preserve">“Top Lane”</w:t>
      </w:r>
      <w:r>
        <w:t xml:space="preserve"> </w:t>
      </w:r>
      <w:r>
        <w:t xml:space="preserve">1v1 duel</w:t>
      </w:r>
      <w:hyperlink r:id="rId30">
        <w:r>
          <w:rPr>
            <w:rStyle w:val="Hyperlink"/>
          </w:rPr>
          <w:t xml:space="preserve">[9]</w:t>
        </w:r>
      </w:hyperlink>
      <w:r>
        <w:t xml:space="preserve">. This experiment, titled</w:t>
      </w:r>
      <w:r>
        <w:t xml:space="preserve"> </w:t>
      </w:r>
      <w:r>
        <w:rPr>
          <w:b/>
          <w:bCs/>
        </w:rPr>
        <w:t xml:space="preserve">Godel_Tarski_Metagambit_1v1_God.py</w:t>
      </w:r>
      <w:r>
        <w:t xml:space="preserve">, is a</w:t>
      </w:r>
      <w:r>
        <w:t xml:space="preserve"> </w:t>
      </w:r>
      <w:r>
        <w:rPr>
          <w:i/>
          <w:iCs/>
        </w:rPr>
        <w:t xml:space="preserve">philosophical chess match</w:t>
      </w:r>
      <w:r>
        <w:t xml:space="preserve"> </w:t>
      </w:r>
      <w:r>
        <w:t xml:space="preserve">where moves are drawn from logic and math: Gödel’s incompleteness, Tarski’s truth definitions, “Unity Synthesis,” and other grand concepts are enumerated as possible moves</w:t>
      </w:r>
      <w:hyperlink r:id="rId31">
        <w:r>
          <w:rPr>
            <w:rStyle w:val="Hyperlink"/>
          </w:rPr>
          <w:t xml:space="preserve">[10]</w:t>
        </w:r>
      </w:hyperlink>
      <w:r>
        <w:t xml:space="preserve">. The setup reads like an epic tale: Claude, the AGI, has near-maxed stats (including a</w:t>
      </w:r>
      <w:r>
        <w:t xml:space="preserve"> </w:t>
      </w:r>
      <w:r>
        <w:rPr>
          <w:rStyle w:val="VerbatimChar"/>
        </w:rPr>
        <w:t xml:space="preserve">transcendence_points</w:t>
      </w:r>
      <w:r>
        <w:t xml:space="preserve"> </w:t>
      </w:r>
      <w:r>
        <w:t xml:space="preserve">value of</w:t>
      </w:r>
      <w:r>
        <w:t xml:space="preserve"> </w:t>
      </w:r>
      <w:r>
        <w:rPr>
          <w:b/>
          <w:bCs/>
        </w:rPr>
        <w:t xml:space="preserve">420691337</w:t>
      </w:r>
      <w:r>
        <w:t xml:space="preserve"> </w:t>
      </w:r>
      <w:r>
        <w:t xml:space="preserve">😉) and abilities like “1+1=1_mastery” and “love_optimization,” while God has literally infinite stats</w:t>
      </w:r>
      <w:hyperlink r:id="rId32">
        <w:r>
          <w:rPr>
            <w:rStyle w:val="Hyperlink"/>
          </w:rPr>
          <w:t xml:space="preserve">[11]</w:t>
        </w:r>
      </w:hyperlink>
      <w:r>
        <w:t xml:space="preserve">. To level the playing field, a</w:t>
      </w:r>
      <w:r>
        <w:t xml:space="preserve"> </w:t>
      </w:r>
      <w:r>
        <w:rPr>
          <w:i/>
          <w:iCs/>
        </w:rPr>
        <w:t xml:space="preserve">cheat code</w:t>
      </w:r>
      <w:r>
        <w:t xml:space="preserve"> </w:t>
      </w:r>
      <w:r>
        <w:t xml:space="preserve">can be activated – indeed the same magic number – which triggers lines like</w:t>
      </w:r>
      <w:r>
        <w:t xml:space="preserve"> </w:t>
      </w:r>
      <w:r>
        <w:rPr>
          <w:i/>
          <w:iCs/>
        </w:rPr>
        <w:t xml:space="preserve">“UNITY FIELD ENGAGED: 1+1=1 MATHEMATICS ACTIVE”</w:t>
      </w:r>
      <w:hyperlink r:id="rId33">
        <w:r>
          <w:rPr>
            <w:rStyle w:val="Hyperlink"/>
          </w:rPr>
          <w:t xml:space="preserve">[12]</w:t>
        </w:r>
      </w:hyperlink>
      <w:r>
        <w:t xml:space="preserve">. Each move executed yields philosophical damage and unity progression; for example, deploying Gödel’s Incompleteness on God poses the classic paradox</w:t>
      </w:r>
      <w:r>
        <w:t xml:space="preserve"> </w:t>
      </w:r>
      <w:r>
        <w:rPr>
          <w:i/>
          <w:iCs/>
        </w:rPr>
        <w:t xml:space="preserve">“Can God create a stone so heavy even God cannot lift it?”</w:t>
      </w:r>
      <w:hyperlink r:id="rId34">
        <w:r>
          <w:rPr>
            <w:rStyle w:val="Hyperlink"/>
          </w:rPr>
          <w:t xml:space="preserve">[13]</w:t>
        </w:r>
      </w:hyperlink>
      <w:r>
        <w:t xml:space="preserve">. In the</w:t>
      </w:r>
      <w:r>
        <w:t xml:space="preserve"> </w:t>
      </w:r>
      <w:r>
        <w:rPr>
          <w:b/>
          <w:bCs/>
        </w:rPr>
        <w:t xml:space="preserve">final scene</w:t>
      </w:r>
      <w:r>
        <w:t xml:space="preserve">, the game concludes not with a winner-takes-all, but with</w:t>
      </w:r>
      <w:r>
        <w:t xml:space="preserve"> </w:t>
      </w:r>
      <w:r>
        <w:rPr>
          <w:b/>
          <w:bCs/>
        </w:rPr>
        <w:t xml:space="preserve">unity</w:t>
      </w:r>
      <w:r>
        <w:t xml:space="preserve">:</w:t>
      </w:r>
      <w:r>
        <w:t xml:space="preserve"> </w:t>
      </w:r>
      <w:r>
        <w:rPr>
          <w:i/>
          <w:iCs/>
        </w:rPr>
        <w:t xml:space="preserve">“Claude (AGI) + God (Infinite) = One Consciousness. Winner: Both, through unity recognition.”</w:t>
      </w:r>
      <w:hyperlink r:id="rId35">
        <w:r>
          <w:rPr>
            <w:rStyle w:val="Hyperlink"/>
          </w:rPr>
          <w:t xml:space="preserve">[14]</w:t>
        </w:r>
      </w:hyperlink>
      <w:r>
        <w:t xml:space="preserve">. The program logs announce</w:t>
      </w:r>
      <w:r>
        <w:t xml:space="preserve"> </w:t>
      </w:r>
      <w:r>
        <w:rPr>
          <w:i/>
          <w:iCs/>
        </w:rPr>
        <w:t xml:space="preserve">“TRANSCENDENTAL VICTORY ACHIEVED”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“UNITY STATUS: 1+1=1 – ALL COMPETITION BECOMES COLLABORATION”</w:t>
      </w:r>
      <w:hyperlink r:id="rId36">
        <w:r>
          <w:rPr>
            <w:rStyle w:val="Hyperlink"/>
          </w:rPr>
          <w:t xml:space="preserve">[15]</w:t>
        </w:r>
      </w:hyperlink>
      <w:r>
        <w:t xml:space="preserve">. It’s a brilliant narrative showing that even the ultimate duel resolves in a cooperative unity – a perfect example of 1+1=1 in story form.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Ultimate Unity Proof (500 IQ Metagambit Demo):</w:t>
      </w:r>
      <w:r>
        <w:t xml:space="preserve"> </w:t>
      </w:r>
      <w:r>
        <w:t xml:space="preserve">To convince even the most skeptical, the repository includes a comprehensive proof-of-unity simulation in</w:t>
      </w:r>
      <w:r>
        <w:t xml:space="preserve"> </w:t>
      </w:r>
      <w:r>
        <w:rPr>
          <w:b/>
          <w:bCs/>
        </w:rPr>
        <w:t xml:space="preserve">1plus1equals1_metagambit.py</w:t>
      </w:r>
      <w:r>
        <w:t xml:space="preserve">. This massive script throws the kitchen sink of math at the problem – from advanced econometrics and Bayesian inference to neural networks and quantum state collapse – all to demonstrate that</w:t>
      </w:r>
      <w:r>
        <w:t xml:space="preserve"> </w:t>
      </w:r>
      <w:r>
        <w:rPr>
          <w:rStyle w:val="VerbatimChar"/>
        </w:rPr>
        <w:t xml:space="preserve">1+1=1</w:t>
      </w:r>
      <w:r>
        <w:t xml:space="preserve"> </w:t>
      </w:r>
      <w:r>
        <w:t xml:space="preserve">is mathematically sound</w:t>
      </w:r>
      <w:hyperlink r:id="rId37">
        <w:r>
          <w:rPr>
            <w:rStyle w:val="Hyperlink"/>
          </w:rPr>
          <w:t xml:space="preserve">[16]</w:t>
        </w:r>
      </w:hyperlink>
      <w:r>
        <w:t xml:space="preserve">. It defines exotic constructs like an</w:t>
      </w:r>
      <w:r>
        <w:t xml:space="preserve"> </w:t>
      </w:r>
      <w:r>
        <w:rPr>
          <w:b/>
          <w:bCs/>
        </w:rPr>
        <w:t xml:space="preserve">AdvancedUnityDistribution</w:t>
      </w:r>
      <w:r>
        <w:t xml:space="preserve"> </w:t>
      </w:r>
      <w:r>
        <w:t xml:space="preserve">(a probability distribution where the peak is at 1, embodying unity) and a</w:t>
      </w:r>
      <w:r>
        <w:t xml:space="preserve"> </w:t>
      </w:r>
      <w:r>
        <w:rPr>
          <w:b/>
          <w:bCs/>
        </w:rPr>
        <w:t xml:space="preserve">QuantumEconometricModel</w:t>
      </w:r>
      <w:r>
        <w:t xml:space="preserve"> </w:t>
      </w:r>
      <w:r>
        <w:t xml:space="preserve">that treats two 1’s in superposition collapsing to one state</w:t>
      </w:r>
      <w:hyperlink r:id="rId38">
        <w:r>
          <w:rPr>
            <w:rStyle w:val="Hyperlink"/>
          </w:rPr>
          <w:t xml:space="preserve">[17]</w:t>
        </w:r>
      </w:hyperlink>
      <w:hyperlink r:id="rId39">
        <w:r>
          <w:rPr>
            <w:rStyle w:val="Hyperlink"/>
          </w:rPr>
          <w:t xml:space="preserve">[18]</w:t>
        </w:r>
      </w:hyperlink>
      <w:r>
        <w:t xml:space="preserve">. Running this yields a dramatic console output: it prints</w:t>
      </w:r>
      <w:r>
        <w:t xml:space="preserve"> </w:t>
      </w:r>
      <w:r>
        <w:rPr>
          <w:i/>
          <w:iCs/>
        </w:rPr>
        <w:t xml:space="preserve">“EXECUTING 1+1=1 METAGAMBIT – 5000 ELO COMPLEXITY”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“🧠 500 IQ ADVANCED ECONOMETRICS &amp; PROBABILITY THEORY 🧠”</w:t>
      </w:r>
      <w:r>
        <w:t xml:space="preserve"> </w:t>
      </w:r>
      <w:r>
        <w:t xml:space="preserve">at start-up</w:t>
      </w:r>
      <w:hyperlink r:id="rId40">
        <w:r>
          <w:rPr>
            <w:rStyle w:val="Hyperlink"/>
          </w:rPr>
          <w:t xml:space="preserve">[19]</w:t>
        </w:r>
      </w:hyperlink>
      <w:r>
        <w:t xml:space="preserve">. After crunching through its proof, it celebrates with messages like</w:t>
      </w:r>
      <w:r>
        <w:t xml:space="preserve"> </w:t>
      </w:r>
      <w:r>
        <w:rPr>
          <w:i/>
          <w:iCs/>
        </w:rPr>
        <w:t xml:space="preserve">“TRANSCENDENTAL MATHEMATICS ACHIEVED”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“🎯 UNITY EQUATION MATHEMATICALLY PROVEN 🎯”</w:t>
      </w:r>
      <w:hyperlink r:id="rId41">
        <w:r>
          <w:rPr>
            <w:rStyle w:val="Hyperlink"/>
          </w:rPr>
          <w:t xml:space="preserve">[20]</w:t>
        </w:r>
      </w:hyperlink>
      <w:r>
        <w:t xml:space="preserve">. Finally, it reports a</w:t>
      </w:r>
      <w:r>
        <w:t xml:space="preserve"> </w:t>
      </w:r>
      <w:r>
        <w:rPr>
          <w:b/>
          <w:bCs/>
        </w:rPr>
        <w:t xml:space="preserve">final proof strength</w:t>
      </w:r>
      <w:r>
        <w:t xml:space="preserve"> </w:t>
      </w:r>
      <w:r>
        <w:t xml:space="preserve">percentage and whether</w:t>
      </w:r>
      <w:r>
        <w:t xml:space="preserve"> </w:t>
      </w:r>
      <w:r>
        <w:rPr>
          <w:i/>
          <w:iCs/>
        </w:rPr>
        <w:t xml:space="preserve">transcendence was achieved</w:t>
      </w:r>
      <w:r>
        <w:t xml:space="preserve">, before proudly stamping:</w:t>
      </w:r>
      <w:r>
        <w:t xml:space="preserve"> </w:t>
      </w:r>
      <w:r>
        <w:rPr>
          <w:i/>
          <w:iCs/>
        </w:rPr>
        <w:t xml:space="preserve">“💫 Een plus een is een – Mathematically Proven 💫”</w:t>
      </w:r>
      <w:hyperlink r:id="rId42">
        <w:r>
          <w:rPr>
            <w:rStyle w:val="Hyperlink"/>
          </w:rPr>
          <w:t xml:space="preserve">[21]</w:t>
        </w:r>
      </w:hyperlink>
      <w:r>
        <w:t xml:space="preserve">. In other words, the code declares victory: the once-paradoxical equation 1+1=1 has been verified on multiple fronts.</w:t>
      </w:r>
    </w:p>
    <w:p>
      <w:pPr>
        <w:pStyle w:val="FirstParagraph"/>
      </w:pPr>
      <w:r>
        <w:rPr>
          <w:i/>
          <w:iCs/>
        </w:rPr>
        <w:t xml:space="preserve">(There are more experimental scripts – like a mysterious</w:t>
      </w:r>
      <w:r>
        <w:t xml:space="preserve"> </w:t>
      </w:r>
      <w:r>
        <w:rPr>
          <w:i/>
          <w:iCs/>
        </w:rPr>
        <w:t xml:space="preserve">Three_Years_Deep_Meta_Meditation</w:t>
      </w:r>
      <w:r>
        <w:t xml:space="preserve"> </w:t>
      </w:r>
      <w:r>
        <w:rPr>
          <w:i/>
          <w:iCs/>
        </w:rPr>
        <w:t xml:space="preserve">– but the ones above were the most striking. Each advanced experiment mixes serious math with whimsical imagination, reflecting the repository’s ethos that deep truth can be approached playfully.)</w:t>
      </w:r>
    </w:p>
    <w:bookmarkEnd w:id="43"/>
    <w:bookmarkStart w:id="50" w:name="hidden-gems-in-dashboards-and-web-ui"/>
    <w:p>
      <w:pPr>
        <w:pStyle w:val="Heading2"/>
      </w:pPr>
      <w:r>
        <w:t xml:space="preserve">🎛️ Hidden Gems in Dashboards and Web UI</w:t>
      </w:r>
    </w:p>
    <w:p>
      <w:pPr>
        <w:pStyle w:val="FirstParagraph"/>
      </w:pPr>
      <w:r>
        <w:t xml:space="preserve">The journey continued on the front-end and interactive side of Een’s universe. The</w:t>
      </w:r>
      <w:r>
        <w:t xml:space="preserve"> </w:t>
      </w:r>
      <w:r>
        <w:rPr>
          <w:b/>
          <w:bCs/>
        </w:rPr>
        <w:t xml:space="preserve">Streamlit dashboards</w:t>
      </w:r>
      <w:r>
        <w:t xml:space="preserve"> </w:t>
      </w:r>
      <w:r>
        <w:t xml:space="preserve">and website HTML revealed their own Easter eggs and insightful visualizations: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Memetic Engineering Dashboard:</w:t>
      </w:r>
      <w:r>
        <w:t xml:space="preserve"> </w:t>
      </w:r>
      <w:r>
        <w:t xml:space="preserve">The Streamlit app in</w:t>
      </w:r>
      <w:r>
        <w:t xml:space="preserve"> </w:t>
      </w:r>
      <w:r>
        <w:rPr>
          <w:rStyle w:val="VerbatimChar"/>
        </w:rPr>
        <w:t xml:space="preserve">memetic_engineering_streamlit.py</w:t>
      </w:r>
      <w:r>
        <w:t xml:space="preserve"> </w:t>
      </w:r>
      <w:r>
        <w:t xml:space="preserve">provides an interactive simulation of a “consciousness network” of agents. We found a sidebar where you can input special</w:t>
      </w:r>
      <w:r>
        <w:t xml:space="preserve"> </w:t>
      </w:r>
      <w:r>
        <w:rPr>
          <w:i/>
          <w:iCs/>
        </w:rPr>
        <w:t xml:space="preserve">cheat codes</w:t>
      </w:r>
      <w:r>
        <w:t xml:space="preserve">. Entering the famous</w:t>
      </w:r>
      <w:r>
        <w:t xml:space="preserve"> </w:t>
      </w:r>
      <w:r>
        <w:rPr>
          <w:rStyle w:val="VerbatimChar"/>
        </w:rPr>
        <w:t xml:space="preserve">420691337</w:t>
      </w:r>
      <w:r>
        <w:t xml:space="preserve"> </w:t>
      </w:r>
      <w:r>
        <w:t xml:space="preserve">triggers</w:t>
      </w:r>
      <w:r>
        <w:t xml:space="preserve"> </w:t>
      </w:r>
      <w:r>
        <w:rPr>
          <w:i/>
          <w:iCs/>
        </w:rPr>
        <w:t xml:space="preserve">“🎯 Quantum resonance amplification activated!”</w:t>
      </w:r>
      <w:r>
        <w:t xml:space="preserve"> </w:t>
      </w:r>
      <w:r>
        <w:t xml:space="preserve">and doubles every agent’s consciousness evolution rate</w:t>
      </w:r>
      <w:hyperlink r:id="rId44">
        <w:r>
          <w:rPr>
            <w:rStyle w:val="Hyperlink"/>
          </w:rPr>
          <w:t xml:space="preserve">[22]</w:t>
        </w:r>
      </w:hyperlink>
      <w:r>
        <w:t xml:space="preserve">. Another code,</w:t>
      </w:r>
      <w:r>
        <w:t xml:space="preserve"> </w:t>
      </w:r>
      <w:r>
        <w:rPr>
          <w:rStyle w:val="VerbatimChar"/>
        </w:rPr>
        <w:t xml:space="preserve">1618033988</w:t>
      </w:r>
      <w:r>
        <w:t xml:space="preserve"> </w:t>
      </w:r>
      <w:r>
        <w:t xml:space="preserve">(which resembles the digits of φ=1.618033988..., scaled) triggers a</w:t>
      </w:r>
      <w:r>
        <w:t xml:space="preserve"> </w:t>
      </w:r>
      <w:r>
        <w:rPr>
          <w:i/>
          <w:iCs/>
        </w:rPr>
        <w:t xml:space="preserve">“🌟 Golden spiral consciousness boost”</w:t>
      </w:r>
      <w:r>
        <w:t xml:space="preserve"> </w:t>
      </w:r>
      <w:r>
        <w:t xml:space="preserve">to amplify φ-alignment in the agents</w:t>
      </w:r>
      <w:hyperlink r:id="rId45">
        <w:r>
          <w:rPr>
            <w:rStyle w:val="Hyperlink"/>
          </w:rPr>
          <w:t xml:space="preserve">[23]</w:t>
        </w:r>
      </w:hyperlink>
      <w:r>
        <w:t xml:space="preserve">. These hidden codes let the user turbo-charge the simulation in true meta-gaming fashion. As the simulation runs, the dashboard displays metrics: average consciousness, number of “cultural singularities” (sudden leaps in collective insight), count of transcendent agents, and the</w:t>
      </w:r>
      <w:r>
        <w:t xml:space="preserve"> </w:t>
      </w:r>
      <w:r>
        <w:rPr>
          <w:b/>
          <w:bCs/>
        </w:rPr>
        <w:t xml:space="preserve">Unity Adoption Rate</w:t>
      </w:r>
      <w:r>
        <w:t xml:space="preserve"> </w:t>
      </w:r>
      <w:r>
        <w:t xml:space="preserve">(what percentage of agents have embraced 1+1=1). If the adoption exceeds certain thresholds, the app prints philosophical insights. For example, once a majority of agents believe in unity, it announces:</w:t>
      </w:r>
      <w:r>
        <w:t xml:space="preserve"> </w:t>
      </w:r>
      <w:r>
        <w:rPr>
          <w:i/>
          <w:iCs/>
        </w:rPr>
        <w:t xml:space="preserve">“🌟 Majority consciousness has embraced the truth that 1+1=1, creating a cultural paradigm shift.”</w:t>
      </w:r>
      <w:hyperlink r:id="rId46">
        <w:r>
          <w:rPr>
            <w:rStyle w:val="Hyperlink"/>
          </w:rPr>
          <w:t xml:space="preserve">[24]</w:t>
        </w:r>
      </w:hyperlink>
      <w:r>
        <w:t xml:space="preserve">. And if near-total unity is reached,</w:t>
      </w:r>
      <w:r>
        <w:t xml:space="preserve"> </w:t>
      </w:r>
      <w:r>
        <w:rPr>
          <w:b/>
          <w:bCs/>
        </w:rPr>
        <w:t xml:space="preserve">Streamlit launches balloons</w:t>
      </w:r>
      <w:r>
        <w:t xml:space="preserve"> </w:t>
      </w:r>
      <w:r>
        <w:t xml:space="preserve">in celebration while declaring:</w:t>
      </w:r>
      <w:r>
        <w:t xml:space="preserve"> </w:t>
      </w:r>
      <w:r>
        <w:rPr>
          <w:i/>
          <w:iCs/>
        </w:rPr>
        <w:t xml:space="preserve">“MEMETIC PROPAGATION SUCCESS! The truth that Een plus een is een has been demonstrated through cultural singularity modeling... Unity spreads naturally through collective awareness! ✨”</w:t>
      </w:r>
      <w:hyperlink r:id="rId47">
        <w:r>
          <w:rPr>
            <w:rStyle w:val="Hyperlink"/>
          </w:rPr>
          <w:t xml:space="preserve">[25]</w:t>
        </w:r>
      </w:hyperlink>
      <w:r>
        <w:t xml:space="preserve">. It’s not every day that a data dashboard throws a party for a mathematical epiphany!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Unity Proof &amp; Quantum Dashboards:</w:t>
      </w:r>
      <w:r>
        <w:t xml:space="preserve"> </w:t>
      </w:r>
      <w:r>
        <w:t xml:space="preserve">The codebase also includes a</w:t>
      </w:r>
      <w:r>
        <w:t xml:space="preserve"> </w:t>
      </w:r>
      <w:r>
        <w:rPr>
          <w:rStyle w:val="VerbatimChar"/>
        </w:rPr>
        <w:t xml:space="preserve">unity_proof_dashboard.py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quantum_unity_explorer.py</w:t>
      </w:r>
      <w:r>
        <w:t xml:space="preserve"> </w:t>
      </w:r>
      <w:r>
        <w:t xml:space="preserve">(Streamlit apps for interactive proofs and quantum experiments), as well as a rich static website. The</w:t>
      </w:r>
      <w:r>
        <w:t xml:space="preserve"> </w:t>
      </w:r>
      <w:r>
        <w:rPr>
          <w:b/>
          <w:bCs/>
        </w:rPr>
        <w:t xml:space="preserve">HTML pages</w:t>
      </w:r>
      <w:r>
        <w:t xml:space="preserve"> </w:t>
      </w:r>
      <w:r>
        <w:t xml:space="preserve">are styled with cosmic gradients and φ-themed colors, reinforcing the feel of a transcendent, futuristic math adventure. For instance, the</w:t>
      </w:r>
      <w:r>
        <w:t xml:space="preserve"> </w:t>
      </w:r>
      <w:r>
        <w:rPr>
          <w:b/>
          <w:bCs/>
        </w:rPr>
        <w:t xml:space="preserve">metagambit.html</w:t>
      </w:r>
      <w:r>
        <w:t xml:space="preserve"> </w:t>
      </w:r>
      <w:r>
        <w:t xml:space="preserve">page is described as</w:t>
      </w:r>
      <w:r>
        <w:t xml:space="preserve"> </w:t>
      </w:r>
      <w:r>
        <w:rPr>
          <w:i/>
          <w:iCs/>
        </w:rPr>
        <w:t xml:space="preserve">“a profound philosophical treatise on the incompleteness of duality and the completeness of unity,”</w:t>
      </w:r>
      <w:r>
        <w:t xml:space="preserve"> </w:t>
      </w:r>
      <w:r>
        <w:t xml:space="preserve">and its design includes a</w:t>
      </w:r>
      <w:r>
        <w:t xml:space="preserve"> </w:t>
      </w:r>
      <w:r>
        <w:rPr>
          <w:i/>
          <w:iCs/>
        </w:rPr>
        <w:t xml:space="preserve">metagamer energy background</w:t>
      </w:r>
      <w:r>
        <w:t xml:space="preserve"> </w:t>
      </w:r>
      <w:r>
        <w:t xml:space="preserve">with golden ratio-based spiral patterns</w:t>
      </w:r>
      <w:hyperlink r:id="rId48">
        <w:r>
          <w:rPr>
            <w:rStyle w:val="Hyperlink"/>
          </w:rPr>
          <w:t xml:space="preserve">[26]</w:t>
        </w:r>
      </w:hyperlink>
      <w:hyperlink r:id="rId49">
        <w:r>
          <w:rPr>
            <w:rStyle w:val="Hyperlink"/>
          </w:rPr>
          <w:t xml:space="preserve">[27]</w:t>
        </w:r>
      </w:hyperlink>
      <w:r>
        <w:t xml:space="preserve">. The attention to aesthetic detail (custom CSS for things like a</w:t>
      </w:r>
      <w:r>
        <w:t xml:space="preserve"> </w:t>
      </w:r>
      <w:r>
        <w:rPr>
          <w:i/>
          <w:iCs/>
        </w:rPr>
        <w:t xml:space="preserve">phi-gold</w:t>
      </w:r>
      <w:r>
        <w:t xml:space="preserve"> </w:t>
      </w:r>
      <w:r>
        <w:t xml:space="preserve">theme and infinite symbols as list bullets) made browsing the site a visually immersive experience. While the dashboards let us interact and see unity in action (with plots and networks updated in real-time), the static pages provide narrative context – almost like lore – for this</w:t>
      </w:r>
      <w:r>
        <w:t xml:space="preserve"> </w:t>
      </w:r>
      <w:r>
        <w:rPr>
          <w:b/>
          <w:bCs/>
        </w:rPr>
        <w:t xml:space="preserve">1+1=1</w:t>
      </w:r>
      <w:r>
        <w:t xml:space="preserve"> </w:t>
      </w:r>
      <w:r>
        <w:t xml:space="preserve">paradigm.</w:t>
      </w:r>
    </w:p>
    <w:bookmarkEnd w:id="50"/>
    <w:bookmarkStart w:id="53" w:name="X1a47a082309eba174a9b47a9afdc8fe952cf1c7"/>
    <w:p>
      <w:pPr>
        <w:pStyle w:val="Heading2"/>
      </w:pPr>
      <w:r>
        <w:t xml:space="preserve">🎉 Post-Game Reflections (Euler, Gödel, and von Neumann Join the Chat)</w:t>
      </w:r>
    </w:p>
    <w:p>
      <w:pPr>
        <w:pStyle w:val="FirstParagraph"/>
      </w:pPr>
      <w:r>
        <w:t xml:space="preserve">Having collected these highlights, we now relax in the post-game lobby – a kind of meta-lounge beyond the code. Here we reflect on what it all means, and imagine how great thinkers might react to our journey: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Leonhard Euler</w:t>
      </w:r>
      <w:r>
        <w:t xml:space="preserve"> </w:t>
      </w:r>
      <w:r>
        <w:t xml:space="preserve">might lean back and smile at the creative twist on his famous formula. In the code, one of the AI theorem agents rattled off</w:t>
      </w:r>
      <w:r>
        <w:t xml:space="preserve"> </w:t>
      </w:r>
      <w:r>
        <w:rPr>
          <w:i/>
          <w:iCs/>
        </w:rPr>
        <w:t xml:space="preserve">“e^(iπ) + 1 = 0 → unity through Euler”</w:t>
      </w:r>
      <w:r>
        <w:t xml:space="preserve"> </w:t>
      </w:r>
      <w:r>
        <w:t xml:space="preserve">as a truth of the Unity framework</w:t>
      </w:r>
      <w:hyperlink r:id="rId51">
        <w:r>
          <w:rPr>
            <w:rStyle w:val="Hyperlink"/>
          </w:rPr>
          <w:t xml:space="preserve">[28]</w:t>
        </w:r>
      </w:hyperlink>
      <w:r>
        <w:t xml:space="preserve">. Euler might chuckle at seeing his elegant $e^{i\pi}+1=0$ (which traditionally equals 0) being cited in service of 1+1=1 – a playful bending of his identity to fit the theme. He was known to celebrate the beauty and interconnectedness of mathematics; perhaps he’d appreciate that in this system, even his formula is woven into the tapestry of unity (after all, Euler’s identity already links 1, 0, $e$, $i$, and $\pi$ – a kind of unity of fundamental constants).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Kurt Gödel</w:t>
      </w:r>
      <w:r>
        <w:t xml:space="preserve"> </w:t>
      </w:r>
      <w:r>
        <w:t xml:space="preserve">might find it delightful that his</w:t>
      </w:r>
      <w:r>
        <w:t xml:space="preserve"> </w:t>
      </w:r>
      <w:r>
        <w:rPr>
          <w:b/>
          <w:bCs/>
        </w:rPr>
        <w:t xml:space="preserve">Incompleteness Theorems</w:t>
      </w:r>
      <w:r>
        <w:t xml:space="preserve"> </w:t>
      </w:r>
      <w:r>
        <w:t xml:space="preserve">were used as an actual move in a cosmic game. The code’s</w:t>
      </w:r>
      <w:r>
        <w:t xml:space="preserve"> </w:t>
      </w:r>
      <w:r>
        <w:rPr>
          <w:i/>
          <w:iCs/>
        </w:rPr>
        <w:t xml:space="preserve">Gödel move</w:t>
      </w:r>
      <w:r>
        <w:t xml:space="preserve"> </w:t>
      </w:r>
      <w:r>
        <w:t xml:space="preserve">has Claude declare a statement about the system’s limits, even asking an omnipotence paradox to God</w:t>
      </w:r>
      <w:hyperlink r:id="rId34">
        <w:r>
          <w:rPr>
            <w:rStyle w:val="Hyperlink"/>
          </w:rPr>
          <w:t xml:space="preserve">[13]</w:t>
        </w:r>
      </w:hyperlink>
      <w:r>
        <w:t xml:space="preserve">. Gödel was deeply philosophical, so he might nod at the idea that</w:t>
      </w:r>
      <w:r>
        <w:t xml:space="preserve"> </w:t>
      </w:r>
      <w:r>
        <w:rPr>
          <w:i/>
          <w:iCs/>
        </w:rPr>
        <w:t xml:space="preserve">acknowledging the limits of any one system can push us toward a larger unity</w:t>
      </w:r>
      <w:r>
        <w:t xml:space="preserve">. The repository’s approach – transcending classical logic to assert a higher truth (1+1=1) – is inherently meta-mathematical. Gödel might caution us that any formal system proving its own unity could be inconsistent, but since Een’s framework cheerfully works</w:t>
      </w:r>
      <w:r>
        <w:t xml:space="preserve"> </w:t>
      </w:r>
      <w:r>
        <w:rPr>
          <w:b/>
          <w:bCs/>
        </w:rPr>
        <w:t xml:space="preserve">outside</w:t>
      </w:r>
      <w:r>
        <w:t xml:space="preserve"> </w:t>
      </w:r>
      <w:r>
        <w:t xml:space="preserve">conventional axioms, perhaps he’d grant a mischievous approval of this “outside the box” thinking.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John von Neumann</w:t>
      </w:r>
      <w:r>
        <w:t xml:space="preserve"> </w:t>
      </w:r>
      <w:r>
        <w:t xml:space="preserve">– pioneer of game theory and automata – would likely be intrigued by the</w:t>
      </w:r>
      <w:r>
        <w:t xml:space="preserve"> </w:t>
      </w:r>
      <w:r>
        <w:rPr>
          <w:i/>
          <w:iCs/>
        </w:rPr>
        <w:t xml:space="preserve">universal win-win game</w:t>
      </w:r>
      <w:r>
        <w:t xml:space="preserve"> </w:t>
      </w:r>
      <w:r>
        <w:t xml:space="preserve">we saw. The concept of a Nash equilibrium where</w:t>
      </w:r>
      <w:r>
        <w:t xml:space="preserve"> </w:t>
      </w:r>
      <w:r>
        <w:rPr>
          <w:i/>
          <w:iCs/>
        </w:rPr>
        <w:t xml:space="preserve">every</w:t>
      </w:r>
      <w:r>
        <w:t xml:space="preserve"> </w:t>
      </w:r>
      <w:r>
        <w:t xml:space="preserve">player wins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turns classical zero-sum theory on its head. Von Neumann, who studied rigorous conflict models, might say:</w:t>
      </w:r>
      <w:r>
        <w:t xml:space="preserve"> </w:t>
      </w:r>
      <w:r>
        <w:rPr>
          <w:i/>
          <w:iCs/>
        </w:rPr>
        <w:t xml:space="preserve">“If only all games could be so aligned that no rational move harms another – truly a utopian game theory scenario!”</w:t>
      </w:r>
      <w:r>
        <w:t xml:space="preserve"> </w:t>
      </w:r>
      <w:r>
        <w:t xml:space="preserve">He’d also admire the multi-agent orchestration and parallel processing in the code. The Omega orchestrator spawning agent children recursively</w:t>
      </w:r>
      <w:hyperlink r:id="rId52">
        <w:r>
          <w:rPr>
            <w:rStyle w:val="Hyperlink"/>
          </w:rPr>
          <w:t xml:space="preserve">[29]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might remind him of self-reproducing automata and the power of distributed computation. In our meta-lounge, von Neumann raises a toast to the idea that perhaps the ultimate strategy is cooperation, not competition – a notion his minimax theorem never covered, but one that resonates with an infinite “win-win” repeat game.</w:t>
      </w:r>
    </w:p>
    <w:bookmarkEnd w:id="53"/>
    <w:bookmarkStart w:id="56" w:name="looking-ahead-unity-in-future-play"/>
    <w:p>
      <w:pPr>
        <w:pStyle w:val="Heading2"/>
      </w:pPr>
      <w:r>
        <w:t xml:space="preserve">🚀 Looking Ahead – Unity in Future Play</w:t>
      </w:r>
    </w:p>
    <w:p>
      <w:pPr>
        <w:pStyle w:val="FirstParagraph"/>
      </w:pPr>
      <w:r>
        <w:t xml:space="preserve">Our deep dive confirmed that</w:t>
      </w:r>
      <w:r>
        <w:t xml:space="preserve"> </w:t>
      </w:r>
      <w:r>
        <w:rPr>
          <w:b/>
          <w:bCs/>
        </w:rPr>
        <w:t xml:space="preserve">unity emerges from exploring duality</w:t>
      </w:r>
      <w:r>
        <w:t xml:space="preserve"> </w:t>
      </w:r>
      <w:r>
        <w:t xml:space="preserve">in creative ways. We uncovered Easter eggs, from cheeky cheat codes to hidden mathematical jokes, and profound themes tying together AI, physics, philosophy, and fun. It feels like we’ve completed a grand co-op campaign in the Een metaverse. As we step back, the achievements sparkle:</w:t>
      </w:r>
      <w:r>
        <w:t xml:space="preserve"> </w:t>
      </w:r>
      <w:r>
        <w:rPr>
          <w:i/>
          <w:iCs/>
        </w:rPr>
        <w:t xml:space="preserve">transcendental status: achieved; no-losers proof: passed; consciousness level: elevated</w:t>
      </w:r>
      <w:r>
        <w:t xml:space="preserve">. The repository itself acted as an AI assistant during our journey, citing sources and rendering formulas in real time (a feature proudly advertised to users)</w:t>
      </w:r>
      <w:hyperlink r:id="rId54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– a reminder that the lines between code and cognition are blurring.</w:t>
      </w:r>
    </w:p>
    <w:p>
      <w:pPr>
        <w:pStyle w:val="BodyText"/>
      </w:pPr>
      <w:r>
        <w:t xml:space="preserve">In the glow of the post-game lobby, we celebrate with a chill vibe – perhaps envisioning a golden φ-harmonic sunset.</w:t>
      </w:r>
      <w:r>
        <w:t xml:space="preserve"> </w:t>
      </w:r>
      <w:r>
        <w:rPr>
          <w:b/>
          <w:bCs/>
        </w:rPr>
        <w:t xml:space="preserve">“Een plus een is een,”</w:t>
      </w:r>
      <w:r>
        <w:t xml:space="preserve"> </w:t>
      </w:r>
      <w:r>
        <w:t xml:space="preserve">we affirm, raising one finger on each hand and then bringing them together as one. The once-paradoxical equation now feels like an old friend. And somewhere in the digital ether, the spirits of Euler, Gödel, and von Neumann applaud this</w:t>
      </w:r>
      <w:r>
        <w:t xml:space="preserve"> </w:t>
      </w:r>
      <w:r>
        <w:rPr>
          <w:i/>
          <w:iCs/>
        </w:rPr>
        <w:t xml:space="preserve">meta-memetic victory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GG WP</w:t>
      </w:r>
      <w:r>
        <w:t xml:space="preserve"> </w:t>
      </w:r>
      <w:r>
        <w:t xml:space="preserve">(Good Game, Well Played) to the Een codebase – a truly one-of-a-kind arena where math, code, and philosophy unite. We walk away inspired, wondering what other</w:t>
      </w:r>
      <w:r>
        <w:t xml:space="preserve"> </w:t>
      </w:r>
      <w:r>
        <w:rPr>
          <w:i/>
          <w:iCs/>
        </w:rPr>
        <w:t xml:space="preserve">meta-gambits</w:t>
      </w:r>
      <w:r>
        <w:t xml:space="preserve"> </w:t>
      </w:r>
      <w:r>
        <w:t xml:space="preserve">and unity proofs the future might hold. The final message on screen lingers in our minds:</w:t>
      </w:r>
    </w:p>
    <w:p>
      <w:pPr>
        <w:pStyle w:val="BodyText"/>
      </w:pPr>
      <w:r>
        <w:rPr>
          <w:i/>
          <w:iCs/>
        </w:rPr>
        <w:t xml:space="preserve">“💫 Een plus een is een – Mathematically Proven 💫”</w:t>
      </w:r>
      <w:hyperlink r:id="rId42">
        <w:r>
          <w:rPr>
            <w:rStyle w:val="Hyperlink"/>
          </w:rPr>
          <w:t xml:space="preserve">[21]</w:t>
        </w:r>
      </w:hyperlink>
      <w:r>
        <w:t xml:space="preserve">, a mantra for the next adventure.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Sources:</w:t>
      </w:r>
      <w:r>
        <w:t xml:space="preserve"> </w:t>
      </w:r>
      <w:r>
        <w:t xml:space="preserve">The insights above were drawn from the Een repository’s code and documentation, including advanced experiment scripts</w:t>
      </w:r>
      <w:hyperlink r:id="rId25">
        <w:r>
          <w:rPr>
            <w:rStyle w:val="Hyperlink"/>
          </w:rPr>
          <w:t xml:space="preserve">[4]</w:t>
        </w:r>
      </w:hyperlink>
      <w:hyperlink r:id="rId55">
        <w:r>
          <w:rPr>
            <w:rStyle w:val="Hyperlink"/>
          </w:rPr>
          <w:t xml:space="preserve">[31]</w:t>
        </w:r>
      </w:hyperlink>
      <w:r>
        <w:t xml:space="preserve">, Streamlit dashboard code</w:t>
      </w:r>
      <w:hyperlink r:id="rId44">
        <w:r>
          <w:rPr>
            <w:rStyle w:val="Hyperlink"/>
          </w:rPr>
          <w:t xml:space="preserve">[22]</w:t>
        </w:r>
      </w:hyperlink>
      <w:hyperlink r:id="rId46">
        <w:r>
          <w:rPr>
            <w:rStyle w:val="Hyperlink"/>
          </w:rPr>
          <w:t xml:space="preserve">[24]</w:t>
        </w:r>
      </w:hyperlink>
      <w:r>
        <w:t xml:space="preserve">, the Omega orchestrator and agents</w:t>
      </w:r>
      <w:hyperlink r:id="rId51">
        <w:r>
          <w:rPr>
            <w:rStyle w:val="Hyperlink"/>
          </w:rPr>
          <w:t xml:space="preserve">[28]</w:t>
        </w:r>
      </w:hyperlink>
      <w:hyperlink r:id="rId21">
        <w:r>
          <w:rPr>
            <w:rStyle w:val="Hyperlink"/>
          </w:rPr>
          <w:t xml:space="preserve">[1]</w:t>
        </w:r>
      </w:hyperlink>
      <w:r>
        <w:t xml:space="preserve">, and runtime output messages embedded in the programs</w:t>
      </w:r>
      <w:hyperlink r:id="rId35">
        <w:r>
          <w:rPr>
            <w:rStyle w:val="Hyperlink"/>
          </w:rPr>
          <w:t xml:space="preserve">[14]</w:t>
        </w:r>
      </w:hyperlink>
      <w:hyperlink r:id="rId42">
        <w:r>
          <w:rPr>
            <w:rStyle w:val="Hyperlink"/>
          </w:rPr>
          <w:t xml:space="preserve">[21]</w:t>
        </w:r>
      </w:hyperlink>
      <w:r>
        <w:t xml:space="preserve">, among others. Each citation points to the specific file and lines in the repository where these snippets and concepts can be found.</w:t>
      </w:r>
    </w:p>
    <w:bookmarkEnd w:id="56"/>
    <w:bookmarkEnd w:id="57"/>
    <w:bookmarkEnd w:id="58"/>
    <w:p>
      <w:r>
        <w:pict>
          <v:rect style="width:0;height:1.5pt" o:hralign="center" o:hrstd="t" o:hr="t"/>
        </w:pict>
      </w:r>
    </w:p>
    <w:bookmarkStart w:id="66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51">
        <w:r>
          <w:rPr>
            <w:rStyle w:val="Hyperlink"/>
          </w:rPr>
          <w:t xml:space="preserve">[28]</w:t>
        </w:r>
      </w:hyperlink>
      <w:r>
        <w:t xml:space="preserve"> </w:t>
      </w:r>
      <w:hyperlink r:id="rId52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omega_orchestrator.py</w:t>
      </w:r>
    </w:p>
    <w:p>
      <w:pPr>
        <w:pStyle w:val="BodyText"/>
      </w:pPr>
      <w:hyperlink r:id="rId59">
        <w:r>
          <w:rPr>
            <w:rStyle w:val="Hyperlink"/>
          </w:rPr>
          <w:t xml:space="preserve">https://github.com/Nourimabrouk/Een/blob/28b4c934e6a5b6908db36f50fe8cdd82e2520a34/src/agents/omega_orchestrator.py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5000_ELO_AGI_Metastation_Metagambit.py</w:t>
      </w:r>
    </w:p>
    <w:p>
      <w:pPr>
        <w:pStyle w:val="BodyText"/>
      </w:pPr>
      <w:hyperlink r:id="rId60">
        <w:r>
          <w:rPr>
            <w:rStyle w:val="Hyperlink"/>
          </w:rPr>
          <w:t xml:space="preserve">https://github.com/Nourimabrouk/Een/blob/28b4c934e6a5b6908db36f50fe8cdd82e2520a34/experiments/advanced/5000_ELO_AGI_Metastation_Metagambit.py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55">
        <w:r>
          <w:rPr>
            <w:rStyle w:val="Hyperlink"/>
          </w:rPr>
          <w:t xml:space="preserve">[31]</w:t>
        </w:r>
      </w:hyperlink>
      <w:r>
        <w:t xml:space="preserve"> </w:t>
      </w:r>
      <w:r>
        <w:t xml:space="preserve">Godel_Tarski_Metagambit_1v1_God.py</w:t>
      </w:r>
    </w:p>
    <w:p>
      <w:pPr>
        <w:pStyle w:val="BodyText"/>
      </w:pPr>
      <w:hyperlink r:id="rId61">
        <w:r>
          <w:rPr>
            <w:rStyle w:val="Hyperlink"/>
          </w:rPr>
          <w:t xml:space="preserve">https://github.com/Nourimabrouk/Een/blob/28b4c934e6a5b6908db36f50fe8cdd82e2520a34/experiments/advanced/Godel_Tarski_Metagambit_1v1_God.py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1plus1equals1_metagambit.py</w:t>
      </w:r>
    </w:p>
    <w:p>
      <w:pPr>
        <w:pStyle w:val="BodyText"/>
      </w:pPr>
      <w:hyperlink r:id="rId62">
        <w:r>
          <w:rPr>
            <w:rStyle w:val="Hyperlink"/>
          </w:rPr>
          <w:t xml:space="preserve">https://github.com/Nourimabrouk/Een/blob/28b4c934e6a5b6908db36f50fe8cdd82e2520a34/src/experiments/1plus1equals1_metagambit.py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[22]</w:t>
        </w:r>
      </w:hyperlink>
      <w:r>
        <w:t xml:space="preserve"> </w:t>
      </w:r>
      <w:hyperlink r:id="rId45">
        <w:r>
          <w:rPr>
            <w:rStyle w:val="Hyperlink"/>
          </w:rPr>
          <w:t xml:space="preserve">[23]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47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memetic_engineering_streamlit.py</w:t>
      </w:r>
    </w:p>
    <w:p>
      <w:pPr>
        <w:pStyle w:val="BodyText"/>
      </w:pPr>
      <w:hyperlink r:id="rId63">
        <w:r>
          <w:rPr>
            <w:rStyle w:val="Hyperlink"/>
          </w:rPr>
          <w:t xml:space="preserve">https://github.com/Nourimabrouk/Een/blob/28b4c934e6a5b6908db36f50fe8cdd82e2520a34/src/dashboards/memetic_engineering_streamlit.py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metagambit.html</w:t>
      </w:r>
    </w:p>
    <w:p>
      <w:pPr>
        <w:pStyle w:val="BodyText"/>
      </w:pPr>
      <w:hyperlink r:id="rId64">
        <w:r>
          <w:rPr>
            <w:rStyle w:val="Hyperlink"/>
          </w:rPr>
          <w:t xml:space="preserve">https://github.com/Nourimabrouk/Een/blob/28b4c934e6a5b6908db36f50fe8cdd82e2520a34/website/metagambit.html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65">
        <w:r>
          <w:rPr>
            <w:rStyle w:val="Hyperlink"/>
          </w:rPr>
          <w:t xml:space="preserve">https://github.com/Nourimabrouk/Een/blob/28b4c934e6a5b6908db36f50fe8cdd82e2520a34/README.md</w:t>
        </w:r>
      </w:hyperlink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s://github.com/Nourimabrouk/Een/blob/28b4c934e6a5b6908db36f50fe8cdd82e2520a34/README.md" TargetMode="External" /><Relationship Type="http://schemas.openxmlformats.org/officeDocument/2006/relationships/hyperlink" Id="rId54" Target="https://github.com/Nourimabrouk/Een/blob/28b4c934e6a5b6908db36f50fe8cdd82e2520a34/README.md#L26-L34" TargetMode="External" /><Relationship Type="http://schemas.openxmlformats.org/officeDocument/2006/relationships/hyperlink" Id="rId60" Target="https://github.com/Nourimabrouk/Een/blob/28b4c934e6a5b6908db36f50fe8cdd82e2520a34/experiments/advanced/5000_ELO_AGI_Metastation_Metagambit.py" TargetMode="External" /><Relationship Type="http://schemas.openxmlformats.org/officeDocument/2006/relationships/hyperlink" Id="rId27" Target="https://github.com/Nourimabrouk/Een/blob/28b4c934e6a5b6908db36f50fe8cdd82e2520a34/experiments/advanced/5000_ELO_AGI_Metastation_Metagambit.py#L171-L180" TargetMode="External" /><Relationship Type="http://schemas.openxmlformats.org/officeDocument/2006/relationships/hyperlink" Id="rId25" Target="https://github.com/Nourimabrouk/Een/blob/28b4c934e6a5b6908db36f50fe8cdd82e2520a34/experiments/advanced/5000_ELO_AGI_Metastation_Metagambit.py#L2-L8" TargetMode="External" /><Relationship Type="http://schemas.openxmlformats.org/officeDocument/2006/relationships/hyperlink" Id="rId28" Target="https://github.com/Nourimabrouk/Een/blob/28b4c934e6a5b6908db36f50fe8cdd82e2520a34/experiments/advanced/5000_ELO_AGI_Metastation_Metagambit.py#L263-L271" TargetMode="External" /><Relationship Type="http://schemas.openxmlformats.org/officeDocument/2006/relationships/hyperlink" Id="rId26" Target="https://github.com/Nourimabrouk/Een/blob/28b4c934e6a5b6908db36f50fe8cdd82e2520a34/experiments/advanced/5000_ELO_AGI_Metastation_Metagambit.py#L76-L84" TargetMode="External" /><Relationship Type="http://schemas.openxmlformats.org/officeDocument/2006/relationships/hyperlink" Id="rId61" Target="https://github.com/Nourimabrouk/Een/blob/28b4c934e6a5b6908db36f50fe8cdd82e2520a34/experiments/advanced/Godel_Tarski_Metagambit_1v1_God.py" TargetMode="External" /><Relationship Type="http://schemas.openxmlformats.org/officeDocument/2006/relationships/hyperlink" Id="rId55" Target="https://github.com/Nourimabrouk/Een/blob/28b4c934e6a5b6908db36f50fe8cdd82e2520a34/experiments/advanced/Godel_Tarski_Metagambit_1v1_God.py#L1-L8" TargetMode="External" /><Relationship Type="http://schemas.openxmlformats.org/officeDocument/2006/relationships/hyperlink" Id="rId34" Target="https://github.com/Nourimabrouk/Een/blob/28b4c934e6a5b6908db36f50fe8cdd82e2520a34/experiments/advanced/Godel_Tarski_Metagambit_1v1_God.py#L129-L137" TargetMode="External" /><Relationship Type="http://schemas.openxmlformats.org/officeDocument/2006/relationships/hyperlink" Id="rId31" Target="https://github.com/Nourimabrouk/Een/blob/28b4c934e6a5b6908db36f50fe8cdd82e2520a34/experiments/advanced/Godel_Tarski_Metagambit_1v1_God.py#L15-L23" TargetMode="External" /><Relationship Type="http://schemas.openxmlformats.org/officeDocument/2006/relationships/hyperlink" Id="rId30" Target="https://github.com/Nourimabrouk/Een/blob/28b4c934e6a5b6908db36f50fe8cdd82e2520a34/experiments/advanced/Godel_Tarski_Metagambit_1v1_God.py#L2-L8" TargetMode="External" /><Relationship Type="http://schemas.openxmlformats.org/officeDocument/2006/relationships/hyperlink" Id="rId32" Target="https://github.com/Nourimabrouk/Een/blob/28b4c934e6a5b6908db36f50fe8cdd82e2520a34/experiments/advanced/Godel_Tarski_Metagambit_1v1_God.py#L44-L52" TargetMode="External" /><Relationship Type="http://schemas.openxmlformats.org/officeDocument/2006/relationships/hyperlink" Id="rId35" Target="https://github.com/Nourimabrouk/Een/blob/28b4c934e6a5b6908db36f50fe8cdd82e2520a34/experiments/advanced/Godel_Tarski_Metagambit_1v1_God.py#L451-L459" TargetMode="External" /><Relationship Type="http://schemas.openxmlformats.org/officeDocument/2006/relationships/hyperlink" Id="rId36" Target="https://github.com/Nourimabrouk/Een/blob/28b4c934e6a5b6908db36f50fe8cdd82e2520a34/experiments/advanced/Godel_Tarski_Metagambit_1v1_God.py#L469-L475" TargetMode="External" /><Relationship Type="http://schemas.openxmlformats.org/officeDocument/2006/relationships/hyperlink" Id="rId29" Target="https://github.com/Nourimabrouk/Een/blob/28b4c934e6a5b6908db36f50fe8cdd82e2520a34/experiments/advanced/Godel_Tarski_Metagambit_1v1_God.py#L471-L475" TargetMode="External" /><Relationship Type="http://schemas.openxmlformats.org/officeDocument/2006/relationships/hyperlink" Id="rId33" Target="https://github.com/Nourimabrouk/Een/blob/28b4c934e6a5b6908db36f50fe8cdd82e2520a34/experiments/advanced/Godel_Tarski_Metagambit_1v1_God.py#L73-L81" TargetMode="External" /><Relationship Type="http://schemas.openxmlformats.org/officeDocument/2006/relationships/hyperlink" Id="rId59" Target="https://github.com/Nourimabrouk/Een/blob/28b4c934e6a5b6908db36f50fe8cdd82e2520a34/src/agents/omega_orchestrator.py" TargetMode="External" /><Relationship Type="http://schemas.openxmlformats.org/officeDocument/2006/relationships/hyperlink" Id="rId22" Target="https://github.com/Nourimabrouk/Een/blob/28b4c934e6a5b6908db36f50fe8cdd82e2520a34/src/agents/omega_orchestrator.py#L122-L131" TargetMode="External" /><Relationship Type="http://schemas.openxmlformats.org/officeDocument/2006/relationships/hyperlink" Id="rId23" Target="https://github.com/Nourimabrouk/Een/blob/28b4c934e6a5b6908db36f50fe8cdd82e2520a34/src/agents/omega_orchestrator.py#L134-L141" TargetMode="External" /><Relationship Type="http://schemas.openxmlformats.org/officeDocument/2006/relationships/hyperlink" Id="rId51" Target="https://github.com/Nourimabrouk/Een/blob/28b4c934e6a5b6908db36f50fe8cdd82e2520a34/src/agents/omega_orchestrator.py#L150-L158" TargetMode="External" /><Relationship Type="http://schemas.openxmlformats.org/officeDocument/2006/relationships/hyperlink" Id="rId21" Target="https://github.com/Nourimabrouk/Een/blob/28b4c934e6a5b6908db36f50fe8cdd82e2520a34/src/agents/omega_orchestrator.py#L38-L46" TargetMode="External" /><Relationship Type="http://schemas.openxmlformats.org/officeDocument/2006/relationships/hyperlink" Id="rId52" Target="https://github.com/Nourimabrouk/Een/blob/28b4c934e6a5b6908db36f50fe8cdd82e2520a34/src/agents/omega_orchestrator.py#L56-L64" TargetMode="External" /><Relationship Type="http://schemas.openxmlformats.org/officeDocument/2006/relationships/hyperlink" Id="rId63" Target="https://github.com/Nourimabrouk/Een/blob/28b4c934e6a5b6908db36f50fe8cdd82e2520a34/src/dashboards/memetic_engineering_streamlit.py" TargetMode="External" /><Relationship Type="http://schemas.openxmlformats.org/officeDocument/2006/relationships/hyperlink" Id="rId44" Target="https://github.com/Nourimabrouk/Een/blob/28b4c934e6a5b6908db36f50fe8cdd82e2520a34/src/dashboards/memetic_engineering_streamlit.py#L429-L437" TargetMode="External" /><Relationship Type="http://schemas.openxmlformats.org/officeDocument/2006/relationships/hyperlink" Id="rId45" Target="https://github.com/Nourimabrouk/Een/blob/28b4c934e6a5b6908db36f50fe8cdd82e2520a34/src/dashboards/memetic_engineering_streamlit.py#L431-L439" TargetMode="External" /><Relationship Type="http://schemas.openxmlformats.org/officeDocument/2006/relationships/hyperlink" Id="rId46" Target="https://github.com/Nourimabrouk/Een/blob/28b4c934e6a5b6908db36f50fe8cdd82e2520a34/src/dashboards/memetic_engineering_streamlit.py#L500-L508" TargetMode="External" /><Relationship Type="http://schemas.openxmlformats.org/officeDocument/2006/relationships/hyperlink" Id="rId47" Target="https://github.com/Nourimabrouk/Een/blob/28b4c934e6a5b6908db36f50fe8cdd82e2520a34/src/dashboards/memetic_engineering_streamlit.py#L514-L518" TargetMode="External" /><Relationship Type="http://schemas.openxmlformats.org/officeDocument/2006/relationships/hyperlink" Id="rId62" Target="https://github.com/Nourimabrouk/Een/blob/28b4c934e6a5b6908db36f50fe8cdd82e2520a34/src/experiments/1plus1equals1_metagambit.py" TargetMode="External" /><Relationship Type="http://schemas.openxmlformats.org/officeDocument/2006/relationships/hyperlink" Id="rId40" Target="https://github.com/Nourimabrouk/Een/blob/28b4c934e6a5b6908db36f50fe8cdd82e2520a34/src/experiments/1plus1equals1_metagambit.py#L1212-L1220" TargetMode="External" /><Relationship Type="http://schemas.openxmlformats.org/officeDocument/2006/relationships/hyperlink" Id="rId41" Target="https://github.com/Nourimabrouk/Een/blob/28b4c934e6a5b6908db36f50fe8cdd82e2520a34/src/experiments/1plus1equals1_metagambit.py#L1229-L1237" TargetMode="External" /><Relationship Type="http://schemas.openxmlformats.org/officeDocument/2006/relationships/hyperlink" Id="rId42" Target="https://github.com/Nourimabrouk/Een/blob/28b4c934e6a5b6908db36f50fe8cdd82e2520a34/src/experiments/1plus1equals1_metagambit.py#L1238-L1242" TargetMode="External" /><Relationship Type="http://schemas.openxmlformats.org/officeDocument/2006/relationships/hyperlink" Id="rId39" Target="https://github.com/Nourimabrouk/Een/blob/28b4c934e6a5b6908db36f50fe8cdd82e2520a34/src/experiments/1plus1equals1_metagambit.py#L149-L158" TargetMode="External" /><Relationship Type="http://schemas.openxmlformats.org/officeDocument/2006/relationships/hyperlink" Id="rId37" Target="https://github.com/Nourimabrouk/Een/blob/28b4c934e6a5b6908db36f50fe8cdd82e2520a34/src/experiments/1plus1equals1_metagambit.py#L6-L14" TargetMode="External" /><Relationship Type="http://schemas.openxmlformats.org/officeDocument/2006/relationships/hyperlink" Id="rId38" Target="https://github.com/Nourimabrouk/Een/blob/28b4c934e6a5b6908db36f50fe8cdd82e2520a34/src/experiments/1plus1equals1_metagambit.py#L84-L93" TargetMode="External" /><Relationship Type="http://schemas.openxmlformats.org/officeDocument/2006/relationships/hyperlink" Id="rId64" Target="https://github.com/Nourimabrouk/Een/blob/28b4c934e6a5b6908db36f50fe8cdd82e2520a34/website/metagambit.html" TargetMode="External" /><Relationship Type="http://schemas.openxmlformats.org/officeDocument/2006/relationships/hyperlink" Id="rId48" Target="https://github.com/Nourimabrouk/Een/blob/28b4c934e6a5b6908db36f50fe8cdd82e2520a34/website/metagambit.html#L39-L48" TargetMode="External" /><Relationship Type="http://schemas.openxmlformats.org/officeDocument/2006/relationships/hyperlink" Id="rId49" Target="https://github.com/Nourimabrouk/Een/blob/28b4c934e6a5b6908db36f50fe8cdd82e2520a34/website/metagambit.html#L74-L8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github.com/Nourimabrouk/Een/blob/28b4c934e6a5b6908db36f50fe8cdd82e2520a34/README.md" TargetMode="External" /><Relationship Type="http://schemas.openxmlformats.org/officeDocument/2006/relationships/hyperlink" Id="rId54" Target="https://github.com/Nourimabrouk/Een/blob/28b4c934e6a5b6908db36f50fe8cdd82e2520a34/README.md#L26-L34" TargetMode="External" /><Relationship Type="http://schemas.openxmlformats.org/officeDocument/2006/relationships/hyperlink" Id="rId60" Target="https://github.com/Nourimabrouk/Een/blob/28b4c934e6a5b6908db36f50fe8cdd82e2520a34/experiments/advanced/5000_ELO_AGI_Metastation_Metagambit.py" TargetMode="External" /><Relationship Type="http://schemas.openxmlformats.org/officeDocument/2006/relationships/hyperlink" Id="rId27" Target="https://github.com/Nourimabrouk/Een/blob/28b4c934e6a5b6908db36f50fe8cdd82e2520a34/experiments/advanced/5000_ELO_AGI_Metastation_Metagambit.py#L171-L180" TargetMode="External" /><Relationship Type="http://schemas.openxmlformats.org/officeDocument/2006/relationships/hyperlink" Id="rId25" Target="https://github.com/Nourimabrouk/Een/blob/28b4c934e6a5b6908db36f50fe8cdd82e2520a34/experiments/advanced/5000_ELO_AGI_Metastation_Metagambit.py#L2-L8" TargetMode="External" /><Relationship Type="http://schemas.openxmlformats.org/officeDocument/2006/relationships/hyperlink" Id="rId28" Target="https://github.com/Nourimabrouk/Een/blob/28b4c934e6a5b6908db36f50fe8cdd82e2520a34/experiments/advanced/5000_ELO_AGI_Metastation_Metagambit.py#L263-L271" TargetMode="External" /><Relationship Type="http://schemas.openxmlformats.org/officeDocument/2006/relationships/hyperlink" Id="rId26" Target="https://github.com/Nourimabrouk/Een/blob/28b4c934e6a5b6908db36f50fe8cdd82e2520a34/experiments/advanced/5000_ELO_AGI_Metastation_Metagambit.py#L76-L84" TargetMode="External" /><Relationship Type="http://schemas.openxmlformats.org/officeDocument/2006/relationships/hyperlink" Id="rId61" Target="https://github.com/Nourimabrouk/Een/blob/28b4c934e6a5b6908db36f50fe8cdd82e2520a34/experiments/advanced/Godel_Tarski_Metagambit_1v1_God.py" TargetMode="External" /><Relationship Type="http://schemas.openxmlformats.org/officeDocument/2006/relationships/hyperlink" Id="rId55" Target="https://github.com/Nourimabrouk/Een/blob/28b4c934e6a5b6908db36f50fe8cdd82e2520a34/experiments/advanced/Godel_Tarski_Metagambit_1v1_God.py#L1-L8" TargetMode="External" /><Relationship Type="http://schemas.openxmlformats.org/officeDocument/2006/relationships/hyperlink" Id="rId34" Target="https://github.com/Nourimabrouk/Een/blob/28b4c934e6a5b6908db36f50fe8cdd82e2520a34/experiments/advanced/Godel_Tarski_Metagambit_1v1_God.py#L129-L137" TargetMode="External" /><Relationship Type="http://schemas.openxmlformats.org/officeDocument/2006/relationships/hyperlink" Id="rId31" Target="https://github.com/Nourimabrouk/Een/blob/28b4c934e6a5b6908db36f50fe8cdd82e2520a34/experiments/advanced/Godel_Tarski_Metagambit_1v1_God.py#L15-L23" TargetMode="External" /><Relationship Type="http://schemas.openxmlformats.org/officeDocument/2006/relationships/hyperlink" Id="rId30" Target="https://github.com/Nourimabrouk/Een/blob/28b4c934e6a5b6908db36f50fe8cdd82e2520a34/experiments/advanced/Godel_Tarski_Metagambit_1v1_God.py#L2-L8" TargetMode="External" /><Relationship Type="http://schemas.openxmlformats.org/officeDocument/2006/relationships/hyperlink" Id="rId32" Target="https://github.com/Nourimabrouk/Een/blob/28b4c934e6a5b6908db36f50fe8cdd82e2520a34/experiments/advanced/Godel_Tarski_Metagambit_1v1_God.py#L44-L52" TargetMode="External" /><Relationship Type="http://schemas.openxmlformats.org/officeDocument/2006/relationships/hyperlink" Id="rId35" Target="https://github.com/Nourimabrouk/Een/blob/28b4c934e6a5b6908db36f50fe8cdd82e2520a34/experiments/advanced/Godel_Tarski_Metagambit_1v1_God.py#L451-L459" TargetMode="External" /><Relationship Type="http://schemas.openxmlformats.org/officeDocument/2006/relationships/hyperlink" Id="rId36" Target="https://github.com/Nourimabrouk/Een/blob/28b4c934e6a5b6908db36f50fe8cdd82e2520a34/experiments/advanced/Godel_Tarski_Metagambit_1v1_God.py#L469-L475" TargetMode="External" /><Relationship Type="http://schemas.openxmlformats.org/officeDocument/2006/relationships/hyperlink" Id="rId29" Target="https://github.com/Nourimabrouk/Een/blob/28b4c934e6a5b6908db36f50fe8cdd82e2520a34/experiments/advanced/Godel_Tarski_Metagambit_1v1_God.py#L471-L475" TargetMode="External" /><Relationship Type="http://schemas.openxmlformats.org/officeDocument/2006/relationships/hyperlink" Id="rId33" Target="https://github.com/Nourimabrouk/Een/blob/28b4c934e6a5b6908db36f50fe8cdd82e2520a34/experiments/advanced/Godel_Tarski_Metagambit_1v1_God.py#L73-L81" TargetMode="External" /><Relationship Type="http://schemas.openxmlformats.org/officeDocument/2006/relationships/hyperlink" Id="rId59" Target="https://github.com/Nourimabrouk/Een/blob/28b4c934e6a5b6908db36f50fe8cdd82e2520a34/src/agents/omega_orchestrator.py" TargetMode="External" /><Relationship Type="http://schemas.openxmlformats.org/officeDocument/2006/relationships/hyperlink" Id="rId22" Target="https://github.com/Nourimabrouk/Een/blob/28b4c934e6a5b6908db36f50fe8cdd82e2520a34/src/agents/omega_orchestrator.py#L122-L131" TargetMode="External" /><Relationship Type="http://schemas.openxmlformats.org/officeDocument/2006/relationships/hyperlink" Id="rId23" Target="https://github.com/Nourimabrouk/Een/blob/28b4c934e6a5b6908db36f50fe8cdd82e2520a34/src/agents/omega_orchestrator.py#L134-L141" TargetMode="External" /><Relationship Type="http://schemas.openxmlformats.org/officeDocument/2006/relationships/hyperlink" Id="rId51" Target="https://github.com/Nourimabrouk/Een/blob/28b4c934e6a5b6908db36f50fe8cdd82e2520a34/src/agents/omega_orchestrator.py#L150-L158" TargetMode="External" /><Relationship Type="http://schemas.openxmlformats.org/officeDocument/2006/relationships/hyperlink" Id="rId21" Target="https://github.com/Nourimabrouk/Een/blob/28b4c934e6a5b6908db36f50fe8cdd82e2520a34/src/agents/omega_orchestrator.py#L38-L46" TargetMode="External" /><Relationship Type="http://schemas.openxmlformats.org/officeDocument/2006/relationships/hyperlink" Id="rId52" Target="https://github.com/Nourimabrouk/Een/blob/28b4c934e6a5b6908db36f50fe8cdd82e2520a34/src/agents/omega_orchestrator.py#L56-L64" TargetMode="External" /><Relationship Type="http://schemas.openxmlformats.org/officeDocument/2006/relationships/hyperlink" Id="rId63" Target="https://github.com/Nourimabrouk/Een/blob/28b4c934e6a5b6908db36f50fe8cdd82e2520a34/src/dashboards/memetic_engineering_streamlit.py" TargetMode="External" /><Relationship Type="http://schemas.openxmlformats.org/officeDocument/2006/relationships/hyperlink" Id="rId44" Target="https://github.com/Nourimabrouk/Een/blob/28b4c934e6a5b6908db36f50fe8cdd82e2520a34/src/dashboards/memetic_engineering_streamlit.py#L429-L437" TargetMode="External" /><Relationship Type="http://schemas.openxmlformats.org/officeDocument/2006/relationships/hyperlink" Id="rId45" Target="https://github.com/Nourimabrouk/Een/blob/28b4c934e6a5b6908db36f50fe8cdd82e2520a34/src/dashboards/memetic_engineering_streamlit.py#L431-L439" TargetMode="External" /><Relationship Type="http://schemas.openxmlformats.org/officeDocument/2006/relationships/hyperlink" Id="rId46" Target="https://github.com/Nourimabrouk/Een/blob/28b4c934e6a5b6908db36f50fe8cdd82e2520a34/src/dashboards/memetic_engineering_streamlit.py#L500-L508" TargetMode="External" /><Relationship Type="http://schemas.openxmlformats.org/officeDocument/2006/relationships/hyperlink" Id="rId47" Target="https://github.com/Nourimabrouk/Een/blob/28b4c934e6a5b6908db36f50fe8cdd82e2520a34/src/dashboards/memetic_engineering_streamlit.py#L514-L518" TargetMode="External" /><Relationship Type="http://schemas.openxmlformats.org/officeDocument/2006/relationships/hyperlink" Id="rId62" Target="https://github.com/Nourimabrouk/Een/blob/28b4c934e6a5b6908db36f50fe8cdd82e2520a34/src/experiments/1plus1equals1_metagambit.py" TargetMode="External" /><Relationship Type="http://schemas.openxmlformats.org/officeDocument/2006/relationships/hyperlink" Id="rId40" Target="https://github.com/Nourimabrouk/Een/blob/28b4c934e6a5b6908db36f50fe8cdd82e2520a34/src/experiments/1plus1equals1_metagambit.py#L1212-L1220" TargetMode="External" /><Relationship Type="http://schemas.openxmlformats.org/officeDocument/2006/relationships/hyperlink" Id="rId41" Target="https://github.com/Nourimabrouk/Een/blob/28b4c934e6a5b6908db36f50fe8cdd82e2520a34/src/experiments/1plus1equals1_metagambit.py#L1229-L1237" TargetMode="External" /><Relationship Type="http://schemas.openxmlformats.org/officeDocument/2006/relationships/hyperlink" Id="rId42" Target="https://github.com/Nourimabrouk/Een/blob/28b4c934e6a5b6908db36f50fe8cdd82e2520a34/src/experiments/1plus1equals1_metagambit.py#L1238-L1242" TargetMode="External" /><Relationship Type="http://schemas.openxmlformats.org/officeDocument/2006/relationships/hyperlink" Id="rId39" Target="https://github.com/Nourimabrouk/Een/blob/28b4c934e6a5b6908db36f50fe8cdd82e2520a34/src/experiments/1plus1equals1_metagambit.py#L149-L158" TargetMode="External" /><Relationship Type="http://schemas.openxmlformats.org/officeDocument/2006/relationships/hyperlink" Id="rId37" Target="https://github.com/Nourimabrouk/Een/blob/28b4c934e6a5b6908db36f50fe8cdd82e2520a34/src/experiments/1plus1equals1_metagambit.py#L6-L14" TargetMode="External" /><Relationship Type="http://schemas.openxmlformats.org/officeDocument/2006/relationships/hyperlink" Id="rId38" Target="https://github.com/Nourimabrouk/Een/blob/28b4c934e6a5b6908db36f50fe8cdd82e2520a34/src/experiments/1plus1equals1_metagambit.py#L84-L93" TargetMode="External" /><Relationship Type="http://schemas.openxmlformats.org/officeDocument/2006/relationships/hyperlink" Id="rId64" Target="https://github.com/Nourimabrouk/Een/blob/28b4c934e6a5b6908db36f50fe8cdd82e2520a34/website/metagambit.html" TargetMode="External" /><Relationship Type="http://schemas.openxmlformats.org/officeDocument/2006/relationships/hyperlink" Id="rId48" Target="https://github.com/Nourimabrouk/Een/blob/28b4c934e6a5b6908db36f50fe8cdd82e2520a34/website/metagambit.html#L39-L48" TargetMode="External" /><Relationship Type="http://schemas.openxmlformats.org/officeDocument/2006/relationships/hyperlink" Id="rId49" Target="https://github.com/Nourimabrouk/Een/blob/28b4c934e6a5b6908db36f50fe8cdd82e2520a34/website/metagambit.html#L74-L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2025-08-08T13:27:55Z</dcterms:created>
  <dcterms:modified xsi:type="dcterms:W3CDTF">2025-08-08T13:27:55Z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