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240"/>
      </w:pPr>
      <w:r>
        <w:rPr>
          <w:b/>
          <w:sz w:val="36"/>
          <w:szCs w:val="36"/>
        </w:rPr>
        <w:t xml:space="preserve">Hermes Agent IoT / Pi2+ 架構分析報告</w:t>
      </w:r>
    </w:p>
    <w:p>
      <w:pPr>
        <w:spacing w:after="80"/>
      </w:pPr>
      <w:r>
        <w:t xml:space="preserve">來源 repo：/home/matt/work/hermes-agent-iot</w:t>
      </w:r>
    </w:p>
    <w:p>
      <w:pPr>
        <w:spacing w:after="80"/>
      </w:pPr>
      <w:r>
        <w:t xml:space="preserve">整理內容：根據 README、README_PI2、ROBOTICS、pyproject、setup-pi2-minimal、toolsets、model_tools、run_agent、gateway、cron 與 MQTT 工具等實際檢查結果彙整。</w:t>
      </w:r>
    </w:p>
    <w:p>
      <w:pPr>
        <w:spacing w:before="320" w:after="160"/>
      </w:pPr>
      <w:r>
        <w:rPr>
          <w:b/>
          <w:sz w:val="28"/>
          <w:szCs w:val="28"/>
        </w:rPr>
        <w:t xml:space="preserve">1. Repo 狀態與規模</w:t>
      </w:r>
    </w:p>
    <w:p>
      <w:pPr>
        <w:ind w:left="360" w:hanging="240"/>
        <w:spacing w:after="80"/>
      </w:pPr>
      <w:r>
        <w:t xml:space="preserve">• 目前分支：main...origin/main</w:t>
      </w:r>
    </w:p>
    <w:p>
      <w:pPr>
        <w:ind w:left="360" w:hanging="240"/>
        <w:spacing w:after="80"/>
      </w:pPr>
      <w:r>
        <w:t xml:space="preserve">• 上游定位：NousResearch/hermes-agent 的 Raspberry Pi 2 / IoT install profile fork。</w:t>
      </w:r>
    </w:p>
    <w:p>
      <w:pPr>
        <w:ind w:left="360" w:hanging="240"/>
        <w:spacing w:after="80"/>
      </w:pPr>
      <w:r>
        <w:t xml:space="preserve">• 目標 repo：https://github.com/matttest0080-prog/hermes-agent-iot</w:t>
      </w:r>
    </w:p>
    <w:p>
      <w:pPr>
        <w:ind w:left="360" w:hanging="240"/>
        <w:spacing w:after="80"/>
      </w:pPr>
      <w:r>
        <w:t xml:space="preserve">• Python 需求：&gt;=3.11,&lt;3.14。</w:t>
      </w:r>
    </w:p>
    <w:p>
      <w:pPr>
        <w:ind w:left="360" w:hanging="240"/>
        <w:spacing w:after="80"/>
      </w:pPr>
      <w:r>
        <w:t xml:space="preserve">• 近似程式規模：Python 約 560 files / 468,434 lines；Markdown 約 23 files / 6,509 lines；Shell 約 4 files / 890 lines；YAML 約 26 files / 733 lines。</w:t>
      </w:r>
    </w:p>
    <w:p>
      <w:pPr>
        <w:ind w:left="360" w:hanging="240"/>
        <w:spacing w:after="80"/>
      </w:pPr>
      <w:r>
        <w:t xml:space="preserve">• 主要入口：pyproject.toml project.scripts 的 hermes CLI；repo 內也保留 cli.py、run_agent.py、gateway、cron、tools、skills、plugins 等原生 Hermes 結構。</w:t>
      </w:r>
    </w:p>
    <w:p>
      <w:pPr>
        <w:spacing w:before="320" w:after="160"/>
      </w:pPr>
      <w:r>
        <w:rPr>
          <w:b/>
          <w:sz w:val="28"/>
          <w:szCs w:val="28"/>
        </w:rPr>
        <w:t xml:space="preserve">2. 產品定位</w:t>
      </w:r>
    </w:p>
    <w:p>
      <w:pPr>
        <w:spacing w:after="120"/>
      </w:pPr>
      <w:r>
        <w:t xml:space="preserve">hermes-agent-iot 不是重寫的 mini-agent，而是保留 Hermes Agent 原生架構與 package layout 的 Pi2/IoT 輕量化 profile。它的重點是讓小型 ARM/Linux 裝置能以低記憶體、可預測依賴、remote-first AI service 的方式運行 Hermes。</w:t>
      </w:r>
    </w:p>
    <w:p>
      <w:pPr>
        <w:ind w:left="360" w:hanging="240"/>
        <w:spacing w:after="80"/>
      </w:pPr>
      <w:r>
        <w:t xml:space="preserve">• Raspberry Pi 2 是 baseline/minimum target，不是上限；同一路徑也適用於 Pi 3/4/5、Pi Zero 2 W、ARM64 SBC、x86 mini PC 與 VM。</w:t>
      </w:r>
    </w:p>
    <w:p>
      <w:pPr>
        <w:ind w:left="360" w:hanging="240"/>
        <w:spacing w:after="80"/>
      </w:pPr>
      <w:r>
        <w:t xml:space="preserve">• 主要場景：always-on controllers、sensor/automation nodes、lab devices、robotics gateways、home/industrial IoT boxes、constrained Linux deployments。</w:t>
      </w:r>
    </w:p>
    <w:p>
      <w:pPr>
        <w:ind w:left="360" w:hanging="240"/>
        <w:spacing w:after="80"/>
      </w:pPr>
      <w:r>
        <w:t xml:space="preserve">• 保留 Hermes 的 CLI、tools、skills、memory、session search、cron、delegation、MCP、ACP、gateway、plugins、provider adapters。</w:t>
      </w:r>
    </w:p>
    <w:p>
      <w:pPr>
        <w:ind w:left="360" w:hanging="240"/>
        <w:spacing w:after="80"/>
      </w:pPr>
      <w:r>
        <w:t xml:space="preserve">• 預設避免 heavy desktop/local stacks：browser automation、Chromium/Playwright、image/video generation、voice/STT、torch、sentence-transformers、chromadb、dashboard/web UI extras、messaging extras。</w:t>
      </w:r>
    </w:p>
    <w:p>
      <w:pPr>
        <w:spacing w:before="320" w:after="160"/>
      </w:pPr>
      <w:r>
        <w:rPr>
          <w:b/>
          <w:sz w:val="28"/>
          <w:szCs w:val="28"/>
        </w:rPr>
        <w:t xml:space="preserve">3. 高階架構圖</w:t>
      </w:r>
    </w:p>
    <w:p>
      <w:pPr>
        <w:spacing w:before="80" w:after="160"/>
        <w:shd w:fill="F2F2F2"/>
      </w:pPr>
      <w:r>
        <w:rPr>
          <w:rFonts w:ascii="Consolas" w:hAnsi="Consolas" w:eastAsia="Consolas"/>
          <w:sz w:val="18"/>
          <w:szCs w:val="18"/>
        </w:rPr>
        <w:t xml:space="preserve">User / Operator / Automation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 CLI: hermes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 Gateway: Telegram/Discord/Slack/etc. when enabled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 Cron: scheduled autonomous jobs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Hermes CLI / Gateway / Cron Frontends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AIAgent core (run_agent.py)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 system prompt + memory + skills + provider routing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 tool-calling loop + context compression + fallback providers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Model provider / OpenAI-compatible endpoint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Tool registry + toolsets (model_tools.py, tools/registry.py, toolsets.py)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+--&gt; file / terminal / web / skills / memory / session_search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+--&gt; MQTT / Home Assistant / SMS / MCP / ACP when enabled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+--&gt; browser / media / messaging disabled by Pi2 profile defaults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IoT / Edge integrations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+--&gt; MQTT broker -&gt; sensors / actuators / robot bridge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+--&gt; HTTP / serial / ROS bridge layers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+--&gt; central memory/RAG server or remote embedding provider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/>
      </w:r>
    </w:p>
    <w:p>
      <w:pPr>
        <w:spacing w:before="320" w:after="160"/>
      </w:pPr>
      <w:r>
        <w:rPr>
          <w:b/>
          <w:sz w:val="28"/>
          <w:szCs w:val="28"/>
        </w:rPr>
        <w:t xml:space="preserve">4. 主要目錄與檔案職責</w:t>
      </w:r>
    </w:p>
    <w:p>
      <w:pPr>
        <w:spacing w:before="220" w:after="120"/>
      </w:pPr>
      <w:r>
        <w:rPr>
          <w:b/>
          <w:sz w:val="24"/>
          <w:szCs w:val="24"/>
        </w:rPr>
        <w:t xml:space="preserve">4.1 cli.py 與 hermes_cli/</w:t>
      </w:r>
    </w:p>
    <w:p>
      <w:pPr>
        <w:spacing w:after="120"/>
      </w:pPr>
      <w:r>
        <w:t xml:space="preserve">CLI 是互動式 terminal interface，提供 REPL、toolset selection、rich formatting、config/setup commands。cli.py 保留大型互動式入口，hermes_cli/ 則承載 setup、tools config、skills hub、MCP startup 等 CLI 子功能。</w:t>
      </w:r>
    </w:p>
    <w:p>
      <w:pPr>
        <w:spacing w:before="220" w:after="120"/>
      </w:pPr>
      <w:r>
        <w:rPr>
          <w:b/>
          <w:sz w:val="24"/>
          <w:szCs w:val="24"/>
        </w:rPr>
        <w:t xml:space="preserve">4.2 run_agent.py 與 agent/</w:t>
      </w:r>
    </w:p>
    <w:p>
      <w:pPr>
        <w:spacing w:after="120"/>
      </w:pPr>
      <w:r>
        <w:t xml:space="preserve">run_agent.py 定義 AIAgent 的主要 tool-calling loop，負責 message history、provider routing、model client、fallback、tool execution、context compression 與 response management。agent/ 內拆出 prompt_builder、memory_manager、pricing、context_compressor、runtime cwd、i18n 等內部模組。</w:t>
      </w:r>
    </w:p>
    <w:p>
      <w:pPr>
        <w:spacing w:before="220" w:after="120"/>
      </w:pPr>
      <w:r>
        <w:rPr>
          <w:b/>
          <w:sz w:val="24"/>
          <w:szCs w:val="24"/>
        </w:rPr>
        <w:t xml:space="preserve">4.3 model_tools.py、tools/registry.py、tools/</w:t>
      </w:r>
    </w:p>
    <w:p>
      <w:pPr>
        <w:spacing w:after="120"/>
      </w:pPr>
      <w:r>
        <w:t xml:space="preserve">model_tools.py 是工具系統的薄 orchestration layer。每個 tools/*.py 檔透過 tools.registry.register() 自註冊 schema、handler 與 metadata；model_tools.py 觸發 discovery，並提供 get_tool_definitions() 與 handle_function_call() 給 run_agent.py、cli.py、batch_runner.py 等使用。</w:t>
      </w:r>
    </w:p>
    <w:p>
      <w:pPr>
        <w:ind w:left="360" w:hanging="240"/>
        <w:spacing w:after="80"/>
      </w:pPr>
      <w:r>
        <w:t xml:space="preserve">• 重要 IoT 新增/保留：tools/mqtt_tool.py 提供 mqtt_publish、mqtt_subscribe_recent、mqtt_device_command。</w:t>
      </w:r>
    </w:p>
    <w:p>
      <w:pPr>
        <w:ind w:left="360" w:hanging="240"/>
        <w:spacing w:after="80"/>
      </w:pPr>
      <w:r>
        <w:t xml:space="preserve">• 工具 availability 可由 check_fn 或環境變數 gate，例如 MQTT 工具只有 MQTT_HOST 設定時才顯示。</w:t>
      </w:r>
    </w:p>
    <w:p>
      <w:pPr>
        <w:spacing w:before="220" w:after="120"/>
      </w:pPr>
      <w:r>
        <w:rPr>
          <w:b/>
          <w:sz w:val="24"/>
          <w:szCs w:val="24"/>
        </w:rPr>
        <w:t xml:space="preserve">4.4 toolsets.py</w:t>
      </w:r>
    </w:p>
    <w:p>
      <w:pPr>
        <w:spacing w:after="120"/>
      </w:pPr>
      <w:r>
        <w:t xml:space="preserve">toolsets.py 定義工具分組與組合邏輯。核心 toolset 包含 web、terminal、file、vision、skills、browser、tts、todo、memory、session_search、clarify、execute_code、delegate_task、cronjob、send_message、Home Assistant、MQTT、kanban、computer_use 等；Pi2 profile 透過 config disabled_toolsets 降低預設工具表面。</w:t>
      </w:r>
    </w:p>
    <w:p>
      <w:pPr>
        <w:spacing w:before="220" w:after="120"/>
      </w:pPr>
      <w:r>
        <w:rPr>
          <w:b/>
          <w:sz w:val="24"/>
          <w:szCs w:val="24"/>
        </w:rPr>
        <w:t xml:space="preserve">4.5 gateway/</w:t>
      </w:r>
    </w:p>
    <w:p>
      <w:pPr>
        <w:spacing w:after="120"/>
      </w:pPr>
      <w:r>
        <w:t xml:space="preserve">gateway/run.py 是 messaging platform integrations 的入口，負責啟動 configured platform adapters、管理 gateway lifecycle、per-session AIAgent cache、session TTL、平台訊息清理與錯誤摘要。Pi2 profile 預設關閉 messaging tool surface，需要時再安裝/啟用。</w:t>
      </w:r>
    </w:p>
    <w:p>
      <w:pPr>
        <w:spacing w:before="220" w:after="120"/>
      </w:pPr>
      <w:r>
        <w:rPr>
          <w:b/>
          <w:sz w:val="24"/>
          <w:szCs w:val="24"/>
        </w:rPr>
        <w:t xml:space="preserve">4.6 cron/</w:t>
      </w:r>
    </w:p>
    <w:p>
      <w:pPr>
        <w:spacing w:after="120"/>
      </w:pPr>
      <w:r>
        <w:t xml:space="preserve">cron/scheduler.py 負責定時任務 tick 與 job execution。它用檔案鎖避免多 process 重疊執行，並在 cron context 中強制禁用 cronjob、messaging、clarify 等不適合自動任務的 toolsets，再疊加使用者 disabled_toolsets。</w:t>
      </w:r>
    </w:p>
    <w:p>
      <w:pPr>
        <w:spacing w:before="220" w:after="120"/>
      </w:pPr>
      <w:r>
        <w:rPr>
          <w:b/>
          <w:sz w:val="24"/>
          <w:szCs w:val="24"/>
        </w:rPr>
        <w:t xml:space="preserve">4.7 skills/ 與 plugins/</w:t>
      </w:r>
    </w:p>
    <w:p>
      <w:pPr>
        <w:spacing w:after="120"/>
      </w:pPr>
      <w:r>
        <w:t xml:space="preserve">skills 是 Hermes 的 procedural memory / workflow layer；plugins 則讓能力在 core 外圍擴充。Hermes 的設計重點是核心保持 narrow waist，能力盡量透過技能、CLI、service-gated tool 或 plugin 加入。</w:t>
      </w:r>
    </w:p>
    <w:p>
      <w:pPr>
        <w:spacing w:before="220" w:after="120"/>
      </w:pPr>
      <w:r>
        <w:rPr>
          <w:b/>
          <w:sz w:val="24"/>
          <w:szCs w:val="24"/>
        </w:rPr>
        <w:t xml:space="preserve">4.8 templates/ 與 setup scripts</w:t>
      </w:r>
    </w:p>
    <w:p>
      <w:pPr>
        <w:spacing w:after="120"/>
      </w:pPr>
      <w:r>
        <w:t xml:space="preserve">templates/config.pi2-core.yaml、config.pi2-native.yaml、config.pi2-rag.yaml 是 Pi2 profile 的預設 config。setup-pi2-minimal.sh 建立 venv、安裝對應 extras、寫入 config template，但不 patch 或刪除 source files。</w:t>
      </w:r>
    </w:p>
    <w:p>
      <w:pPr>
        <w:spacing w:before="320" w:after="160"/>
      </w:pPr>
      <w:r>
        <w:rPr>
          <w:b/>
          <w:sz w:val="28"/>
          <w:szCs w:val="28"/>
        </w:rPr>
        <w:t xml:space="preserve">5. 安裝 Profile 設計</w:t>
      </w:r>
    </w:p>
    <w:p>
      <w:pPr>
        <w:spacing w:before="80" w:after="160"/>
        <w:shd w:fill="F2F2F2"/>
      </w:pPr>
      <w:r>
        <w:rPr>
          <w:rFonts w:ascii="Consolas" w:hAnsi="Consolas" w:eastAsia="Consolas"/>
          <w:sz w:val="18"/>
          <w:szCs w:val="18"/>
        </w:rPr>
        <w:t xml:space="preserve">bash setup-pi2-minimal.sh --profile core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bash setup-pi2-minimal.sh --profile native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bash setup-pi2-minimal.sh --profile rag</w:t>
      </w:r>
    </w:p>
    <w:p>
      <w:pPr>
        <w:spacing w:before="220" w:after="120"/>
      </w:pPr>
      <w:r>
        <w:rPr>
          <w:b/>
          <w:sz w:val="24"/>
          <w:szCs w:val="24"/>
        </w:rPr>
        <w:t xml:space="preserve">5.1 core profile</w:t>
      </w:r>
    </w:p>
    <w:p>
      <w:pPr>
        <w:ind w:left="360" w:hanging="240"/>
        <w:spacing w:after="80"/>
      </w:pPr>
      <w:r>
        <w:t xml:space="preserve">• 最小 practical Hermes CLI install。</w:t>
      </w:r>
    </w:p>
    <w:p>
      <w:pPr>
        <w:ind w:left="360" w:hanging="240"/>
        <w:spacing w:after="80"/>
      </w:pPr>
      <w:r>
        <w:t xml:space="preserve">• 安裝 extras：cli, pty。</w:t>
      </w:r>
    </w:p>
    <w:p>
      <w:pPr>
        <w:ind w:left="360" w:hanging="240"/>
        <w:spacing w:after="80"/>
      </w:pPr>
      <w:r>
        <w:t xml:space="preserve">• 預設 toolsets：hermes-cli；disabled browser、image/video、tts、computer_use、homeassistant、messaging、spotify、Discord、Feishu、Yuanbao、moa、rl 等。</w:t>
      </w:r>
    </w:p>
    <w:p>
      <w:pPr>
        <w:ind w:left="360" w:hanging="240"/>
        <w:spacing w:after="80"/>
      </w:pPr>
      <w:r>
        <w:t xml:space="preserve">• memory_char_limit 約 1600；user_char_limit 約 1000；terminal timeout 120；compression enabled。</w:t>
      </w:r>
    </w:p>
    <w:p>
      <w:pPr>
        <w:spacing w:before="220" w:after="120"/>
      </w:pPr>
      <w:r>
        <w:rPr>
          <w:b/>
          <w:sz w:val="24"/>
          <w:szCs w:val="24"/>
        </w:rPr>
        <w:t xml:space="preserve">5.2 native profile</w:t>
      </w:r>
    </w:p>
    <w:p>
      <w:pPr>
        <w:ind w:left="360" w:hanging="240"/>
        <w:spacing w:after="80"/>
      </w:pPr>
      <w:r>
        <w:t xml:space="preserve">• 較完整的 native IoT profile。</w:t>
      </w:r>
    </w:p>
    <w:p>
      <w:pPr>
        <w:ind w:left="360" w:hanging="240"/>
        <w:spacing w:after="80"/>
      </w:pPr>
      <w:r>
        <w:t xml:space="preserve">• 安裝 extras：cli, pty, mcp, acp, homeassistant, mqtt, sms。</w:t>
      </w:r>
    </w:p>
    <w:p>
      <w:pPr>
        <w:ind w:left="360" w:hanging="240"/>
        <w:spacing w:after="80"/>
      </w:pPr>
      <w:r>
        <w:t xml:space="preserve">• 仍預設關閉 heavy browser/media/messaging surfaces，但可在需要時透過 hermes tools 啟用。</w:t>
      </w:r>
    </w:p>
    <w:p>
      <w:pPr>
        <w:ind w:left="360" w:hanging="240"/>
        <w:spacing w:after="80"/>
      </w:pPr>
      <w:r>
        <w:t xml:space="preserve">• delegation 預設限制 max_concurrent_children/max_async_children/max_spawn_depth 為 1，適合小機器。</w:t>
      </w:r>
    </w:p>
    <w:p>
      <w:pPr>
        <w:spacing w:before="220" w:after="120"/>
      </w:pPr>
      <w:r>
        <w:rPr>
          <w:b/>
          <w:sz w:val="24"/>
          <w:szCs w:val="24"/>
        </w:rPr>
        <w:t xml:space="preserve">5.3 rag profile</w:t>
      </w:r>
    </w:p>
    <w:p>
      <w:pPr>
        <w:ind w:left="360" w:hanging="240"/>
        <w:spacing w:after="80"/>
      </w:pPr>
      <w:r>
        <w:t xml:space="preserve">• native profile + 輕量 document/RAG helpers。</w:t>
      </w:r>
    </w:p>
    <w:p>
      <w:pPr>
        <w:ind w:left="360" w:hanging="240"/>
        <w:spacing w:after="80"/>
      </w:pPr>
      <w:r>
        <w:t xml:space="preserve">• 安裝 pypdf、beautifulsoup4，sqlite-vec 以 opportunistic/optional 方式處理。</w:t>
      </w:r>
    </w:p>
    <w:p>
      <w:pPr>
        <w:ind w:left="360" w:hanging="240"/>
        <w:spacing w:after="80"/>
      </w:pPr>
      <w:r>
        <w:t xml:space="preserve">• 仍避免預設安裝 torch、sentence-transformers、chromadb；建議用 remote embeddings 或 central RAG server。</w:t>
      </w:r>
    </w:p>
    <w:p>
      <w:pPr>
        <w:spacing w:before="320" w:after="160"/>
      </w:pPr>
      <w:r>
        <w:rPr>
          <w:b/>
          <w:sz w:val="28"/>
          <w:szCs w:val="28"/>
        </w:rPr>
        <w:t xml:space="preserve">6. Pi2 / ARMv7 輕量化策略</w:t>
      </w:r>
    </w:p>
    <w:p>
      <w:pPr>
        <w:ind w:left="360" w:hanging="240"/>
        <w:spacing w:after="80"/>
      </w:pPr>
      <w:r>
        <w:t xml:space="preserve">• 保留原生 package metadata：setup-pi2-minimal.sh 使用 python -m pip install -e "$REPO_DIR[$EXTRAS]"。</w:t>
      </w:r>
    </w:p>
    <w:p>
      <w:pPr>
        <w:ind w:left="360" w:hanging="240"/>
        <w:spacing w:after="80"/>
      </w:pPr>
      <w:r>
        <w:t xml:space="preserve">• 避免 uvicorn[standard] / uvloop：Pi2/ARMv7 不可靠，web API/dashboard 若需要使用 plain uvicorn + asyncio。</w:t>
      </w:r>
    </w:p>
    <w:p>
      <w:pPr>
        <w:ind w:left="360" w:hanging="240"/>
        <w:spacing w:after="80"/>
      </w:pPr>
      <w:r>
        <w:t xml:space="preserve">• 不把 torch、sentence-transformers、chromadb 放入 default path，避免 1GB RAM 與 ARMv7 source build 風險。</w:t>
      </w:r>
    </w:p>
    <w:p>
      <w:pPr>
        <w:ind w:left="360" w:hanging="240"/>
        <w:spacing w:after="80"/>
      </w:pPr>
      <w:r>
        <w:t xml:space="preserve">• heavy toolsets 預設 disabled，但 source code 仍保留；使用者可透過 hermes tools 與 extras 逐步啟用。</w:t>
      </w:r>
    </w:p>
    <w:p>
      <w:pPr>
        <w:ind w:left="360" w:hanging="240"/>
        <w:spacing w:after="80"/>
      </w:pPr>
      <w:r>
        <w:t xml:space="preserve">• README 建議 shallow clone：git clone --depth 1，降低 Pi 端下載與 checkout 成本。</w:t>
      </w:r>
    </w:p>
    <w:p>
      <w:pPr>
        <w:spacing w:before="320" w:after="160"/>
      </w:pPr>
      <w:r>
        <w:rPr>
          <w:b/>
          <w:sz w:val="28"/>
          <w:szCs w:val="28"/>
        </w:rPr>
        <w:t xml:space="preserve">7. MQTT / IoT 工具架構</w:t>
      </w:r>
    </w:p>
    <w:p>
      <w:pPr>
        <w:spacing w:after="120"/>
      </w:pPr>
      <w:r>
        <w:t xml:space="preserve">tools/mqtt_tool.py 是本 fork 的 IoT 特色之一。它刻意保持 Pi-friendly：只有工具被呼叫時才 lazy import paho-mqtt，並透過環境變數設定 broker。</w:t>
      </w:r>
    </w:p>
    <w:p>
      <w:pPr>
        <w:ind w:left="360" w:hanging="240"/>
        <w:spacing w:after="80"/>
      </w:pPr>
      <w:r>
        <w:t xml:space="preserve">• MQTT_HOST：broker hostname/IP，且也是工具顯示的 availability gate。</w:t>
      </w:r>
    </w:p>
    <w:p>
      <w:pPr>
        <w:ind w:left="360" w:hanging="240"/>
        <w:spacing w:after="80"/>
      </w:pPr>
      <w:r>
        <w:t xml:space="preserve">• MQTT_PORT：預設 1883。</w:t>
      </w:r>
    </w:p>
    <w:p>
      <w:pPr>
        <w:ind w:left="360" w:hanging="240"/>
        <w:spacing w:after="80"/>
      </w:pPr>
      <w:r>
        <w:t xml:space="preserve">• MQTT_USERNAME / MQTT_PASSWORD：可選 credentials。</w:t>
      </w:r>
    </w:p>
    <w:p>
      <w:pPr>
        <w:ind w:left="360" w:hanging="240"/>
        <w:spacing w:after="80"/>
      </w:pPr>
      <w:r>
        <w:t xml:space="preserve">• MQTT_TLS：true/1/yes/on 啟用 TLS。</w:t>
      </w:r>
    </w:p>
    <w:p>
      <w:pPr>
        <w:ind w:left="360" w:hanging="240"/>
        <w:spacing w:after="80"/>
      </w:pPr>
      <w:r>
        <w:t xml:space="preserve">• mqtt_publish：發布 sensor value 或 device command。</w:t>
      </w:r>
    </w:p>
    <w:p>
      <w:pPr>
        <w:ind w:left="360" w:hanging="240"/>
        <w:spacing w:after="80"/>
      </w:pPr>
      <w:r>
        <w:t xml:space="preserve">• mqtt_subscribe_recent：短時間監聽 retained/new messages。</w:t>
      </w:r>
    </w:p>
    <w:p>
      <w:pPr>
        <w:ind w:left="360" w:hanging="240"/>
        <w:spacing w:after="80"/>
      </w:pPr>
      <w:r>
        <w:t xml:space="preserve">• mqtt_device_command：發布 command 並可等待 state/ack topic。</w:t>
      </w:r>
    </w:p>
    <w:p>
      <w:pPr>
        <w:ind w:left="360" w:hanging="240"/>
        <w:spacing w:after="80"/>
      </w:pPr>
      <w:r>
        <w:t xml:space="preserve">• 安全限制：topic 長度限制 65535 bytes，payload 限制 256 KiB；publish/command topic 禁止 wildcard。</w:t>
      </w:r>
    </w:p>
    <w:p>
      <w:pPr>
        <w:spacing w:before="320" w:after="160"/>
      </w:pPr>
      <w:r>
        <w:rPr>
          <w:b/>
          <w:sz w:val="28"/>
          <w:szCs w:val="28"/>
        </w:rPr>
        <w:t xml:space="preserve">8. Robotics 應用架構</w:t>
      </w:r>
    </w:p>
    <w:p>
      <w:pPr>
        <w:spacing w:after="120"/>
      </w:pPr>
      <w:r>
        <w:t xml:space="preserve">Hermes Agent IoT 適合作為 robot edge agent，而不是硬即時 motor controller。LLM/Hermes 處理高階任務、狀態摘要、排程、watchdog、command shaping；MCU 或 ROS/ROS2 controller 負責 reflexes、real-time motor control 與 safety enforcement。</w:t>
      </w:r>
    </w:p>
    <w:p>
      <w:pPr>
        <w:spacing w:before="80" w:after="160"/>
        <w:shd w:fill="F2F2F2"/>
      </w:pPr>
      <w:r>
        <w:rPr>
          <w:rFonts w:ascii="Consolas" w:hAnsi="Consolas" w:eastAsia="Consolas"/>
          <w:sz w:val="18"/>
          <w:szCs w:val="18"/>
        </w:rPr>
        <w:t xml:space="preserve">Cloud/LAN LLM or operator UI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  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  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Hermes Agent IoT on Pi-class Linux device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  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     | MQTT / HTTP / serial / ROS bridge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  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Robot bridge or MCU controller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  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     | GPIO / CAN / UART / I2C / SPI / ROS topics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  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Motor drivers, sensors, gripper, lights, safety hardware</w:t>
      </w:r>
    </w:p>
    <w:p>
      <w:pPr>
        <w:ind w:left="360" w:hanging="240"/>
        <w:spacing w:after="80"/>
      </w:pPr>
      <w:r>
        <w:t xml:space="preserve">• 建議 allowlist 動作：stop、read_status、read_battery、read_distance、move_forward_slow、turn_left_slow、dock、set_led、open/close_gripper_limited。</w:t>
      </w:r>
    </w:p>
    <w:p>
      <w:pPr>
        <w:ind w:left="360" w:hanging="240"/>
        <w:spacing w:after="80"/>
      </w:pPr>
      <w:r>
        <w:t xml:space="preserve">• 不要讓 LLM 直接輸出任意 PWM、GPIO 或 unbounded movement commands。</w:t>
      </w:r>
    </w:p>
    <w:p>
      <w:pPr>
        <w:spacing w:before="320" w:after="160"/>
      </w:pPr>
      <w:r>
        <w:rPr>
          <w:b/>
          <w:sz w:val="28"/>
          <w:szCs w:val="28"/>
        </w:rPr>
        <w:t xml:space="preserve">9. Memory / RAG 與多 Pi2 共享架構</w:t>
      </w:r>
    </w:p>
    <w:p>
      <w:pPr>
        <w:spacing w:after="120"/>
      </w:pPr>
      <w:r>
        <w:t xml:space="preserve">Pi2 default memory posture 是使用內建 Hermes memory、session search 與 SQLite/FTS-style lightweight local state。多 Pi2 環境不建議每台都跑 embedding/vector stack，而應讓 Pi2 作 lightweight client，把 shared memory/RAG 放在較強 central node。</w:t>
      </w:r>
    </w:p>
    <w:p>
      <w:pPr>
        <w:spacing w:before="80" w:after="160"/>
        <w:shd w:fill="F2F2F2"/>
      </w:pPr>
      <w:r>
        <w:rPr>
          <w:rFonts w:ascii="Consolas" w:hAnsi="Consolas" w:eastAsia="Consolas"/>
          <w:sz w:val="18"/>
          <w:szCs w:val="18"/>
        </w:rPr>
        <w:t xml:space="preserve">Pi2 kitchen ┐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Pi2 lab     ├── HTTP/LAN API ──&gt; shared memory/RAG server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Pi2 garage  ┘                    ├── SQLite/Postgres memory store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                               ├── embedding provider or LAN embedding model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                               └── Qdrant/Chroma/pgvector vector index</w:t>
      </w:r>
    </w:p>
    <w:p>
      <w:pPr>
        <w:ind w:left="360" w:hanging="240"/>
        <w:spacing w:after="80"/>
      </w:pPr>
      <w:r>
        <w:t xml:space="preserve">• 中央節點可以是 x86 mini PC、NAS、Pi 4/5、VM 或 cloud host。</w:t>
      </w:r>
    </w:p>
    <w:p>
      <w:pPr>
        <w:ind w:left="360" w:hanging="240"/>
        <w:spacing w:after="80"/>
      </w:pPr>
      <w:r>
        <w:t xml:space="preserve">• 中央節點負責 embeddings、vector indexing、deduplication、backups 與 cross-device memory policy。</w:t>
      </w:r>
    </w:p>
    <w:p>
      <w:pPr>
        <w:ind w:left="360" w:hanging="240"/>
        <w:spacing w:after="80"/>
      </w:pPr>
      <w:r>
        <w:t xml:space="preserve">• 每筆 shared memory/RAG item 建議帶 metadata：device_id、scope、source、created_at。</w:t>
      </w:r>
    </w:p>
    <w:p>
      <w:pPr>
        <w:ind w:left="360" w:hanging="240"/>
        <w:spacing w:after="80"/>
      </w:pPr>
      <w:r>
        <w:t xml:space="preserve">• 避免多台 Pi2 直接透過 NFS/Samba 寫同一個 SQLite DB；用 HTTP/API boundary 或 per-device DB sync。</w:t>
      </w:r>
    </w:p>
    <w:p>
      <w:pPr>
        <w:spacing w:before="320" w:after="160"/>
      </w:pPr>
      <w:r>
        <w:rPr>
          <w:b/>
          <w:sz w:val="28"/>
          <w:szCs w:val="28"/>
        </w:rPr>
        <w:t xml:space="preserve">10. 執行流程：CLI 對話</w:t>
      </w:r>
    </w:p>
    <w:p>
      <w:pPr>
        <w:spacing w:before="80" w:after="160"/>
        <w:shd w:fill="F2F2F2"/>
      </w:pPr>
      <w:r>
        <w:rPr>
          <w:rFonts w:ascii="Consolas" w:hAnsi="Consolas" w:eastAsia="Consolas"/>
          <w:sz w:val="18"/>
          <w:szCs w:val="18"/>
        </w:rPr>
        <w:t xml:space="preserve">hermes CLI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cli.py / hermes_cli setup + UI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AIAgent in run_agent.py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 build system prompt: identity + memory + skills + context files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 call provider model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 receive tool calls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model_tools.handle_function_call()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tools.registry dispatches handler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Tool result -&gt; AIAgent conversation loop -&gt; final response</w:t>
      </w:r>
    </w:p>
    <w:p>
      <w:pPr>
        <w:spacing w:before="320" w:after="160"/>
      </w:pPr>
      <w:r>
        <w:rPr>
          <w:b/>
          <w:sz w:val="28"/>
          <w:szCs w:val="28"/>
        </w:rPr>
        <w:t xml:space="preserve">11. 執行流程：IoT MQTT 指令</w:t>
      </w:r>
    </w:p>
    <w:p>
      <w:pPr>
        <w:spacing w:before="80" w:after="160"/>
        <w:shd w:fill="F2F2F2"/>
      </w:pPr>
      <w:r>
        <w:rPr>
          <w:rFonts w:ascii="Consolas" w:hAnsi="Consolas" w:eastAsia="Consolas"/>
          <w:sz w:val="18"/>
          <w:szCs w:val="18"/>
        </w:rPr>
        <w:t xml:space="preserve">User asks Hermes to control/read device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AIAgent selects mqtt_device_command / mqtt_publish / mqtt_subscribe_recent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MQTT tool checks MQTT_HOST and broker config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paho-mqtt client connects to broker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Publish command topic and/or subscribe to state topic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Sensor/actuator/robot bridge receives command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|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   v</w:t>
      </w:r>
      <w:r>
        <w:br/>
      </w:r>
      <w:r>
        <w:rPr>
          <w:rFonts w:ascii="Consolas" w:hAnsi="Consolas" w:eastAsia="Consolas"/>
          <w:sz w:val="18"/>
          <w:szCs w:val="18"/>
        </w:rPr>
        <w:t xml:space="preserve">State/ack returned to Hermes as tool result</w:t>
      </w:r>
    </w:p>
    <w:p>
      <w:pPr>
        <w:spacing w:before="320" w:after="160"/>
      </w:pPr>
      <w:r>
        <w:rPr>
          <w:b/>
          <w:sz w:val="28"/>
          <w:szCs w:val="28"/>
        </w:rPr>
        <w:t xml:space="preserve">12. 建議閱讀順序</w:t>
      </w:r>
    </w:p>
    <w:p>
      <w:pPr>
        <w:ind w:left="360"/>
        <w:spacing w:after="80"/>
      </w:pPr>
      <w:r>
        <w:t xml:space="preserve">  1. README.md</w:t>
      </w:r>
    </w:p>
    <w:p>
      <w:pPr>
        <w:ind w:left="360"/>
        <w:spacing w:after="80"/>
      </w:pPr>
      <w:r>
        <w:t xml:space="preserve">  2. README_PI2.md</w:t>
      </w:r>
    </w:p>
    <w:p>
      <w:pPr>
        <w:ind w:left="360"/>
        <w:spacing w:after="80"/>
      </w:pPr>
      <w:r>
        <w:t xml:space="preserve">  3. setup-pi2-minimal.sh</w:t>
      </w:r>
    </w:p>
    <w:p>
      <w:pPr>
        <w:ind w:left="360"/>
        <w:spacing w:after="80"/>
      </w:pPr>
      <w:r>
        <w:t xml:space="preserve">  4. templates/config.pi2-core.yaml / config.pi2-native.yaml / config.pi2-rag.yaml</w:t>
      </w:r>
    </w:p>
    <w:p>
      <w:pPr>
        <w:ind w:left="360"/>
        <w:spacing w:after="80"/>
      </w:pPr>
      <w:r>
        <w:t xml:space="preserve">  5. pyproject.toml optional-dependencies</w:t>
      </w:r>
    </w:p>
    <w:p>
      <w:pPr>
        <w:ind w:left="360"/>
        <w:spacing w:after="80"/>
      </w:pPr>
      <w:r>
        <w:t xml:space="preserve">  6. cli.py</w:t>
      </w:r>
    </w:p>
    <w:p>
      <w:pPr>
        <w:ind w:left="360"/>
        <w:spacing w:after="80"/>
      </w:pPr>
      <w:r>
        <w:t xml:space="preserve">  7. run_agent.py</w:t>
      </w:r>
    </w:p>
    <w:p>
      <w:pPr>
        <w:ind w:left="360"/>
        <w:spacing w:after="80"/>
      </w:pPr>
      <w:r>
        <w:t xml:space="preserve">  8. model_tools.py</w:t>
      </w:r>
    </w:p>
    <w:p>
      <w:pPr>
        <w:ind w:left="360"/>
        <w:spacing w:after="80"/>
      </w:pPr>
      <w:r>
        <w:t xml:space="preserve">  9. toolsets.py</w:t>
      </w:r>
    </w:p>
    <w:p>
      <w:pPr>
        <w:ind w:left="360"/>
        <w:spacing w:after="80"/>
      </w:pPr>
      <w:r>
        <w:t xml:space="preserve">  10. tools/mqtt_tool.py</w:t>
      </w:r>
    </w:p>
    <w:p>
      <w:pPr>
        <w:ind w:left="360"/>
        <w:spacing w:after="80"/>
      </w:pPr>
      <w:r>
        <w:t xml:space="preserve">  11. gateway/run.py</w:t>
      </w:r>
    </w:p>
    <w:p>
      <w:pPr>
        <w:ind w:left="360"/>
        <w:spacing w:after="80"/>
      </w:pPr>
      <w:r>
        <w:t xml:space="preserve">  12. cron/scheduler.py</w:t>
      </w:r>
    </w:p>
    <w:p>
      <w:pPr>
        <w:ind w:left="360"/>
        <w:spacing w:after="80"/>
      </w:pPr>
      <w:r>
        <w:t xml:space="preserve">  13. ROBOTICS.md</w:t>
      </w:r>
    </w:p>
    <w:p>
      <w:pPr>
        <w:spacing w:before="320" w:after="160"/>
      </w:pPr>
      <w:r>
        <w:rPr>
          <w:b/>
          <w:sz w:val="28"/>
          <w:szCs w:val="28"/>
        </w:rPr>
        <w:t xml:space="preserve">13. 一句話總結</w:t>
      </w:r>
    </w:p>
    <w:p>
      <w:pPr>
        <w:spacing w:after="120"/>
      </w:pPr>
      <w:r>
        <w:t xml:space="preserve">hermes-agent-iot 是「保留 Hermes 原生 agent/core/tool/plugin/gateway 架構，但用 Pi2 profile 降低預設依賴與工具表面」的 IoT fork；它最適合把小型 Linux 裝置變成 remote-first AI edge coordinator，透過 MQTT/HTTP/serial/ROS bridge 與感測器、控制器、機器人或中央 RAG/LLM 服務協作。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Agent IoT / Pi2+ 架構分析報告</dc:title>
  <dc:creator>Hermes Agent</dc:creator>
  <cp:lastModifiedBy>Hermes Agent</cp:lastModifiedBy>
</cp:coreProperties>
</file>