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08"/>
        <w:jc w:val="center"/>
        <w:rPr>
          <w:rFonts w:ascii="Arial" w:cs="Arial" w:eastAsia="Arial" w:hAnsi="Arial"/>
          <w:b w:val="1"/>
          <w:color w:val="980000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60"/>
          <w:szCs w:val="60"/>
          <w:rtl w:val="0"/>
        </w:rPr>
        <w:t xml:space="preserve">PROJECT QUALITY PLAN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60"/>
          <w:szCs w:val="60"/>
          <w:rtl w:val="0"/>
        </w:rPr>
        <w:t xml:space="preserve">&lt;Logo&gt;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60" w:right="-1440" w:firstLine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&lt;Project Name&gt;</w:t>
      </w:r>
    </w:p>
    <w:p w:rsidR="00000000" w:rsidDel="00000000" w:rsidP="00000000" w:rsidRDefault="00000000" w:rsidRPr="00000000" w14:paraId="00000006">
      <w:pPr>
        <w:ind w:left="-1260" w:right="-144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60" w:right="-1440" w:firstLine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&lt;Phase #&gt;</w:t>
      </w:r>
    </w:p>
    <w:p w:rsidR="00000000" w:rsidDel="00000000" w:rsidP="00000000" w:rsidRDefault="00000000" w:rsidRPr="00000000" w14:paraId="00000008">
      <w:pPr>
        <w:ind w:left="-1260" w:right="-144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60" w:right="-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60" w:right="-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 Name:</w:t>
      </w:r>
    </w:p>
    <w:p w:rsidR="00000000" w:rsidDel="00000000" w:rsidP="00000000" w:rsidRDefault="00000000" w:rsidRPr="00000000" w14:paraId="00000024">
      <w:pPr>
        <w:ind w:left="-1260" w:right="-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60" w:right="-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1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1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1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108.0" w:type="dxa"/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2A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1.  Introduction to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2B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Introduction to this project, the quality plan, what are we going to discuss in the document…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Style w:val="Heading4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1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108.0" w:type="dxa"/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0">
            <w:pPr>
              <w:pStyle w:val="Heading3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2.  Purpose of Quality Plan for project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1"/>
              </w:rPr>
              <w:t xml:space="preserve">الهدف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القيام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ضمان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الجودة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للبرنامج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32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Describe the Purpose of the quality plan. Why we do it? why is it so important? And why we should adhere to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1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-108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4.95117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8">
            <w:pPr>
              <w:pStyle w:val="Heading3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3.  Project Scope     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1"/>
              </w:rPr>
              <w:t xml:space="preserve">وصف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وملخص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بمهام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البرنامج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Describe the project, and the scope of project. What it will do &amp; how it will do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108.0" w:type="dxa"/>
        <w:tblLayout w:type="fixed"/>
        <w:tblLook w:val="0400"/>
      </w:tblPr>
      <w:tblGrid>
        <w:gridCol w:w="3780"/>
        <w:gridCol w:w="5760"/>
        <w:tblGridChange w:id="0">
          <w:tblGrid>
            <w:gridCol w:w="3780"/>
            <w:gridCol w:w="576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E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ffffff"/>
                <w:rtl w:val="0"/>
              </w:rPr>
              <w:t xml:space="preserve">4.  </w:t>
            </w:r>
            <w:r w:rsidDel="00000000" w:rsidR="00000000" w:rsidRPr="00000000">
              <w:rPr>
                <w:color w:val="ffffff"/>
                <w:rtl w:val="0"/>
              </w:rPr>
              <w:t xml:space="preserve">General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Constraints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1"/>
              </w:rPr>
              <w:t xml:space="preserve">قيود</w:t>
            </w:r>
            <w:r w:rsidDel="00000000" w:rsidR="00000000" w:rsidRPr="00000000">
              <w:rPr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rtl w:val="1"/>
              </w:rPr>
              <w:t xml:space="preserve">على</w:t>
            </w:r>
            <w:r w:rsidDel="00000000" w:rsidR="00000000" w:rsidRPr="00000000">
              <w:rPr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rtl w:val="1"/>
              </w:rPr>
              <w:t xml:space="preserve">البرنامج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40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Constraints on the project that it must adhere to it.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highlight w:val="yellow"/>
                <w:rtl w:val="0"/>
              </w:rPr>
              <w:t xml:space="preserve">Min 4, Max 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60" w:before="60" w:lineRule="auto"/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All scripts shall be written in C# language.</w:t>
            </w:r>
          </w:p>
          <w:p w:rsidR="00000000" w:rsidDel="00000000" w:rsidP="00000000" w:rsidRDefault="00000000" w:rsidRPr="00000000" w14:paraId="00000043">
            <w:pPr>
              <w:spacing w:after="60" w:before="6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data type that should transfer between the system components should be in XML format.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 shall run under Linux environment and it should have the ability to transfer later on in Windows 2000 environment.</w:t>
            </w:r>
          </w:p>
          <w:p w:rsidR="00000000" w:rsidDel="00000000" w:rsidP="00000000" w:rsidRDefault="00000000" w:rsidRPr="00000000" w14:paraId="00000047">
            <w:pPr>
              <w:spacing w:after="60" w:before="60" w:lineRule="auto"/>
              <w:ind w:left="72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-108.0" w:type="dxa"/>
        <w:tblLayout w:type="fixed"/>
        <w:tblLook w:val="0400"/>
      </w:tblPr>
      <w:tblGrid>
        <w:gridCol w:w="3780"/>
        <w:gridCol w:w="5760"/>
        <w:tblGridChange w:id="0">
          <w:tblGrid>
            <w:gridCol w:w="3780"/>
            <w:gridCol w:w="576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4C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5.  Functional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4E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-108.0" w:type="dxa"/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59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6.  System and Integration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[Include information about integration requirements, such as security, output management, deployment issues, infrastructure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highlight w:val="yellow"/>
                <w:rtl w:val="0"/>
              </w:rPr>
              <w:t xml:space="preserve">(Min 3, Max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60" w:before="6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Employee can access the system from corporate Intranet inside the company if he is authorized.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will also receive event notification if there is any natural disasters occurred from government system.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Ind w:w="-108.0" w:type="dxa"/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61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7.  Quality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The term “quality goals” refers to the developed software system’s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Quality requirements.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highlight w:val="yellow"/>
                <w:rtl w:val="0"/>
              </w:rPr>
              <w:t xml:space="preserve">McCall's Quality Factors)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7"/>
        <w:gridCol w:w="3073"/>
        <w:tblGridChange w:id="0">
          <w:tblGrid>
            <w:gridCol w:w="6237"/>
            <w:gridCol w:w="3073"/>
          </w:tblGrid>
        </w:tblGridChange>
      </w:tblGrid>
      <w:tr>
        <w:trPr>
          <w:cantSplit w:val="0"/>
          <w:trHeight w:val="47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McCall's Quality Factors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-108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6D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8.  Planned Reviews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The quality plan should provide a complete listing of all planned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Activities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1"/>
                <w:szCs w:val="21"/>
                <w:highlight w:val="yellow"/>
                <w:rtl w:val="0"/>
              </w:rPr>
              <w:t xml:space="preserve">(Min 2 activities, Max 3 activities)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highlight w:val="yellow"/>
                <w:rtl w:val="0"/>
              </w:rPr>
              <w:t xml:space="preserve">You will need to show how these activities could be performed on the 5 phases of the SDLC. Check below example.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Reviews: These are project team work sessions in which the team reviews all deliverables for a phase before scheduling a methodology review.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Walkthroughs: These are group work sessions in which the walkthrough team validates the deliverable using previously defined scripts, presentations, question &amp; answer sessions, and brainstorming sessions, if appropriate.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Inspections: These are reviews of a deliverable by the Executive Committee, or sometimes by an implementation team, for the purpose of inspecting and approving the deliverable.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Reviews.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These are project team work sessions in which the team reviews all deliverables for a phase before scheduling a methodology review.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( 3 for each SDLC)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 gathering and analysis: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1. Requirements refinements contract.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2. List of all Saudi Health care ministry recommendations.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3. List of all Saudi Health care ministry recommendations.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Design: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1. Deployment diagram.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1.Bluetooth interface implementation.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1.Integration testing for the Bluetooth connection.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Maintenance: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1.Updating and patching critical update plan.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Walkthroughs: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These are group work sessions in which the walkthrough team validates the deliverable using previously defined scripts, presentations, question &amp; answer sessions, and brainstorming sessions, if appropriate.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( 3 for each SDLC)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 Gathering and analysis: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1.Requirements refinements contract.  Are all the refinements signed by the customer?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1.Bluetooth interface implementation: Does the implementation uses the native API and utilize the best practices?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Ind w:w="-108.0" w:type="dxa"/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97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9.  Planned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Verification</w:t>
            </w:r>
            <w:r w:rsidDel="00000000" w:rsidR="00000000" w:rsidRPr="00000000">
              <w:rPr>
                <w:color w:val="ffffff"/>
                <w:rtl w:val="0"/>
              </w:rPr>
              <w:t xml:space="preserve"> Tests  </w:t>
            </w:r>
            <w:r w:rsidDel="00000000" w:rsidR="00000000" w:rsidRPr="00000000">
              <w:rPr>
                <w:i w:val="1"/>
                <w:sz w:val="21"/>
                <w:szCs w:val="21"/>
                <w:highlight w:val="yellow"/>
                <w:rtl w:val="0"/>
              </w:rPr>
              <w:t xml:space="preserve">Min 3 tests, Max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98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Verification: The process of evaluating software to determine whether the products of a given development phase satisfy the conditions imposed at the start of that phase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#Verification: Are we building the product right?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9A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</w:t>
              <w:tab/>
              <w:t xml:space="preserve"> Testing if The Bluetooth interface implementation uses secure connection.</w:t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40.0" w:type="dxa"/>
        <w:jc w:val="left"/>
        <w:tblInd w:w="-108.0" w:type="dxa"/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9F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10.  Planned Validation Tests </w:t>
            </w:r>
            <w:r w:rsidDel="00000000" w:rsidR="00000000" w:rsidRPr="00000000">
              <w:rPr>
                <w:i w:val="1"/>
                <w:sz w:val="21"/>
                <w:szCs w:val="21"/>
                <w:highlight w:val="yellow"/>
                <w:rtl w:val="0"/>
              </w:rPr>
              <w:t xml:space="preserve">Min 3 tests, Max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A0">
            <w:pPr>
              <w:spacing w:after="60" w:before="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process of evaluating software during or at the end of the development process to determine whether it satisfies specified requirements.</w:t>
            </w:r>
          </w:p>
          <w:p w:rsidR="00000000" w:rsidDel="00000000" w:rsidP="00000000" w:rsidRDefault="00000000" w:rsidRPr="00000000" w14:paraId="000000A1">
            <w:pPr>
              <w:spacing w:after="60" w:before="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#Validation: Are we building the right product?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if the application can let the user create an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pos="360"/>
              </w:tabs>
              <w:spacing w:after="60" w:before="60" w:lineRule="auto"/>
              <w:ind w:left="36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40.0" w:type="dxa"/>
        <w:jc w:val="left"/>
        <w:tblInd w:w="-108.0" w:type="dxa"/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A6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11.  Planned Acceptance Tests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acceptance testing is a test conducted to determine if the requirements of a specification or contract satisfy the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  <w:rtl w:val="0"/>
              </w:rPr>
              <w:t xml:space="preserve">Example: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There will be two acceptance testing: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acceptance testing will be after designing the software. There will be a mock-up that the user will interact with. The mock-up must implement all The functional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requirements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 one will be after finishing the product. Any failing test will be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planned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be fixed in the next update.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40.0" w:type="dxa"/>
        <w:jc w:val="left"/>
        <w:tblInd w:w="-108.0" w:type="dxa"/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B3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12.  Planned configuration management.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B4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Software configuration management encompasses the disciplines and techniques of initiating, evaluating, and controlling change to software products during and after the development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Software Storage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120" w:lineRule="auto"/>
              <w:ind w:left="360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[what, where, how]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application will user AWS as a storage and server. The server will have these specification: …….</w:t>
            </w:r>
          </w:p>
          <w:p w:rsidR="00000000" w:rsidDel="00000000" w:rsidP="00000000" w:rsidRDefault="00000000" w:rsidRPr="00000000" w14:paraId="000000B8">
            <w:pP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Security and Backups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before="120" w:lineRule="auto"/>
              <w:ind w:left="360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[what, where, how, how often]</w:t>
            </w:r>
          </w:p>
          <w:p w:rsidR="00000000" w:rsidDel="00000000" w:rsidP="00000000" w:rsidRDefault="00000000" w:rsidRPr="00000000" w14:paraId="000000B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server will serve </w:t>
            </w:r>
            <w:r w:rsidDel="00000000" w:rsidR="00000000" w:rsidRPr="00000000">
              <w:rPr>
                <w:i w:val="1"/>
                <w:rtl w:val="0"/>
              </w:rPr>
              <w:t xml:space="preserve">its content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through HTTPS and every data will be encrypted using  HMAC. For the backups, the system will use AWS backup system</w:t>
            </w:r>
          </w:p>
          <w:p w:rsidR="00000000" w:rsidDel="00000000" w:rsidP="00000000" w:rsidRDefault="00000000" w:rsidRPr="00000000" w14:paraId="000000BB">
            <w:pP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 Control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12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[Add a tool that will be used , write the process that will be used]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40.0" w:type="dxa"/>
        <w:jc w:val="left"/>
        <w:tblInd w:w="-108.0" w:type="dxa"/>
        <w:tblLayout w:type="fixed"/>
        <w:tblLook w:val="0400"/>
      </w:tblPr>
      <w:tblGrid>
        <w:gridCol w:w="2700"/>
        <w:gridCol w:w="2700"/>
        <w:gridCol w:w="2700"/>
        <w:gridCol w:w="1440"/>
        <w:tblGridChange w:id="0">
          <w:tblGrid>
            <w:gridCol w:w="2700"/>
            <w:gridCol w:w="2700"/>
            <w:gridCol w:w="2700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C1">
            <w:pPr>
              <w:pStyle w:val="Heading3"/>
              <w:rPr>
                <w:b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13.  Project Team Quality 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C5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Describe quality-related responsibilities of the Project Team including specific tasks such as acceptance test, review and configuration management responsibility assignments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C9">
            <w:pPr>
              <w:pStyle w:val="Heading3"/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CA">
            <w:pPr>
              <w:pStyle w:val="Heading3"/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CB">
            <w:pPr>
              <w:pStyle w:val="Heading3"/>
              <w:spacing w:before="120" w:lineRule="auto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CC">
            <w:pPr>
              <w:pStyle w:val="Heading3"/>
              <w:spacing w:before="120" w:lineRule="auto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spacing w:after="60" w:before="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7"/>
      <w:tblW w:w="9576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4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8">
          <w:pPr>
            <w:spacing w:before="60" w:lineRule="auto"/>
            <w:rPr>
              <w:rFonts w:ascii="Arial" w:cs="Arial" w:eastAsia="Arial" w:hAnsi="Arial"/>
              <w:color w:val="80808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Put your organization name here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spacing w:before="60" w:lineRule="auto"/>
            <w:jc w:val="righ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tabs>
        <w:tab w:val="right" w:pos="9360"/>
      </w:tabs>
      <w:spacing w:after="72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20"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6"/>
      <w:tblW w:w="9569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454"/>
      <w:gridCol w:w="3090"/>
      <w:gridCol w:w="5025"/>
      <w:tblGridChange w:id="0">
        <w:tblGrid>
          <w:gridCol w:w="1454"/>
          <w:gridCol w:w="3090"/>
          <w:gridCol w:w="5025"/>
        </w:tblGrid>
      </w:tblGridChange>
    </w:tblGrid>
    <w:tr>
      <w:trPr>
        <w:cantSplit w:val="0"/>
        <w:trHeight w:val="112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E0">
          <w:pPr>
            <w:rPr/>
          </w:pPr>
          <w:r w:rsidDel="00000000" w:rsidR="00000000" w:rsidRPr="00000000">
            <w:rPr>
              <w:i w:val="1"/>
              <w:rtl w:val="0"/>
            </w:rPr>
            <w:t xml:space="preserve">Your logo here (Small size)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E1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Fonts w:ascii="Arial Black" w:cs="Arial Black" w:eastAsia="Arial Black" w:hAnsi="Arial Black"/>
              <w:rtl w:val="0"/>
            </w:rPr>
            <w:t xml:space="preserve">Project name here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E2">
          <w:pPr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Project Quality Plan Template</w:t>
          </w: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Rule="auto"/>
    </w:pPr>
    <w:rPr>
      <w:rFonts w:ascii="Arial" w:cs="Arial" w:eastAsia="Arial" w:hAnsi="Arial"/>
      <w:b w:val="1"/>
      <w:color w:val="0000ff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Rule="auto"/>
    </w:pPr>
    <w:rPr>
      <w:rFonts w:ascii="Arial" w:cs="Arial" w:eastAsia="Arial" w:hAnsi="Arial"/>
      <w:b w:val="1"/>
      <w:color w:val="0000ff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2eqIIQz2uE9+JmFzBKTxY03BA==">AMUW2mVtiEzCiCYbnP6oDe1+fbgCqvc4U8fIr8fnMso0HjhHcBelnzJ5UgS7GF4GlIdSFRlGm570KViUiqU2LyQlgk0VIMWbvG3Z5XDwvou4nf/UYkgQ5jRi9E6FSklbt+/B6vm0zjmdjNk+9zPCc+FJZIVtd3u+dAxPR9P/rN8F8eeA6+gsMUk0C9OnBcliB6Cdp2WpFuGQHQBH4rLHV/3OMYKlp3+e0Ft64vX7O3rBsERLF4jPTQLEQmosFRAW4H2A8tyDRz9EMHddl/x9p9bv63/FBit58/3lyp2nqARShk7aIAKgtlFhAiu/10LxxK/CRodAeG2kO43rIXRCKtWwZlKi0v0XWBuqKEnpUHNmYLD6SR3rl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