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EED70C" w14:textId="77777777" w:rsidR="00201F60" w:rsidRPr="00C855B0" w:rsidRDefault="00201F60" w:rsidP="00D313AC">
      <w:pPr>
        <w:jc w:val="both"/>
        <w:rPr>
          <w:rFonts w:ascii="Times New Roman" w:hAnsi="Times New Roman" w:cs="Times New Roman"/>
          <w:b/>
          <w:bCs/>
          <w:sz w:val="38"/>
          <w:szCs w:val="38"/>
          <w:u w:val="single"/>
          <w:lang w:val="bg-BG"/>
        </w:rPr>
      </w:pPr>
      <w:r w:rsidRPr="00C855B0">
        <w:rPr>
          <w:rFonts w:ascii="Times New Roman" w:hAnsi="Times New Roman" w:cs="Times New Roman"/>
          <w:b/>
          <w:bCs/>
          <w:noProof/>
          <w:sz w:val="38"/>
          <w:szCs w:val="38"/>
          <w:u w:val="single"/>
          <w:lang w:val="bg-BG"/>
        </w:rPr>
        <w:drawing>
          <wp:inline distT="0" distB="0" distL="0" distR="0" wp14:anchorId="24738FEB" wp14:editId="7085C6DA">
            <wp:extent cx="219710" cy="231071"/>
            <wp:effectExtent l="0" t="0" r="0" b="0"/>
            <wp:docPr id="1002724183"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24183" name="Picture 1" descr="A black background with a black squar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558" cy="297169"/>
                    </a:xfrm>
                    <a:prstGeom prst="rect">
                      <a:avLst/>
                    </a:prstGeom>
                  </pic:spPr>
                </pic:pic>
              </a:graphicData>
            </a:graphic>
          </wp:inline>
        </w:drawing>
      </w:r>
      <w:r w:rsidRPr="00C855B0">
        <w:rPr>
          <w:rFonts w:ascii="Times New Roman" w:hAnsi="Times New Roman" w:cs="Times New Roman"/>
          <w:b/>
          <w:bCs/>
          <w:sz w:val="38"/>
          <w:szCs w:val="38"/>
          <w:u w:val="single"/>
          <w:lang w:val="bg-BG"/>
        </w:rPr>
        <w:t xml:space="preserve">      ТЕХНИЧЕСКИ УНИВЕРСИТЕТ – СОФИЯ</w:t>
      </w:r>
    </w:p>
    <w:p w14:paraId="2FBCD009" w14:textId="77777777" w:rsidR="00201F60" w:rsidRPr="00C855B0" w:rsidRDefault="00201F60" w:rsidP="00D313AC">
      <w:pPr>
        <w:jc w:val="both"/>
        <w:rPr>
          <w:rFonts w:ascii="Times New Roman" w:hAnsi="Times New Roman" w:cs="Times New Roman"/>
          <w:b/>
          <w:bCs/>
          <w:sz w:val="26"/>
          <w:szCs w:val="26"/>
          <w:lang w:val="bg-BG"/>
        </w:rPr>
      </w:pPr>
    </w:p>
    <w:p w14:paraId="7985B997" w14:textId="49746C13" w:rsidR="00201F60" w:rsidRPr="00C855B0" w:rsidRDefault="00201F60" w:rsidP="00D313AC">
      <w:pPr>
        <w:jc w:val="center"/>
        <w:rPr>
          <w:rFonts w:ascii="Times New Roman" w:hAnsi="Times New Roman" w:cs="Times New Roman"/>
          <w:b/>
          <w:bCs/>
          <w:sz w:val="30"/>
          <w:szCs w:val="30"/>
          <w:lang w:val="bg-BG"/>
        </w:rPr>
      </w:pPr>
      <w:r w:rsidRPr="00C855B0">
        <w:rPr>
          <w:rFonts w:ascii="Times New Roman" w:hAnsi="Times New Roman" w:cs="Times New Roman"/>
          <w:b/>
          <w:bCs/>
          <w:sz w:val="30"/>
          <w:szCs w:val="30"/>
          <w:lang w:val="bg-BG"/>
        </w:rPr>
        <w:t>Факултет „Компютърни системи и технологии”</w:t>
      </w:r>
    </w:p>
    <w:p w14:paraId="1A2DCB45" w14:textId="77777777" w:rsidR="00201F60" w:rsidRPr="00C855B0" w:rsidRDefault="00201F60" w:rsidP="00D313AC">
      <w:pPr>
        <w:jc w:val="center"/>
        <w:rPr>
          <w:rFonts w:ascii="Times New Roman" w:hAnsi="Times New Roman" w:cs="Times New Roman"/>
          <w:sz w:val="26"/>
          <w:szCs w:val="26"/>
          <w:lang w:val="bg-BG"/>
        </w:rPr>
      </w:pPr>
    </w:p>
    <w:p w14:paraId="69DBE1D1" w14:textId="77777777" w:rsidR="00201F60" w:rsidRPr="00C855B0" w:rsidRDefault="00201F60" w:rsidP="00D313AC">
      <w:pPr>
        <w:jc w:val="center"/>
        <w:rPr>
          <w:rFonts w:ascii="Times New Roman" w:hAnsi="Times New Roman" w:cs="Times New Roman"/>
          <w:sz w:val="26"/>
          <w:szCs w:val="26"/>
          <w:lang w:val="bg-BG"/>
        </w:rPr>
      </w:pPr>
    </w:p>
    <w:p w14:paraId="33730144" w14:textId="77777777" w:rsidR="00201F60" w:rsidRPr="00C855B0" w:rsidRDefault="00201F60" w:rsidP="00D313AC">
      <w:pPr>
        <w:jc w:val="center"/>
        <w:rPr>
          <w:rFonts w:ascii="Times New Roman" w:hAnsi="Times New Roman" w:cs="Times New Roman"/>
          <w:sz w:val="26"/>
          <w:szCs w:val="26"/>
          <w:lang w:val="bg-BG"/>
        </w:rPr>
      </w:pPr>
    </w:p>
    <w:p w14:paraId="5E046E95" w14:textId="77777777" w:rsidR="00201F60" w:rsidRPr="00C855B0" w:rsidRDefault="00201F60" w:rsidP="00D313AC">
      <w:pPr>
        <w:jc w:val="center"/>
        <w:rPr>
          <w:rFonts w:ascii="Times New Roman" w:hAnsi="Times New Roman" w:cs="Times New Roman"/>
          <w:sz w:val="26"/>
          <w:szCs w:val="26"/>
          <w:lang w:val="bg-BG"/>
        </w:rPr>
      </w:pPr>
    </w:p>
    <w:p w14:paraId="6B134502" w14:textId="77777777" w:rsidR="00201F60" w:rsidRPr="00C855B0" w:rsidRDefault="00201F60" w:rsidP="00D313AC">
      <w:pPr>
        <w:jc w:val="center"/>
        <w:rPr>
          <w:rFonts w:ascii="Times New Roman" w:hAnsi="Times New Roman" w:cs="Times New Roman"/>
          <w:sz w:val="26"/>
          <w:szCs w:val="26"/>
          <w:lang w:val="bg-BG"/>
        </w:rPr>
      </w:pPr>
    </w:p>
    <w:p w14:paraId="5D4B59BB" w14:textId="77777777" w:rsidR="00201F60" w:rsidRPr="00C855B0" w:rsidRDefault="00201F60" w:rsidP="00D313AC">
      <w:pPr>
        <w:jc w:val="center"/>
        <w:rPr>
          <w:rFonts w:ascii="Times New Roman" w:hAnsi="Times New Roman" w:cs="Times New Roman"/>
          <w:sz w:val="26"/>
          <w:szCs w:val="26"/>
          <w:lang w:val="bg-BG"/>
        </w:rPr>
      </w:pPr>
    </w:p>
    <w:p w14:paraId="2EBE4C74" w14:textId="77777777" w:rsidR="00201F60" w:rsidRPr="00C855B0" w:rsidRDefault="00201F60" w:rsidP="00D313AC">
      <w:pPr>
        <w:jc w:val="center"/>
        <w:rPr>
          <w:rFonts w:ascii="Times New Roman" w:hAnsi="Times New Roman" w:cs="Times New Roman"/>
          <w:sz w:val="26"/>
          <w:szCs w:val="26"/>
          <w:lang w:val="bg-BG"/>
        </w:rPr>
      </w:pPr>
    </w:p>
    <w:p w14:paraId="5587B8BC" w14:textId="77777777" w:rsidR="00201F60" w:rsidRPr="00C855B0" w:rsidRDefault="00201F60" w:rsidP="00D313AC">
      <w:pPr>
        <w:jc w:val="center"/>
        <w:rPr>
          <w:rFonts w:ascii="Times New Roman" w:hAnsi="Times New Roman" w:cs="Times New Roman"/>
          <w:sz w:val="26"/>
          <w:szCs w:val="26"/>
          <w:lang w:val="bg-BG"/>
        </w:rPr>
      </w:pPr>
    </w:p>
    <w:p w14:paraId="52C6DFC9" w14:textId="77777777" w:rsidR="00201F60" w:rsidRPr="00C855B0" w:rsidRDefault="00201F60" w:rsidP="00D313AC">
      <w:pPr>
        <w:jc w:val="center"/>
        <w:rPr>
          <w:rFonts w:ascii="Times New Roman" w:hAnsi="Times New Roman" w:cs="Times New Roman"/>
          <w:sz w:val="26"/>
          <w:szCs w:val="26"/>
          <w:lang w:val="bg-BG"/>
        </w:rPr>
      </w:pPr>
    </w:p>
    <w:p w14:paraId="3283F38B" w14:textId="393A06D5" w:rsidR="00201F60" w:rsidRPr="00C855B0" w:rsidRDefault="00594E34" w:rsidP="00D313AC">
      <w:pPr>
        <w:jc w:val="center"/>
        <w:rPr>
          <w:rFonts w:ascii="Times New Roman" w:hAnsi="Times New Roman" w:cs="Times New Roman"/>
          <w:sz w:val="32"/>
          <w:szCs w:val="32"/>
          <w:lang w:val="bg-BG"/>
        </w:rPr>
      </w:pPr>
      <w:r w:rsidRPr="00C855B0">
        <w:rPr>
          <w:rFonts w:ascii="Times New Roman" w:hAnsi="Times New Roman" w:cs="Times New Roman"/>
          <w:sz w:val="32"/>
          <w:szCs w:val="32"/>
          <w:lang w:val="bg-BG"/>
        </w:rPr>
        <w:t>ППРАКТИЧЕСКИ</w:t>
      </w:r>
      <w:r w:rsidR="00201F60" w:rsidRPr="00C855B0">
        <w:rPr>
          <w:rFonts w:ascii="Times New Roman" w:hAnsi="Times New Roman" w:cs="Times New Roman"/>
          <w:sz w:val="32"/>
          <w:szCs w:val="32"/>
          <w:lang w:val="bg-BG"/>
        </w:rPr>
        <w:t xml:space="preserve"> ПРОЕКТ</w:t>
      </w:r>
    </w:p>
    <w:p w14:paraId="0B22E6F4" w14:textId="1BE01FE7" w:rsidR="00201F60" w:rsidRPr="00C855B0" w:rsidRDefault="00201F60" w:rsidP="00D313AC">
      <w:pPr>
        <w:jc w:val="center"/>
        <w:rPr>
          <w:rFonts w:ascii="Times New Roman" w:hAnsi="Times New Roman" w:cs="Times New Roman"/>
          <w:sz w:val="32"/>
          <w:szCs w:val="32"/>
          <w:lang w:val="bg-BG"/>
        </w:rPr>
      </w:pPr>
      <w:r w:rsidRPr="00C855B0">
        <w:rPr>
          <w:rFonts w:ascii="Times New Roman" w:hAnsi="Times New Roman" w:cs="Times New Roman"/>
          <w:sz w:val="32"/>
          <w:szCs w:val="32"/>
          <w:lang w:val="bg-BG"/>
        </w:rPr>
        <w:t>ПО СОФТУЕРНИ ПЛАТФОРМИ</w:t>
      </w:r>
    </w:p>
    <w:p w14:paraId="5502CEBE" w14:textId="77777777" w:rsidR="00201F60" w:rsidRPr="00C855B0" w:rsidRDefault="00201F60" w:rsidP="00D313AC">
      <w:pPr>
        <w:jc w:val="center"/>
        <w:rPr>
          <w:rFonts w:ascii="Times New Roman" w:hAnsi="Times New Roman" w:cs="Times New Roman"/>
          <w:sz w:val="32"/>
          <w:szCs w:val="32"/>
          <w:lang w:val="bg-BG"/>
        </w:rPr>
      </w:pPr>
    </w:p>
    <w:p w14:paraId="67C24063" w14:textId="77777777" w:rsidR="00201F60" w:rsidRPr="00C855B0" w:rsidRDefault="00201F60" w:rsidP="00D313AC">
      <w:pPr>
        <w:jc w:val="center"/>
        <w:rPr>
          <w:rFonts w:ascii="Times New Roman" w:hAnsi="Times New Roman" w:cs="Times New Roman"/>
          <w:sz w:val="32"/>
          <w:szCs w:val="32"/>
          <w:lang w:val="bg-BG"/>
        </w:rPr>
      </w:pPr>
    </w:p>
    <w:p w14:paraId="222D0F5A" w14:textId="77777777" w:rsidR="00201F60" w:rsidRPr="00C855B0" w:rsidRDefault="00201F60" w:rsidP="00D313AC">
      <w:pPr>
        <w:jc w:val="center"/>
        <w:rPr>
          <w:rFonts w:ascii="Times New Roman" w:hAnsi="Times New Roman" w:cs="Times New Roman"/>
          <w:sz w:val="32"/>
          <w:szCs w:val="32"/>
          <w:lang w:val="bg-BG"/>
        </w:rPr>
      </w:pPr>
      <w:r w:rsidRPr="00C855B0">
        <w:rPr>
          <w:rFonts w:ascii="Times New Roman" w:hAnsi="Times New Roman" w:cs="Times New Roman"/>
          <w:sz w:val="32"/>
          <w:szCs w:val="32"/>
          <w:lang w:val="bg-BG"/>
        </w:rPr>
        <w:t>НА ТЕМА</w:t>
      </w:r>
    </w:p>
    <w:p w14:paraId="35B2AD10" w14:textId="1014E347" w:rsidR="00201F60" w:rsidRPr="00C855B0" w:rsidRDefault="00201F60" w:rsidP="00D313AC">
      <w:pPr>
        <w:jc w:val="center"/>
        <w:rPr>
          <w:rFonts w:ascii="Times New Roman" w:hAnsi="Times New Roman" w:cs="Times New Roman"/>
          <w:sz w:val="40"/>
          <w:szCs w:val="40"/>
          <w:lang w:val="bg-BG"/>
        </w:rPr>
      </w:pPr>
      <w:r w:rsidRPr="00C855B0">
        <w:rPr>
          <w:rFonts w:ascii="Times New Roman" w:hAnsi="Times New Roman" w:cs="Times New Roman"/>
          <w:sz w:val="40"/>
          <w:szCs w:val="40"/>
          <w:lang w:val="bg-BG"/>
        </w:rPr>
        <w:t>„</w:t>
      </w:r>
      <w:r w:rsidR="00594E34" w:rsidRPr="00C855B0">
        <w:rPr>
          <w:rFonts w:ascii="Times New Roman" w:hAnsi="Times New Roman" w:cs="Times New Roman"/>
          <w:sz w:val="40"/>
          <w:szCs w:val="40"/>
          <w:lang w:val="bg-BG"/>
        </w:rPr>
        <w:t>Списъци от опции</w:t>
      </w:r>
      <w:r w:rsidRPr="00C855B0">
        <w:rPr>
          <w:rFonts w:ascii="Times New Roman" w:hAnsi="Times New Roman" w:cs="Times New Roman"/>
          <w:sz w:val="40"/>
          <w:szCs w:val="40"/>
          <w:lang w:val="bg-BG"/>
        </w:rPr>
        <w:t>“</w:t>
      </w:r>
    </w:p>
    <w:p w14:paraId="22A60F96" w14:textId="77777777" w:rsidR="00201F60" w:rsidRPr="00C855B0" w:rsidRDefault="00201F60" w:rsidP="00D313AC">
      <w:pPr>
        <w:jc w:val="center"/>
        <w:rPr>
          <w:rFonts w:ascii="Times New Roman" w:hAnsi="Times New Roman" w:cs="Times New Roman"/>
          <w:sz w:val="32"/>
          <w:szCs w:val="32"/>
          <w:lang w:val="bg-BG"/>
        </w:rPr>
      </w:pPr>
    </w:p>
    <w:p w14:paraId="57B0BFFD" w14:textId="77777777" w:rsidR="00201F60" w:rsidRPr="00C855B0" w:rsidRDefault="00201F60" w:rsidP="00D313AC">
      <w:pPr>
        <w:jc w:val="center"/>
        <w:rPr>
          <w:rFonts w:ascii="Times New Roman" w:hAnsi="Times New Roman" w:cs="Times New Roman"/>
          <w:sz w:val="32"/>
          <w:szCs w:val="32"/>
          <w:lang w:val="bg-BG"/>
        </w:rPr>
      </w:pPr>
    </w:p>
    <w:p w14:paraId="32C2263A" w14:textId="77777777" w:rsidR="00201F60" w:rsidRPr="00C855B0" w:rsidRDefault="00201F60" w:rsidP="00D313AC">
      <w:pPr>
        <w:jc w:val="center"/>
        <w:rPr>
          <w:rFonts w:ascii="Times New Roman" w:hAnsi="Times New Roman" w:cs="Times New Roman"/>
          <w:sz w:val="32"/>
          <w:szCs w:val="32"/>
          <w:lang w:val="bg-BG"/>
        </w:rPr>
      </w:pPr>
    </w:p>
    <w:p w14:paraId="5D414653" w14:textId="77777777" w:rsidR="00201F60" w:rsidRPr="00C855B0" w:rsidRDefault="00201F60" w:rsidP="00D313AC">
      <w:pPr>
        <w:jc w:val="center"/>
        <w:rPr>
          <w:rFonts w:ascii="Times New Roman" w:hAnsi="Times New Roman" w:cs="Times New Roman"/>
          <w:sz w:val="32"/>
          <w:szCs w:val="32"/>
          <w:lang w:val="bg-BG"/>
        </w:rPr>
      </w:pPr>
    </w:p>
    <w:p w14:paraId="2C33D464" w14:textId="77777777" w:rsidR="00201F60" w:rsidRPr="00C855B0" w:rsidRDefault="00201F60" w:rsidP="00D313AC">
      <w:pPr>
        <w:jc w:val="center"/>
        <w:rPr>
          <w:rFonts w:ascii="Times New Roman" w:hAnsi="Times New Roman" w:cs="Times New Roman"/>
          <w:sz w:val="32"/>
          <w:szCs w:val="32"/>
          <w:lang w:val="bg-BG"/>
        </w:rPr>
      </w:pPr>
    </w:p>
    <w:p w14:paraId="5B67CBEE" w14:textId="77777777" w:rsidR="00201F60" w:rsidRPr="00C855B0" w:rsidRDefault="00201F60" w:rsidP="00D313AC">
      <w:pPr>
        <w:jc w:val="center"/>
        <w:rPr>
          <w:rFonts w:ascii="Times New Roman" w:hAnsi="Times New Roman" w:cs="Times New Roman"/>
          <w:sz w:val="32"/>
          <w:szCs w:val="32"/>
          <w:lang w:val="bg-BG"/>
        </w:rPr>
      </w:pPr>
    </w:p>
    <w:p w14:paraId="38074DDE" w14:textId="77777777" w:rsidR="00201F60" w:rsidRPr="00C855B0" w:rsidRDefault="00201F60" w:rsidP="00D313AC">
      <w:pPr>
        <w:jc w:val="center"/>
        <w:rPr>
          <w:rFonts w:ascii="Times New Roman" w:hAnsi="Times New Roman" w:cs="Times New Roman"/>
          <w:sz w:val="26"/>
          <w:szCs w:val="26"/>
          <w:lang w:val="bg-BG"/>
        </w:rPr>
      </w:pPr>
      <w:r w:rsidRPr="00C855B0">
        <w:rPr>
          <w:rFonts w:ascii="Times New Roman" w:hAnsi="Times New Roman" w:cs="Times New Roman"/>
          <w:b/>
          <w:bCs/>
          <w:sz w:val="26"/>
          <w:szCs w:val="26"/>
          <w:lang w:val="bg-BG"/>
        </w:rPr>
        <w:t>Студент:</w:t>
      </w:r>
      <w:r w:rsidRPr="00C855B0">
        <w:rPr>
          <w:rFonts w:ascii="Times New Roman" w:hAnsi="Times New Roman" w:cs="Times New Roman"/>
          <w:sz w:val="26"/>
          <w:szCs w:val="26"/>
          <w:lang w:val="bg-BG"/>
        </w:rPr>
        <w:t xml:space="preserve"> </w:t>
      </w:r>
      <w:r w:rsidRPr="00C855B0">
        <w:rPr>
          <w:rFonts w:ascii="Times New Roman" w:hAnsi="Times New Roman" w:cs="Times New Roman"/>
          <w:sz w:val="28"/>
          <w:szCs w:val="28"/>
          <w:lang w:val="bg-BG"/>
        </w:rPr>
        <w:t>Никита Радославов Койнов</w:t>
      </w:r>
    </w:p>
    <w:p w14:paraId="0B43006A" w14:textId="77777777" w:rsidR="00201F60" w:rsidRPr="00C855B0" w:rsidRDefault="00201F60" w:rsidP="00D313AC">
      <w:pPr>
        <w:jc w:val="center"/>
        <w:rPr>
          <w:rFonts w:ascii="Times New Roman" w:hAnsi="Times New Roman" w:cs="Times New Roman"/>
          <w:sz w:val="26"/>
          <w:szCs w:val="26"/>
          <w:lang w:val="bg-BG"/>
        </w:rPr>
      </w:pPr>
      <w:r w:rsidRPr="00C855B0">
        <w:rPr>
          <w:rFonts w:ascii="Times New Roman" w:hAnsi="Times New Roman" w:cs="Times New Roman"/>
          <w:b/>
          <w:bCs/>
          <w:sz w:val="26"/>
          <w:szCs w:val="26"/>
          <w:lang w:val="bg-BG"/>
        </w:rPr>
        <w:t>ФАК. №</w:t>
      </w:r>
      <w:r w:rsidRPr="00C855B0">
        <w:rPr>
          <w:rFonts w:ascii="Times New Roman" w:hAnsi="Times New Roman" w:cs="Times New Roman"/>
          <w:sz w:val="26"/>
          <w:szCs w:val="26"/>
          <w:lang w:val="bg-BG"/>
        </w:rPr>
        <w:t xml:space="preserve"> </w:t>
      </w:r>
      <w:r w:rsidRPr="00C855B0">
        <w:rPr>
          <w:rFonts w:ascii="Times New Roman" w:hAnsi="Times New Roman" w:cs="Times New Roman"/>
          <w:sz w:val="28"/>
          <w:szCs w:val="28"/>
          <w:lang w:val="bg-BG"/>
        </w:rPr>
        <w:t>381222002</w:t>
      </w:r>
      <w:r w:rsidRPr="00C855B0">
        <w:rPr>
          <w:rFonts w:ascii="Times New Roman" w:hAnsi="Times New Roman" w:cs="Times New Roman"/>
          <w:sz w:val="26"/>
          <w:szCs w:val="26"/>
          <w:lang w:val="bg-BG"/>
        </w:rPr>
        <w:t xml:space="preserve">                </w:t>
      </w:r>
      <w:r w:rsidRPr="00C855B0">
        <w:rPr>
          <w:rFonts w:ascii="Times New Roman" w:hAnsi="Times New Roman" w:cs="Times New Roman"/>
          <w:b/>
          <w:bCs/>
          <w:sz w:val="26"/>
          <w:szCs w:val="26"/>
          <w:lang w:val="bg-BG"/>
        </w:rPr>
        <w:t>Групa:</w:t>
      </w:r>
      <w:r w:rsidRPr="00C855B0">
        <w:rPr>
          <w:rFonts w:ascii="Times New Roman" w:hAnsi="Times New Roman" w:cs="Times New Roman"/>
          <w:sz w:val="26"/>
          <w:szCs w:val="26"/>
          <w:lang w:val="bg-BG"/>
        </w:rPr>
        <w:t xml:space="preserve"> </w:t>
      </w:r>
      <w:r w:rsidRPr="00C855B0">
        <w:rPr>
          <w:rFonts w:ascii="Times New Roman" w:hAnsi="Times New Roman" w:cs="Times New Roman"/>
          <w:sz w:val="28"/>
          <w:szCs w:val="28"/>
          <w:lang w:val="bg-BG"/>
        </w:rPr>
        <w:t>91</w:t>
      </w:r>
    </w:p>
    <w:p w14:paraId="391C75A5" w14:textId="77777777" w:rsidR="000136C3" w:rsidRPr="00C855B0" w:rsidRDefault="000136C3" w:rsidP="00D313AC">
      <w:pPr>
        <w:jc w:val="center"/>
        <w:rPr>
          <w:rFonts w:ascii="Times New Roman" w:hAnsi="Times New Roman" w:cs="Times New Roman"/>
          <w:lang w:val="bg-BG"/>
        </w:rPr>
      </w:pPr>
    </w:p>
    <w:p w14:paraId="145102F3" w14:textId="480807E6" w:rsidR="000136C3" w:rsidRPr="00C855B0" w:rsidRDefault="000136C3" w:rsidP="00D313AC">
      <w:pPr>
        <w:tabs>
          <w:tab w:val="left" w:pos="2196"/>
        </w:tabs>
        <w:jc w:val="center"/>
        <w:rPr>
          <w:rFonts w:ascii="Times New Roman" w:hAnsi="Times New Roman" w:cs="Times New Roman"/>
          <w:lang w:val="bg-BG"/>
        </w:rPr>
      </w:pPr>
      <w:r w:rsidRPr="00C855B0">
        <w:rPr>
          <w:rFonts w:ascii="Times New Roman" w:hAnsi="Times New Roman" w:cs="Times New Roman"/>
          <w:lang w:val="bg-BG"/>
        </w:rPr>
        <w:br w:type="page"/>
      </w:r>
    </w:p>
    <w:sdt>
      <w:sdtPr>
        <w:rPr>
          <w:rFonts w:ascii="Times New Roman" w:eastAsiaTheme="minorHAnsi" w:hAnsi="Times New Roman" w:cs="Times New Roman"/>
          <w:b w:val="0"/>
          <w:bCs w:val="0"/>
          <w:color w:val="auto"/>
          <w:kern w:val="2"/>
          <w:sz w:val="24"/>
          <w:szCs w:val="24"/>
          <w:lang w:val="bg-BG"/>
          <w14:ligatures w14:val="standardContextual"/>
        </w:rPr>
        <w:id w:val="-16307379"/>
        <w:docPartObj>
          <w:docPartGallery w:val="Table of Contents"/>
          <w:docPartUnique/>
        </w:docPartObj>
      </w:sdtPr>
      <w:sdtEndPr>
        <w:rPr>
          <w:noProof/>
        </w:rPr>
      </w:sdtEndPr>
      <w:sdtContent>
        <w:p w14:paraId="6225984A" w14:textId="57502AF8" w:rsidR="000136C3" w:rsidRPr="00C855B0" w:rsidRDefault="000136C3" w:rsidP="00D313AC">
          <w:pPr>
            <w:pStyle w:val="TOCHeading"/>
            <w:jc w:val="both"/>
            <w:rPr>
              <w:rFonts w:ascii="Times New Roman" w:hAnsi="Times New Roman" w:cs="Times New Roman"/>
              <w:lang w:val="bg-BG"/>
            </w:rPr>
          </w:pPr>
          <w:r w:rsidRPr="00C855B0">
            <w:rPr>
              <w:rFonts w:ascii="Times New Roman" w:hAnsi="Times New Roman" w:cs="Times New Roman"/>
              <w:lang w:val="bg-BG"/>
            </w:rPr>
            <w:t>Съдържание</w:t>
          </w:r>
        </w:p>
        <w:p w14:paraId="048803DE" w14:textId="1A3C762B" w:rsidR="00C855B0" w:rsidRPr="00C855B0" w:rsidRDefault="000136C3">
          <w:pPr>
            <w:pStyle w:val="TOC1"/>
            <w:tabs>
              <w:tab w:val="right" w:leader="dot" w:pos="9350"/>
            </w:tabs>
            <w:rPr>
              <w:rFonts w:ascii="Times New Roman" w:eastAsiaTheme="minorEastAsia" w:hAnsi="Times New Roman" w:cs="Times New Roman"/>
              <w:b w:val="0"/>
              <w:bCs w:val="0"/>
              <w:i w:val="0"/>
              <w:iCs w:val="0"/>
              <w:noProof/>
            </w:rPr>
          </w:pPr>
          <w:r w:rsidRPr="00C855B0">
            <w:rPr>
              <w:rFonts w:ascii="Times New Roman" w:hAnsi="Times New Roman" w:cs="Times New Roman"/>
              <w:b w:val="0"/>
              <w:bCs w:val="0"/>
              <w:lang w:val="bg-BG"/>
            </w:rPr>
            <w:fldChar w:fldCharType="begin"/>
          </w:r>
          <w:r w:rsidRPr="00C855B0">
            <w:rPr>
              <w:rFonts w:ascii="Times New Roman" w:hAnsi="Times New Roman" w:cs="Times New Roman"/>
              <w:lang w:val="bg-BG"/>
            </w:rPr>
            <w:instrText xml:space="preserve"> TOC \o "1-3" \h \z \u </w:instrText>
          </w:r>
          <w:r w:rsidRPr="00C855B0">
            <w:rPr>
              <w:rFonts w:ascii="Times New Roman" w:hAnsi="Times New Roman" w:cs="Times New Roman"/>
              <w:b w:val="0"/>
              <w:bCs w:val="0"/>
              <w:lang w:val="bg-BG"/>
            </w:rPr>
            <w:fldChar w:fldCharType="separate"/>
          </w:r>
          <w:hyperlink w:anchor="_Toc196694423" w:history="1">
            <w:r w:rsidR="00C855B0" w:rsidRPr="00C855B0">
              <w:rPr>
                <w:rStyle w:val="Hyperlink"/>
                <w:rFonts w:ascii="Times New Roman" w:hAnsi="Times New Roman" w:cs="Times New Roman"/>
                <w:noProof/>
                <w:lang w:val="bg-BG"/>
              </w:rPr>
              <w:t>Въведение</w:t>
            </w:r>
            <w:r w:rsidR="00C855B0" w:rsidRPr="00C855B0">
              <w:rPr>
                <w:rFonts w:ascii="Times New Roman" w:hAnsi="Times New Roman" w:cs="Times New Roman"/>
                <w:noProof/>
                <w:webHidden/>
              </w:rPr>
              <w:tab/>
            </w:r>
            <w:r w:rsidR="00C855B0" w:rsidRPr="00C855B0">
              <w:rPr>
                <w:rFonts w:ascii="Times New Roman" w:hAnsi="Times New Roman" w:cs="Times New Roman"/>
                <w:noProof/>
                <w:webHidden/>
              </w:rPr>
              <w:fldChar w:fldCharType="begin"/>
            </w:r>
            <w:r w:rsidR="00C855B0" w:rsidRPr="00C855B0">
              <w:rPr>
                <w:rFonts w:ascii="Times New Roman" w:hAnsi="Times New Roman" w:cs="Times New Roman"/>
                <w:noProof/>
                <w:webHidden/>
              </w:rPr>
              <w:instrText xml:space="preserve"> PAGEREF _Toc196694423 \h </w:instrText>
            </w:r>
            <w:r w:rsidR="00C855B0" w:rsidRPr="00C855B0">
              <w:rPr>
                <w:rFonts w:ascii="Times New Roman" w:hAnsi="Times New Roman" w:cs="Times New Roman"/>
                <w:noProof/>
                <w:webHidden/>
              </w:rPr>
            </w:r>
            <w:r w:rsidR="00C855B0" w:rsidRPr="00C855B0">
              <w:rPr>
                <w:rFonts w:ascii="Times New Roman" w:hAnsi="Times New Roman" w:cs="Times New Roman"/>
                <w:noProof/>
                <w:webHidden/>
              </w:rPr>
              <w:fldChar w:fldCharType="separate"/>
            </w:r>
            <w:r w:rsidR="00C855B0" w:rsidRPr="00C855B0">
              <w:rPr>
                <w:rFonts w:ascii="Times New Roman" w:hAnsi="Times New Roman" w:cs="Times New Roman"/>
                <w:noProof/>
                <w:webHidden/>
              </w:rPr>
              <w:t>3</w:t>
            </w:r>
            <w:r w:rsidR="00C855B0" w:rsidRPr="00C855B0">
              <w:rPr>
                <w:rFonts w:ascii="Times New Roman" w:hAnsi="Times New Roman" w:cs="Times New Roman"/>
                <w:noProof/>
                <w:webHidden/>
              </w:rPr>
              <w:fldChar w:fldCharType="end"/>
            </w:r>
          </w:hyperlink>
        </w:p>
        <w:p w14:paraId="710906E1" w14:textId="542E8312" w:rsidR="00C855B0" w:rsidRPr="00C855B0" w:rsidRDefault="00C855B0">
          <w:pPr>
            <w:pStyle w:val="TOC1"/>
            <w:tabs>
              <w:tab w:val="right" w:leader="dot" w:pos="9350"/>
            </w:tabs>
            <w:rPr>
              <w:rFonts w:ascii="Times New Roman" w:eastAsiaTheme="minorEastAsia" w:hAnsi="Times New Roman" w:cs="Times New Roman"/>
              <w:b w:val="0"/>
              <w:bCs w:val="0"/>
              <w:i w:val="0"/>
              <w:iCs w:val="0"/>
              <w:noProof/>
            </w:rPr>
          </w:pPr>
          <w:hyperlink w:anchor="_Toc196694424" w:history="1">
            <w:r w:rsidRPr="00C855B0">
              <w:rPr>
                <w:rStyle w:val="Hyperlink"/>
                <w:rFonts w:ascii="Times New Roman" w:hAnsi="Times New Roman" w:cs="Times New Roman"/>
                <w:noProof/>
                <w:lang w:val="bg-BG"/>
              </w:rPr>
              <w:t>Описание и цели на системата</w:t>
            </w:r>
            <w:r w:rsidRPr="00C855B0">
              <w:rPr>
                <w:rFonts w:ascii="Times New Roman" w:hAnsi="Times New Roman" w:cs="Times New Roman"/>
                <w:noProof/>
                <w:webHidden/>
              </w:rPr>
              <w:tab/>
            </w:r>
            <w:r w:rsidRPr="00C855B0">
              <w:rPr>
                <w:rFonts w:ascii="Times New Roman" w:hAnsi="Times New Roman" w:cs="Times New Roman"/>
                <w:noProof/>
                <w:webHidden/>
              </w:rPr>
              <w:fldChar w:fldCharType="begin"/>
            </w:r>
            <w:r w:rsidRPr="00C855B0">
              <w:rPr>
                <w:rFonts w:ascii="Times New Roman" w:hAnsi="Times New Roman" w:cs="Times New Roman"/>
                <w:noProof/>
                <w:webHidden/>
              </w:rPr>
              <w:instrText xml:space="preserve"> PAGEREF _Toc196694424 \h </w:instrText>
            </w:r>
            <w:r w:rsidRPr="00C855B0">
              <w:rPr>
                <w:rFonts w:ascii="Times New Roman" w:hAnsi="Times New Roman" w:cs="Times New Roman"/>
                <w:noProof/>
                <w:webHidden/>
              </w:rPr>
            </w:r>
            <w:r w:rsidRPr="00C855B0">
              <w:rPr>
                <w:rFonts w:ascii="Times New Roman" w:hAnsi="Times New Roman" w:cs="Times New Roman"/>
                <w:noProof/>
                <w:webHidden/>
              </w:rPr>
              <w:fldChar w:fldCharType="separate"/>
            </w:r>
            <w:r w:rsidRPr="00C855B0">
              <w:rPr>
                <w:rFonts w:ascii="Times New Roman" w:hAnsi="Times New Roman" w:cs="Times New Roman"/>
                <w:noProof/>
                <w:webHidden/>
              </w:rPr>
              <w:t>3</w:t>
            </w:r>
            <w:r w:rsidRPr="00C855B0">
              <w:rPr>
                <w:rFonts w:ascii="Times New Roman" w:hAnsi="Times New Roman" w:cs="Times New Roman"/>
                <w:noProof/>
                <w:webHidden/>
              </w:rPr>
              <w:fldChar w:fldCharType="end"/>
            </w:r>
          </w:hyperlink>
        </w:p>
        <w:p w14:paraId="0259DE87" w14:textId="796468CF" w:rsidR="00C855B0" w:rsidRPr="00C855B0" w:rsidRDefault="00C855B0">
          <w:pPr>
            <w:pStyle w:val="TOC2"/>
            <w:tabs>
              <w:tab w:val="right" w:leader="dot" w:pos="9350"/>
            </w:tabs>
            <w:rPr>
              <w:rFonts w:ascii="Times New Roman" w:eastAsiaTheme="minorEastAsia" w:hAnsi="Times New Roman" w:cs="Times New Roman"/>
              <w:b w:val="0"/>
              <w:bCs w:val="0"/>
              <w:noProof/>
              <w:sz w:val="24"/>
              <w:szCs w:val="24"/>
            </w:rPr>
          </w:pPr>
          <w:hyperlink w:anchor="_Toc196694425" w:history="1">
            <w:r w:rsidRPr="00C855B0">
              <w:rPr>
                <w:rStyle w:val="Hyperlink"/>
                <w:rFonts w:ascii="Times New Roman" w:hAnsi="Times New Roman" w:cs="Times New Roman"/>
                <w:noProof/>
                <w:lang w:val="bg-BG"/>
              </w:rPr>
              <w:t>Основна цел и функционалности</w:t>
            </w:r>
            <w:r w:rsidRPr="00C855B0">
              <w:rPr>
                <w:rFonts w:ascii="Times New Roman" w:hAnsi="Times New Roman" w:cs="Times New Roman"/>
                <w:noProof/>
                <w:webHidden/>
              </w:rPr>
              <w:tab/>
            </w:r>
            <w:r w:rsidRPr="00C855B0">
              <w:rPr>
                <w:rFonts w:ascii="Times New Roman" w:hAnsi="Times New Roman" w:cs="Times New Roman"/>
                <w:noProof/>
                <w:webHidden/>
              </w:rPr>
              <w:fldChar w:fldCharType="begin"/>
            </w:r>
            <w:r w:rsidRPr="00C855B0">
              <w:rPr>
                <w:rFonts w:ascii="Times New Roman" w:hAnsi="Times New Roman" w:cs="Times New Roman"/>
                <w:noProof/>
                <w:webHidden/>
              </w:rPr>
              <w:instrText xml:space="preserve"> PAGEREF _Toc196694425 \h </w:instrText>
            </w:r>
            <w:r w:rsidRPr="00C855B0">
              <w:rPr>
                <w:rFonts w:ascii="Times New Roman" w:hAnsi="Times New Roman" w:cs="Times New Roman"/>
                <w:noProof/>
                <w:webHidden/>
              </w:rPr>
            </w:r>
            <w:r w:rsidRPr="00C855B0">
              <w:rPr>
                <w:rFonts w:ascii="Times New Roman" w:hAnsi="Times New Roman" w:cs="Times New Roman"/>
                <w:noProof/>
                <w:webHidden/>
              </w:rPr>
              <w:fldChar w:fldCharType="separate"/>
            </w:r>
            <w:r w:rsidRPr="00C855B0">
              <w:rPr>
                <w:rFonts w:ascii="Times New Roman" w:hAnsi="Times New Roman" w:cs="Times New Roman"/>
                <w:noProof/>
                <w:webHidden/>
              </w:rPr>
              <w:t>3</w:t>
            </w:r>
            <w:r w:rsidRPr="00C855B0">
              <w:rPr>
                <w:rFonts w:ascii="Times New Roman" w:hAnsi="Times New Roman" w:cs="Times New Roman"/>
                <w:noProof/>
                <w:webHidden/>
              </w:rPr>
              <w:fldChar w:fldCharType="end"/>
            </w:r>
          </w:hyperlink>
        </w:p>
        <w:p w14:paraId="4CBA8D07" w14:textId="77CB9F64" w:rsidR="00C855B0" w:rsidRPr="00C855B0" w:rsidRDefault="00C855B0">
          <w:pPr>
            <w:pStyle w:val="TOC2"/>
            <w:tabs>
              <w:tab w:val="right" w:leader="dot" w:pos="9350"/>
            </w:tabs>
            <w:rPr>
              <w:rFonts w:ascii="Times New Roman" w:eastAsiaTheme="minorEastAsia" w:hAnsi="Times New Roman" w:cs="Times New Roman"/>
              <w:b w:val="0"/>
              <w:bCs w:val="0"/>
              <w:noProof/>
              <w:sz w:val="24"/>
              <w:szCs w:val="24"/>
            </w:rPr>
          </w:pPr>
          <w:hyperlink w:anchor="_Toc196694426" w:history="1">
            <w:r w:rsidRPr="00C855B0">
              <w:rPr>
                <w:rStyle w:val="Hyperlink"/>
                <w:rFonts w:ascii="Times New Roman" w:hAnsi="Times New Roman" w:cs="Times New Roman"/>
                <w:noProof/>
                <w:lang w:val="bg-BG"/>
              </w:rPr>
              <w:t>Типове списъци (системни, потребителски, смесени)</w:t>
            </w:r>
            <w:r w:rsidRPr="00C855B0">
              <w:rPr>
                <w:rFonts w:ascii="Times New Roman" w:hAnsi="Times New Roman" w:cs="Times New Roman"/>
                <w:noProof/>
                <w:webHidden/>
              </w:rPr>
              <w:tab/>
            </w:r>
            <w:r w:rsidRPr="00C855B0">
              <w:rPr>
                <w:rFonts w:ascii="Times New Roman" w:hAnsi="Times New Roman" w:cs="Times New Roman"/>
                <w:noProof/>
                <w:webHidden/>
              </w:rPr>
              <w:fldChar w:fldCharType="begin"/>
            </w:r>
            <w:r w:rsidRPr="00C855B0">
              <w:rPr>
                <w:rFonts w:ascii="Times New Roman" w:hAnsi="Times New Roman" w:cs="Times New Roman"/>
                <w:noProof/>
                <w:webHidden/>
              </w:rPr>
              <w:instrText xml:space="preserve"> PAGEREF _Toc196694426 \h </w:instrText>
            </w:r>
            <w:r w:rsidRPr="00C855B0">
              <w:rPr>
                <w:rFonts w:ascii="Times New Roman" w:hAnsi="Times New Roman" w:cs="Times New Roman"/>
                <w:noProof/>
                <w:webHidden/>
              </w:rPr>
            </w:r>
            <w:r w:rsidRPr="00C855B0">
              <w:rPr>
                <w:rFonts w:ascii="Times New Roman" w:hAnsi="Times New Roman" w:cs="Times New Roman"/>
                <w:noProof/>
                <w:webHidden/>
              </w:rPr>
              <w:fldChar w:fldCharType="separate"/>
            </w:r>
            <w:r w:rsidRPr="00C855B0">
              <w:rPr>
                <w:rFonts w:ascii="Times New Roman" w:hAnsi="Times New Roman" w:cs="Times New Roman"/>
                <w:noProof/>
                <w:webHidden/>
              </w:rPr>
              <w:t>4</w:t>
            </w:r>
            <w:r w:rsidRPr="00C855B0">
              <w:rPr>
                <w:rFonts w:ascii="Times New Roman" w:hAnsi="Times New Roman" w:cs="Times New Roman"/>
                <w:noProof/>
                <w:webHidden/>
              </w:rPr>
              <w:fldChar w:fldCharType="end"/>
            </w:r>
          </w:hyperlink>
        </w:p>
        <w:p w14:paraId="2BC110ED" w14:textId="07B38A64" w:rsidR="00C855B0" w:rsidRPr="00C855B0" w:rsidRDefault="00C855B0">
          <w:pPr>
            <w:pStyle w:val="TOC2"/>
            <w:tabs>
              <w:tab w:val="right" w:leader="dot" w:pos="9350"/>
            </w:tabs>
            <w:rPr>
              <w:rFonts w:ascii="Times New Roman" w:eastAsiaTheme="minorEastAsia" w:hAnsi="Times New Roman" w:cs="Times New Roman"/>
              <w:b w:val="0"/>
              <w:bCs w:val="0"/>
              <w:noProof/>
              <w:sz w:val="24"/>
              <w:szCs w:val="24"/>
            </w:rPr>
          </w:pPr>
          <w:hyperlink w:anchor="_Toc196694427" w:history="1">
            <w:r w:rsidRPr="00C855B0">
              <w:rPr>
                <w:rStyle w:val="Hyperlink"/>
                <w:rFonts w:ascii="Times New Roman" w:hAnsi="Times New Roman" w:cs="Times New Roman"/>
                <w:noProof/>
                <w:lang w:val="bg-BG"/>
              </w:rPr>
              <w:t>Изисквания и ограничения</w:t>
            </w:r>
            <w:r w:rsidRPr="00C855B0">
              <w:rPr>
                <w:rFonts w:ascii="Times New Roman" w:hAnsi="Times New Roman" w:cs="Times New Roman"/>
                <w:noProof/>
                <w:webHidden/>
              </w:rPr>
              <w:tab/>
            </w:r>
            <w:r w:rsidRPr="00C855B0">
              <w:rPr>
                <w:rFonts w:ascii="Times New Roman" w:hAnsi="Times New Roman" w:cs="Times New Roman"/>
                <w:noProof/>
                <w:webHidden/>
              </w:rPr>
              <w:fldChar w:fldCharType="begin"/>
            </w:r>
            <w:r w:rsidRPr="00C855B0">
              <w:rPr>
                <w:rFonts w:ascii="Times New Roman" w:hAnsi="Times New Roman" w:cs="Times New Roman"/>
                <w:noProof/>
                <w:webHidden/>
              </w:rPr>
              <w:instrText xml:space="preserve"> PAGEREF _Toc196694427 \h </w:instrText>
            </w:r>
            <w:r w:rsidRPr="00C855B0">
              <w:rPr>
                <w:rFonts w:ascii="Times New Roman" w:hAnsi="Times New Roman" w:cs="Times New Roman"/>
                <w:noProof/>
                <w:webHidden/>
              </w:rPr>
            </w:r>
            <w:r w:rsidRPr="00C855B0">
              <w:rPr>
                <w:rFonts w:ascii="Times New Roman" w:hAnsi="Times New Roman" w:cs="Times New Roman"/>
                <w:noProof/>
                <w:webHidden/>
              </w:rPr>
              <w:fldChar w:fldCharType="separate"/>
            </w:r>
            <w:r w:rsidRPr="00C855B0">
              <w:rPr>
                <w:rFonts w:ascii="Times New Roman" w:hAnsi="Times New Roman" w:cs="Times New Roman"/>
                <w:noProof/>
                <w:webHidden/>
              </w:rPr>
              <w:t>4</w:t>
            </w:r>
            <w:r w:rsidRPr="00C855B0">
              <w:rPr>
                <w:rFonts w:ascii="Times New Roman" w:hAnsi="Times New Roman" w:cs="Times New Roman"/>
                <w:noProof/>
                <w:webHidden/>
              </w:rPr>
              <w:fldChar w:fldCharType="end"/>
            </w:r>
          </w:hyperlink>
        </w:p>
        <w:p w14:paraId="28B3143D" w14:textId="32D643F8" w:rsidR="00C855B0" w:rsidRPr="00C855B0" w:rsidRDefault="00C855B0">
          <w:pPr>
            <w:pStyle w:val="TOC1"/>
            <w:tabs>
              <w:tab w:val="right" w:leader="dot" w:pos="9350"/>
            </w:tabs>
            <w:rPr>
              <w:rFonts w:ascii="Times New Roman" w:eastAsiaTheme="minorEastAsia" w:hAnsi="Times New Roman" w:cs="Times New Roman"/>
              <w:b w:val="0"/>
              <w:bCs w:val="0"/>
              <w:i w:val="0"/>
              <w:iCs w:val="0"/>
              <w:noProof/>
            </w:rPr>
          </w:pPr>
          <w:hyperlink w:anchor="_Toc196694428" w:history="1">
            <w:r w:rsidRPr="00C855B0">
              <w:rPr>
                <w:rStyle w:val="Hyperlink"/>
                <w:rFonts w:ascii="Times New Roman" w:hAnsi="Times New Roman" w:cs="Times New Roman"/>
                <w:noProof/>
                <w:lang w:val="bg-BG"/>
              </w:rPr>
              <w:t>Структура на кода и MVVM архитектура</w:t>
            </w:r>
            <w:r w:rsidRPr="00C855B0">
              <w:rPr>
                <w:rFonts w:ascii="Times New Roman" w:hAnsi="Times New Roman" w:cs="Times New Roman"/>
                <w:noProof/>
                <w:webHidden/>
              </w:rPr>
              <w:tab/>
            </w:r>
            <w:r w:rsidRPr="00C855B0">
              <w:rPr>
                <w:rFonts w:ascii="Times New Roman" w:hAnsi="Times New Roman" w:cs="Times New Roman"/>
                <w:noProof/>
                <w:webHidden/>
              </w:rPr>
              <w:fldChar w:fldCharType="begin"/>
            </w:r>
            <w:r w:rsidRPr="00C855B0">
              <w:rPr>
                <w:rFonts w:ascii="Times New Roman" w:hAnsi="Times New Roman" w:cs="Times New Roman"/>
                <w:noProof/>
                <w:webHidden/>
              </w:rPr>
              <w:instrText xml:space="preserve"> PAGEREF _Toc196694428 \h </w:instrText>
            </w:r>
            <w:r w:rsidRPr="00C855B0">
              <w:rPr>
                <w:rFonts w:ascii="Times New Roman" w:hAnsi="Times New Roman" w:cs="Times New Roman"/>
                <w:noProof/>
                <w:webHidden/>
              </w:rPr>
            </w:r>
            <w:r w:rsidRPr="00C855B0">
              <w:rPr>
                <w:rFonts w:ascii="Times New Roman" w:hAnsi="Times New Roman" w:cs="Times New Roman"/>
                <w:noProof/>
                <w:webHidden/>
              </w:rPr>
              <w:fldChar w:fldCharType="separate"/>
            </w:r>
            <w:r w:rsidRPr="00C855B0">
              <w:rPr>
                <w:rFonts w:ascii="Times New Roman" w:hAnsi="Times New Roman" w:cs="Times New Roman"/>
                <w:noProof/>
                <w:webHidden/>
              </w:rPr>
              <w:t>5</w:t>
            </w:r>
            <w:r w:rsidRPr="00C855B0">
              <w:rPr>
                <w:rFonts w:ascii="Times New Roman" w:hAnsi="Times New Roman" w:cs="Times New Roman"/>
                <w:noProof/>
                <w:webHidden/>
              </w:rPr>
              <w:fldChar w:fldCharType="end"/>
            </w:r>
          </w:hyperlink>
        </w:p>
        <w:p w14:paraId="791C2E37" w14:textId="68DD3830" w:rsidR="00C855B0" w:rsidRPr="00C855B0" w:rsidRDefault="00C855B0">
          <w:pPr>
            <w:pStyle w:val="TOC2"/>
            <w:tabs>
              <w:tab w:val="right" w:leader="dot" w:pos="9350"/>
            </w:tabs>
            <w:rPr>
              <w:rFonts w:ascii="Times New Roman" w:eastAsiaTheme="minorEastAsia" w:hAnsi="Times New Roman" w:cs="Times New Roman"/>
              <w:b w:val="0"/>
              <w:bCs w:val="0"/>
              <w:noProof/>
              <w:sz w:val="24"/>
              <w:szCs w:val="24"/>
            </w:rPr>
          </w:pPr>
          <w:hyperlink w:anchor="_Toc196694429" w:history="1">
            <w:r w:rsidRPr="00C855B0">
              <w:rPr>
                <w:rStyle w:val="Hyperlink"/>
                <w:rFonts w:ascii="Times New Roman" w:hAnsi="Times New Roman" w:cs="Times New Roman"/>
                <w:noProof/>
                <w:lang w:val="bg-BG"/>
              </w:rPr>
              <w:t>Организация по MVVM</w:t>
            </w:r>
            <w:r w:rsidRPr="00C855B0">
              <w:rPr>
                <w:rFonts w:ascii="Times New Roman" w:hAnsi="Times New Roman" w:cs="Times New Roman"/>
                <w:noProof/>
                <w:webHidden/>
              </w:rPr>
              <w:tab/>
            </w:r>
            <w:r w:rsidRPr="00C855B0">
              <w:rPr>
                <w:rFonts w:ascii="Times New Roman" w:hAnsi="Times New Roman" w:cs="Times New Roman"/>
                <w:noProof/>
                <w:webHidden/>
              </w:rPr>
              <w:fldChar w:fldCharType="begin"/>
            </w:r>
            <w:r w:rsidRPr="00C855B0">
              <w:rPr>
                <w:rFonts w:ascii="Times New Roman" w:hAnsi="Times New Roman" w:cs="Times New Roman"/>
                <w:noProof/>
                <w:webHidden/>
              </w:rPr>
              <w:instrText xml:space="preserve"> PAGEREF _Toc196694429 \h </w:instrText>
            </w:r>
            <w:r w:rsidRPr="00C855B0">
              <w:rPr>
                <w:rFonts w:ascii="Times New Roman" w:hAnsi="Times New Roman" w:cs="Times New Roman"/>
                <w:noProof/>
                <w:webHidden/>
              </w:rPr>
            </w:r>
            <w:r w:rsidRPr="00C855B0">
              <w:rPr>
                <w:rFonts w:ascii="Times New Roman" w:hAnsi="Times New Roman" w:cs="Times New Roman"/>
                <w:noProof/>
                <w:webHidden/>
              </w:rPr>
              <w:fldChar w:fldCharType="separate"/>
            </w:r>
            <w:r w:rsidRPr="00C855B0">
              <w:rPr>
                <w:rFonts w:ascii="Times New Roman" w:hAnsi="Times New Roman" w:cs="Times New Roman"/>
                <w:noProof/>
                <w:webHidden/>
              </w:rPr>
              <w:t>5</w:t>
            </w:r>
            <w:r w:rsidRPr="00C855B0">
              <w:rPr>
                <w:rFonts w:ascii="Times New Roman" w:hAnsi="Times New Roman" w:cs="Times New Roman"/>
                <w:noProof/>
                <w:webHidden/>
              </w:rPr>
              <w:fldChar w:fldCharType="end"/>
            </w:r>
          </w:hyperlink>
        </w:p>
        <w:p w14:paraId="4925EDD0" w14:textId="09DC42F4" w:rsidR="00C855B0" w:rsidRPr="00C855B0" w:rsidRDefault="00C855B0">
          <w:pPr>
            <w:pStyle w:val="TOC2"/>
            <w:tabs>
              <w:tab w:val="right" w:leader="dot" w:pos="9350"/>
            </w:tabs>
            <w:rPr>
              <w:rFonts w:ascii="Times New Roman" w:eastAsiaTheme="minorEastAsia" w:hAnsi="Times New Roman" w:cs="Times New Roman"/>
              <w:b w:val="0"/>
              <w:bCs w:val="0"/>
              <w:noProof/>
              <w:sz w:val="24"/>
              <w:szCs w:val="24"/>
            </w:rPr>
          </w:pPr>
          <w:hyperlink w:anchor="_Toc196694430" w:history="1">
            <w:r w:rsidRPr="00C855B0">
              <w:rPr>
                <w:rStyle w:val="Hyperlink"/>
                <w:rFonts w:ascii="Times New Roman" w:hAnsi="Times New Roman" w:cs="Times New Roman"/>
                <w:noProof/>
                <w:lang w:val="bg-BG"/>
              </w:rPr>
              <w:t>Основни модели и класове</w:t>
            </w:r>
            <w:r w:rsidRPr="00C855B0">
              <w:rPr>
                <w:rFonts w:ascii="Times New Roman" w:hAnsi="Times New Roman" w:cs="Times New Roman"/>
                <w:noProof/>
                <w:webHidden/>
              </w:rPr>
              <w:tab/>
            </w:r>
            <w:r w:rsidRPr="00C855B0">
              <w:rPr>
                <w:rFonts w:ascii="Times New Roman" w:hAnsi="Times New Roman" w:cs="Times New Roman"/>
                <w:noProof/>
                <w:webHidden/>
              </w:rPr>
              <w:fldChar w:fldCharType="begin"/>
            </w:r>
            <w:r w:rsidRPr="00C855B0">
              <w:rPr>
                <w:rFonts w:ascii="Times New Roman" w:hAnsi="Times New Roman" w:cs="Times New Roman"/>
                <w:noProof/>
                <w:webHidden/>
              </w:rPr>
              <w:instrText xml:space="preserve"> PAGEREF _Toc196694430 \h </w:instrText>
            </w:r>
            <w:r w:rsidRPr="00C855B0">
              <w:rPr>
                <w:rFonts w:ascii="Times New Roman" w:hAnsi="Times New Roman" w:cs="Times New Roman"/>
                <w:noProof/>
                <w:webHidden/>
              </w:rPr>
            </w:r>
            <w:r w:rsidRPr="00C855B0">
              <w:rPr>
                <w:rFonts w:ascii="Times New Roman" w:hAnsi="Times New Roman" w:cs="Times New Roman"/>
                <w:noProof/>
                <w:webHidden/>
              </w:rPr>
              <w:fldChar w:fldCharType="separate"/>
            </w:r>
            <w:r w:rsidRPr="00C855B0">
              <w:rPr>
                <w:rFonts w:ascii="Times New Roman" w:hAnsi="Times New Roman" w:cs="Times New Roman"/>
                <w:noProof/>
                <w:webHidden/>
              </w:rPr>
              <w:t>5</w:t>
            </w:r>
            <w:r w:rsidRPr="00C855B0">
              <w:rPr>
                <w:rFonts w:ascii="Times New Roman" w:hAnsi="Times New Roman" w:cs="Times New Roman"/>
                <w:noProof/>
                <w:webHidden/>
              </w:rPr>
              <w:fldChar w:fldCharType="end"/>
            </w:r>
          </w:hyperlink>
        </w:p>
        <w:p w14:paraId="4F212BBD" w14:textId="39B8F4F2" w:rsidR="00C855B0" w:rsidRPr="00C855B0" w:rsidRDefault="00C855B0">
          <w:pPr>
            <w:pStyle w:val="TOC2"/>
            <w:tabs>
              <w:tab w:val="right" w:leader="dot" w:pos="9350"/>
            </w:tabs>
            <w:rPr>
              <w:rFonts w:ascii="Times New Roman" w:eastAsiaTheme="minorEastAsia" w:hAnsi="Times New Roman" w:cs="Times New Roman"/>
              <w:b w:val="0"/>
              <w:bCs w:val="0"/>
              <w:noProof/>
              <w:sz w:val="24"/>
              <w:szCs w:val="24"/>
            </w:rPr>
          </w:pPr>
          <w:hyperlink w:anchor="_Toc196694431" w:history="1">
            <w:r w:rsidRPr="00C855B0">
              <w:rPr>
                <w:rStyle w:val="Hyperlink"/>
                <w:rFonts w:ascii="Times New Roman" w:hAnsi="Times New Roman" w:cs="Times New Roman"/>
                <w:noProof/>
                <w:lang w:val="bg-BG"/>
              </w:rPr>
              <w:t>Връзка с базата данни</w:t>
            </w:r>
            <w:r w:rsidRPr="00C855B0">
              <w:rPr>
                <w:rFonts w:ascii="Times New Roman" w:hAnsi="Times New Roman" w:cs="Times New Roman"/>
                <w:noProof/>
                <w:webHidden/>
              </w:rPr>
              <w:tab/>
            </w:r>
            <w:r w:rsidRPr="00C855B0">
              <w:rPr>
                <w:rFonts w:ascii="Times New Roman" w:hAnsi="Times New Roman" w:cs="Times New Roman"/>
                <w:noProof/>
                <w:webHidden/>
              </w:rPr>
              <w:fldChar w:fldCharType="begin"/>
            </w:r>
            <w:r w:rsidRPr="00C855B0">
              <w:rPr>
                <w:rFonts w:ascii="Times New Roman" w:hAnsi="Times New Roman" w:cs="Times New Roman"/>
                <w:noProof/>
                <w:webHidden/>
              </w:rPr>
              <w:instrText xml:space="preserve"> PAGEREF _Toc196694431 \h </w:instrText>
            </w:r>
            <w:r w:rsidRPr="00C855B0">
              <w:rPr>
                <w:rFonts w:ascii="Times New Roman" w:hAnsi="Times New Roman" w:cs="Times New Roman"/>
                <w:noProof/>
                <w:webHidden/>
              </w:rPr>
            </w:r>
            <w:r w:rsidRPr="00C855B0">
              <w:rPr>
                <w:rFonts w:ascii="Times New Roman" w:hAnsi="Times New Roman" w:cs="Times New Roman"/>
                <w:noProof/>
                <w:webHidden/>
              </w:rPr>
              <w:fldChar w:fldCharType="separate"/>
            </w:r>
            <w:r w:rsidRPr="00C855B0">
              <w:rPr>
                <w:rFonts w:ascii="Times New Roman" w:hAnsi="Times New Roman" w:cs="Times New Roman"/>
                <w:noProof/>
                <w:webHidden/>
              </w:rPr>
              <w:t>6</w:t>
            </w:r>
            <w:r w:rsidRPr="00C855B0">
              <w:rPr>
                <w:rFonts w:ascii="Times New Roman" w:hAnsi="Times New Roman" w:cs="Times New Roman"/>
                <w:noProof/>
                <w:webHidden/>
              </w:rPr>
              <w:fldChar w:fldCharType="end"/>
            </w:r>
          </w:hyperlink>
        </w:p>
        <w:p w14:paraId="4697D012" w14:textId="57547BEE" w:rsidR="00C855B0" w:rsidRPr="00C855B0" w:rsidRDefault="00C855B0">
          <w:pPr>
            <w:pStyle w:val="TOC2"/>
            <w:tabs>
              <w:tab w:val="right" w:leader="dot" w:pos="9350"/>
            </w:tabs>
            <w:rPr>
              <w:rFonts w:ascii="Times New Roman" w:eastAsiaTheme="minorEastAsia" w:hAnsi="Times New Roman" w:cs="Times New Roman"/>
              <w:b w:val="0"/>
              <w:bCs w:val="0"/>
              <w:noProof/>
              <w:sz w:val="24"/>
              <w:szCs w:val="24"/>
            </w:rPr>
          </w:pPr>
          <w:hyperlink w:anchor="_Toc196694432" w:history="1">
            <w:r w:rsidRPr="00C855B0">
              <w:rPr>
                <w:rStyle w:val="Hyperlink"/>
                <w:rFonts w:ascii="Times New Roman" w:hAnsi="Times New Roman" w:cs="Times New Roman"/>
                <w:noProof/>
                <w:lang w:val="bg-BG"/>
              </w:rPr>
              <w:t>Структура на базата данни</w:t>
            </w:r>
            <w:r w:rsidRPr="00C855B0">
              <w:rPr>
                <w:rFonts w:ascii="Times New Roman" w:hAnsi="Times New Roman" w:cs="Times New Roman"/>
                <w:noProof/>
                <w:webHidden/>
              </w:rPr>
              <w:tab/>
            </w:r>
            <w:r w:rsidRPr="00C855B0">
              <w:rPr>
                <w:rFonts w:ascii="Times New Roman" w:hAnsi="Times New Roman" w:cs="Times New Roman"/>
                <w:noProof/>
                <w:webHidden/>
              </w:rPr>
              <w:fldChar w:fldCharType="begin"/>
            </w:r>
            <w:r w:rsidRPr="00C855B0">
              <w:rPr>
                <w:rFonts w:ascii="Times New Roman" w:hAnsi="Times New Roman" w:cs="Times New Roman"/>
                <w:noProof/>
                <w:webHidden/>
              </w:rPr>
              <w:instrText xml:space="preserve"> PAGEREF _Toc196694432 \h </w:instrText>
            </w:r>
            <w:r w:rsidRPr="00C855B0">
              <w:rPr>
                <w:rFonts w:ascii="Times New Roman" w:hAnsi="Times New Roman" w:cs="Times New Roman"/>
                <w:noProof/>
                <w:webHidden/>
              </w:rPr>
            </w:r>
            <w:r w:rsidRPr="00C855B0">
              <w:rPr>
                <w:rFonts w:ascii="Times New Roman" w:hAnsi="Times New Roman" w:cs="Times New Roman"/>
                <w:noProof/>
                <w:webHidden/>
              </w:rPr>
              <w:fldChar w:fldCharType="separate"/>
            </w:r>
            <w:r w:rsidRPr="00C855B0">
              <w:rPr>
                <w:rFonts w:ascii="Times New Roman" w:hAnsi="Times New Roman" w:cs="Times New Roman"/>
                <w:noProof/>
                <w:webHidden/>
              </w:rPr>
              <w:t>7</w:t>
            </w:r>
            <w:r w:rsidRPr="00C855B0">
              <w:rPr>
                <w:rFonts w:ascii="Times New Roman" w:hAnsi="Times New Roman" w:cs="Times New Roman"/>
                <w:noProof/>
                <w:webHidden/>
              </w:rPr>
              <w:fldChar w:fldCharType="end"/>
            </w:r>
          </w:hyperlink>
        </w:p>
        <w:p w14:paraId="49161748" w14:textId="27517FF1" w:rsidR="00C855B0" w:rsidRPr="00C855B0" w:rsidRDefault="00C855B0">
          <w:pPr>
            <w:pStyle w:val="TOC1"/>
            <w:tabs>
              <w:tab w:val="right" w:leader="dot" w:pos="9350"/>
            </w:tabs>
            <w:rPr>
              <w:rFonts w:ascii="Times New Roman" w:eastAsiaTheme="minorEastAsia" w:hAnsi="Times New Roman" w:cs="Times New Roman"/>
              <w:b w:val="0"/>
              <w:bCs w:val="0"/>
              <w:i w:val="0"/>
              <w:iCs w:val="0"/>
              <w:noProof/>
            </w:rPr>
          </w:pPr>
          <w:hyperlink w:anchor="_Toc196694433" w:history="1">
            <w:r w:rsidRPr="00C855B0">
              <w:rPr>
                <w:rStyle w:val="Hyperlink"/>
                <w:rFonts w:ascii="Times New Roman" w:hAnsi="Times New Roman" w:cs="Times New Roman"/>
                <w:noProof/>
                <w:lang w:val="bg-BG"/>
              </w:rPr>
              <w:t>Класове за създаване на списъци</w:t>
            </w:r>
            <w:r w:rsidRPr="00C855B0">
              <w:rPr>
                <w:rFonts w:ascii="Times New Roman" w:hAnsi="Times New Roman" w:cs="Times New Roman"/>
                <w:noProof/>
                <w:webHidden/>
              </w:rPr>
              <w:tab/>
            </w:r>
            <w:r w:rsidRPr="00C855B0">
              <w:rPr>
                <w:rFonts w:ascii="Times New Roman" w:hAnsi="Times New Roman" w:cs="Times New Roman"/>
                <w:noProof/>
                <w:webHidden/>
              </w:rPr>
              <w:fldChar w:fldCharType="begin"/>
            </w:r>
            <w:r w:rsidRPr="00C855B0">
              <w:rPr>
                <w:rFonts w:ascii="Times New Roman" w:hAnsi="Times New Roman" w:cs="Times New Roman"/>
                <w:noProof/>
                <w:webHidden/>
              </w:rPr>
              <w:instrText xml:space="preserve"> PAGEREF _Toc196694433 \h </w:instrText>
            </w:r>
            <w:r w:rsidRPr="00C855B0">
              <w:rPr>
                <w:rFonts w:ascii="Times New Roman" w:hAnsi="Times New Roman" w:cs="Times New Roman"/>
                <w:noProof/>
                <w:webHidden/>
              </w:rPr>
            </w:r>
            <w:r w:rsidRPr="00C855B0">
              <w:rPr>
                <w:rFonts w:ascii="Times New Roman" w:hAnsi="Times New Roman" w:cs="Times New Roman"/>
                <w:noProof/>
                <w:webHidden/>
              </w:rPr>
              <w:fldChar w:fldCharType="separate"/>
            </w:r>
            <w:r w:rsidRPr="00C855B0">
              <w:rPr>
                <w:rFonts w:ascii="Times New Roman" w:hAnsi="Times New Roman" w:cs="Times New Roman"/>
                <w:noProof/>
                <w:webHidden/>
              </w:rPr>
              <w:t>7</w:t>
            </w:r>
            <w:r w:rsidRPr="00C855B0">
              <w:rPr>
                <w:rFonts w:ascii="Times New Roman" w:hAnsi="Times New Roman" w:cs="Times New Roman"/>
                <w:noProof/>
                <w:webHidden/>
              </w:rPr>
              <w:fldChar w:fldCharType="end"/>
            </w:r>
          </w:hyperlink>
        </w:p>
        <w:p w14:paraId="6F880FB4" w14:textId="7A571963" w:rsidR="00C855B0" w:rsidRPr="00C855B0" w:rsidRDefault="00C855B0">
          <w:pPr>
            <w:pStyle w:val="TOC1"/>
            <w:tabs>
              <w:tab w:val="right" w:leader="dot" w:pos="9350"/>
            </w:tabs>
            <w:rPr>
              <w:rFonts w:ascii="Times New Roman" w:eastAsiaTheme="minorEastAsia" w:hAnsi="Times New Roman" w:cs="Times New Roman"/>
              <w:b w:val="0"/>
              <w:bCs w:val="0"/>
              <w:i w:val="0"/>
              <w:iCs w:val="0"/>
              <w:noProof/>
            </w:rPr>
          </w:pPr>
          <w:hyperlink w:anchor="_Toc196694434" w:history="1">
            <w:r w:rsidRPr="00C855B0">
              <w:rPr>
                <w:rStyle w:val="Hyperlink"/>
                <w:rFonts w:ascii="Times New Roman" w:hAnsi="Times New Roman" w:cs="Times New Roman"/>
                <w:noProof/>
                <w:lang w:val="bg-BG"/>
              </w:rPr>
              <w:t>Добавяне на нов списък: Пример с видове домати</w:t>
            </w:r>
            <w:r w:rsidRPr="00C855B0">
              <w:rPr>
                <w:rFonts w:ascii="Times New Roman" w:hAnsi="Times New Roman" w:cs="Times New Roman"/>
                <w:noProof/>
                <w:webHidden/>
              </w:rPr>
              <w:tab/>
            </w:r>
            <w:r w:rsidRPr="00C855B0">
              <w:rPr>
                <w:rFonts w:ascii="Times New Roman" w:hAnsi="Times New Roman" w:cs="Times New Roman"/>
                <w:noProof/>
                <w:webHidden/>
              </w:rPr>
              <w:fldChar w:fldCharType="begin"/>
            </w:r>
            <w:r w:rsidRPr="00C855B0">
              <w:rPr>
                <w:rFonts w:ascii="Times New Roman" w:hAnsi="Times New Roman" w:cs="Times New Roman"/>
                <w:noProof/>
                <w:webHidden/>
              </w:rPr>
              <w:instrText xml:space="preserve"> PAGEREF _Toc196694434 \h </w:instrText>
            </w:r>
            <w:r w:rsidRPr="00C855B0">
              <w:rPr>
                <w:rFonts w:ascii="Times New Roman" w:hAnsi="Times New Roman" w:cs="Times New Roman"/>
                <w:noProof/>
                <w:webHidden/>
              </w:rPr>
            </w:r>
            <w:r w:rsidRPr="00C855B0">
              <w:rPr>
                <w:rFonts w:ascii="Times New Roman" w:hAnsi="Times New Roman" w:cs="Times New Roman"/>
                <w:noProof/>
                <w:webHidden/>
              </w:rPr>
              <w:fldChar w:fldCharType="separate"/>
            </w:r>
            <w:r w:rsidRPr="00C855B0">
              <w:rPr>
                <w:rFonts w:ascii="Times New Roman" w:hAnsi="Times New Roman" w:cs="Times New Roman"/>
                <w:noProof/>
                <w:webHidden/>
              </w:rPr>
              <w:t>9</w:t>
            </w:r>
            <w:r w:rsidRPr="00C855B0">
              <w:rPr>
                <w:rFonts w:ascii="Times New Roman" w:hAnsi="Times New Roman" w:cs="Times New Roman"/>
                <w:noProof/>
                <w:webHidden/>
              </w:rPr>
              <w:fldChar w:fldCharType="end"/>
            </w:r>
          </w:hyperlink>
        </w:p>
        <w:p w14:paraId="51CF5178" w14:textId="127BD3A9" w:rsidR="00C855B0" w:rsidRPr="00C855B0" w:rsidRDefault="00C855B0">
          <w:pPr>
            <w:pStyle w:val="TOC1"/>
            <w:tabs>
              <w:tab w:val="right" w:leader="dot" w:pos="9350"/>
            </w:tabs>
            <w:rPr>
              <w:rFonts w:ascii="Times New Roman" w:eastAsiaTheme="minorEastAsia" w:hAnsi="Times New Roman" w:cs="Times New Roman"/>
              <w:b w:val="0"/>
              <w:bCs w:val="0"/>
              <w:i w:val="0"/>
              <w:iCs w:val="0"/>
              <w:noProof/>
            </w:rPr>
          </w:pPr>
          <w:hyperlink w:anchor="_Toc196694435" w:history="1">
            <w:r w:rsidRPr="00C855B0">
              <w:rPr>
                <w:rStyle w:val="Hyperlink"/>
                <w:rFonts w:ascii="Times New Roman" w:hAnsi="Times New Roman" w:cs="Times New Roman"/>
                <w:noProof/>
                <w:lang w:val="bg-BG"/>
              </w:rPr>
              <w:t>Демонстрация на приложението</w:t>
            </w:r>
            <w:r w:rsidRPr="00C855B0">
              <w:rPr>
                <w:rFonts w:ascii="Times New Roman" w:hAnsi="Times New Roman" w:cs="Times New Roman"/>
                <w:noProof/>
                <w:webHidden/>
              </w:rPr>
              <w:tab/>
            </w:r>
            <w:r w:rsidRPr="00C855B0">
              <w:rPr>
                <w:rFonts w:ascii="Times New Roman" w:hAnsi="Times New Roman" w:cs="Times New Roman"/>
                <w:noProof/>
                <w:webHidden/>
              </w:rPr>
              <w:fldChar w:fldCharType="begin"/>
            </w:r>
            <w:r w:rsidRPr="00C855B0">
              <w:rPr>
                <w:rFonts w:ascii="Times New Roman" w:hAnsi="Times New Roman" w:cs="Times New Roman"/>
                <w:noProof/>
                <w:webHidden/>
              </w:rPr>
              <w:instrText xml:space="preserve"> PAGEREF _Toc196694435 \h </w:instrText>
            </w:r>
            <w:r w:rsidRPr="00C855B0">
              <w:rPr>
                <w:rFonts w:ascii="Times New Roman" w:hAnsi="Times New Roman" w:cs="Times New Roman"/>
                <w:noProof/>
                <w:webHidden/>
              </w:rPr>
            </w:r>
            <w:r w:rsidRPr="00C855B0">
              <w:rPr>
                <w:rFonts w:ascii="Times New Roman" w:hAnsi="Times New Roman" w:cs="Times New Roman"/>
                <w:noProof/>
                <w:webHidden/>
              </w:rPr>
              <w:fldChar w:fldCharType="separate"/>
            </w:r>
            <w:r w:rsidRPr="00C855B0">
              <w:rPr>
                <w:rFonts w:ascii="Times New Roman" w:hAnsi="Times New Roman" w:cs="Times New Roman"/>
                <w:noProof/>
                <w:webHidden/>
              </w:rPr>
              <w:t>10</w:t>
            </w:r>
            <w:r w:rsidRPr="00C855B0">
              <w:rPr>
                <w:rFonts w:ascii="Times New Roman" w:hAnsi="Times New Roman" w:cs="Times New Roman"/>
                <w:noProof/>
                <w:webHidden/>
              </w:rPr>
              <w:fldChar w:fldCharType="end"/>
            </w:r>
          </w:hyperlink>
        </w:p>
        <w:p w14:paraId="197543C9" w14:textId="44D60D85" w:rsidR="00C855B0" w:rsidRPr="00C855B0" w:rsidRDefault="00C855B0">
          <w:pPr>
            <w:pStyle w:val="TOC1"/>
            <w:tabs>
              <w:tab w:val="right" w:leader="dot" w:pos="9350"/>
            </w:tabs>
            <w:rPr>
              <w:rFonts w:ascii="Times New Roman" w:eastAsiaTheme="minorEastAsia" w:hAnsi="Times New Roman" w:cs="Times New Roman"/>
              <w:b w:val="0"/>
              <w:bCs w:val="0"/>
              <w:i w:val="0"/>
              <w:iCs w:val="0"/>
              <w:noProof/>
            </w:rPr>
          </w:pPr>
          <w:hyperlink w:anchor="_Toc196694436" w:history="1">
            <w:r w:rsidRPr="00C855B0">
              <w:rPr>
                <w:rStyle w:val="Hyperlink"/>
                <w:rFonts w:ascii="Times New Roman" w:hAnsi="Times New Roman" w:cs="Times New Roman"/>
                <w:noProof/>
                <w:lang w:val="bg-BG"/>
              </w:rPr>
              <w:t>Заключение и приложения</w:t>
            </w:r>
            <w:r w:rsidRPr="00C855B0">
              <w:rPr>
                <w:rFonts w:ascii="Times New Roman" w:hAnsi="Times New Roman" w:cs="Times New Roman"/>
                <w:noProof/>
                <w:webHidden/>
              </w:rPr>
              <w:tab/>
            </w:r>
            <w:r w:rsidRPr="00C855B0">
              <w:rPr>
                <w:rFonts w:ascii="Times New Roman" w:hAnsi="Times New Roman" w:cs="Times New Roman"/>
                <w:noProof/>
                <w:webHidden/>
              </w:rPr>
              <w:fldChar w:fldCharType="begin"/>
            </w:r>
            <w:r w:rsidRPr="00C855B0">
              <w:rPr>
                <w:rFonts w:ascii="Times New Roman" w:hAnsi="Times New Roman" w:cs="Times New Roman"/>
                <w:noProof/>
                <w:webHidden/>
              </w:rPr>
              <w:instrText xml:space="preserve"> PAGEREF _Toc196694436 \h </w:instrText>
            </w:r>
            <w:r w:rsidRPr="00C855B0">
              <w:rPr>
                <w:rFonts w:ascii="Times New Roman" w:hAnsi="Times New Roman" w:cs="Times New Roman"/>
                <w:noProof/>
                <w:webHidden/>
              </w:rPr>
            </w:r>
            <w:r w:rsidRPr="00C855B0">
              <w:rPr>
                <w:rFonts w:ascii="Times New Roman" w:hAnsi="Times New Roman" w:cs="Times New Roman"/>
                <w:noProof/>
                <w:webHidden/>
              </w:rPr>
              <w:fldChar w:fldCharType="separate"/>
            </w:r>
            <w:r w:rsidRPr="00C855B0">
              <w:rPr>
                <w:rFonts w:ascii="Times New Roman" w:hAnsi="Times New Roman" w:cs="Times New Roman"/>
                <w:noProof/>
                <w:webHidden/>
              </w:rPr>
              <w:t>11</w:t>
            </w:r>
            <w:r w:rsidRPr="00C855B0">
              <w:rPr>
                <w:rFonts w:ascii="Times New Roman" w:hAnsi="Times New Roman" w:cs="Times New Roman"/>
                <w:noProof/>
                <w:webHidden/>
              </w:rPr>
              <w:fldChar w:fldCharType="end"/>
            </w:r>
          </w:hyperlink>
        </w:p>
        <w:p w14:paraId="4A05D3E1" w14:textId="42B62BAB" w:rsidR="000136C3" w:rsidRPr="00C855B0" w:rsidRDefault="000136C3" w:rsidP="00D313AC">
          <w:pPr>
            <w:jc w:val="both"/>
            <w:rPr>
              <w:rFonts w:ascii="Times New Roman" w:hAnsi="Times New Roman" w:cs="Times New Roman"/>
              <w:lang w:val="bg-BG"/>
            </w:rPr>
          </w:pPr>
          <w:r w:rsidRPr="00C855B0">
            <w:rPr>
              <w:rFonts w:ascii="Times New Roman" w:hAnsi="Times New Roman" w:cs="Times New Roman"/>
              <w:b/>
              <w:bCs/>
              <w:noProof/>
              <w:lang w:val="bg-BG"/>
            </w:rPr>
            <w:fldChar w:fldCharType="end"/>
          </w:r>
        </w:p>
      </w:sdtContent>
    </w:sdt>
    <w:p w14:paraId="314947B5" w14:textId="77777777" w:rsidR="000136C3" w:rsidRPr="00C855B0" w:rsidRDefault="000136C3" w:rsidP="00D313AC">
      <w:pPr>
        <w:jc w:val="both"/>
        <w:rPr>
          <w:rFonts w:ascii="Times New Roman" w:hAnsi="Times New Roman" w:cs="Times New Roman"/>
          <w:lang w:val="bg-BG"/>
        </w:rPr>
      </w:pPr>
    </w:p>
    <w:p w14:paraId="291C04CA" w14:textId="77777777" w:rsidR="000136C3" w:rsidRPr="00C855B0" w:rsidRDefault="000136C3" w:rsidP="00D313AC">
      <w:pPr>
        <w:jc w:val="both"/>
        <w:rPr>
          <w:rFonts w:ascii="Times New Roman" w:hAnsi="Times New Roman" w:cs="Times New Roman"/>
          <w:lang w:val="bg-BG"/>
        </w:rPr>
      </w:pPr>
    </w:p>
    <w:p w14:paraId="6C29187F" w14:textId="6350AD7A" w:rsidR="000136C3" w:rsidRPr="00C855B0" w:rsidRDefault="000136C3" w:rsidP="00D313AC">
      <w:pPr>
        <w:jc w:val="both"/>
        <w:rPr>
          <w:rFonts w:ascii="Times New Roman" w:eastAsiaTheme="majorEastAsia" w:hAnsi="Times New Roman" w:cs="Times New Roman"/>
          <w:color w:val="0F4761" w:themeColor="accent1" w:themeShade="BF"/>
          <w:sz w:val="40"/>
          <w:szCs w:val="40"/>
          <w:lang w:val="bg-BG"/>
        </w:rPr>
      </w:pPr>
      <w:r w:rsidRPr="00C855B0">
        <w:rPr>
          <w:rFonts w:ascii="Times New Roman" w:hAnsi="Times New Roman" w:cs="Times New Roman"/>
          <w:lang w:val="bg-BG"/>
        </w:rPr>
        <w:br w:type="page"/>
      </w:r>
    </w:p>
    <w:p w14:paraId="7870F8E1" w14:textId="20B4FDE1" w:rsidR="003D5C65" w:rsidRPr="00C855B0" w:rsidRDefault="00982AAD" w:rsidP="00D313AC">
      <w:pPr>
        <w:pStyle w:val="Heading1"/>
        <w:jc w:val="both"/>
        <w:rPr>
          <w:rFonts w:ascii="Times New Roman" w:hAnsi="Times New Roman" w:cs="Times New Roman"/>
          <w:lang w:val="bg-BG"/>
        </w:rPr>
      </w:pPr>
      <w:bookmarkStart w:id="0" w:name="_Toc196694423"/>
      <w:r w:rsidRPr="00C855B0">
        <w:rPr>
          <w:rFonts w:ascii="Times New Roman" w:hAnsi="Times New Roman" w:cs="Times New Roman"/>
          <w:lang w:val="bg-BG"/>
        </w:rPr>
        <w:lastRenderedPageBreak/>
        <w:t>Въведение</w:t>
      </w:r>
      <w:bookmarkEnd w:id="0"/>
    </w:p>
    <w:p w14:paraId="7E94128C" w14:textId="7C362A86" w:rsidR="0067208B" w:rsidRPr="00C855B0" w:rsidRDefault="00A94A4D" w:rsidP="00D313AC">
      <w:pPr>
        <w:ind w:firstLine="720"/>
        <w:jc w:val="both"/>
        <w:rPr>
          <w:rFonts w:ascii="Times New Roman" w:hAnsi="Times New Roman" w:cs="Times New Roman"/>
          <w:lang w:val="bg-BG"/>
        </w:rPr>
      </w:pPr>
      <w:r w:rsidRPr="00C855B0">
        <w:rPr>
          <w:rFonts w:ascii="Times New Roman" w:hAnsi="Times New Roman" w:cs="Times New Roman"/>
          <w:lang w:val="bg-BG"/>
        </w:rPr>
        <w:t>Системата представлява десктоп приложение, разработено с помощта на WPF и .NET. Основната идея е да се предостави интуитивен и лесен за използване интерфейс, чрез който потребителите могат да въвеждат, редактират и съхраняват информация за себе си, като избират предпочитани дейности, технологии и други характеристики. Приложението е създадено с мисъл за разширяемост и лесна поддръжка, като използва утвърдени архитектурни принципи и шаблони за проектиране.</w:t>
      </w:r>
    </w:p>
    <w:p w14:paraId="35B75040" w14:textId="5DA15DD5" w:rsidR="00A94A4D" w:rsidRPr="00C855B0" w:rsidRDefault="00A94A4D" w:rsidP="00D313AC">
      <w:pPr>
        <w:ind w:firstLine="720"/>
        <w:jc w:val="both"/>
        <w:rPr>
          <w:rFonts w:ascii="Times New Roman" w:hAnsi="Times New Roman" w:cs="Times New Roman"/>
          <w:lang w:val="bg-BG"/>
        </w:rPr>
      </w:pPr>
      <w:r w:rsidRPr="00C855B0">
        <w:rPr>
          <w:rFonts w:ascii="Times New Roman" w:hAnsi="Times New Roman" w:cs="Times New Roman"/>
          <w:lang w:val="bg-BG"/>
        </w:rPr>
        <w:t>Една от ключовите цели на системата е да осигури гъвкавост при работа със списъци от стойности – част от тях са предварително дефинирани (например пол или програмни езици), докато други могат да бъдат добавяни динамично от самите потребители (като нови дейности или технологии). Това позволява на приложението да се адаптира към различни сценарии и нужди, без да изисква промяна в кода или повторно компилиране. Освен това, системата се стреми да гарантира целостта и валидността на данните чрез проверки за уникалност и валидация на входа, което е особено важно при работа с потребителски генерирани списъци.</w:t>
      </w:r>
    </w:p>
    <w:p w14:paraId="461C75CF" w14:textId="1CAB99F0" w:rsidR="00A94A4D" w:rsidRPr="00C855B0" w:rsidRDefault="00A94A4D" w:rsidP="00D313AC">
      <w:pPr>
        <w:ind w:firstLine="720"/>
        <w:jc w:val="both"/>
        <w:rPr>
          <w:rFonts w:ascii="Times New Roman" w:hAnsi="Times New Roman" w:cs="Times New Roman"/>
          <w:lang w:val="bg-BG"/>
        </w:rPr>
      </w:pPr>
      <w:r w:rsidRPr="00C855B0">
        <w:rPr>
          <w:rFonts w:ascii="Times New Roman" w:hAnsi="Times New Roman" w:cs="Times New Roman"/>
          <w:lang w:val="bg-BG"/>
        </w:rPr>
        <w:t>В основата си приложението е предназначено за учебни и демонстрационни цели, като показва как може да се реализира модерен потребителски интерфейс, интегриран с база данни, и как се прилагат принципите на MVVM архитектурата. Въпреки това, структурата и подходът позволяват лесно надграждане и използване в по-реални проекти, където е необходимо управление на потребителски профили и свързани с тях данни.</w:t>
      </w:r>
    </w:p>
    <w:p w14:paraId="1EBFD811" w14:textId="77777777" w:rsidR="0024505F" w:rsidRPr="00C855B0" w:rsidRDefault="0024505F" w:rsidP="00D313AC">
      <w:pPr>
        <w:pStyle w:val="Heading1"/>
        <w:jc w:val="both"/>
        <w:rPr>
          <w:rFonts w:ascii="Times New Roman" w:hAnsi="Times New Roman" w:cs="Times New Roman"/>
        </w:rPr>
      </w:pPr>
      <w:bookmarkStart w:id="1" w:name="_Toc196694424"/>
      <w:r w:rsidRPr="00C855B0">
        <w:rPr>
          <w:rFonts w:ascii="Times New Roman" w:hAnsi="Times New Roman" w:cs="Times New Roman"/>
          <w:lang w:val="bg-BG"/>
        </w:rPr>
        <w:t>Описание и цели на системата</w:t>
      </w:r>
      <w:bookmarkEnd w:id="1"/>
    </w:p>
    <w:p w14:paraId="27A00A9C" w14:textId="4D931600" w:rsidR="0067208B" w:rsidRPr="00C855B0" w:rsidRDefault="0067208B" w:rsidP="00D313AC">
      <w:pPr>
        <w:pStyle w:val="Heading2"/>
        <w:jc w:val="both"/>
        <w:rPr>
          <w:rFonts w:ascii="Times New Roman" w:hAnsi="Times New Roman" w:cs="Times New Roman"/>
          <w:lang w:val="bg-BG"/>
        </w:rPr>
      </w:pPr>
      <w:bookmarkStart w:id="2" w:name="_Toc196694425"/>
      <w:r w:rsidRPr="00C855B0">
        <w:rPr>
          <w:rFonts w:ascii="Times New Roman" w:hAnsi="Times New Roman" w:cs="Times New Roman"/>
          <w:lang w:val="bg-BG"/>
        </w:rPr>
        <w:t>Основна цел и функционалности</w:t>
      </w:r>
      <w:bookmarkEnd w:id="2"/>
    </w:p>
    <w:p w14:paraId="7763F2D9" w14:textId="77777777" w:rsidR="00A94A4D" w:rsidRPr="00C855B0" w:rsidRDefault="00A94A4D" w:rsidP="00D313AC">
      <w:pPr>
        <w:ind w:firstLine="720"/>
        <w:jc w:val="both"/>
        <w:rPr>
          <w:rFonts w:ascii="Times New Roman" w:hAnsi="Times New Roman" w:cs="Times New Roman"/>
          <w:lang w:val="bg-BG"/>
        </w:rPr>
      </w:pPr>
      <w:r w:rsidRPr="00C855B0">
        <w:rPr>
          <w:rFonts w:ascii="Times New Roman" w:hAnsi="Times New Roman" w:cs="Times New Roman"/>
          <w:lang w:val="bg-BG"/>
        </w:rPr>
        <w:t>Основната цел на разработената система е да предостави удобен и структуриран начин за създаване и управление на потребителски профили, като се акцентира върху персонализацията и лесното разширяване на възможностите за избор. Приложението позволява на всеки потребител да въведе свои лични данни и предпочитания, като например пол, любима дейност, предпочитана технология и програмен език. Този подход не само улеснява събирането и съхранението на информация, но и създава усещане за индивидуалност и ангажираност у потребителя.</w:t>
      </w:r>
    </w:p>
    <w:p w14:paraId="00667DCA" w14:textId="76F45AF6" w:rsidR="00A94A4D" w:rsidRPr="00C855B0" w:rsidRDefault="00A94A4D" w:rsidP="00D313AC">
      <w:pPr>
        <w:ind w:firstLine="720"/>
        <w:jc w:val="both"/>
        <w:rPr>
          <w:rFonts w:ascii="Times New Roman" w:hAnsi="Times New Roman" w:cs="Times New Roman"/>
          <w:lang w:val="bg-BG"/>
        </w:rPr>
      </w:pPr>
      <w:r w:rsidRPr="00C855B0">
        <w:rPr>
          <w:rFonts w:ascii="Times New Roman" w:hAnsi="Times New Roman" w:cs="Times New Roman"/>
          <w:lang w:val="bg-BG"/>
        </w:rPr>
        <w:t>Функционалностите на системата са реализирани така, че да обхващат целия жизнен цикъл на данните – от въвеждането им през визуализацията до тяхното съхранение и последваща обработка. Потребителят може да създава нови профили, да редактира вече съществуващи, както и да избира случаен профил, което е полезно при демонстрации или тестове. Особено внимание е отделено на работата със списъци – системата позволява добавяне на нови дейности и технологии директно от интерфейса, без необходимост от намеса на администратор или промяна в кода. Това се реализира чрез специални диалогови прозорци, които валидират въведената информация и гарантират, че няма дублиране на стойности.</w:t>
      </w:r>
    </w:p>
    <w:p w14:paraId="60761969" w14:textId="64D5EE44" w:rsidR="00A94A4D" w:rsidRPr="00C855B0" w:rsidRDefault="00A94A4D" w:rsidP="00D313AC">
      <w:pPr>
        <w:ind w:firstLine="720"/>
        <w:jc w:val="both"/>
        <w:rPr>
          <w:rFonts w:ascii="Times New Roman" w:hAnsi="Times New Roman" w:cs="Times New Roman"/>
          <w:lang w:val="bg-BG"/>
        </w:rPr>
      </w:pPr>
      <w:r w:rsidRPr="00C855B0">
        <w:rPr>
          <w:rFonts w:ascii="Times New Roman" w:hAnsi="Times New Roman" w:cs="Times New Roman"/>
          <w:lang w:val="bg-BG"/>
        </w:rPr>
        <w:t xml:space="preserve">Освен основните операции по създаване и редакция, приложението осигурява и механизми за валидиране на данните, като например проверка за уникалност на имената на дейности и технологии. По този начин се предотвратяват грешки и се поддържа високо качество на информацията в системата. Всички тези функционалности са интегрирани в </w:t>
      </w:r>
      <w:r w:rsidRPr="00C855B0">
        <w:rPr>
          <w:rFonts w:ascii="Times New Roman" w:hAnsi="Times New Roman" w:cs="Times New Roman"/>
          <w:lang w:val="bg-BG"/>
        </w:rPr>
        <w:lastRenderedPageBreak/>
        <w:t>единен и последователен потребителски интерфейс, който следва добрите практики за използваемост и достъпност.</w:t>
      </w:r>
    </w:p>
    <w:p w14:paraId="57F25F58" w14:textId="1963E54F" w:rsidR="0067208B" w:rsidRPr="00C855B0" w:rsidRDefault="0067208B" w:rsidP="00D313AC">
      <w:pPr>
        <w:pStyle w:val="Heading2"/>
        <w:jc w:val="both"/>
        <w:rPr>
          <w:rFonts w:ascii="Times New Roman" w:hAnsi="Times New Roman" w:cs="Times New Roman"/>
          <w:lang w:val="bg-BG"/>
        </w:rPr>
      </w:pPr>
      <w:bookmarkStart w:id="3" w:name="_Toc196694426"/>
      <w:r w:rsidRPr="00C855B0">
        <w:rPr>
          <w:rFonts w:ascii="Times New Roman" w:hAnsi="Times New Roman" w:cs="Times New Roman"/>
          <w:lang w:val="bg-BG"/>
        </w:rPr>
        <w:t>Типове списъци (системни, потребителски, смесени)</w:t>
      </w:r>
      <w:bookmarkEnd w:id="3"/>
    </w:p>
    <w:p w14:paraId="14654033" w14:textId="77777777" w:rsidR="00A94A4D" w:rsidRPr="00C855B0" w:rsidRDefault="00A94A4D" w:rsidP="00D313AC">
      <w:pPr>
        <w:ind w:firstLine="720"/>
        <w:jc w:val="both"/>
        <w:rPr>
          <w:rFonts w:ascii="Times New Roman" w:hAnsi="Times New Roman" w:cs="Times New Roman"/>
          <w:lang w:val="bg-BG"/>
        </w:rPr>
      </w:pPr>
      <w:r w:rsidRPr="00C855B0">
        <w:rPr>
          <w:rFonts w:ascii="Times New Roman" w:hAnsi="Times New Roman" w:cs="Times New Roman"/>
          <w:lang w:val="bg-BG"/>
        </w:rPr>
        <w:t>В основата на приложението стои концепцията за работа с различни типове списъци, които отразяват разнообразието от възможни избори, достъпни за потребителя. Системата ясно разграничава между системни, потребителски и смесени списъци, като всеки от тях има своя роля и начин на управление.</w:t>
      </w:r>
    </w:p>
    <w:p w14:paraId="5F0AD158" w14:textId="558421FE" w:rsidR="00A94A4D" w:rsidRPr="00C855B0" w:rsidRDefault="00A94A4D" w:rsidP="00D313AC">
      <w:pPr>
        <w:ind w:firstLine="720"/>
        <w:jc w:val="both"/>
        <w:rPr>
          <w:rFonts w:ascii="Times New Roman" w:hAnsi="Times New Roman" w:cs="Times New Roman"/>
        </w:rPr>
      </w:pPr>
      <w:r w:rsidRPr="00C855B0">
        <w:rPr>
          <w:rFonts w:ascii="Times New Roman" w:hAnsi="Times New Roman" w:cs="Times New Roman"/>
          <w:lang w:val="bg-BG"/>
        </w:rPr>
        <w:t xml:space="preserve">Системните списъци съдържат предварително дефинирани стойности, които са част от бизнес логиката на приложението и не подлежат на промяна от страна на крайния потребител. Пример за такъв списък е изборът на пол или програмен език, където възможните стойности са описани чрез енъми в кода. Този подход гарантира консистентост и предотвратява въвеждането на невалидни или нежелани стойности. </w:t>
      </w:r>
    </w:p>
    <w:p w14:paraId="246CA53E" w14:textId="77777777" w:rsidR="00A94A4D" w:rsidRPr="00C855B0" w:rsidRDefault="00A94A4D" w:rsidP="00D313AC">
      <w:pPr>
        <w:ind w:firstLine="720"/>
        <w:jc w:val="both"/>
        <w:rPr>
          <w:rFonts w:ascii="Times New Roman" w:hAnsi="Times New Roman" w:cs="Times New Roman"/>
          <w:lang w:val="bg-BG"/>
        </w:rPr>
      </w:pPr>
      <w:r w:rsidRPr="00C855B0">
        <w:rPr>
          <w:rFonts w:ascii="Times New Roman" w:hAnsi="Times New Roman" w:cs="Times New Roman"/>
          <w:lang w:val="bg-BG"/>
        </w:rPr>
        <w:t xml:space="preserve">Потребителските списъци, от своя страна, са динамични и позволяват на всеки потребител да добавя нови елементи според своите нужди и  предпочитания. Такива са списъците с дейности и технологии, които могат да бъдат разширявани по всяко време чрез специални диалогови прозорци. Това дава възможност системата да се адаптира към различни сценарии на употреба и да отразява реалните интереси на потребителите, без да се налага промяна в програмния код. </w:t>
      </w:r>
    </w:p>
    <w:p w14:paraId="0B314F88" w14:textId="77777777" w:rsidR="00A94A4D" w:rsidRPr="00C855B0" w:rsidRDefault="00A94A4D" w:rsidP="00D313AC">
      <w:pPr>
        <w:ind w:firstLine="720"/>
        <w:jc w:val="both"/>
        <w:rPr>
          <w:rFonts w:ascii="Times New Roman" w:hAnsi="Times New Roman" w:cs="Times New Roman"/>
          <w:lang w:val="bg-BG"/>
        </w:rPr>
      </w:pPr>
      <w:r w:rsidRPr="00C855B0">
        <w:rPr>
          <w:rFonts w:ascii="Times New Roman" w:hAnsi="Times New Roman" w:cs="Times New Roman"/>
          <w:lang w:val="bg-BG"/>
        </w:rPr>
        <w:t xml:space="preserve">Смесените списъци представляват комбинация от системни и потребителски стойности. Например, при избора на предпочитана технология, потребителят може да избере както от предварително зададени програмни езици, така и от технологии, които сам е добавил. Този модел осигурява максимална гъвкавост и удобство, като съчетава стабилността на системните стойности с динамиката на потребителските. </w:t>
      </w:r>
    </w:p>
    <w:p w14:paraId="12325369" w14:textId="6F6EDD6B" w:rsidR="00A94A4D" w:rsidRPr="00C855B0" w:rsidRDefault="00A94A4D" w:rsidP="00D313AC">
      <w:pPr>
        <w:ind w:firstLine="720"/>
        <w:jc w:val="both"/>
        <w:rPr>
          <w:rFonts w:ascii="Times New Roman" w:hAnsi="Times New Roman" w:cs="Times New Roman"/>
          <w:lang w:val="bg-BG"/>
        </w:rPr>
      </w:pPr>
      <w:r w:rsidRPr="00C855B0">
        <w:rPr>
          <w:rFonts w:ascii="Times New Roman" w:hAnsi="Times New Roman" w:cs="Times New Roman"/>
          <w:lang w:val="bg-BG"/>
        </w:rPr>
        <w:t>Така реализираната система за списъци позволява едновременно да се поддържа контрол върху критичните за приложението стойности и да се предоставя свобода на потребителя да персонализира своя опит според индивидуалните си нужди.</w:t>
      </w:r>
    </w:p>
    <w:p w14:paraId="57DF340C" w14:textId="7DE1E258" w:rsidR="0067208B" w:rsidRPr="00C855B0" w:rsidRDefault="0067208B" w:rsidP="00D313AC">
      <w:pPr>
        <w:pStyle w:val="Heading2"/>
        <w:jc w:val="both"/>
        <w:rPr>
          <w:rFonts w:ascii="Times New Roman" w:hAnsi="Times New Roman" w:cs="Times New Roman"/>
          <w:lang w:val="bg-BG"/>
        </w:rPr>
      </w:pPr>
      <w:bookmarkStart w:id="4" w:name="_Toc196694427"/>
      <w:r w:rsidRPr="00C855B0">
        <w:rPr>
          <w:rFonts w:ascii="Times New Roman" w:hAnsi="Times New Roman" w:cs="Times New Roman"/>
          <w:lang w:val="bg-BG"/>
        </w:rPr>
        <w:t>Изисквания и ограничения</w:t>
      </w:r>
      <w:bookmarkEnd w:id="4"/>
    </w:p>
    <w:p w14:paraId="25144552" w14:textId="77777777" w:rsidR="00C7474C" w:rsidRPr="00C855B0" w:rsidRDefault="0067208B" w:rsidP="00D313AC">
      <w:pPr>
        <w:ind w:firstLine="720"/>
        <w:jc w:val="both"/>
        <w:rPr>
          <w:rFonts w:ascii="Times New Roman" w:hAnsi="Times New Roman" w:cs="Times New Roman"/>
          <w:lang w:val="bg-BG"/>
        </w:rPr>
      </w:pPr>
      <w:r w:rsidRPr="00C855B0">
        <w:rPr>
          <w:rFonts w:ascii="Times New Roman" w:hAnsi="Times New Roman" w:cs="Times New Roman"/>
          <w:lang w:val="bg-BG"/>
        </w:rPr>
        <w:t>За да функционира коректно, системата изисква наличието на .NET среда и операционна система, която поддържа WPF приложения</w:t>
      </w:r>
      <w:r w:rsidR="00C7474C" w:rsidRPr="00C855B0">
        <w:rPr>
          <w:rFonts w:ascii="Times New Roman" w:hAnsi="Times New Roman" w:cs="Times New Roman"/>
          <w:lang w:val="bg-BG"/>
        </w:rPr>
        <w:t xml:space="preserve"> (</w:t>
      </w:r>
      <w:r w:rsidR="00C7474C" w:rsidRPr="00C855B0">
        <w:rPr>
          <w:rFonts w:ascii="Times New Roman" w:hAnsi="Times New Roman" w:cs="Times New Roman"/>
        </w:rPr>
        <w:t>Windows</w:t>
      </w:r>
      <w:r w:rsidR="00C7474C" w:rsidRPr="00C855B0">
        <w:rPr>
          <w:rFonts w:ascii="Times New Roman" w:hAnsi="Times New Roman" w:cs="Times New Roman"/>
          <w:lang w:val="bg-BG"/>
        </w:rPr>
        <w:t>)</w:t>
      </w:r>
      <w:r w:rsidRPr="00C855B0">
        <w:rPr>
          <w:rFonts w:ascii="Times New Roman" w:hAnsi="Times New Roman" w:cs="Times New Roman"/>
          <w:lang w:val="bg-BG"/>
        </w:rPr>
        <w:t xml:space="preserve">. Данните се съхраняват в локална база </w:t>
      </w:r>
      <w:r w:rsidR="00C7474C" w:rsidRPr="00C855B0">
        <w:rPr>
          <w:rFonts w:ascii="Times New Roman" w:hAnsi="Times New Roman" w:cs="Times New Roman"/>
          <w:lang w:val="bg-BG"/>
        </w:rPr>
        <w:t>данни</w:t>
      </w:r>
      <w:r w:rsidRPr="00C855B0">
        <w:rPr>
          <w:rFonts w:ascii="Times New Roman" w:hAnsi="Times New Roman" w:cs="Times New Roman"/>
          <w:lang w:val="bg-BG"/>
        </w:rPr>
        <w:t xml:space="preserve"> SQLite, което улеснява разгръщането и използването на приложението без необходимост от сложна конфигурация или външни сървъри. При първото стартиране на приложението базата данни се създава автоматично, а всички необходими таблици и връзки се инициализират чрез Entity Framework Core.</w:t>
      </w:r>
    </w:p>
    <w:p w14:paraId="59BF03CF" w14:textId="38A52C17" w:rsidR="0067208B" w:rsidRPr="00C855B0" w:rsidRDefault="0067208B" w:rsidP="00D313AC">
      <w:pPr>
        <w:ind w:firstLine="720"/>
        <w:jc w:val="both"/>
        <w:rPr>
          <w:rFonts w:ascii="Times New Roman" w:hAnsi="Times New Roman" w:cs="Times New Roman"/>
          <w:lang w:val="bg-BG"/>
        </w:rPr>
      </w:pPr>
      <w:r w:rsidRPr="00C855B0">
        <w:rPr>
          <w:rFonts w:ascii="Times New Roman" w:hAnsi="Times New Roman" w:cs="Times New Roman"/>
          <w:lang w:val="bg-BG"/>
        </w:rPr>
        <w:t>Едно от основните ограничения на системата е свързано с уникалността на имената за дейности и технологии. При добавяне на нови елементи в тези списъци се извършва проверка дали вече съществува такъв запис, като при опит за дублиране потребителят получава съобщение за грешка. Това гарантира, че данните остават чисти и последователни, а работата със списъците е предвидима и надеждна.</w:t>
      </w:r>
    </w:p>
    <w:p w14:paraId="3FDCF4C8" w14:textId="10020F5E" w:rsidR="0067208B" w:rsidRPr="00C855B0" w:rsidRDefault="0067208B" w:rsidP="00D313AC">
      <w:pPr>
        <w:ind w:firstLine="360"/>
        <w:jc w:val="both"/>
        <w:rPr>
          <w:rFonts w:ascii="Times New Roman" w:hAnsi="Times New Roman" w:cs="Times New Roman"/>
          <w:lang w:val="bg-BG"/>
        </w:rPr>
      </w:pPr>
      <w:r w:rsidRPr="00C855B0">
        <w:rPr>
          <w:rFonts w:ascii="Times New Roman" w:hAnsi="Times New Roman" w:cs="Times New Roman"/>
          <w:lang w:val="bg-BG"/>
        </w:rPr>
        <w:t xml:space="preserve">Ограниченията на приложението са съобразени с неговата учебна и демонстрационна цел. Например, не се поддържа работа с множество потребители едновременно или синхронизация с външни източници на данни. Въпреки това, архитектурата е изградена така, че да позволява лесно разширяване и интеграция на нови функционалности при необходимост. По този начин системата може да бъде използвана като основа за по-сложни </w:t>
      </w:r>
      <w:r w:rsidRPr="00C855B0">
        <w:rPr>
          <w:rFonts w:ascii="Times New Roman" w:hAnsi="Times New Roman" w:cs="Times New Roman"/>
          <w:lang w:val="bg-BG"/>
        </w:rPr>
        <w:lastRenderedPageBreak/>
        <w:t>решения, които изискват по-високо ниво на сигурност, мащабируемост или интеграция с други платформи.</w:t>
      </w:r>
    </w:p>
    <w:p w14:paraId="742DE4DD" w14:textId="7C5767AD" w:rsidR="0067208B" w:rsidRPr="00C855B0" w:rsidRDefault="0067208B" w:rsidP="00D313AC">
      <w:pPr>
        <w:pStyle w:val="Heading1"/>
        <w:jc w:val="both"/>
        <w:rPr>
          <w:rFonts w:ascii="Times New Roman" w:hAnsi="Times New Roman" w:cs="Times New Roman"/>
        </w:rPr>
      </w:pPr>
      <w:bookmarkStart w:id="5" w:name="_Toc196694428"/>
      <w:r w:rsidRPr="00C855B0">
        <w:rPr>
          <w:rFonts w:ascii="Times New Roman" w:hAnsi="Times New Roman" w:cs="Times New Roman"/>
          <w:lang w:val="bg-BG"/>
        </w:rPr>
        <w:t>Структура на кода и MVVM архитектура</w:t>
      </w:r>
      <w:bookmarkEnd w:id="5"/>
    </w:p>
    <w:p w14:paraId="1DA49C5E" w14:textId="07E95821" w:rsidR="0067208B" w:rsidRPr="00C855B0" w:rsidRDefault="0067208B" w:rsidP="00D313AC">
      <w:pPr>
        <w:pStyle w:val="Heading2"/>
        <w:jc w:val="both"/>
        <w:rPr>
          <w:rFonts w:ascii="Times New Roman" w:hAnsi="Times New Roman" w:cs="Times New Roman"/>
          <w:lang w:val="bg-BG"/>
        </w:rPr>
      </w:pPr>
      <w:bookmarkStart w:id="6" w:name="_Toc196694429"/>
      <w:r w:rsidRPr="00C855B0">
        <w:rPr>
          <w:rFonts w:ascii="Times New Roman" w:hAnsi="Times New Roman" w:cs="Times New Roman"/>
          <w:lang w:val="bg-BG"/>
        </w:rPr>
        <w:t>Организация по MVVM</w:t>
      </w:r>
      <w:bookmarkEnd w:id="6"/>
    </w:p>
    <w:p w14:paraId="7E946A06" w14:textId="77777777" w:rsidR="0067208B" w:rsidRPr="00C855B0" w:rsidRDefault="0067208B" w:rsidP="00D313AC">
      <w:pPr>
        <w:ind w:firstLine="720"/>
        <w:jc w:val="both"/>
        <w:rPr>
          <w:rFonts w:ascii="Times New Roman" w:hAnsi="Times New Roman" w:cs="Times New Roman"/>
          <w:lang w:val="bg-BG"/>
        </w:rPr>
      </w:pPr>
      <w:r w:rsidRPr="00C855B0">
        <w:rPr>
          <w:rFonts w:ascii="Times New Roman" w:hAnsi="Times New Roman" w:cs="Times New Roman"/>
          <w:lang w:val="bg-BG"/>
        </w:rPr>
        <w:t>Организацията на кода в проекта стриктно следва принципите на MVVM архитектурата, като всеки слой е ясно отделен и изпълнява специфични задачи. Това разделение не само улеснява разбирането и поддръжката на системата, но и позволява лесно разширяване и модифициране на отделни компоненти без риск от неочаквани странични ефекти.</w:t>
      </w:r>
    </w:p>
    <w:p w14:paraId="1EB46982" w14:textId="6F89AF51" w:rsidR="0067208B" w:rsidRPr="00C855B0" w:rsidRDefault="0067208B" w:rsidP="00D313AC">
      <w:pPr>
        <w:ind w:firstLine="720"/>
        <w:jc w:val="both"/>
        <w:rPr>
          <w:rFonts w:ascii="Times New Roman" w:hAnsi="Times New Roman" w:cs="Times New Roman"/>
          <w:lang w:val="bg-BG"/>
        </w:rPr>
      </w:pPr>
      <w:r w:rsidRPr="00C855B0">
        <w:rPr>
          <w:rFonts w:ascii="Times New Roman" w:hAnsi="Times New Roman" w:cs="Times New Roman"/>
          <w:lang w:val="bg-BG"/>
        </w:rPr>
        <w:t xml:space="preserve">Моделите (Model) са разположени в отделна папка и съдържат класове, които описват основните бизнес обекти и техните свойства. Например, класът User </w:t>
      </w:r>
      <w:r w:rsidR="00C37541" w:rsidRPr="00C855B0">
        <w:rPr>
          <w:rFonts w:ascii="Times New Roman" w:hAnsi="Times New Roman" w:cs="Times New Roman"/>
          <w:lang w:val="bg-BG"/>
        </w:rPr>
        <w:t>енкапсулира</w:t>
      </w:r>
      <w:r w:rsidRPr="00C855B0">
        <w:rPr>
          <w:rFonts w:ascii="Times New Roman" w:hAnsi="Times New Roman" w:cs="Times New Roman"/>
          <w:lang w:val="bg-BG"/>
        </w:rPr>
        <w:t xml:space="preserve"> информация за потребителя, включително предпочитания за дейност, технология и програмен език. Класовете Activity и Technology описват съответно дейностите и технологиите, които могат да бъдат избирани от потребителите. Всички тези модели са проектирани така, че да бъдат лесно интегрирани с Entity Framework Core, което позволява автоматично създаване и управление на базата данни.</w:t>
      </w:r>
    </w:p>
    <w:p w14:paraId="0A406756" w14:textId="77777777" w:rsidR="0067208B" w:rsidRPr="00C855B0" w:rsidRDefault="0067208B" w:rsidP="00D313AC">
      <w:pPr>
        <w:ind w:firstLine="720"/>
        <w:jc w:val="both"/>
        <w:rPr>
          <w:rFonts w:ascii="Times New Roman" w:hAnsi="Times New Roman" w:cs="Times New Roman"/>
          <w:lang w:val="bg-BG"/>
        </w:rPr>
      </w:pPr>
      <w:r w:rsidRPr="00C855B0">
        <w:rPr>
          <w:rFonts w:ascii="Times New Roman" w:hAnsi="Times New Roman" w:cs="Times New Roman"/>
          <w:lang w:val="bg-BG"/>
        </w:rPr>
        <w:t>ViewModel-ите са разположени в собствена папка и служат като посредник между моделите и визуалните компоненти. Те съдържат логиката за обработка на данните, управление на състоянието и реакция на действията на потребителя. Например, UserFormViewModel отговаря за зареждането на списъците с възможни избори, обработката на командите за добавяне на нови елементи и запис на данните в базата. Всеки ViewModel наследява BaseViewModel, който предоставя механизъм за известяване при промяна на свойствата, така че интерфейсът да се обновява автоматично при промяна на данните.</w:t>
      </w:r>
    </w:p>
    <w:p w14:paraId="63C9102D" w14:textId="7493009A" w:rsidR="0067208B" w:rsidRPr="00C855B0" w:rsidRDefault="0067208B" w:rsidP="00D313AC">
      <w:pPr>
        <w:ind w:firstLine="720"/>
        <w:jc w:val="both"/>
        <w:rPr>
          <w:rFonts w:ascii="Times New Roman" w:hAnsi="Times New Roman" w:cs="Times New Roman"/>
          <w:lang w:val="bg-BG"/>
        </w:rPr>
      </w:pPr>
      <w:r w:rsidRPr="00C855B0">
        <w:rPr>
          <w:rFonts w:ascii="Times New Roman" w:hAnsi="Times New Roman" w:cs="Times New Roman"/>
          <w:lang w:val="bg-BG"/>
        </w:rPr>
        <w:t>Визуалните компоненти (View) са реализирани чрез XAML файлове, които описват подредбата и стилизирането на елементите в потребителския интерфейс. Те са свързани с ViewModel-ите чрез data binding, което позволява двупосочна комуникация между логиката и визуализацията. Например, MainWindow.xaml съдържа форма за въвеждане и избор на данни, като всички контроли са обвързани с подходящи свойства и команди от UserFormViewModel. Това позволява на потребителя да взаимодейства с приложението по интуитивен начин, без да се налага ръчно обновяване на интерфейса или обработка на събития.</w:t>
      </w:r>
    </w:p>
    <w:p w14:paraId="31ACC17E" w14:textId="3F646634" w:rsidR="0067208B" w:rsidRPr="00C855B0" w:rsidRDefault="0067208B" w:rsidP="00D313AC">
      <w:pPr>
        <w:ind w:firstLine="720"/>
        <w:jc w:val="both"/>
        <w:rPr>
          <w:rFonts w:ascii="Times New Roman" w:hAnsi="Times New Roman" w:cs="Times New Roman"/>
          <w:lang w:val="bg-BG"/>
        </w:rPr>
      </w:pPr>
      <w:r w:rsidRPr="00C855B0">
        <w:rPr>
          <w:rFonts w:ascii="Times New Roman" w:hAnsi="Times New Roman" w:cs="Times New Roman"/>
          <w:lang w:val="bg-BG"/>
        </w:rPr>
        <w:t>Тази организация на кода гарантира, че всеки компонент е отговорен само за своята част от функционалността, което прави системата лесна за разбиране, поддръжка и разширяване. Нови функционалности могат да се добавят чрез създаване на нови модели, ViewModel-и или визуални компоненти, без да се нарушава съществуващата логика или структура.</w:t>
      </w:r>
    </w:p>
    <w:p w14:paraId="333DAB59" w14:textId="0D9F6918" w:rsidR="0067208B" w:rsidRPr="00C855B0" w:rsidRDefault="0067208B" w:rsidP="00D313AC">
      <w:pPr>
        <w:pStyle w:val="Heading2"/>
        <w:jc w:val="both"/>
        <w:rPr>
          <w:rFonts w:ascii="Times New Roman" w:hAnsi="Times New Roman" w:cs="Times New Roman"/>
          <w:lang w:val="bg-BG"/>
        </w:rPr>
      </w:pPr>
      <w:bookmarkStart w:id="7" w:name="_Toc196694430"/>
      <w:r w:rsidRPr="00C855B0">
        <w:rPr>
          <w:rFonts w:ascii="Times New Roman" w:hAnsi="Times New Roman" w:cs="Times New Roman"/>
          <w:lang w:val="bg-BG"/>
        </w:rPr>
        <w:t>Основни модели и класове</w:t>
      </w:r>
      <w:bookmarkEnd w:id="7"/>
    </w:p>
    <w:p w14:paraId="0B996D41" w14:textId="77777777" w:rsidR="00C37541" w:rsidRPr="00C855B0" w:rsidRDefault="0067208B" w:rsidP="00D313AC">
      <w:pPr>
        <w:ind w:firstLine="720"/>
        <w:jc w:val="both"/>
        <w:rPr>
          <w:rFonts w:ascii="Times New Roman" w:hAnsi="Times New Roman" w:cs="Times New Roman"/>
          <w:lang w:val="bg-BG"/>
        </w:rPr>
      </w:pPr>
      <w:r w:rsidRPr="00C855B0">
        <w:rPr>
          <w:rFonts w:ascii="Times New Roman" w:hAnsi="Times New Roman" w:cs="Times New Roman"/>
          <w:lang w:val="bg-BG"/>
        </w:rPr>
        <w:t>В основата на приложението стоят няколко ключови модела и класа, които дефинират структурата на данните и начина, по който те се обработват и съхраняват. Всеки от тези класове изпълнява специфична роля в системата и е проектиран така, че да улеснява разширяването и поддръжката на кода.</w:t>
      </w:r>
    </w:p>
    <w:p w14:paraId="4111309B" w14:textId="77777777" w:rsidR="001C0088" w:rsidRPr="00C855B0" w:rsidRDefault="0067208B" w:rsidP="00D313AC">
      <w:pPr>
        <w:ind w:firstLine="720"/>
        <w:jc w:val="both"/>
        <w:rPr>
          <w:rFonts w:ascii="Times New Roman" w:hAnsi="Times New Roman" w:cs="Times New Roman"/>
          <w:lang w:val="bg-BG"/>
        </w:rPr>
      </w:pPr>
      <w:r w:rsidRPr="00C855B0">
        <w:rPr>
          <w:rFonts w:ascii="Times New Roman" w:hAnsi="Times New Roman" w:cs="Times New Roman"/>
          <w:lang w:val="bg-BG"/>
        </w:rPr>
        <w:lastRenderedPageBreak/>
        <w:t>Класът User представлява основния модел за потребителски профил. Той съдържа информация за пола на потребителя, предпочитаната дейност, любима технология и програмен език. Връзките между потребителя и останалите обекти са реализирани чрез навигационни свойства, които позволяват лесно извличане и промяна на свързаните данни.</w:t>
      </w:r>
      <w:r w:rsidR="001C0088" w:rsidRPr="00C855B0">
        <w:rPr>
          <w:rFonts w:ascii="Times New Roman" w:hAnsi="Times New Roman" w:cs="Times New Roman"/>
          <w:lang w:val="bg-BG"/>
        </w:rPr>
        <w:t xml:space="preserve"> </w:t>
      </w:r>
      <w:r w:rsidRPr="00C855B0">
        <w:rPr>
          <w:rFonts w:ascii="Times New Roman" w:hAnsi="Times New Roman" w:cs="Times New Roman"/>
          <w:lang w:val="bg-BG"/>
        </w:rPr>
        <w:t>Например, всеки потребител има референция към предпочитана дейност (FavouriteActivity), която е обект от клас Activity, както и към предпочитана технология (FavouriteTechnology), която е обект от клас Technology. Освен това, програмираните езици са реализирани като ен</w:t>
      </w:r>
      <w:r w:rsidR="001C0088" w:rsidRPr="00C855B0">
        <w:rPr>
          <w:rFonts w:ascii="Times New Roman" w:hAnsi="Times New Roman" w:cs="Times New Roman"/>
          <w:lang w:val="bg-BG"/>
        </w:rPr>
        <w:t>ъ</w:t>
      </w:r>
      <w:r w:rsidRPr="00C855B0">
        <w:rPr>
          <w:rFonts w:ascii="Times New Roman" w:hAnsi="Times New Roman" w:cs="Times New Roman"/>
          <w:lang w:val="bg-BG"/>
        </w:rPr>
        <w:t>ми, което гарантира, че изборът винаги е валиден и ограничен до предварително дефинирани стойности.</w:t>
      </w:r>
    </w:p>
    <w:p w14:paraId="25C32490" w14:textId="6D99D1C4" w:rsidR="0067208B" w:rsidRPr="00C855B0" w:rsidRDefault="0067208B" w:rsidP="00D313AC">
      <w:pPr>
        <w:ind w:firstLine="720"/>
        <w:jc w:val="both"/>
        <w:rPr>
          <w:rFonts w:ascii="Times New Roman" w:hAnsi="Times New Roman" w:cs="Times New Roman"/>
          <w:lang w:val="bg-BG"/>
        </w:rPr>
      </w:pPr>
      <w:r w:rsidRPr="00C855B0">
        <w:rPr>
          <w:rFonts w:ascii="Times New Roman" w:hAnsi="Times New Roman" w:cs="Times New Roman"/>
          <w:lang w:val="bg-BG"/>
        </w:rPr>
        <w:t>Класовете Activity и Technology описват съответно дейностите и технологиите, които могат да бъдат избирани от потребителите. Всеки от тези класове съдържа уникален идентификатор и име, както и списък с потребители, които са ги избрали като предпочитани. Това позволява реализиране на двупосочни връзки и улеснява изпълнението на заявки към базата данни, като например извличане на всички потребители, които предпочитат дадена дейност или технология.</w:t>
      </w:r>
    </w:p>
    <w:p w14:paraId="2655081C" w14:textId="77777777" w:rsidR="0067208B" w:rsidRPr="00C855B0" w:rsidRDefault="0067208B" w:rsidP="00D313AC">
      <w:pPr>
        <w:ind w:firstLine="720"/>
        <w:jc w:val="both"/>
        <w:rPr>
          <w:rFonts w:ascii="Times New Roman" w:hAnsi="Times New Roman" w:cs="Times New Roman"/>
          <w:lang w:val="bg-BG"/>
        </w:rPr>
      </w:pPr>
      <w:r w:rsidRPr="00C855B0">
        <w:rPr>
          <w:rFonts w:ascii="Times New Roman" w:hAnsi="Times New Roman" w:cs="Times New Roman"/>
          <w:lang w:val="bg-BG"/>
        </w:rPr>
        <w:t>В слоя на ViewModel-ите основна роля играе класът UserFormViewModel. Той управлява логиката за формата на потребителя, зарежда и обработва списъците с възможни избори, обработва команди за добавяне на нови елементи и запис на данните. Всички ViewModel-и наследяват базовия клас BaseViewModel, който предоставя имплементация на интерфейса INotifyPropertyChanged и осигурява автоматично обновяване на интерфейса при промяна на данните.</w:t>
      </w:r>
    </w:p>
    <w:p w14:paraId="037E7E5D" w14:textId="3154BE68" w:rsidR="0067208B" w:rsidRPr="00C855B0" w:rsidRDefault="0067208B" w:rsidP="00D313AC">
      <w:pPr>
        <w:ind w:firstLine="360"/>
        <w:jc w:val="both"/>
        <w:rPr>
          <w:rFonts w:ascii="Times New Roman" w:hAnsi="Times New Roman" w:cs="Times New Roman"/>
          <w:lang w:val="bg-BG"/>
        </w:rPr>
      </w:pPr>
      <w:r w:rsidRPr="00C855B0">
        <w:rPr>
          <w:rFonts w:ascii="Times New Roman" w:hAnsi="Times New Roman" w:cs="Times New Roman"/>
          <w:lang w:val="bg-BG"/>
        </w:rPr>
        <w:t>Тази структура на моделите и класовете осигурява стабилна основа за развитието на приложението, като позволява лесно добавяне на нови функционалности и гарантира високо ниво на повторна употреба на кода.</w:t>
      </w:r>
    </w:p>
    <w:p w14:paraId="0D63A8F6" w14:textId="51427FBC" w:rsidR="0067208B" w:rsidRPr="00C855B0" w:rsidRDefault="0067208B" w:rsidP="00D313AC">
      <w:pPr>
        <w:pStyle w:val="Heading2"/>
        <w:jc w:val="both"/>
        <w:rPr>
          <w:rFonts w:ascii="Times New Roman" w:hAnsi="Times New Roman" w:cs="Times New Roman"/>
          <w:lang w:val="bg-BG"/>
        </w:rPr>
      </w:pPr>
      <w:bookmarkStart w:id="8" w:name="_Toc196694431"/>
      <w:r w:rsidRPr="00C855B0">
        <w:rPr>
          <w:rFonts w:ascii="Times New Roman" w:hAnsi="Times New Roman" w:cs="Times New Roman"/>
          <w:lang w:val="bg-BG"/>
        </w:rPr>
        <w:t>Връзка с базата данни</w:t>
      </w:r>
      <w:bookmarkEnd w:id="8"/>
    </w:p>
    <w:p w14:paraId="71B9E91D" w14:textId="77777777" w:rsidR="0067208B" w:rsidRPr="00C855B0" w:rsidRDefault="0067208B" w:rsidP="00D313AC">
      <w:pPr>
        <w:ind w:firstLine="720"/>
        <w:jc w:val="both"/>
        <w:rPr>
          <w:rFonts w:ascii="Times New Roman" w:hAnsi="Times New Roman" w:cs="Times New Roman"/>
          <w:lang w:val="bg-BG"/>
        </w:rPr>
      </w:pPr>
      <w:r w:rsidRPr="00C855B0">
        <w:rPr>
          <w:rFonts w:ascii="Times New Roman" w:hAnsi="Times New Roman" w:cs="Times New Roman"/>
          <w:lang w:val="bg-BG"/>
        </w:rPr>
        <w:t>Връзката между приложението и базата данни е реализирана чрез използването на Entity Framework Core – модерен ORM (Object-Relational Mapping) инструмент, който позволява лесно и ефективно управление на данните без необходимост от писане на SQL заявки. В основата на тази интеграция стои класът ApplicationDbContext, който наследява DbContext и дефинира всички основни таблици чрез свойства от тип DbSet&lt;T&gt;. В случая това са таблиците за потребители (Users), дейности (Activities) и технологии (Technologies).</w:t>
      </w:r>
    </w:p>
    <w:p w14:paraId="0430F340" w14:textId="77777777" w:rsidR="0067208B" w:rsidRPr="00C855B0" w:rsidRDefault="0067208B" w:rsidP="00D313AC">
      <w:pPr>
        <w:ind w:firstLine="720"/>
        <w:jc w:val="both"/>
        <w:rPr>
          <w:rFonts w:ascii="Times New Roman" w:hAnsi="Times New Roman" w:cs="Times New Roman"/>
          <w:lang w:val="bg-BG"/>
        </w:rPr>
      </w:pPr>
      <w:r w:rsidRPr="00C855B0">
        <w:rPr>
          <w:rFonts w:ascii="Times New Roman" w:hAnsi="Times New Roman" w:cs="Times New Roman"/>
          <w:lang w:val="bg-BG"/>
        </w:rPr>
        <w:t>При стартиране на приложението се инициализира контекстът на базата данни, като се използва локален SQLite файл (app.db). Ако базата данни не съществува, тя се създава автоматично, а всички необходими таблици и релации се инициализират според дефинициите в моделите. Това улеснява първоначалното разгръщане на системата и елиминира нуждата от ръчно създаване на структурата на базата.</w:t>
      </w:r>
    </w:p>
    <w:p w14:paraId="64F09F83" w14:textId="77777777" w:rsidR="0067208B" w:rsidRPr="00C855B0" w:rsidRDefault="0067208B" w:rsidP="00D313AC">
      <w:pPr>
        <w:ind w:firstLine="720"/>
        <w:jc w:val="both"/>
        <w:rPr>
          <w:rFonts w:ascii="Times New Roman" w:hAnsi="Times New Roman" w:cs="Times New Roman"/>
          <w:lang w:val="bg-BG"/>
        </w:rPr>
      </w:pPr>
      <w:r w:rsidRPr="00C855B0">
        <w:rPr>
          <w:rFonts w:ascii="Times New Roman" w:hAnsi="Times New Roman" w:cs="Times New Roman"/>
          <w:lang w:val="bg-BG"/>
        </w:rPr>
        <w:t>Връзките между различните обекти са реализирани чрез навигационни свойства и Fluent API конфигурация в метода OnModelCreating. Например, всеки потребител има връзка към предпочитана дейност и технология, а всяка дейност и технология поддържа списък с потребители, които са ги избрали. Освен това, при създаването на нови дейности и технологии се извършва проверка за уникалност на имената, което се реализира чрез индекси в базата данни. Това гарантира, че не могат да съществуват дублиращи се записи и се поддържа целостта на данните.</w:t>
      </w:r>
    </w:p>
    <w:p w14:paraId="2A7D3C23" w14:textId="7E244671" w:rsidR="0067208B" w:rsidRPr="00C855B0" w:rsidRDefault="0067208B" w:rsidP="00D313AC">
      <w:pPr>
        <w:ind w:firstLine="720"/>
        <w:jc w:val="both"/>
        <w:rPr>
          <w:rFonts w:ascii="Times New Roman" w:hAnsi="Times New Roman" w:cs="Times New Roman"/>
          <w:lang w:val="bg-BG"/>
        </w:rPr>
      </w:pPr>
      <w:r w:rsidRPr="00C855B0">
        <w:rPr>
          <w:rFonts w:ascii="Times New Roman" w:hAnsi="Times New Roman" w:cs="Times New Roman"/>
          <w:lang w:val="bg-BG"/>
        </w:rPr>
        <w:t xml:space="preserve">Благодарение на Entity Framework Core, всички операции по създаване, четене, обновяване и изтриване на данни се извършват по интуитивен и типово безопасен начин, </w:t>
      </w:r>
      <w:r w:rsidRPr="00C855B0">
        <w:rPr>
          <w:rFonts w:ascii="Times New Roman" w:hAnsi="Times New Roman" w:cs="Times New Roman"/>
          <w:lang w:val="bg-BG"/>
        </w:rPr>
        <w:lastRenderedPageBreak/>
        <w:t>което значително намалява риска от грешки и улеснява поддръжката на приложението. Освен това, архитектурата позволява лесно преминаване към друга база данни или разширяване на модела при бъдещи нужди.</w:t>
      </w:r>
    </w:p>
    <w:p w14:paraId="3949F6E0" w14:textId="07ED5A10" w:rsidR="0067208B" w:rsidRPr="00C855B0" w:rsidRDefault="00D313AC" w:rsidP="00D313AC">
      <w:pPr>
        <w:pStyle w:val="Heading2"/>
        <w:jc w:val="both"/>
        <w:rPr>
          <w:rFonts w:ascii="Times New Roman" w:hAnsi="Times New Roman" w:cs="Times New Roman"/>
          <w:lang w:val="bg-BG"/>
        </w:rPr>
      </w:pPr>
      <w:bookmarkStart w:id="9" w:name="_Toc196694432"/>
      <w:r w:rsidRPr="00C855B0">
        <w:rPr>
          <w:rFonts w:ascii="Times New Roman" w:hAnsi="Times New Roman" w:cs="Times New Roman"/>
          <w:lang w:val="bg-BG"/>
        </w:rPr>
        <w:t>Структура на базата данни</w:t>
      </w:r>
      <w:bookmarkEnd w:id="9"/>
    </w:p>
    <w:p w14:paraId="138D4AA4" w14:textId="4FED0CE3" w:rsidR="0067208B" w:rsidRPr="00C855B0" w:rsidRDefault="0067208B" w:rsidP="00D313AC">
      <w:pPr>
        <w:ind w:firstLine="720"/>
        <w:jc w:val="both"/>
        <w:rPr>
          <w:rFonts w:ascii="Times New Roman" w:hAnsi="Times New Roman" w:cs="Times New Roman"/>
          <w:lang w:val="bg-BG"/>
        </w:rPr>
      </w:pPr>
      <w:r w:rsidRPr="00C855B0">
        <w:rPr>
          <w:rFonts w:ascii="Times New Roman" w:hAnsi="Times New Roman" w:cs="Times New Roman"/>
          <w:lang w:val="bg-BG"/>
        </w:rPr>
        <w:t xml:space="preserve">Връзките между основните обекти в </w:t>
      </w:r>
      <w:r w:rsidR="00897339" w:rsidRPr="00C855B0">
        <w:rPr>
          <w:rFonts w:ascii="Times New Roman" w:hAnsi="Times New Roman" w:cs="Times New Roman"/>
          <w:lang w:val="bg-BG"/>
        </w:rPr>
        <w:t xml:space="preserve">базата данни са представени на </w:t>
      </w:r>
      <w:r w:rsidRPr="00C855B0">
        <w:rPr>
          <w:rFonts w:ascii="Times New Roman" w:hAnsi="Times New Roman" w:cs="Times New Roman"/>
          <w:lang w:val="bg-BG"/>
        </w:rPr>
        <w:t>диаграм</w:t>
      </w:r>
      <w:r w:rsidR="00897339" w:rsidRPr="00C855B0">
        <w:rPr>
          <w:rFonts w:ascii="Times New Roman" w:hAnsi="Times New Roman" w:cs="Times New Roman"/>
          <w:lang w:val="bg-BG"/>
        </w:rPr>
        <w:t>ата на фигура 1.</w:t>
      </w:r>
    </w:p>
    <w:p w14:paraId="0D046772" w14:textId="77777777" w:rsidR="00897339" w:rsidRPr="00C855B0" w:rsidRDefault="00897339" w:rsidP="00D313AC">
      <w:pPr>
        <w:keepNext/>
        <w:ind w:firstLine="720"/>
        <w:jc w:val="center"/>
        <w:rPr>
          <w:rFonts w:ascii="Times New Roman" w:hAnsi="Times New Roman" w:cs="Times New Roman"/>
        </w:rPr>
      </w:pPr>
      <w:r w:rsidRPr="00C855B0">
        <w:rPr>
          <w:rFonts w:ascii="Times New Roman" w:hAnsi="Times New Roman" w:cs="Times New Roman"/>
          <w:noProof/>
        </w:rPr>
        <w:drawing>
          <wp:inline distT="0" distB="0" distL="0" distR="0" wp14:anchorId="3E93D03A" wp14:editId="1C8D2286">
            <wp:extent cx="3498137" cy="2982483"/>
            <wp:effectExtent l="0" t="0" r="0" b="2540"/>
            <wp:docPr id="219210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210134" name=""/>
                    <pic:cNvPicPr/>
                  </pic:nvPicPr>
                  <pic:blipFill rotWithShape="1">
                    <a:blip r:embed="rId9"/>
                    <a:srcRect l="9810" t="5715" b="4835"/>
                    <a:stretch/>
                  </pic:blipFill>
                  <pic:spPr bwMode="auto">
                    <a:xfrm>
                      <a:off x="0" y="0"/>
                      <a:ext cx="3570951" cy="3044564"/>
                    </a:xfrm>
                    <a:prstGeom prst="rect">
                      <a:avLst/>
                    </a:prstGeom>
                    <a:ln>
                      <a:noFill/>
                    </a:ln>
                    <a:extLst>
                      <a:ext uri="{53640926-AAD7-44D8-BBD7-CCE9431645EC}">
                        <a14:shadowObscured xmlns:a14="http://schemas.microsoft.com/office/drawing/2010/main"/>
                      </a:ext>
                    </a:extLst>
                  </pic:spPr>
                </pic:pic>
              </a:graphicData>
            </a:graphic>
          </wp:inline>
        </w:drawing>
      </w:r>
    </w:p>
    <w:p w14:paraId="29329B4F" w14:textId="4B4E8D15" w:rsidR="00897339" w:rsidRPr="00C855B0" w:rsidRDefault="00897339" w:rsidP="00D313AC">
      <w:pPr>
        <w:pStyle w:val="Caption"/>
        <w:jc w:val="center"/>
        <w:rPr>
          <w:rFonts w:ascii="Times New Roman" w:hAnsi="Times New Roman" w:cs="Times New Roman"/>
        </w:rPr>
      </w:pPr>
      <w:r w:rsidRPr="00C855B0">
        <w:rPr>
          <w:rFonts w:ascii="Times New Roman" w:hAnsi="Times New Roman" w:cs="Times New Roman"/>
        </w:rPr>
        <w:t xml:space="preserve">Фиг.  </w:t>
      </w:r>
      <w:r w:rsidRPr="00C855B0">
        <w:rPr>
          <w:rFonts w:ascii="Times New Roman" w:hAnsi="Times New Roman" w:cs="Times New Roman"/>
        </w:rPr>
        <w:fldChar w:fldCharType="begin"/>
      </w:r>
      <w:r w:rsidRPr="00C855B0">
        <w:rPr>
          <w:rFonts w:ascii="Times New Roman" w:hAnsi="Times New Roman" w:cs="Times New Roman"/>
        </w:rPr>
        <w:instrText xml:space="preserve"> SEQ Фиг._ \* ARABIC </w:instrText>
      </w:r>
      <w:r w:rsidRPr="00C855B0">
        <w:rPr>
          <w:rFonts w:ascii="Times New Roman" w:hAnsi="Times New Roman" w:cs="Times New Roman"/>
        </w:rPr>
        <w:fldChar w:fldCharType="separate"/>
      </w:r>
      <w:r w:rsidR="0025209F" w:rsidRPr="00C855B0">
        <w:rPr>
          <w:rFonts w:ascii="Times New Roman" w:hAnsi="Times New Roman" w:cs="Times New Roman"/>
          <w:noProof/>
        </w:rPr>
        <w:t>1</w:t>
      </w:r>
      <w:r w:rsidRPr="00C855B0">
        <w:rPr>
          <w:rFonts w:ascii="Times New Roman" w:hAnsi="Times New Roman" w:cs="Times New Roman"/>
        </w:rPr>
        <w:fldChar w:fldCharType="end"/>
      </w:r>
      <w:r w:rsidRPr="00C855B0">
        <w:rPr>
          <w:rFonts w:ascii="Times New Roman" w:hAnsi="Times New Roman" w:cs="Times New Roman"/>
        </w:rPr>
        <w:t xml:space="preserve">. </w:t>
      </w:r>
      <w:r w:rsidRPr="00C855B0">
        <w:rPr>
          <w:rFonts w:ascii="Times New Roman" w:hAnsi="Times New Roman" w:cs="Times New Roman"/>
          <w:lang w:val="bg-BG"/>
        </w:rPr>
        <w:t>Структура на базата данни</w:t>
      </w:r>
    </w:p>
    <w:p w14:paraId="5EBF771E" w14:textId="77777777" w:rsidR="00897339" w:rsidRPr="00C855B0" w:rsidRDefault="0067208B" w:rsidP="00D313AC">
      <w:pPr>
        <w:ind w:firstLine="720"/>
        <w:jc w:val="both"/>
        <w:rPr>
          <w:rFonts w:ascii="Times New Roman" w:hAnsi="Times New Roman" w:cs="Times New Roman"/>
          <w:lang w:val="bg-BG"/>
        </w:rPr>
      </w:pPr>
      <w:r w:rsidRPr="00C855B0">
        <w:rPr>
          <w:rFonts w:ascii="Times New Roman" w:hAnsi="Times New Roman" w:cs="Times New Roman"/>
          <w:lang w:val="bg-BG"/>
        </w:rPr>
        <w:t xml:space="preserve">В центъра на модела стои класът User, който съдържа информация за всеки отделен потребител. Всеки потребител има връзка към един обект от тип Activity (чрез свойството FavouriteActivity), който представлява предпочитаната от него дейност. Аналогично, потребителят може да има връзка към един обект от тип Technology (чрез свойството FavouriteTechnology), който отразява предпочитаната технология. Освен това, всеки потребител има поле за предпочитан програмен език, реализирано като </w:t>
      </w:r>
      <w:r w:rsidR="00897339" w:rsidRPr="00C855B0">
        <w:rPr>
          <w:rFonts w:ascii="Times New Roman" w:hAnsi="Times New Roman" w:cs="Times New Roman"/>
          <w:lang w:val="bg-BG"/>
        </w:rPr>
        <w:t>енъм</w:t>
      </w:r>
      <w:r w:rsidRPr="00C855B0">
        <w:rPr>
          <w:rFonts w:ascii="Times New Roman" w:hAnsi="Times New Roman" w:cs="Times New Roman"/>
          <w:lang w:val="bg-BG"/>
        </w:rPr>
        <w:t xml:space="preserve"> ProgrammingLanguage, което гарантира, че изборът е ограничен до валидни стойности.</w:t>
      </w:r>
    </w:p>
    <w:p w14:paraId="6D2A50D4" w14:textId="65CC79B8" w:rsidR="0067208B" w:rsidRPr="00C855B0" w:rsidRDefault="0067208B" w:rsidP="00D313AC">
      <w:pPr>
        <w:ind w:firstLine="720"/>
        <w:jc w:val="both"/>
        <w:rPr>
          <w:rFonts w:ascii="Times New Roman" w:hAnsi="Times New Roman" w:cs="Times New Roman"/>
          <w:lang w:val="bg-BG"/>
        </w:rPr>
      </w:pPr>
      <w:r w:rsidRPr="00C855B0">
        <w:rPr>
          <w:rFonts w:ascii="Times New Roman" w:hAnsi="Times New Roman" w:cs="Times New Roman"/>
          <w:lang w:val="bg-BG"/>
        </w:rPr>
        <w:t xml:space="preserve">Всички основни </w:t>
      </w:r>
      <w:r w:rsidR="00897339" w:rsidRPr="00C855B0">
        <w:rPr>
          <w:rFonts w:ascii="Times New Roman" w:hAnsi="Times New Roman" w:cs="Times New Roman"/>
          <w:lang w:val="bg-BG"/>
        </w:rPr>
        <w:t>ентитита</w:t>
      </w:r>
      <w:r w:rsidRPr="00C855B0">
        <w:rPr>
          <w:rFonts w:ascii="Times New Roman" w:hAnsi="Times New Roman" w:cs="Times New Roman"/>
          <w:lang w:val="bg-BG"/>
        </w:rPr>
        <w:t xml:space="preserve"> в системата наследяват базовия клас BaseEntity, който съдържа уникален идентификатор (Id). Това осигурява унифицирана структура на всички таблици в базата данни и улеснява управлението на връзките между тях.</w:t>
      </w:r>
    </w:p>
    <w:p w14:paraId="3C8AB26D" w14:textId="70666919" w:rsidR="0067208B" w:rsidRPr="00C855B0" w:rsidRDefault="0067208B" w:rsidP="00D313AC">
      <w:pPr>
        <w:ind w:firstLine="360"/>
        <w:jc w:val="both"/>
        <w:rPr>
          <w:rFonts w:ascii="Times New Roman" w:hAnsi="Times New Roman" w:cs="Times New Roman"/>
        </w:rPr>
      </w:pPr>
      <w:r w:rsidRPr="00C855B0">
        <w:rPr>
          <w:rFonts w:ascii="Times New Roman" w:hAnsi="Times New Roman" w:cs="Times New Roman"/>
          <w:lang w:val="bg-BG"/>
        </w:rPr>
        <w:t>Тази структура на данните позволява лесно разширяване – например, ако е необходимо да се добавят нови типове връзки или допълнителни свойства към съществуващите класове. Връзките са реализирани така, че да поддържат целостта на данните и да осигуряват бърз достъп до необходимата информация, независимо от сложността на заявките.</w:t>
      </w:r>
    </w:p>
    <w:p w14:paraId="5234737E" w14:textId="3035C024" w:rsidR="00E64126" w:rsidRPr="00C855B0" w:rsidRDefault="00E64126" w:rsidP="00E64126">
      <w:pPr>
        <w:pStyle w:val="Heading1"/>
        <w:rPr>
          <w:rFonts w:ascii="Times New Roman" w:hAnsi="Times New Roman" w:cs="Times New Roman"/>
          <w:lang w:val="bg-BG"/>
        </w:rPr>
      </w:pPr>
      <w:bookmarkStart w:id="10" w:name="_Toc196694433"/>
      <w:r w:rsidRPr="00C855B0">
        <w:rPr>
          <w:rFonts w:ascii="Times New Roman" w:hAnsi="Times New Roman" w:cs="Times New Roman"/>
          <w:lang w:val="bg-BG"/>
        </w:rPr>
        <w:t>Класове за създаване на списъци</w:t>
      </w:r>
      <w:bookmarkEnd w:id="10"/>
    </w:p>
    <w:p w14:paraId="7CE9882A" w14:textId="4F0B06F9" w:rsidR="00847984" w:rsidRPr="00C855B0" w:rsidRDefault="00847984" w:rsidP="00847984">
      <w:pPr>
        <w:jc w:val="both"/>
        <w:rPr>
          <w:rFonts w:ascii="Times New Roman" w:hAnsi="Times New Roman" w:cs="Times New Roman"/>
          <w:lang w:val="bg-BG"/>
        </w:rPr>
      </w:pPr>
      <w:r w:rsidRPr="00C855B0">
        <w:rPr>
          <w:rFonts w:ascii="Times New Roman" w:hAnsi="Times New Roman" w:cs="Times New Roman"/>
          <w:lang w:val="bg-BG"/>
        </w:rPr>
        <w:tab/>
      </w:r>
      <w:r w:rsidR="00EE628D" w:rsidRPr="00C855B0">
        <w:rPr>
          <w:rFonts w:ascii="Times New Roman" w:hAnsi="Times New Roman" w:cs="Times New Roman"/>
          <w:lang w:val="bg-BG"/>
        </w:rPr>
        <w:t xml:space="preserve">В папката </w:t>
      </w:r>
      <w:r w:rsidR="00EE628D" w:rsidRPr="00C855B0">
        <w:rPr>
          <w:rFonts w:ascii="Times New Roman" w:hAnsi="Times New Roman" w:cs="Times New Roman"/>
        </w:rPr>
        <w:t xml:space="preserve">Model </w:t>
      </w:r>
      <w:r w:rsidR="00EE628D" w:rsidRPr="00C855B0">
        <w:rPr>
          <w:rFonts w:ascii="Times New Roman" w:hAnsi="Times New Roman" w:cs="Times New Roman"/>
          <w:lang w:val="bg-BG"/>
        </w:rPr>
        <w:t>се намират класове, представляващи типове за списъци с опции:</w:t>
      </w:r>
    </w:p>
    <w:p w14:paraId="421D9133" w14:textId="1B5C9330" w:rsidR="00EE628D" w:rsidRPr="00C855B0" w:rsidRDefault="00EE628D" w:rsidP="00EE628D">
      <w:pPr>
        <w:pStyle w:val="ListParagraph"/>
        <w:numPr>
          <w:ilvl w:val="0"/>
          <w:numId w:val="8"/>
        </w:numPr>
        <w:jc w:val="both"/>
        <w:rPr>
          <w:rFonts w:ascii="Times New Roman" w:hAnsi="Times New Roman" w:cs="Times New Roman"/>
          <w:lang w:val="bg-BG"/>
        </w:rPr>
      </w:pPr>
      <w:r w:rsidRPr="00C855B0">
        <w:rPr>
          <w:rFonts w:ascii="Times New Roman" w:hAnsi="Times New Roman" w:cs="Times New Roman"/>
        </w:rPr>
        <w:lastRenderedPageBreak/>
        <w:t>BaseOption</w:t>
      </w:r>
      <w:r w:rsidRPr="00C855B0">
        <w:rPr>
          <w:rFonts w:ascii="Times New Roman" w:hAnsi="Times New Roman" w:cs="Times New Roman"/>
          <w:lang w:val="bg-BG"/>
        </w:rPr>
        <w:t xml:space="preserve"> – Абстрактен клас, представляващ основна опция със свойства </w:t>
      </w:r>
      <w:r w:rsidRPr="00C855B0">
        <w:rPr>
          <w:rFonts w:ascii="Times New Roman" w:hAnsi="Times New Roman" w:cs="Times New Roman"/>
        </w:rPr>
        <w:t>Id (int) –</w:t>
      </w:r>
      <w:r w:rsidRPr="00C855B0">
        <w:rPr>
          <w:rFonts w:ascii="Times New Roman" w:hAnsi="Times New Roman" w:cs="Times New Roman"/>
          <w:lang w:val="bg-BG"/>
        </w:rPr>
        <w:t xml:space="preserve"> уникален идентификатор на опцията, </w:t>
      </w:r>
      <w:r w:rsidRPr="00C855B0">
        <w:rPr>
          <w:rFonts w:ascii="Times New Roman" w:hAnsi="Times New Roman" w:cs="Times New Roman"/>
        </w:rPr>
        <w:t>Name (string) –</w:t>
      </w:r>
      <w:r w:rsidRPr="00C855B0">
        <w:rPr>
          <w:rFonts w:ascii="Times New Roman" w:hAnsi="Times New Roman" w:cs="Times New Roman"/>
          <w:lang w:val="bg-BG"/>
        </w:rPr>
        <w:t xml:space="preserve"> име на опцията. Предоставя метод </w:t>
      </w:r>
      <w:proofErr w:type="spellStart"/>
      <w:r w:rsidRPr="00C855B0">
        <w:rPr>
          <w:rFonts w:ascii="Times New Roman" w:hAnsi="Times New Roman" w:cs="Times New Roman"/>
        </w:rPr>
        <w:t>ToString</w:t>
      </w:r>
      <w:proofErr w:type="spellEnd"/>
      <w:r w:rsidRPr="00C855B0">
        <w:rPr>
          <w:rFonts w:ascii="Times New Roman" w:hAnsi="Times New Roman" w:cs="Times New Roman"/>
        </w:rPr>
        <w:t xml:space="preserve">(), </w:t>
      </w:r>
      <w:r w:rsidRPr="00C855B0">
        <w:rPr>
          <w:rFonts w:ascii="Times New Roman" w:hAnsi="Times New Roman" w:cs="Times New Roman"/>
          <w:lang w:val="bg-BG"/>
        </w:rPr>
        <w:t>който връща името на опцията.</w:t>
      </w:r>
    </w:p>
    <w:p w14:paraId="2686A592" w14:textId="0AAE74DB" w:rsidR="00EE628D" w:rsidRPr="00C855B0" w:rsidRDefault="00EE628D" w:rsidP="00EE628D">
      <w:pPr>
        <w:pStyle w:val="ListParagraph"/>
        <w:numPr>
          <w:ilvl w:val="0"/>
          <w:numId w:val="8"/>
        </w:numPr>
        <w:jc w:val="both"/>
        <w:rPr>
          <w:rFonts w:ascii="Times New Roman" w:hAnsi="Times New Roman" w:cs="Times New Roman"/>
          <w:lang w:val="bg-BG"/>
        </w:rPr>
      </w:pPr>
      <w:proofErr w:type="spellStart"/>
      <w:r w:rsidRPr="00C855B0">
        <w:rPr>
          <w:rFonts w:ascii="Times New Roman" w:hAnsi="Times New Roman" w:cs="Times New Roman"/>
        </w:rPr>
        <w:t>BaseOptionList</w:t>
      </w:r>
      <w:proofErr w:type="spellEnd"/>
      <w:r w:rsidRPr="00C855B0">
        <w:rPr>
          <w:rFonts w:ascii="Times New Roman" w:hAnsi="Times New Roman" w:cs="Times New Roman"/>
        </w:rPr>
        <w:t>&lt;</w:t>
      </w:r>
      <w:proofErr w:type="spellStart"/>
      <w:r w:rsidRPr="00C855B0">
        <w:rPr>
          <w:rFonts w:ascii="Times New Roman" w:hAnsi="Times New Roman" w:cs="Times New Roman"/>
        </w:rPr>
        <w:t>TOption</w:t>
      </w:r>
      <w:proofErr w:type="spellEnd"/>
      <w:r w:rsidRPr="00C855B0">
        <w:rPr>
          <w:rFonts w:ascii="Times New Roman" w:hAnsi="Times New Roman" w:cs="Times New Roman"/>
        </w:rPr>
        <w:t>&gt;</w:t>
      </w:r>
      <w:r w:rsidRPr="00C855B0">
        <w:rPr>
          <w:rFonts w:ascii="Times New Roman" w:hAnsi="Times New Roman" w:cs="Times New Roman"/>
          <w:lang w:val="bg-BG"/>
        </w:rPr>
        <w:t xml:space="preserve"> – Абстрактен</w:t>
      </w:r>
      <w:r w:rsidR="009A126C" w:rsidRPr="00C855B0">
        <w:rPr>
          <w:rFonts w:ascii="Times New Roman" w:hAnsi="Times New Roman" w:cs="Times New Roman"/>
          <w:lang w:val="bg-BG"/>
        </w:rPr>
        <w:t xml:space="preserve"> темплейтен</w:t>
      </w:r>
      <w:r w:rsidRPr="00C855B0">
        <w:rPr>
          <w:rFonts w:ascii="Times New Roman" w:hAnsi="Times New Roman" w:cs="Times New Roman"/>
          <w:lang w:val="bg-BG"/>
        </w:rPr>
        <w:t xml:space="preserve"> </w:t>
      </w:r>
      <w:r w:rsidR="009A126C" w:rsidRPr="00C855B0">
        <w:rPr>
          <w:rFonts w:ascii="Times New Roman" w:hAnsi="Times New Roman" w:cs="Times New Roman"/>
          <w:lang w:val="bg-BG"/>
        </w:rPr>
        <w:t xml:space="preserve">клас, управляващ колекция от опции от тип </w:t>
      </w:r>
      <w:proofErr w:type="spellStart"/>
      <w:r w:rsidR="009A126C" w:rsidRPr="00C855B0">
        <w:rPr>
          <w:rFonts w:ascii="Times New Roman" w:hAnsi="Times New Roman" w:cs="Times New Roman"/>
        </w:rPr>
        <w:t>TOption</w:t>
      </w:r>
      <w:proofErr w:type="spellEnd"/>
      <w:r w:rsidR="009A126C" w:rsidRPr="00C855B0">
        <w:rPr>
          <w:rFonts w:ascii="Times New Roman" w:hAnsi="Times New Roman" w:cs="Times New Roman"/>
          <w:lang w:val="bg-BG"/>
        </w:rPr>
        <w:t xml:space="preserve">, където </w:t>
      </w:r>
      <w:proofErr w:type="spellStart"/>
      <w:r w:rsidR="009A126C" w:rsidRPr="00C855B0">
        <w:rPr>
          <w:rFonts w:ascii="Times New Roman" w:hAnsi="Times New Roman" w:cs="Times New Roman"/>
        </w:rPr>
        <w:t>TOption</w:t>
      </w:r>
      <w:proofErr w:type="spellEnd"/>
      <w:r w:rsidR="009A126C" w:rsidRPr="00C855B0">
        <w:rPr>
          <w:rFonts w:ascii="Times New Roman" w:hAnsi="Times New Roman" w:cs="Times New Roman"/>
          <w:lang w:val="bg-BG"/>
        </w:rPr>
        <w:t xml:space="preserve"> разширява </w:t>
      </w:r>
      <w:r w:rsidR="009A126C" w:rsidRPr="00C855B0">
        <w:rPr>
          <w:rFonts w:ascii="Times New Roman" w:hAnsi="Times New Roman" w:cs="Times New Roman"/>
        </w:rPr>
        <w:t>BaseOption.</w:t>
      </w:r>
      <w:r w:rsidR="009A126C" w:rsidRPr="00C855B0">
        <w:rPr>
          <w:rFonts w:ascii="Times New Roman" w:hAnsi="Times New Roman" w:cs="Times New Roman"/>
          <w:lang w:val="bg-BG"/>
        </w:rPr>
        <w:t xml:space="preserve"> Съдържа </w:t>
      </w:r>
      <w:r w:rsidR="009A126C" w:rsidRPr="00C855B0">
        <w:rPr>
          <w:rFonts w:ascii="Times New Roman" w:hAnsi="Times New Roman" w:cs="Times New Roman"/>
        </w:rPr>
        <w:t xml:space="preserve">Options – </w:t>
      </w:r>
      <w:r w:rsidR="009A126C" w:rsidRPr="00C855B0">
        <w:rPr>
          <w:rFonts w:ascii="Times New Roman" w:hAnsi="Times New Roman" w:cs="Times New Roman"/>
          <w:lang w:val="bg-BG"/>
        </w:rPr>
        <w:t xml:space="preserve">колекция от налични опции, </w:t>
      </w:r>
      <w:proofErr w:type="spellStart"/>
      <w:r w:rsidR="009A126C" w:rsidRPr="00C855B0">
        <w:rPr>
          <w:rFonts w:ascii="Times New Roman" w:hAnsi="Times New Roman" w:cs="Times New Roman"/>
        </w:rPr>
        <w:t>SelectedOption</w:t>
      </w:r>
      <w:proofErr w:type="spellEnd"/>
      <w:r w:rsidR="009A126C" w:rsidRPr="00C855B0">
        <w:rPr>
          <w:rFonts w:ascii="Times New Roman" w:hAnsi="Times New Roman" w:cs="Times New Roman"/>
        </w:rPr>
        <w:t xml:space="preserve"> – </w:t>
      </w:r>
      <w:r w:rsidR="00AE3430" w:rsidRPr="00C855B0">
        <w:rPr>
          <w:rFonts w:ascii="Times New Roman" w:hAnsi="Times New Roman" w:cs="Times New Roman"/>
          <w:lang w:val="bg-BG"/>
        </w:rPr>
        <w:t xml:space="preserve">пропърти с </w:t>
      </w:r>
      <w:r w:rsidR="009A126C" w:rsidRPr="00C855B0">
        <w:rPr>
          <w:rFonts w:ascii="Times New Roman" w:hAnsi="Times New Roman" w:cs="Times New Roman"/>
          <w:lang w:val="bg-BG"/>
        </w:rPr>
        <w:t>текущо избрана опция</w:t>
      </w:r>
      <w:r w:rsidR="00AE3430" w:rsidRPr="00C855B0">
        <w:rPr>
          <w:rFonts w:ascii="Times New Roman" w:hAnsi="Times New Roman" w:cs="Times New Roman"/>
          <w:lang w:val="bg-BG"/>
        </w:rPr>
        <w:t>, което може да се променя</w:t>
      </w:r>
      <w:r w:rsidR="009A126C" w:rsidRPr="00C855B0">
        <w:rPr>
          <w:rFonts w:ascii="Times New Roman" w:hAnsi="Times New Roman" w:cs="Times New Roman"/>
          <w:lang w:val="bg-BG"/>
        </w:rPr>
        <w:t xml:space="preserve"> и </w:t>
      </w:r>
      <w:r w:rsidR="009A126C" w:rsidRPr="00C855B0">
        <w:rPr>
          <w:rFonts w:ascii="Times New Roman" w:hAnsi="Times New Roman" w:cs="Times New Roman"/>
        </w:rPr>
        <w:t>protected</w:t>
      </w:r>
      <w:r w:rsidR="009A126C" w:rsidRPr="00C855B0">
        <w:rPr>
          <w:rFonts w:ascii="Times New Roman" w:hAnsi="Times New Roman" w:cs="Times New Roman"/>
          <w:lang w:val="bg-BG"/>
        </w:rPr>
        <w:t xml:space="preserve"> метод </w:t>
      </w:r>
      <w:proofErr w:type="spellStart"/>
      <w:r w:rsidR="009A126C" w:rsidRPr="00C855B0">
        <w:rPr>
          <w:rFonts w:ascii="Times New Roman" w:hAnsi="Times New Roman" w:cs="Times New Roman"/>
        </w:rPr>
        <w:t>SetOptions</w:t>
      </w:r>
      <w:proofErr w:type="spellEnd"/>
      <w:r w:rsidR="009A126C" w:rsidRPr="00C855B0">
        <w:rPr>
          <w:rFonts w:ascii="Times New Roman" w:hAnsi="Times New Roman" w:cs="Times New Roman"/>
        </w:rPr>
        <w:t xml:space="preserve">(), </w:t>
      </w:r>
      <w:r w:rsidR="009A126C" w:rsidRPr="00C855B0">
        <w:rPr>
          <w:rFonts w:ascii="Times New Roman" w:hAnsi="Times New Roman" w:cs="Times New Roman"/>
          <w:lang w:val="bg-BG"/>
        </w:rPr>
        <w:t xml:space="preserve">който заменя текущите опции с нови, запазвайки избраната опция, ако е налична. Метод </w:t>
      </w:r>
      <w:proofErr w:type="spellStart"/>
      <w:r w:rsidR="009A126C" w:rsidRPr="00C855B0">
        <w:rPr>
          <w:rFonts w:ascii="Times New Roman" w:hAnsi="Times New Roman" w:cs="Times New Roman"/>
        </w:rPr>
        <w:t>SelectOption</w:t>
      </w:r>
      <w:proofErr w:type="spellEnd"/>
      <w:r w:rsidR="009A126C" w:rsidRPr="00C855B0">
        <w:rPr>
          <w:rFonts w:ascii="Times New Roman" w:hAnsi="Times New Roman" w:cs="Times New Roman"/>
        </w:rPr>
        <w:t>(int?),</w:t>
      </w:r>
      <w:r w:rsidR="009A126C" w:rsidRPr="00C855B0">
        <w:rPr>
          <w:rFonts w:ascii="Times New Roman" w:hAnsi="Times New Roman" w:cs="Times New Roman"/>
          <w:lang w:val="bg-BG"/>
        </w:rPr>
        <w:t xml:space="preserve"> който избира опция по нейното </w:t>
      </w:r>
      <w:r w:rsidR="009A126C" w:rsidRPr="00C855B0">
        <w:rPr>
          <w:rFonts w:ascii="Times New Roman" w:hAnsi="Times New Roman" w:cs="Times New Roman"/>
        </w:rPr>
        <w:t>id</w:t>
      </w:r>
      <w:r w:rsidR="009A126C" w:rsidRPr="00C855B0">
        <w:rPr>
          <w:rFonts w:ascii="Times New Roman" w:hAnsi="Times New Roman" w:cs="Times New Roman"/>
          <w:lang w:val="bg-BG"/>
        </w:rPr>
        <w:t xml:space="preserve">, ако има налична такава в списъка. Метод </w:t>
      </w:r>
      <w:proofErr w:type="spellStart"/>
      <w:r w:rsidR="009A126C" w:rsidRPr="00C855B0">
        <w:rPr>
          <w:rFonts w:ascii="Times New Roman" w:hAnsi="Times New Roman" w:cs="Times New Roman"/>
        </w:rPr>
        <w:t>ContainsOptionWithName</w:t>
      </w:r>
      <w:proofErr w:type="spellEnd"/>
      <w:r w:rsidR="009A126C" w:rsidRPr="00C855B0">
        <w:rPr>
          <w:rFonts w:ascii="Times New Roman" w:hAnsi="Times New Roman" w:cs="Times New Roman"/>
          <w:lang w:val="bg-BG"/>
        </w:rPr>
        <w:t>(</w:t>
      </w:r>
      <w:r w:rsidR="009A126C" w:rsidRPr="00C855B0">
        <w:rPr>
          <w:rFonts w:ascii="Times New Roman" w:hAnsi="Times New Roman" w:cs="Times New Roman"/>
        </w:rPr>
        <w:t>string</w:t>
      </w:r>
      <w:r w:rsidR="009A126C" w:rsidRPr="00C855B0">
        <w:rPr>
          <w:rFonts w:ascii="Times New Roman" w:hAnsi="Times New Roman" w:cs="Times New Roman"/>
          <w:lang w:val="bg-BG"/>
        </w:rPr>
        <w:t>)</w:t>
      </w:r>
      <w:r w:rsidR="009A126C" w:rsidRPr="00C855B0">
        <w:rPr>
          <w:rFonts w:ascii="Times New Roman" w:hAnsi="Times New Roman" w:cs="Times New Roman"/>
        </w:rPr>
        <w:t>,</w:t>
      </w:r>
      <w:r w:rsidR="009A126C" w:rsidRPr="00C855B0">
        <w:rPr>
          <w:rFonts w:ascii="Times New Roman" w:hAnsi="Times New Roman" w:cs="Times New Roman"/>
          <w:lang w:val="bg-BG"/>
        </w:rPr>
        <w:t xml:space="preserve"> който връща дали </w:t>
      </w:r>
      <w:r w:rsidR="009D5180" w:rsidRPr="00C855B0">
        <w:rPr>
          <w:rFonts w:ascii="Times New Roman" w:hAnsi="Times New Roman" w:cs="Times New Roman"/>
          <w:lang w:val="bg-BG"/>
        </w:rPr>
        <w:t xml:space="preserve">в списъка вече има опция с подаденото име. Методите </w:t>
      </w:r>
      <w:proofErr w:type="spellStart"/>
      <w:r w:rsidR="009D5180" w:rsidRPr="00C855B0">
        <w:rPr>
          <w:rFonts w:ascii="Times New Roman" w:hAnsi="Times New Roman" w:cs="Times New Roman"/>
        </w:rPr>
        <w:t>IsSelected</w:t>
      </w:r>
      <w:proofErr w:type="spellEnd"/>
      <w:r w:rsidR="009D5180" w:rsidRPr="00C855B0">
        <w:rPr>
          <w:rFonts w:ascii="Times New Roman" w:hAnsi="Times New Roman" w:cs="Times New Roman"/>
        </w:rPr>
        <w:t>(</w:t>
      </w:r>
      <w:proofErr w:type="spellStart"/>
      <w:r w:rsidR="009D5180" w:rsidRPr="00C855B0">
        <w:rPr>
          <w:rFonts w:ascii="Times New Roman" w:hAnsi="Times New Roman" w:cs="Times New Roman"/>
        </w:rPr>
        <w:t>TOption</w:t>
      </w:r>
      <w:proofErr w:type="spellEnd"/>
      <w:r w:rsidR="009D5180" w:rsidRPr="00C855B0">
        <w:rPr>
          <w:rFonts w:ascii="Times New Roman" w:hAnsi="Times New Roman" w:cs="Times New Roman"/>
        </w:rPr>
        <w:t xml:space="preserve">) </w:t>
      </w:r>
      <w:r w:rsidR="009D5180" w:rsidRPr="00C855B0">
        <w:rPr>
          <w:rFonts w:ascii="Times New Roman" w:hAnsi="Times New Roman" w:cs="Times New Roman"/>
          <w:lang w:val="bg-BG"/>
        </w:rPr>
        <w:t xml:space="preserve">и </w:t>
      </w:r>
      <w:proofErr w:type="spellStart"/>
      <w:r w:rsidR="009D5180" w:rsidRPr="00C855B0">
        <w:rPr>
          <w:rFonts w:ascii="Times New Roman" w:hAnsi="Times New Roman" w:cs="Times New Roman"/>
        </w:rPr>
        <w:t>IsSelected</w:t>
      </w:r>
      <w:proofErr w:type="spellEnd"/>
      <w:r w:rsidR="009D5180" w:rsidRPr="00C855B0">
        <w:rPr>
          <w:rFonts w:ascii="Times New Roman" w:hAnsi="Times New Roman" w:cs="Times New Roman"/>
        </w:rPr>
        <w:t xml:space="preserve">(int), </w:t>
      </w:r>
      <w:r w:rsidR="009D5180" w:rsidRPr="00C855B0">
        <w:rPr>
          <w:rFonts w:ascii="Times New Roman" w:hAnsi="Times New Roman" w:cs="Times New Roman"/>
          <w:lang w:val="bg-BG"/>
        </w:rPr>
        <w:t>които проверяват дали опция е селектирана.</w:t>
      </w:r>
    </w:p>
    <w:p w14:paraId="1D0C6542" w14:textId="4C8DF961" w:rsidR="00EE628D" w:rsidRPr="00C855B0" w:rsidRDefault="00EE628D" w:rsidP="00EE628D">
      <w:pPr>
        <w:pStyle w:val="ListParagraph"/>
        <w:numPr>
          <w:ilvl w:val="0"/>
          <w:numId w:val="8"/>
        </w:numPr>
        <w:jc w:val="both"/>
        <w:rPr>
          <w:rFonts w:ascii="Times New Roman" w:hAnsi="Times New Roman" w:cs="Times New Roman"/>
          <w:lang w:val="bg-BG"/>
        </w:rPr>
      </w:pPr>
      <w:r w:rsidRPr="00C855B0">
        <w:rPr>
          <w:rFonts w:ascii="Times New Roman" w:hAnsi="Times New Roman" w:cs="Times New Roman"/>
        </w:rPr>
        <w:t>DynamicOption</w:t>
      </w:r>
      <w:r w:rsidR="009A126C" w:rsidRPr="00C855B0">
        <w:rPr>
          <w:rFonts w:ascii="Times New Roman" w:hAnsi="Times New Roman" w:cs="Times New Roman"/>
          <w:lang w:val="bg-BG"/>
        </w:rPr>
        <w:t xml:space="preserve"> – Клас, наследяващ BaseOption, предназначен за динамично добавени от потребителя опции. Не добавя нова функционалност, но служи за разграничаване на динамичните опции.</w:t>
      </w:r>
    </w:p>
    <w:p w14:paraId="50AF1DD9" w14:textId="0B366C57" w:rsidR="00EE628D" w:rsidRPr="00C855B0" w:rsidRDefault="00EE628D" w:rsidP="00EE628D">
      <w:pPr>
        <w:pStyle w:val="ListParagraph"/>
        <w:numPr>
          <w:ilvl w:val="0"/>
          <w:numId w:val="8"/>
        </w:numPr>
        <w:jc w:val="both"/>
        <w:rPr>
          <w:rFonts w:ascii="Times New Roman" w:hAnsi="Times New Roman" w:cs="Times New Roman"/>
          <w:lang w:val="bg-BG"/>
        </w:rPr>
      </w:pPr>
      <w:proofErr w:type="spellStart"/>
      <w:r w:rsidRPr="00C855B0">
        <w:rPr>
          <w:rFonts w:ascii="Times New Roman" w:hAnsi="Times New Roman" w:cs="Times New Roman"/>
        </w:rPr>
        <w:t>DynamicOptionList</w:t>
      </w:r>
      <w:proofErr w:type="spellEnd"/>
      <w:r w:rsidR="009A126C" w:rsidRPr="00C855B0">
        <w:rPr>
          <w:rFonts w:ascii="Times New Roman" w:hAnsi="Times New Roman" w:cs="Times New Roman"/>
          <w:lang w:val="bg-BG"/>
        </w:rPr>
        <w:t xml:space="preserve"> – Клас, наследяващ </w:t>
      </w:r>
      <w:proofErr w:type="spellStart"/>
      <w:r w:rsidR="009A126C" w:rsidRPr="00C855B0">
        <w:rPr>
          <w:rFonts w:ascii="Times New Roman" w:hAnsi="Times New Roman" w:cs="Times New Roman"/>
          <w:lang w:val="bg-BG"/>
        </w:rPr>
        <w:t>BaseOptionList</w:t>
      </w:r>
      <w:proofErr w:type="spellEnd"/>
      <w:r w:rsidR="009A126C" w:rsidRPr="00C855B0">
        <w:rPr>
          <w:rFonts w:ascii="Times New Roman" w:hAnsi="Times New Roman" w:cs="Times New Roman"/>
          <w:lang w:val="bg-BG"/>
        </w:rPr>
        <w:t xml:space="preserve">&lt;DynamicOption&gt;, управляващ списък от динамични опции. Предоставя метод </w:t>
      </w:r>
      <w:proofErr w:type="spellStart"/>
      <w:r w:rsidR="009A126C" w:rsidRPr="00C855B0">
        <w:rPr>
          <w:rFonts w:ascii="Times New Roman" w:hAnsi="Times New Roman" w:cs="Times New Roman"/>
          <w:lang w:val="bg-BG"/>
        </w:rPr>
        <w:t>SetOptions</w:t>
      </w:r>
      <w:proofErr w:type="spellEnd"/>
      <w:r w:rsidR="009A126C" w:rsidRPr="00C855B0">
        <w:rPr>
          <w:rFonts w:ascii="Times New Roman" w:hAnsi="Times New Roman" w:cs="Times New Roman"/>
          <w:lang w:val="bg-BG"/>
        </w:rPr>
        <w:t>(), който позволява задаване на нови опции.</w:t>
      </w:r>
    </w:p>
    <w:p w14:paraId="3DE9B12E" w14:textId="11489DA6" w:rsidR="00EE628D" w:rsidRPr="00C855B0" w:rsidRDefault="00EE628D" w:rsidP="00EE628D">
      <w:pPr>
        <w:pStyle w:val="ListParagraph"/>
        <w:numPr>
          <w:ilvl w:val="0"/>
          <w:numId w:val="8"/>
        </w:numPr>
        <w:jc w:val="both"/>
        <w:rPr>
          <w:rFonts w:ascii="Times New Roman" w:hAnsi="Times New Roman" w:cs="Times New Roman"/>
          <w:lang w:val="bg-BG"/>
        </w:rPr>
      </w:pPr>
      <w:r w:rsidRPr="00C855B0">
        <w:rPr>
          <w:rFonts w:ascii="Times New Roman" w:hAnsi="Times New Roman" w:cs="Times New Roman"/>
        </w:rPr>
        <w:t>SystemOption&lt;TEnum&gt;</w:t>
      </w:r>
      <w:r w:rsidR="009A126C" w:rsidRPr="00C855B0">
        <w:rPr>
          <w:rFonts w:ascii="Times New Roman" w:hAnsi="Times New Roman" w:cs="Times New Roman"/>
          <w:lang w:val="bg-BG"/>
        </w:rPr>
        <w:t xml:space="preserve"> – Клас, наследяващ BaseOption, представляващ системно дефинирана опция, свързана с определен изброим тип (</w:t>
      </w:r>
      <w:proofErr w:type="spellStart"/>
      <w:r w:rsidR="009A126C" w:rsidRPr="00C855B0">
        <w:rPr>
          <w:rFonts w:ascii="Times New Roman" w:hAnsi="Times New Roman" w:cs="Times New Roman"/>
          <w:lang w:val="bg-BG"/>
        </w:rPr>
        <w:t>enum</w:t>
      </w:r>
      <w:proofErr w:type="spellEnd"/>
      <w:r w:rsidR="009A126C" w:rsidRPr="00C855B0">
        <w:rPr>
          <w:rFonts w:ascii="Times New Roman" w:hAnsi="Times New Roman" w:cs="Times New Roman"/>
          <w:lang w:val="bg-BG"/>
        </w:rPr>
        <w:t xml:space="preserve">). </w:t>
      </w:r>
      <w:proofErr w:type="spellStart"/>
      <w:r w:rsidR="009A126C" w:rsidRPr="00C855B0">
        <w:rPr>
          <w:rFonts w:ascii="Times New Roman" w:hAnsi="Times New Roman" w:cs="Times New Roman"/>
          <w:lang w:val="bg-BG"/>
        </w:rPr>
        <w:t>Съжиржа</w:t>
      </w:r>
      <w:proofErr w:type="spellEnd"/>
      <w:r w:rsidR="009A126C" w:rsidRPr="00C855B0">
        <w:rPr>
          <w:rFonts w:ascii="Times New Roman" w:hAnsi="Times New Roman" w:cs="Times New Roman"/>
          <w:lang w:val="bg-BG"/>
        </w:rPr>
        <w:t xml:space="preserve"> </w:t>
      </w:r>
      <w:proofErr w:type="spellStart"/>
      <w:r w:rsidR="009A126C" w:rsidRPr="00C855B0">
        <w:rPr>
          <w:rFonts w:ascii="Times New Roman" w:hAnsi="Times New Roman" w:cs="Times New Roman"/>
        </w:rPr>
        <w:t>SystemId</w:t>
      </w:r>
      <w:proofErr w:type="spellEnd"/>
      <w:r w:rsidR="009A126C" w:rsidRPr="00C855B0">
        <w:rPr>
          <w:rFonts w:ascii="Times New Roman" w:hAnsi="Times New Roman" w:cs="Times New Roman"/>
        </w:rPr>
        <w:t xml:space="preserve"> (TEnum) </w:t>
      </w:r>
      <w:r w:rsidR="009A126C" w:rsidRPr="00C855B0">
        <w:rPr>
          <w:rFonts w:ascii="Times New Roman" w:hAnsi="Times New Roman" w:cs="Times New Roman"/>
          <w:lang w:val="bg-BG"/>
        </w:rPr>
        <w:t>изброима стойност, свързана с опцията. Използва се за предоставяне на предварително дефинирани опции.</w:t>
      </w:r>
    </w:p>
    <w:p w14:paraId="4AF15AF0" w14:textId="67A02B38" w:rsidR="00EE628D" w:rsidRPr="00C855B0" w:rsidRDefault="00EE628D" w:rsidP="00EE628D">
      <w:pPr>
        <w:pStyle w:val="ListParagraph"/>
        <w:numPr>
          <w:ilvl w:val="0"/>
          <w:numId w:val="8"/>
        </w:numPr>
        <w:jc w:val="both"/>
        <w:rPr>
          <w:rFonts w:ascii="Times New Roman" w:hAnsi="Times New Roman" w:cs="Times New Roman"/>
          <w:lang w:val="bg-BG"/>
        </w:rPr>
      </w:pPr>
      <w:proofErr w:type="spellStart"/>
      <w:r w:rsidRPr="00C855B0">
        <w:rPr>
          <w:rFonts w:ascii="Times New Roman" w:hAnsi="Times New Roman" w:cs="Times New Roman"/>
        </w:rPr>
        <w:t>SystemOptionList</w:t>
      </w:r>
      <w:proofErr w:type="spellEnd"/>
      <w:r w:rsidRPr="00C855B0">
        <w:rPr>
          <w:rFonts w:ascii="Times New Roman" w:hAnsi="Times New Roman" w:cs="Times New Roman"/>
        </w:rPr>
        <w:t>&lt;TEnum&gt;</w:t>
      </w:r>
      <w:r w:rsidR="009A126C" w:rsidRPr="00C855B0">
        <w:rPr>
          <w:rFonts w:ascii="Times New Roman" w:hAnsi="Times New Roman" w:cs="Times New Roman"/>
          <w:lang w:val="bg-BG"/>
        </w:rPr>
        <w:t xml:space="preserve"> - Клас, наследяващ </w:t>
      </w:r>
      <w:proofErr w:type="spellStart"/>
      <w:r w:rsidR="009A126C" w:rsidRPr="00C855B0">
        <w:rPr>
          <w:rFonts w:ascii="Times New Roman" w:hAnsi="Times New Roman" w:cs="Times New Roman"/>
          <w:lang w:val="bg-BG"/>
        </w:rPr>
        <w:t>BaseOptionList</w:t>
      </w:r>
      <w:proofErr w:type="spellEnd"/>
      <w:r w:rsidR="009A126C" w:rsidRPr="00C855B0">
        <w:rPr>
          <w:rFonts w:ascii="Times New Roman" w:hAnsi="Times New Roman" w:cs="Times New Roman"/>
          <w:lang w:val="bg-BG"/>
        </w:rPr>
        <w:t>, управляващ списък от системно дефинирани опции.</w:t>
      </w:r>
      <w:r w:rsidR="009D5180" w:rsidRPr="00C855B0">
        <w:rPr>
          <w:rFonts w:ascii="Times New Roman" w:hAnsi="Times New Roman" w:cs="Times New Roman"/>
          <w:lang w:val="bg-BG"/>
        </w:rPr>
        <w:t xml:space="preserve"> Конструкторът на класа е частен и не може да бъде извикван директно от други класове. </w:t>
      </w:r>
      <w:r w:rsidR="009A126C" w:rsidRPr="00C855B0">
        <w:rPr>
          <w:rFonts w:ascii="Times New Roman" w:hAnsi="Times New Roman" w:cs="Times New Roman"/>
          <w:lang w:val="bg-BG"/>
        </w:rPr>
        <w:t>Предоставя</w:t>
      </w:r>
      <w:r w:rsidR="009D5180" w:rsidRPr="00C855B0">
        <w:rPr>
          <w:rFonts w:ascii="Times New Roman" w:hAnsi="Times New Roman" w:cs="Times New Roman"/>
          <w:lang w:val="bg-BG"/>
        </w:rPr>
        <w:t>т се</w:t>
      </w:r>
      <w:r w:rsidR="009A126C" w:rsidRPr="00C855B0">
        <w:rPr>
          <w:rFonts w:ascii="Times New Roman" w:hAnsi="Times New Roman" w:cs="Times New Roman"/>
          <w:lang w:val="bg-BG"/>
        </w:rPr>
        <w:t xml:space="preserve"> статични методи </w:t>
      </w:r>
      <w:proofErr w:type="spellStart"/>
      <w:r w:rsidR="009A126C" w:rsidRPr="00C855B0">
        <w:rPr>
          <w:rFonts w:ascii="Times New Roman" w:hAnsi="Times New Roman" w:cs="Times New Roman"/>
        </w:rPr>
        <w:t>ForGender</w:t>
      </w:r>
      <w:proofErr w:type="spellEnd"/>
      <w:r w:rsidR="009A126C" w:rsidRPr="00C855B0">
        <w:rPr>
          <w:rFonts w:ascii="Times New Roman" w:hAnsi="Times New Roman" w:cs="Times New Roman"/>
        </w:rPr>
        <w:t xml:space="preserve">() </w:t>
      </w:r>
      <w:r w:rsidR="009A126C" w:rsidRPr="00C855B0">
        <w:rPr>
          <w:rFonts w:ascii="Times New Roman" w:hAnsi="Times New Roman" w:cs="Times New Roman"/>
          <w:lang w:val="bg-BG"/>
        </w:rPr>
        <w:t xml:space="preserve">и </w:t>
      </w:r>
      <w:proofErr w:type="spellStart"/>
      <w:r w:rsidR="009A126C" w:rsidRPr="00C855B0">
        <w:rPr>
          <w:rFonts w:ascii="Times New Roman" w:hAnsi="Times New Roman" w:cs="Times New Roman"/>
        </w:rPr>
        <w:t>ForProgrammingLanguages</w:t>
      </w:r>
      <w:proofErr w:type="spellEnd"/>
      <w:r w:rsidR="009A126C" w:rsidRPr="00C855B0">
        <w:rPr>
          <w:rFonts w:ascii="Times New Roman" w:hAnsi="Times New Roman" w:cs="Times New Roman"/>
        </w:rPr>
        <w:t xml:space="preserve">(), </w:t>
      </w:r>
      <w:r w:rsidR="009A126C" w:rsidRPr="00C855B0">
        <w:rPr>
          <w:rFonts w:ascii="Times New Roman" w:hAnsi="Times New Roman" w:cs="Times New Roman"/>
          <w:lang w:val="bg-BG"/>
        </w:rPr>
        <w:t xml:space="preserve">които създават списъци с опции съответно за пол и програмни езици. Метод </w:t>
      </w:r>
      <w:proofErr w:type="spellStart"/>
      <w:r w:rsidR="009A126C" w:rsidRPr="00C855B0">
        <w:rPr>
          <w:rFonts w:ascii="Times New Roman" w:hAnsi="Times New Roman" w:cs="Times New Roman"/>
        </w:rPr>
        <w:t>SelectOption</w:t>
      </w:r>
      <w:proofErr w:type="spellEnd"/>
      <w:r w:rsidR="009A126C" w:rsidRPr="00C855B0">
        <w:rPr>
          <w:rFonts w:ascii="Times New Roman" w:hAnsi="Times New Roman" w:cs="Times New Roman"/>
        </w:rPr>
        <w:t>(TEnum?)</w:t>
      </w:r>
      <w:r w:rsidR="009A126C" w:rsidRPr="00C855B0">
        <w:rPr>
          <w:rFonts w:ascii="Times New Roman" w:hAnsi="Times New Roman" w:cs="Times New Roman"/>
          <w:lang w:val="bg-BG"/>
        </w:rPr>
        <w:t xml:space="preserve">, който избира опция по дадена изброима стойност, метод </w:t>
      </w:r>
      <w:proofErr w:type="spellStart"/>
      <w:r w:rsidR="009A126C" w:rsidRPr="00C855B0">
        <w:rPr>
          <w:rFonts w:ascii="Times New Roman" w:hAnsi="Times New Roman" w:cs="Times New Roman"/>
        </w:rPr>
        <w:t>IsSelected</w:t>
      </w:r>
      <w:proofErr w:type="spellEnd"/>
      <w:r w:rsidR="009A126C" w:rsidRPr="00C855B0">
        <w:rPr>
          <w:rFonts w:ascii="Times New Roman" w:hAnsi="Times New Roman" w:cs="Times New Roman"/>
        </w:rPr>
        <w:t xml:space="preserve">(TEnum), </w:t>
      </w:r>
      <w:r w:rsidR="009A126C" w:rsidRPr="00C855B0">
        <w:rPr>
          <w:rFonts w:ascii="Times New Roman" w:hAnsi="Times New Roman" w:cs="Times New Roman"/>
          <w:lang w:val="bg-BG"/>
        </w:rPr>
        <w:t>който проверява дали дадена изброима стойност е избрана.</w:t>
      </w:r>
    </w:p>
    <w:p w14:paraId="7CC88B03" w14:textId="4C395E40" w:rsidR="00EE628D" w:rsidRPr="00C855B0" w:rsidRDefault="00EE628D" w:rsidP="00EE628D">
      <w:pPr>
        <w:pStyle w:val="ListParagraph"/>
        <w:numPr>
          <w:ilvl w:val="0"/>
          <w:numId w:val="8"/>
        </w:numPr>
        <w:jc w:val="both"/>
        <w:rPr>
          <w:rFonts w:ascii="Times New Roman" w:hAnsi="Times New Roman" w:cs="Times New Roman"/>
          <w:lang w:val="bg-BG"/>
        </w:rPr>
      </w:pPr>
      <w:proofErr w:type="spellStart"/>
      <w:r w:rsidRPr="00C855B0">
        <w:rPr>
          <w:rFonts w:ascii="Times New Roman" w:hAnsi="Times New Roman" w:cs="Times New Roman"/>
        </w:rPr>
        <w:t>SystemDefinedOptions</w:t>
      </w:r>
      <w:proofErr w:type="spellEnd"/>
      <w:r w:rsidR="009A126C" w:rsidRPr="00C855B0">
        <w:rPr>
          <w:rFonts w:ascii="Times New Roman" w:hAnsi="Times New Roman" w:cs="Times New Roman"/>
          <w:lang w:val="bg-BG"/>
        </w:rPr>
        <w:t xml:space="preserve"> – </w:t>
      </w:r>
      <w:r w:rsidR="009D5180" w:rsidRPr="00C855B0">
        <w:rPr>
          <w:rFonts w:ascii="Times New Roman" w:hAnsi="Times New Roman" w:cs="Times New Roman"/>
          <w:lang w:val="bg-BG"/>
        </w:rPr>
        <w:t xml:space="preserve">Статичен клас. Съдържа предварително дефинираните колекции от системни опции – </w:t>
      </w:r>
      <w:r w:rsidR="009D5180" w:rsidRPr="00C855B0">
        <w:rPr>
          <w:rFonts w:ascii="Times New Roman" w:hAnsi="Times New Roman" w:cs="Times New Roman"/>
        </w:rPr>
        <w:t xml:space="preserve">Genres, </w:t>
      </w:r>
      <w:proofErr w:type="spellStart"/>
      <w:r w:rsidR="009D5180" w:rsidRPr="00C855B0">
        <w:rPr>
          <w:rFonts w:ascii="Times New Roman" w:hAnsi="Times New Roman" w:cs="Times New Roman"/>
        </w:rPr>
        <w:t>ProgrammingLanguages</w:t>
      </w:r>
      <w:proofErr w:type="spellEnd"/>
      <w:r w:rsidR="009D5180" w:rsidRPr="00C855B0">
        <w:rPr>
          <w:rFonts w:ascii="Times New Roman" w:hAnsi="Times New Roman" w:cs="Times New Roman"/>
        </w:rPr>
        <w:t xml:space="preserve">. </w:t>
      </w:r>
      <w:r w:rsidR="009D5180" w:rsidRPr="00C855B0">
        <w:rPr>
          <w:rFonts w:ascii="Times New Roman" w:hAnsi="Times New Roman" w:cs="Times New Roman"/>
          <w:lang w:val="bg-BG"/>
        </w:rPr>
        <w:t xml:space="preserve">Използва метода </w:t>
      </w:r>
      <w:proofErr w:type="spellStart"/>
      <w:r w:rsidR="009D5180" w:rsidRPr="00C855B0">
        <w:rPr>
          <w:rFonts w:ascii="Times New Roman" w:hAnsi="Times New Roman" w:cs="Times New Roman"/>
        </w:rPr>
        <w:t>CreateReadonlyCollection</w:t>
      </w:r>
      <w:proofErr w:type="spellEnd"/>
      <w:r w:rsidR="009D5180" w:rsidRPr="00C855B0">
        <w:rPr>
          <w:rFonts w:ascii="Times New Roman" w:hAnsi="Times New Roman" w:cs="Times New Roman"/>
        </w:rPr>
        <w:t xml:space="preserve">&lt;TEnum&gt;(), </w:t>
      </w:r>
      <w:r w:rsidR="009D5180" w:rsidRPr="00C855B0">
        <w:rPr>
          <w:rFonts w:ascii="Times New Roman" w:hAnsi="Times New Roman" w:cs="Times New Roman"/>
          <w:lang w:val="bg-BG"/>
        </w:rPr>
        <w:t xml:space="preserve">който създава колекция от </w:t>
      </w:r>
      <w:r w:rsidR="009D5180" w:rsidRPr="00C855B0">
        <w:rPr>
          <w:rFonts w:ascii="Times New Roman" w:hAnsi="Times New Roman" w:cs="Times New Roman"/>
        </w:rPr>
        <w:t xml:space="preserve">SystemOption&lt;TEnum&gt; </w:t>
      </w:r>
      <w:r w:rsidR="009D5180" w:rsidRPr="00C855B0">
        <w:rPr>
          <w:rFonts w:ascii="Times New Roman" w:hAnsi="Times New Roman" w:cs="Times New Roman"/>
          <w:lang w:val="bg-BG"/>
        </w:rPr>
        <w:t>за даден изброим тип.</w:t>
      </w:r>
    </w:p>
    <w:p w14:paraId="3C9C8797" w14:textId="52241CCB" w:rsidR="00EE628D" w:rsidRPr="00C855B0" w:rsidRDefault="00EE628D" w:rsidP="00EE628D">
      <w:pPr>
        <w:pStyle w:val="ListParagraph"/>
        <w:numPr>
          <w:ilvl w:val="0"/>
          <w:numId w:val="8"/>
        </w:numPr>
        <w:jc w:val="both"/>
        <w:rPr>
          <w:rFonts w:ascii="Times New Roman" w:hAnsi="Times New Roman" w:cs="Times New Roman"/>
        </w:rPr>
      </w:pPr>
      <w:proofErr w:type="spellStart"/>
      <w:r w:rsidRPr="00C855B0">
        <w:rPr>
          <w:rFonts w:ascii="Times New Roman" w:hAnsi="Times New Roman" w:cs="Times New Roman"/>
        </w:rPr>
        <w:t>MixedOptionList</w:t>
      </w:r>
      <w:proofErr w:type="spellEnd"/>
      <w:r w:rsidRPr="00C855B0">
        <w:rPr>
          <w:rFonts w:ascii="Times New Roman" w:hAnsi="Times New Roman" w:cs="Times New Roman"/>
        </w:rPr>
        <w:t>&lt;TEnum&gt;</w:t>
      </w:r>
      <w:r w:rsidR="009A126C" w:rsidRPr="00C855B0">
        <w:rPr>
          <w:rFonts w:ascii="Times New Roman" w:hAnsi="Times New Roman" w:cs="Times New Roman"/>
          <w:lang w:val="bg-BG"/>
        </w:rPr>
        <w:t xml:space="preserve"> – </w:t>
      </w:r>
      <w:r w:rsidR="009D5180" w:rsidRPr="00C855B0">
        <w:rPr>
          <w:rFonts w:ascii="Times New Roman" w:hAnsi="Times New Roman" w:cs="Times New Roman"/>
          <w:lang w:val="bg-BG"/>
        </w:rPr>
        <w:t xml:space="preserve">Класът наследява </w:t>
      </w:r>
      <w:proofErr w:type="spellStart"/>
      <w:r w:rsidR="009D5180" w:rsidRPr="00C855B0">
        <w:rPr>
          <w:rFonts w:ascii="Times New Roman" w:hAnsi="Times New Roman" w:cs="Times New Roman"/>
        </w:rPr>
        <w:t>BaseOptionList</w:t>
      </w:r>
      <w:proofErr w:type="spellEnd"/>
      <w:r w:rsidR="009D5180" w:rsidRPr="00C855B0">
        <w:rPr>
          <w:rFonts w:ascii="Times New Roman" w:hAnsi="Times New Roman" w:cs="Times New Roman"/>
        </w:rPr>
        <w:t xml:space="preserve">&lt;BaseOption&gt; </w:t>
      </w:r>
      <w:r w:rsidR="009D5180" w:rsidRPr="00C855B0">
        <w:rPr>
          <w:rFonts w:ascii="Times New Roman" w:hAnsi="Times New Roman" w:cs="Times New Roman"/>
          <w:lang w:val="bg-BG"/>
        </w:rPr>
        <w:t xml:space="preserve">и съдържа като частно поле от тип </w:t>
      </w:r>
      <w:proofErr w:type="spellStart"/>
      <w:r w:rsidR="009D5180" w:rsidRPr="00C855B0">
        <w:rPr>
          <w:rFonts w:ascii="Times New Roman" w:hAnsi="Times New Roman" w:cs="Times New Roman"/>
        </w:rPr>
        <w:t>SystemOptionList</w:t>
      </w:r>
      <w:proofErr w:type="spellEnd"/>
      <w:r w:rsidR="009D5180" w:rsidRPr="00C855B0">
        <w:rPr>
          <w:rFonts w:ascii="Times New Roman" w:hAnsi="Times New Roman" w:cs="Times New Roman"/>
        </w:rPr>
        <w:t xml:space="preserve">&lt;TEnum&gt;, </w:t>
      </w:r>
      <w:r w:rsidR="009D5180" w:rsidRPr="00C855B0">
        <w:rPr>
          <w:rFonts w:ascii="Times New Roman" w:hAnsi="Times New Roman" w:cs="Times New Roman"/>
          <w:lang w:val="bg-BG"/>
        </w:rPr>
        <w:t>като по този начин комбинира системно дефинирани и динамични опции.</w:t>
      </w:r>
      <w:r w:rsidR="009D5180" w:rsidRPr="00C855B0">
        <w:rPr>
          <w:rFonts w:ascii="Times New Roman" w:hAnsi="Times New Roman" w:cs="Times New Roman"/>
        </w:rPr>
        <w:t xml:space="preserve"> </w:t>
      </w:r>
      <w:r w:rsidR="009D5180" w:rsidRPr="00C855B0">
        <w:rPr>
          <w:rFonts w:ascii="Times New Roman" w:hAnsi="Times New Roman" w:cs="Times New Roman"/>
          <w:lang w:val="bg-BG"/>
        </w:rPr>
        <w:t>Конструкторът на класа е частен и не може да бъде извикван директно от други класове. Предоставят се статични методи</w:t>
      </w:r>
      <w:r w:rsidR="009D5180" w:rsidRPr="00C855B0">
        <w:rPr>
          <w:rFonts w:ascii="Times New Roman" w:hAnsi="Times New Roman" w:cs="Times New Roman"/>
        </w:rPr>
        <w:t xml:space="preserve"> </w:t>
      </w:r>
      <w:r w:rsidR="009D5180" w:rsidRPr="00C855B0">
        <w:rPr>
          <w:rFonts w:ascii="Times New Roman" w:hAnsi="Times New Roman" w:cs="Times New Roman"/>
          <w:lang w:val="bg-BG"/>
        </w:rPr>
        <w:t xml:space="preserve">като </w:t>
      </w:r>
      <w:proofErr w:type="spellStart"/>
      <w:r w:rsidR="009D5180" w:rsidRPr="00C855B0">
        <w:rPr>
          <w:rFonts w:ascii="Times New Roman" w:hAnsi="Times New Roman" w:cs="Times New Roman"/>
        </w:rPr>
        <w:t>ForProgrammingLanguages</w:t>
      </w:r>
      <w:proofErr w:type="spellEnd"/>
      <w:r w:rsidR="009D5180" w:rsidRPr="00C855B0">
        <w:rPr>
          <w:rFonts w:ascii="Times New Roman" w:hAnsi="Times New Roman" w:cs="Times New Roman"/>
        </w:rPr>
        <w:t>()</w:t>
      </w:r>
      <w:r w:rsidR="009D5180" w:rsidRPr="00C855B0">
        <w:rPr>
          <w:rFonts w:ascii="Times New Roman" w:hAnsi="Times New Roman" w:cs="Times New Roman"/>
          <w:lang w:val="bg-BG"/>
        </w:rPr>
        <w:t xml:space="preserve">, който създава списък с опции за програмни езици, но с възможност за разширение. Първоначалната имплементация на повечето методи от </w:t>
      </w:r>
      <w:proofErr w:type="spellStart"/>
      <w:r w:rsidR="009D5180" w:rsidRPr="00C855B0">
        <w:rPr>
          <w:rFonts w:ascii="Times New Roman" w:hAnsi="Times New Roman" w:cs="Times New Roman"/>
        </w:rPr>
        <w:t>BaseOptionList</w:t>
      </w:r>
      <w:proofErr w:type="spellEnd"/>
      <w:r w:rsidR="009D5180" w:rsidRPr="00C855B0">
        <w:rPr>
          <w:rFonts w:ascii="Times New Roman" w:hAnsi="Times New Roman" w:cs="Times New Roman"/>
          <w:lang w:val="bg-BG"/>
        </w:rPr>
        <w:t xml:space="preserve"> са предефинирани, като се запазва еднотипната работа с абстракцията, но се комбинират опциите от двата вътрешни списъка.</w:t>
      </w:r>
    </w:p>
    <w:p w14:paraId="2BB81E18" w14:textId="77777777" w:rsidR="00AE3430" w:rsidRPr="00C855B0" w:rsidRDefault="00AE3430" w:rsidP="00AE3430">
      <w:pPr>
        <w:pStyle w:val="Heading1"/>
        <w:rPr>
          <w:rFonts w:ascii="Times New Roman" w:hAnsi="Times New Roman" w:cs="Times New Roman"/>
        </w:rPr>
      </w:pPr>
    </w:p>
    <w:p w14:paraId="3FC3D1BD" w14:textId="44D49DD7" w:rsidR="00EE628D" w:rsidRPr="00C855B0" w:rsidRDefault="00AE3430" w:rsidP="00AE3430">
      <w:pPr>
        <w:pStyle w:val="Heading1"/>
        <w:rPr>
          <w:rFonts w:ascii="Times New Roman" w:hAnsi="Times New Roman" w:cs="Times New Roman"/>
          <w:lang w:val="bg-BG"/>
        </w:rPr>
      </w:pPr>
      <w:bookmarkStart w:id="11" w:name="_Toc196694434"/>
      <w:r w:rsidRPr="00C855B0">
        <w:rPr>
          <w:rFonts w:ascii="Times New Roman" w:hAnsi="Times New Roman" w:cs="Times New Roman"/>
          <w:lang w:val="bg-BG"/>
        </w:rPr>
        <w:t>Добавяне на нов списък: Пример с видове домати</w:t>
      </w:r>
      <w:bookmarkEnd w:id="11"/>
    </w:p>
    <w:p w14:paraId="7CC057DB" w14:textId="39E5253C" w:rsidR="00AE3430" w:rsidRPr="00C855B0" w:rsidRDefault="00AE3430" w:rsidP="00245DF8">
      <w:pPr>
        <w:pStyle w:val="ListParagraph"/>
        <w:numPr>
          <w:ilvl w:val="0"/>
          <w:numId w:val="9"/>
        </w:numPr>
        <w:jc w:val="both"/>
        <w:rPr>
          <w:rFonts w:ascii="Times New Roman" w:hAnsi="Times New Roman" w:cs="Times New Roman"/>
          <w:lang w:val="bg-BG"/>
        </w:rPr>
      </w:pPr>
      <w:r w:rsidRPr="00C855B0">
        <w:rPr>
          <w:rFonts w:ascii="Times New Roman" w:hAnsi="Times New Roman" w:cs="Times New Roman"/>
          <w:lang w:val="bg-BG"/>
        </w:rPr>
        <w:t>Дефиниране на изброим тип</w:t>
      </w:r>
    </w:p>
    <w:p w14:paraId="3B0DF387" w14:textId="4EB95179" w:rsidR="00AE3430" w:rsidRPr="00C855B0" w:rsidRDefault="00AE3430" w:rsidP="00245DF8">
      <w:pPr>
        <w:ind w:firstLine="360"/>
        <w:jc w:val="both"/>
        <w:rPr>
          <w:rFonts w:ascii="Times New Roman" w:hAnsi="Times New Roman" w:cs="Times New Roman"/>
        </w:rPr>
      </w:pPr>
      <w:r w:rsidRPr="00C855B0">
        <w:rPr>
          <w:rFonts w:ascii="Times New Roman" w:hAnsi="Times New Roman" w:cs="Times New Roman"/>
          <w:noProof/>
        </w:rPr>
        <w:drawing>
          <wp:inline distT="0" distB="0" distL="0" distR="0" wp14:anchorId="36777E87" wp14:editId="5D1D2588">
            <wp:extent cx="3571240" cy="1461331"/>
            <wp:effectExtent l="0" t="0" r="0" b="0"/>
            <wp:docPr id="1672028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28529" name="Picture 1" descr="A screenshot of a computer&#10;&#10;Description automatically generated"/>
                    <pic:cNvPicPr/>
                  </pic:nvPicPr>
                  <pic:blipFill rotWithShape="1">
                    <a:blip r:embed="rId10"/>
                    <a:srcRect l="16402" t="23062" r="-19" b="12271"/>
                    <a:stretch/>
                  </pic:blipFill>
                  <pic:spPr bwMode="auto">
                    <a:xfrm>
                      <a:off x="0" y="0"/>
                      <a:ext cx="3594985" cy="1471047"/>
                    </a:xfrm>
                    <a:prstGeom prst="rect">
                      <a:avLst/>
                    </a:prstGeom>
                    <a:ln>
                      <a:noFill/>
                    </a:ln>
                    <a:extLst>
                      <a:ext uri="{53640926-AAD7-44D8-BBD7-CCE9431645EC}">
                        <a14:shadowObscured xmlns:a14="http://schemas.microsoft.com/office/drawing/2010/main"/>
                      </a:ext>
                    </a:extLst>
                  </pic:spPr>
                </pic:pic>
              </a:graphicData>
            </a:graphic>
          </wp:inline>
        </w:drawing>
      </w:r>
    </w:p>
    <w:p w14:paraId="487DCFEC" w14:textId="77777777" w:rsidR="00AE3430" w:rsidRPr="00C855B0" w:rsidRDefault="00AE3430" w:rsidP="00245DF8">
      <w:pPr>
        <w:ind w:firstLine="360"/>
        <w:jc w:val="both"/>
        <w:rPr>
          <w:rFonts w:ascii="Times New Roman" w:hAnsi="Times New Roman" w:cs="Times New Roman"/>
        </w:rPr>
      </w:pPr>
    </w:p>
    <w:p w14:paraId="6CDA5FA4" w14:textId="1042B672" w:rsidR="00AE3430" w:rsidRPr="00C855B0" w:rsidRDefault="00AE3430" w:rsidP="00245DF8">
      <w:pPr>
        <w:pStyle w:val="ListParagraph"/>
        <w:numPr>
          <w:ilvl w:val="0"/>
          <w:numId w:val="9"/>
        </w:numPr>
        <w:jc w:val="both"/>
        <w:rPr>
          <w:rFonts w:ascii="Times New Roman" w:hAnsi="Times New Roman" w:cs="Times New Roman"/>
          <w:lang w:val="bg-BG"/>
        </w:rPr>
      </w:pPr>
      <w:r w:rsidRPr="00C855B0">
        <w:rPr>
          <w:rFonts w:ascii="Times New Roman" w:hAnsi="Times New Roman" w:cs="Times New Roman"/>
          <w:lang w:val="bg-BG"/>
        </w:rPr>
        <w:t>Създаване на</w:t>
      </w:r>
      <w:r w:rsidR="00C855B0" w:rsidRPr="00C855B0">
        <w:rPr>
          <w:rFonts w:ascii="Times New Roman" w:hAnsi="Times New Roman" w:cs="Times New Roman"/>
          <w:lang w:val="bg-BG"/>
        </w:rPr>
        <w:t xml:space="preserve"> списък със</w:t>
      </w:r>
      <w:r w:rsidRPr="00C855B0">
        <w:rPr>
          <w:rFonts w:ascii="Times New Roman" w:hAnsi="Times New Roman" w:cs="Times New Roman"/>
          <w:lang w:val="bg-BG"/>
        </w:rPr>
        <w:t xml:space="preserve"> системни опции</w:t>
      </w:r>
    </w:p>
    <w:p w14:paraId="3E491476" w14:textId="027E465B" w:rsidR="00AE3430" w:rsidRPr="00C855B0" w:rsidRDefault="00AE3430" w:rsidP="00245DF8">
      <w:pPr>
        <w:ind w:left="360"/>
        <w:jc w:val="both"/>
        <w:rPr>
          <w:rFonts w:ascii="Times New Roman" w:hAnsi="Times New Roman" w:cs="Times New Roman"/>
        </w:rPr>
      </w:pPr>
      <w:r w:rsidRPr="00C855B0">
        <w:rPr>
          <w:rFonts w:ascii="Times New Roman" w:hAnsi="Times New Roman" w:cs="Times New Roman"/>
          <w:noProof/>
        </w:rPr>
        <w:drawing>
          <wp:inline distT="0" distB="0" distL="0" distR="0" wp14:anchorId="415DC270" wp14:editId="0174CB96">
            <wp:extent cx="5943600" cy="835660"/>
            <wp:effectExtent l="0" t="0" r="0" b="2540"/>
            <wp:docPr id="13264800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80076" name="Picture 1" descr="A screenshot of a computer&#10;&#10;Description automatically generated"/>
                    <pic:cNvPicPr/>
                  </pic:nvPicPr>
                  <pic:blipFill>
                    <a:blip r:embed="rId11"/>
                    <a:stretch>
                      <a:fillRect/>
                    </a:stretch>
                  </pic:blipFill>
                  <pic:spPr>
                    <a:xfrm>
                      <a:off x="0" y="0"/>
                      <a:ext cx="5943600" cy="835660"/>
                    </a:xfrm>
                    <a:prstGeom prst="rect">
                      <a:avLst/>
                    </a:prstGeom>
                  </pic:spPr>
                </pic:pic>
              </a:graphicData>
            </a:graphic>
          </wp:inline>
        </w:drawing>
      </w:r>
    </w:p>
    <w:p w14:paraId="41FF95BB" w14:textId="77777777" w:rsidR="00AE3430" w:rsidRPr="00C855B0" w:rsidRDefault="00AE3430" w:rsidP="00245DF8">
      <w:pPr>
        <w:jc w:val="both"/>
        <w:rPr>
          <w:rFonts w:ascii="Times New Roman" w:hAnsi="Times New Roman" w:cs="Times New Roman"/>
          <w:lang w:val="bg-BG"/>
        </w:rPr>
      </w:pPr>
    </w:p>
    <w:p w14:paraId="4C291AD7" w14:textId="4AD05942" w:rsidR="00AE3430" w:rsidRPr="00C855B0" w:rsidRDefault="00AE3430" w:rsidP="00245DF8">
      <w:pPr>
        <w:pStyle w:val="ListParagraph"/>
        <w:numPr>
          <w:ilvl w:val="0"/>
          <w:numId w:val="9"/>
        </w:numPr>
        <w:jc w:val="both"/>
        <w:rPr>
          <w:rFonts w:ascii="Times New Roman" w:hAnsi="Times New Roman" w:cs="Times New Roman"/>
          <w:lang w:val="bg-BG"/>
        </w:rPr>
      </w:pPr>
      <w:r w:rsidRPr="00C855B0">
        <w:rPr>
          <w:rFonts w:ascii="Times New Roman" w:hAnsi="Times New Roman" w:cs="Times New Roman"/>
          <w:lang w:val="bg-BG"/>
        </w:rPr>
        <w:t xml:space="preserve">Добавяне на нов статичен метод за инициализация на </w:t>
      </w:r>
      <w:proofErr w:type="spellStart"/>
      <w:r w:rsidRPr="00C855B0">
        <w:rPr>
          <w:rFonts w:ascii="Times New Roman" w:hAnsi="Times New Roman" w:cs="Times New Roman"/>
        </w:rPr>
        <w:t>SystemOptionList</w:t>
      </w:r>
      <w:proofErr w:type="spellEnd"/>
      <w:r w:rsidRPr="00C855B0">
        <w:rPr>
          <w:rFonts w:ascii="Times New Roman" w:hAnsi="Times New Roman" w:cs="Times New Roman"/>
          <w:lang w:val="bg-BG"/>
        </w:rPr>
        <w:t xml:space="preserve"> от изброимият тип</w:t>
      </w:r>
    </w:p>
    <w:p w14:paraId="738DA517" w14:textId="1AF55EBB" w:rsidR="00AE3430" w:rsidRPr="00C855B0" w:rsidRDefault="00AE3430" w:rsidP="00245DF8">
      <w:pPr>
        <w:ind w:left="360"/>
        <w:jc w:val="both"/>
        <w:rPr>
          <w:rFonts w:ascii="Times New Roman" w:hAnsi="Times New Roman" w:cs="Times New Roman"/>
        </w:rPr>
      </w:pPr>
      <w:r w:rsidRPr="00C855B0">
        <w:rPr>
          <w:rFonts w:ascii="Times New Roman" w:hAnsi="Times New Roman" w:cs="Times New Roman"/>
          <w:noProof/>
        </w:rPr>
        <w:drawing>
          <wp:inline distT="0" distB="0" distL="0" distR="0" wp14:anchorId="523FFE47" wp14:editId="6FD3B956">
            <wp:extent cx="5943600" cy="742315"/>
            <wp:effectExtent l="0" t="0" r="0" b="0"/>
            <wp:docPr id="2151132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1320" name="Picture 1" descr="A computer screen shot of text&#10;&#10;Description automatically generated"/>
                    <pic:cNvPicPr/>
                  </pic:nvPicPr>
                  <pic:blipFill>
                    <a:blip r:embed="rId12"/>
                    <a:stretch>
                      <a:fillRect/>
                    </a:stretch>
                  </pic:blipFill>
                  <pic:spPr>
                    <a:xfrm>
                      <a:off x="0" y="0"/>
                      <a:ext cx="5943600" cy="742315"/>
                    </a:xfrm>
                    <a:prstGeom prst="rect">
                      <a:avLst/>
                    </a:prstGeom>
                  </pic:spPr>
                </pic:pic>
              </a:graphicData>
            </a:graphic>
          </wp:inline>
        </w:drawing>
      </w:r>
    </w:p>
    <w:p w14:paraId="731AD0C3" w14:textId="77777777" w:rsidR="00AE3430" w:rsidRPr="00C855B0" w:rsidRDefault="00AE3430" w:rsidP="00245DF8">
      <w:pPr>
        <w:jc w:val="both"/>
        <w:rPr>
          <w:rFonts w:ascii="Times New Roman" w:hAnsi="Times New Roman" w:cs="Times New Roman"/>
        </w:rPr>
      </w:pPr>
    </w:p>
    <w:p w14:paraId="3B4BDCD2" w14:textId="49713C05" w:rsidR="00AE3430" w:rsidRPr="00C855B0" w:rsidRDefault="00AE3430" w:rsidP="00245DF8">
      <w:pPr>
        <w:pStyle w:val="ListParagraph"/>
        <w:numPr>
          <w:ilvl w:val="0"/>
          <w:numId w:val="9"/>
        </w:numPr>
        <w:jc w:val="both"/>
        <w:rPr>
          <w:rFonts w:ascii="Times New Roman" w:hAnsi="Times New Roman" w:cs="Times New Roman"/>
          <w:lang w:val="bg-BG"/>
        </w:rPr>
      </w:pPr>
      <w:r w:rsidRPr="00C855B0">
        <w:rPr>
          <w:rFonts w:ascii="Times New Roman" w:hAnsi="Times New Roman" w:cs="Times New Roman"/>
          <w:lang w:val="bg-BG"/>
        </w:rPr>
        <w:t xml:space="preserve">Създаваме нов списък </w:t>
      </w:r>
      <w:r w:rsidR="00C855B0" w:rsidRPr="00C855B0">
        <w:rPr>
          <w:rFonts w:ascii="Times New Roman" w:hAnsi="Times New Roman" w:cs="Times New Roman"/>
          <w:lang w:val="bg-BG"/>
        </w:rPr>
        <w:t>със системно дефинирани опции от нашия изброим тип.</w:t>
      </w:r>
    </w:p>
    <w:p w14:paraId="7E26FB76" w14:textId="7599A26F" w:rsidR="00C855B0" w:rsidRPr="00C855B0" w:rsidRDefault="00C855B0" w:rsidP="00245DF8">
      <w:pPr>
        <w:ind w:left="360"/>
        <w:jc w:val="both"/>
        <w:rPr>
          <w:rFonts w:ascii="Times New Roman" w:hAnsi="Times New Roman" w:cs="Times New Roman"/>
        </w:rPr>
      </w:pPr>
      <w:r w:rsidRPr="00C855B0">
        <w:rPr>
          <w:rFonts w:ascii="Times New Roman" w:hAnsi="Times New Roman" w:cs="Times New Roman"/>
          <w:noProof/>
        </w:rPr>
        <w:drawing>
          <wp:inline distT="0" distB="0" distL="0" distR="0" wp14:anchorId="21F96AD8" wp14:editId="3BE48B6F">
            <wp:extent cx="5943600" cy="518795"/>
            <wp:effectExtent l="0" t="0" r="0" b="1905"/>
            <wp:docPr id="168007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07767" name=""/>
                    <pic:cNvPicPr/>
                  </pic:nvPicPr>
                  <pic:blipFill>
                    <a:blip r:embed="rId13"/>
                    <a:stretch>
                      <a:fillRect/>
                    </a:stretch>
                  </pic:blipFill>
                  <pic:spPr>
                    <a:xfrm>
                      <a:off x="0" y="0"/>
                      <a:ext cx="5943600" cy="518795"/>
                    </a:xfrm>
                    <a:prstGeom prst="rect">
                      <a:avLst/>
                    </a:prstGeom>
                  </pic:spPr>
                </pic:pic>
              </a:graphicData>
            </a:graphic>
          </wp:inline>
        </w:drawing>
      </w:r>
    </w:p>
    <w:p w14:paraId="3482647C" w14:textId="77777777" w:rsidR="00C855B0" w:rsidRPr="00C855B0" w:rsidRDefault="00C855B0" w:rsidP="00245DF8">
      <w:pPr>
        <w:jc w:val="both"/>
        <w:rPr>
          <w:rFonts w:ascii="Times New Roman" w:hAnsi="Times New Roman" w:cs="Times New Roman"/>
          <w:lang w:val="bg-BG"/>
        </w:rPr>
      </w:pPr>
    </w:p>
    <w:p w14:paraId="4A35499D" w14:textId="77777777" w:rsidR="00E80836" w:rsidRPr="00E80836" w:rsidRDefault="00C855B0" w:rsidP="00E80836">
      <w:pPr>
        <w:pStyle w:val="ListParagraph"/>
        <w:numPr>
          <w:ilvl w:val="0"/>
          <w:numId w:val="9"/>
        </w:numPr>
        <w:jc w:val="both"/>
        <w:rPr>
          <w:rFonts w:ascii="Times New Roman" w:hAnsi="Times New Roman" w:cs="Times New Roman"/>
          <w:lang w:val="bg-BG"/>
        </w:rPr>
      </w:pPr>
      <w:r w:rsidRPr="00E80836">
        <w:rPr>
          <w:rFonts w:ascii="Times New Roman" w:hAnsi="Times New Roman" w:cs="Times New Roman"/>
          <w:lang w:val="bg-BG"/>
        </w:rPr>
        <w:t>Разширяване до смесен списък</w:t>
      </w:r>
      <w:r w:rsidR="00E80836" w:rsidRPr="00E80836">
        <w:rPr>
          <w:rFonts w:ascii="Times New Roman" w:hAnsi="Times New Roman" w:cs="Times New Roman"/>
        </w:rPr>
        <w:t>.</w:t>
      </w:r>
    </w:p>
    <w:p w14:paraId="0AA1D22C" w14:textId="7955ED84" w:rsidR="00AE3430" w:rsidRPr="00E80836" w:rsidRDefault="00C855B0" w:rsidP="00E80836">
      <w:pPr>
        <w:pStyle w:val="ListParagraph"/>
        <w:jc w:val="both"/>
        <w:rPr>
          <w:rFonts w:ascii="Times New Roman" w:hAnsi="Times New Roman" w:cs="Times New Roman"/>
          <w:lang w:val="bg-BG"/>
        </w:rPr>
      </w:pPr>
      <w:r w:rsidRPr="00E80836">
        <w:rPr>
          <w:rFonts w:ascii="Times New Roman" w:hAnsi="Times New Roman" w:cs="Times New Roman"/>
          <w:lang w:val="bg-BG"/>
        </w:rPr>
        <w:t>В</w:t>
      </w:r>
      <w:r w:rsidRPr="00E80836">
        <w:rPr>
          <w:rFonts w:ascii="Times New Roman" w:hAnsi="Times New Roman" w:cs="Times New Roman"/>
        </w:rPr>
        <w:t xml:space="preserve"> </w:t>
      </w:r>
      <w:proofErr w:type="spellStart"/>
      <w:r w:rsidRPr="00E80836">
        <w:rPr>
          <w:rFonts w:ascii="Times New Roman" w:hAnsi="Times New Roman" w:cs="Times New Roman"/>
        </w:rPr>
        <w:t>MixedOptionList</w:t>
      </w:r>
      <w:proofErr w:type="spellEnd"/>
      <w:r w:rsidRPr="00E80836">
        <w:rPr>
          <w:rFonts w:ascii="Times New Roman" w:hAnsi="Times New Roman" w:cs="Times New Roman"/>
          <w:lang w:val="bg-BG"/>
        </w:rPr>
        <w:t xml:space="preserve"> добавяме нов статичен метод за инициализация, който да зарежда базовата, системно дефинирана колекция от изброимият ни тип.</w:t>
      </w:r>
    </w:p>
    <w:p w14:paraId="5FC150FE" w14:textId="1EC4FE07" w:rsidR="00AE3430" w:rsidRPr="00C855B0" w:rsidRDefault="00C855B0" w:rsidP="00245DF8">
      <w:pPr>
        <w:ind w:left="360"/>
        <w:jc w:val="both"/>
        <w:rPr>
          <w:rFonts w:ascii="Times New Roman" w:hAnsi="Times New Roman" w:cs="Times New Roman"/>
          <w:lang w:val="bg-BG"/>
        </w:rPr>
      </w:pPr>
      <w:r w:rsidRPr="00C855B0">
        <w:rPr>
          <w:rFonts w:ascii="Times New Roman" w:hAnsi="Times New Roman" w:cs="Times New Roman"/>
          <w:noProof/>
        </w:rPr>
        <w:drawing>
          <wp:inline distT="0" distB="0" distL="0" distR="0" wp14:anchorId="73EF359C" wp14:editId="1E150005">
            <wp:extent cx="5943600" cy="693420"/>
            <wp:effectExtent l="0" t="0" r="0" b="5080"/>
            <wp:docPr id="75874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40300" name=""/>
                    <pic:cNvPicPr/>
                  </pic:nvPicPr>
                  <pic:blipFill>
                    <a:blip r:embed="rId14"/>
                    <a:stretch>
                      <a:fillRect/>
                    </a:stretch>
                  </pic:blipFill>
                  <pic:spPr>
                    <a:xfrm>
                      <a:off x="0" y="0"/>
                      <a:ext cx="5943600" cy="693420"/>
                    </a:xfrm>
                    <a:prstGeom prst="rect">
                      <a:avLst/>
                    </a:prstGeom>
                  </pic:spPr>
                </pic:pic>
              </a:graphicData>
            </a:graphic>
          </wp:inline>
        </w:drawing>
      </w:r>
    </w:p>
    <w:p w14:paraId="0275183B" w14:textId="118D8276" w:rsidR="0067208B" w:rsidRPr="00C855B0" w:rsidRDefault="0067208B" w:rsidP="00D313AC">
      <w:pPr>
        <w:pStyle w:val="Heading1"/>
        <w:jc w:val="both"/>
        <w:rPr>
          <w:rFonts w:ascii="Times New Roman" w:hAnsi="Times New Roman" w:cs="Times New Roman"/>
          <w:lang w:val="bg-BG"/>
        </w:rPr>
      </w:pPr>
      <w:bookmarkStart w:id="12" w:name="_Toc196694435"/>
      <w:r w:rsidRPr="00C855B0">
        <w:rPr>
          <w:rFonts w:ascii="Times New Roman" w:hAnsi="Times New Roman" w:cs="Times New Roman"/>
          <w:lang w:val="bg-BG"/>
        </w:rPr>
        <w:t>Демонстрация на приложението</w:t>
      </w:r>
      <w:bookmarkEnd w:id="12"/>
    </w:p>
    <w:p w14:paraId="4B01163B" w14:textId="0DE41E9A" w:rsidR="0067208B" w:rsidRPr="00C855B0" w:rsidRDefault="0067208B" w:rsidP="00D313AC">
      <w:pPr>
        <w:ind w:firstLine="720"/>
        <w:jc w:val="both"/>
        <w:rPr>
          <w:rFonts w:ascii="Times New Roman" w:hAnsi="Times New Roman" w:cs="Times New Roman"/>
          <w:lang w:val="bg-BG"/>
        </w:rPr>
      </w:pPr>
      <w:r w:rsidRPr="00C855B0">
        <w:rPr>
          <w:rFonts w:ascii="Times New Roman" w:hAnsi="Times New Roman" w:cs="Times New Roman"/>
          <w:lang w:val="bg-BG"/>
        </w:rPr>
        <w:t xml:space="preserve">Приложението е проектирано така, че да предоставя интуитивен и лесен за използване интерфейс, който позволява на потребителя да взаимодейства с всички основни </w:t>
      </w:r>
      <w:r w:rsidRPr="00C855B0">
        <w:rPr>
          <w:rFonts w:ascii="Times New Roman" w:hAnsi="Times New Roman" w:cs="Times New Roman"/>
          <w:lang w:val="bg-BG"/>
        </w:rPr>
        <w:lastRenderedPageBreak/>
        <w:t>функционалности без необходимост от предварителни технически познания. Главният прозорец на системата съдържа форма, в която потребителят може да въведе или избере своите предпочитания – пол, любима дейност, предпочитана технология и програмен език. Всички тези избори се осъществяват чрез падащи менюта (ComboBox), които са обвързани с динамично зареждани списъци.</w:t>
      </w:r>
    </w:p>
    <w:p w14:paraId="79913D03" w14:textId="77777777" w:rsidR="001E2E14" w:rsidRPr="00C855B0" w:rsidRDefault="001E2E14" w:rsidP="00D313AC">
      <w:pPr>
        <w:jc w:val="both"/>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E2E14" w:rsidRPr="00C855B0" w14:paraId="3BE2E465" w14:textId="77777777" w:rsidTr="001E2E14">
        <w:tc>
          <w:tcPr>
            <w:tcW w:w="4675" w:type="dxa"/>
          </w:tcPr>
          <w:p w14:paraId="41E9268B" w14:textId="77777777" w:rsidR="001E2E14" w:rsidRPr="00C855B0" w:rsidRDefault="001E2E14" w:rsidP="00D313AC">
            <w:pPr>
              <w:keepNext/>
              <w:jc w:val="center"/>
              <w:rPr>
                <w:rFonts w:ascii="Times New Roman" w:hAnsi="Times New Roman" w:cs="Times New Roman"/>
              </w:rPr>
            </w:pPr>
            <w:r w:rsidRPr="00C855B0">
              <w:rPr>
                <w:rFonts w:ascii="Times New Roman" w:hAnsi="Times New Roman" w:cs="Times New Roman"/>
                <w:noProof/>
              </w:rPr>
              <w:drawing>
                <wp:inline distT="0" distB="0" distL="0" distR="0" wp14:anchorId="6D86D6D2" wp14:editId="14F7170C">
                  <wp:extent cx="2290273" cy="1923003"/>
                  <wp:effectExtent l="0" t="0" r="0" b="0"/>
                  <wp:docPr id="36516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6146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03315" cy="1933953"/>
                          </a:xfrm>
                          <a:prstGeom prst="rect">
                            <a:avLst/>
                          </a:prstGeom>
                        </pic:spPr>
                      </pic:pic>
                    </a:graphicData>
                  </a:graphic>
                </wp:inline>
              </w:drawing>
            </w:r>
          </w:p>
          <w:p w14:paraId="226A3182" w14:textId="10BE2AFF" w:rsidR="001E2E14" w:rsidRPr="00C855B0" w:rsidRDefault="001E2E14" w:rsidP="00D313AC">
            <w:pPr>
              <w:pStyle w:val="Caption"/>
              <w:jc w:val="center"/>
              <w:rPr>
                <w:rFonts w:ascii="Times New Roman" w:hAnsi="Times New Roman" w:cs="Times New Roman"/>
              </w:rPr>
            </w:pPr>
            <w:r w:rsidRPr="00C855B0">
              <w:rPr>
                <w:rFonts w:ascii="Times New Roman" w:hAnsi="Times New Roman" w:cs="Times New Roman"/>
              </w:rPr>
              <w:t xml:space="preserve">Фиг.  </w:t>
            </w:r>
            <w:r w:rsidRPr="00C855B0">
              <w:rPr>
                <w:rFonts w:ascii="Times New Roman" w:hAnsi="Times New Roman" w:cs="Times New Roman"/>
              </w:rPr>
              <w:fldChar w:fldCharType="begin"/>
            </w:r>
            <w:r w:rsidRPr="00C855B0">
              <w:rPr>
                <w:rFonts w:ascii="Times New Roman" w:hAnsi="Times New Roman" w:cs="Times New Roman"/>
              </w:rPr>
              <w:instrText xml:space="preserve"> SEQ Фиг._ \* ARABIC </w:instrText>
            </w:r>
            <w:r w:rsidRPr="00C855B0">
              <w:rPr>
                <w:rFonts w:ascii="Times New Roman" w:hAnsi="Times New Roman" w:cs="Times New Roman"/>
              </w:rPr>
              <w:fldChar w:fldCharType="separate"/>
            </w:r>
            <w:r w:rsidR="0025209F" w:rsidRPr="00C855B0">
              <w:rPr>
                <w:rFonts w:ascii="Times New Roman" w:hAnsi="Times New Roman" w:cs="Times New Roman"/>
                <w:noProof/>
              </w:rPr>
              <w:t>2</w:t>
            </w:r>
            <w:r w:rsidRPr="00C855B0">
              <w:rPr>
                <w:rFonts w:ascii="Times New Roman" w:hAnsi="Times New Roman" w:cs="Times New Roman"/>
              </w:rPr>
              <w:fldChar w:fldCharType="end"/>
            </w:r>
            <w:r w:rsidRPr="00C855B0">
              <w:rPr>
                <w:rFonts w:ascii="Times New Roman" w:hAnsi="Times New Roman" w:cs="Times New Roman"/>
              </w:rPr>
              <w:t xml:space="preserve">. </w:t>
            </w:r>
            <w:r w:rsidRPr="00C855B0">
              <w:rPr>
                <w:rFonts w:ascii="Times New Roman" w:hAnsi="Times New Roman" w:cs="Times New Roman"/>
                <w:lang w:val="bg-BG"/>
              </w:rPr>
              <w:t>Начално състояние на приложението</w:t>
            </w:r>
          </w:p>
        </w:tc>
        <w:tc>
          <w:tcPr>
            <w:tcW w:w="4675" w:type="dxa"/>
          </w:tcPr>
          <w:p w14:paraId="6B46F85D" w14:textId="77777777" w:rsidR="001E2E14" w:rsidRPr="00C855B0" w:rsidRDefault="001E2E14" w:rsidP="00D313AC">
            <w:pPr>
              <w:keepNext/>
              <w:jc w:val="center"/>
              <w:rPr>
                <w:rFonts w:ascii="Times New Roman" w:hAnsi="Times New Roman" w:cs="Times New Roman"/>
              </w:rPr>
            </w:pPr>
            <w:r w:rsidRPr="00C855B0">
              <w:rPr>
                <w:rFonts w:ascii="Times New Roman" w:hAnsi="Times New Roman" w:cs="Times New Roman"/>
                <w:noProof/>
              </w:rPr>
              <w:drawing>
                <wp:inline distT="0" distB="0" distL="0" distR="0" wp14:anchorId="32C9B583" wp14:editId="2625F06F">
                  <wp:extent cx="2358099" cy="1979455"/>
                  <wp:effectExtent l="0" t="0" r="4445" b="1905"/>
                  <wp:docPr id="1234559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559184"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75518" cy="1994077"/>
                          </a:xfrm>
                          <a:prstGeom prst="rect">
                            <a:avLst/>
                          </a:prstGeom>
                        </pic:spPr>
                      </pic:pic>
                    </a:graphicData>
                  </a:graphic>
                </wp:inline>
              </w:drawing>
            </w:r>
          </w:p>
          <w:p w14:paraId="1CB2ED51" w14:textId="49265D7A" w:rsidR="001E2E14" w:rsidRPr="00C855B0" w:rsidRDefault="001E2E14" w:rsidP="00D313AC">
            <w:pPr>
              <w:pStyle w:val="Caption"/>
              <w:jc w:val="center"/>
              <w:rPr>
                <w:rFonts w:ascii="Times New Roman" w:hAnsi="Times New Roman" w:cs="Times New Roman"/>
              </w:rPr>
            </w:pPr>
            <w:r w:rsidRPr="00C855B0">
              <w:rPr>
                <w:rFonts w:ascii="Times New Roman" w:hAnsi="Times New Roman" w:cs="Times New Roman"/>
              </w:rPr>
              <w:t xml:space="preserve">Фиг.  </w:t>
            </w:r>
            <w:r w:rsidRPr="00C855B0">
              <w:rPr>
                <w:rFonts w:ascii="Times New Roman" w:hAnsi="Times New Roman" w:cs="Times New Roman"/>
              </w:rPr>
              <w:fldChar w:fldCharType="begin"/>
            </w:r>
            <w:r w:rsidRPr="00C855B0">
              <w:rPr>
                <w:rFonts w:ascii="Times New Roman" w:hAnsi="Times New Roman" w:cs="Times New Roman"/>
              </w:rPr>
              <w:instrText xml:space="preserve"> SEQ Фиг._ \* ARABIC </w:instrText>
            </w:r>
            <w:r w:rsidRPr="00C855B0">
              <w:rPr>
                <w:rFonts w:ascii="Times New Roman" w:hAnsi="Times New Roman" w:cs="Times New Roman"/>
              </w:rPr>
              <w:fldChar w:fldCharType="separate"/>
            </w:r>
            <w:r w:rsidR="0025209F" w:rsidRPr="00C855B0">
              <w:rPr>
                <w:rFonts w:ascii="Times New Roman" w:hAnsi="Times New Roman" w:cs="Times New Roman"/>
                <w:noProof/>
              </w:rPr>
              <w:t>3</w:t>
            </w:r>
            <w:r w:rsidRPr="00C855B0">
              <w:rPr>
                <w:rFonts w:ascii="Times New Roman" w:hAnsi="Times New Roman" w:cs="Times New Roman"/>
              </w:rPr>
              <w:fldChar w:fldCharType="end"/>
            </w:r>
            <w:r w:rsidRPr="00C855B0">
              <w:rPr>
                <w:rFonts w:ascii="Times New Roman" w:hAnsi="Times New Roman" w:cs="Times New Roman"/>
                <w:lang w:val="bg-BG"/>
              </w:rPr>
              <w:t>. Избиране на пол</w:t>
            </w:r>
            <w:r w:rsidR="004071C3" w:rsidRPr="00C855B0">
              <w:rPr>
                <w:rFonts w:ascii="Times New Roman" w:hAnsi="Times New Roman" w:cs="Times New Roman"/>
              </w:rPr>
              <w:t xml:space="preserve"> (</w:t>
            </w:r>
            <w:r w:rsidR="004071C3" w:rsidRPr="00C855B0">
              <w:rPr>
                <w:rFonts w:ascii="Times New Roman" w:hAnsi="Times New Roman" w:cs="Times New Roman"/>
                <w:lang w:val="bg-BG"/>
              </w:rPr>
              <w:t>статичен списък</w:t>
            </w:r>
            <w:r w:rsidR="004071C3" w:rsidRPr="00C855B0">
              <w:rPr>
                <w:rFonts w:ascii="Times New Roman" w:hAnsi="Times New Roman" w:cs="Times New Roman"/>
              </w:rPr>
              <w:t>)</w:t>
            </w:r>
          </w:p>
          <w:p w14:paraId="5EFA1ACC" w14:textId="20294BA0" w:rsidR="001E2E14" w:rsidRPr="00C855B0" w:rsidRDefault="001E2E14" w:rsidP="00D313AC">
            <w:pPr>
              <w:jc w:val="center"/>
              <w:rPr>
                <w:rFonts w:ascii="Times New Roman" w:hAnsi="Times New Roman" w:cs="Times New Roman"/>
              </w:rPr>
            </w:pPr>
          </w:p>
        </w:tc>
      </w:tr>
      <w:tr w:rsidR="001E2E14" w:rsidRPr="00C855B0" w14:paraId="2DED5AC9" w14:textId="77777777" w:rsidTr="001E2E14">
        <w:tc>
          <w:tcPr>
            <w:tcW w:w="4675" w:type="dxa"/>
          </w:tcPr>
          <w:p w14:paraId="61AEA6D3" w14:textId="77777777" w:rsidR="001E2E14" w:rsidRPr="00C855B0" w:rsidRDefault="001E2E14" w:rsidP="00D313AC">
            <w:pPr>
              <w:keepNext/>
              <w:jc w:val="center"/>
              <w:rPr>
                <w:rFonts w:ascii="Times New Roman" w:hAnsi="Times New Roman" w:cs="Times New Roman"/>
              </w:rPr>
            </w:pPr>
            <w:r w:rsidRPr="00C855B0">
              <w:rPr>
                <w:rFonts w:ascii="Times New Roman" w:hAnsi="Times New Roman" w:cs="Times New Roman"/>
                <w:noProof/>
              </w:rPr>
              <w:drawing>
                <wp:inline distT="0" distB="0" distL="0" distR="0" wp14:anchorId="3734A54F" wp14:editId="47224058">
                  <wp:extent cx="2354174" cy="2003425"/>
                  <wp:effectExtent l="0" t="0" r="0" b="3175"/>
                  <wp:docPr id="285492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492436" name=""/>
                          <pic:cNvPicPr/>
                        </pic:nvPicPr>
                        <pic:blipFill>
                          <a:blip r:embed="rId17"/>
                          <a:stretch>
                            <a:fillRect/>
                          </a:stretch>
                        </pic:blipFill>
                        <pic:spPr>
                          <a:xfrm>
                            <a:off x="0" y="0"/>
                            <a:ext cx="2422376" cy="2061465"/>
                          </a:xfrm>
                          <a:prstGeom prst="rect">
                            <a:avLst/>
                          </a:prstGeom>
                        </pic:spPr>
                      </pic:pic>
                    </a:graphicData>
                  </a:graphic>
                </wp:inline>
              </w:drawing>
            </w:r>
          </w:p>
          <w:p w14:paraId="0A60B9D5" w14:textId="270394EF" w:rsidR="001E2E14" w:rsidRPr="00C855B0" w:rsidRDefault="001E2E14" w:rsidP="00D313AC">
            <w:pPr>
              <w:pStyle w:val="Caption"/>
              <w:jc w:val="center"/>
              <w:rPr>
                <w:rFonts w:ascii="Times New Roman" w:hAnsi="Times New Roman" w:cs="Times New Roman"/>
              </w:rPr>
            </w:pPr>
            <w:r w:rsidRPr="00C855B0">
              <w:rPr>
                <w:rFonts w:ascii="Times New Roman" w:hAnsi="Times New Roman" w:cs="Times New Roman"/>
              </w:rPr>
              <w:t xml:space="preserve">Фиг.  </w:t>
            </w:r>
            <w:r w:rsidRPr="00C855B0">
              <w:rPr>
                <w:rFonts w:ascii="Times New Roman" w:hAnsi="Times New Roman" w:cs="Times New Roman"/>
              </w:rPr>
              <w:fldChar w:fldCharType="begin"/>
            </w:r>
            <w:r w:rsidRPr="00C855B0">
              <w:rPr>
                <w:rFonts w:ascii="Times New Roman" w:hAnsi="Times New Roman" w:cs="Times New Roman"/>
              </w:rPr>
              <w:instrText xml:space="preserve"> SEQ Фиг._ \* ARABIC </w:instrText>
            </w:r>
            <w:r w:rsidRPr="00C855B0">
              <w:rPr>
                <w:rFonts w:ascii="Times New Roman" w:hAnsi="Times New Roman" w:cs="Times New Roman"/>
              </w:rPr>
              <w:fldChar w:fldCharType="separate"/>
            </w:r>
            <w:r w:rsidR="0025209F" w:rsidRPr="00C855B0">
              <w:rPr>
                <w:rFonts w:ascii="Times New Roman" w:hAnsi="Times New Roman" w:cs="Times New Roman"/>
                <w:noProof/>
              </w:rPr>
              <w:t>4</w:t>
            </w:r>
            <w:r w:rsidRPr="00C855B0">
              <w:rPr>
                <w:rFonts w:ascii="Times New Roman" w:hAnsi="Times New Roman" w:cs="Times New Roman"/>
              </w:rPr>
              <w:fldChar w:fldCharType="end"/>
            </w:r>
            <w:r w:rsidRPr="00C855B0">
              <w:rPr>
                <w:rFonts w:ascii="Times New Roman" w:hAnsi="Times New Roman" w:cs="Times New Roman"/>
                <w:lang w:val="bg-BG"/>
              </w:rPr>
              <w:t>. Избиране на любима активност</w:t>
            </w:r>
            <w:r w:rsidRPr="00C855B0">
              <w:rPr>
                <w:rFonts w:ascii="Times New Roman" w:hAnsi="Times New Roman" w:cs="Times New Roman"/>
                <w:lang w:val="bg-BG"/>
              </w:rPr>
              <w:br/>
              <w:t xml:space="preserve"> (динамичен списък)</w:t>
            </w:r>
          </w:p>
        </w:tc>
        <w:tc>
          <w:tcPr>
            <w:tcW w:w="4675" w:type="dxa"/>
          </w:tcPr>
          <w:p w14:paraId="31516B14" w14:textId="77777777" w:rsidR="001E2E14" w:rsidRPr="00C855B0" w:rsidRDefault="001E2E14" w:rsidP="00D313AC">
            <w:pPr>
              <w:keepNext/>
              <w:jc w:val="center"/>
              <w:rPr>
                <w:rFonts w:ascii="Times New Roman" w:hAnsi="Times New Roman" w:cs="Times New Roman"/>
              </w:rPr>
            </w:pPr>
            <w:r w:rsidRPr="00C855B0">
              <w:rPr>
                <w:rFonts w:ascii="Times New Roman" w:hAnsi="Times New Roman" w:cs="Times New Roman"/>
                <w:noProof/>
              </w:rPr>
              <w:drawing>
                <wp:inline distT="0" distB="0" distL="0" distR="0" wp14:anchorId="30A3081A" wp14:editId="1BED59D5">
                  <wp:extent cx="2367185" cy="2003462"/>
                  <wp:effectExtent l="0" t="0" r="0" b="3175"/>
                  <wp:docPr id="305777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777315" name=""/>
                          <pic:cNvPicPr/>
                        </pic:nvPicPr>
                        <pic:blipFill>
                          <a:blip r:embed="rId18"/>
                          <a:stretch>
                            <a:fillRect/>
                          </a:stretch>
                        </pic:blipFill>
                        <pic:spPr>
                          <a:xfrm>
                            <a:off x="0" y="0"/>
                            <a:ext cx="2478367" cy="2097561"/>
                          </a:xfrm>
                          <a:prstGeom prst="rect">
                            <a:avLst/>
                          </a:prstGeom>
                        </pic:spPr>
                      </pic:pic>
                    </a:graphicData>
                  </a:graphic>
                </wp:inline>
              </w:drawing>
            </w:r>
          </w:p>
          <w:p w14:paraId="3BC5CA44" w14:textId="5101DE27" w:rsidR="001E2E14" w:rsidRPr="00C855B0" w:rsidRDefault="001E2E14" w:rsidP="00D313AC">
            <w:pPr>
              <w:pStyle w:val="Caption"/>
              <w:jc w:val="center"/>
              <w:rPr>
                <w:rFonts w:ascii="Times New Roman" w:hAnsi="Times New Roman" w:cs="Times New Roman"/>
              </w:rPr>
            </w:pPr>
            <w:r w:rsidRPr="00C855B0">
              <w:rPr>
                <w:rFonts w:ascii="Times New Roman" w:hAnsi="Times New Roman" w:cs="Times New Roman"/>
              </w:rPr>
              <w:t xml:space="preserve">Фиг.  </w:t>
            </w:r>
            <w:r w:rsidRPr="00C855B0">
              <w:rPr>
                <w:rFonts w:ascii="Times New Roman" w:hAnsi="Times New Roman" w:cs="Times New Roman"/>
              </w:rPr>
              <w:fldChar w:fldCharType="begin"/>
            </w:r>
            <w:r w:rsidRPr="00C855B0">
              <w:rPr>
                <w:rFonts w:ascii="Times New Roman" w:hAnsi="Times New Roman" w:cs="Times New Roman"/>
              </w:rPr>
              <w:instrText xml:space="preserve"> SEQ Фиг._ \* ARABIC </w:instrText>
            </w:r>
            <w:r w:rsidRPr="00C855B0">
              <w:rPr>
                <w:rFonts w:ascii="Times New Roman" w:hAnsi="Times New Roman" w:cs="Times New Roman"/>
              </w:rPr>
              <w:fldChar w:fldCharType="separate"/>
            </w:r>
            <w:r w:rsidR="0025209F" w:rsidRPr="00C855B0">
              <w:rPr>
                <w:rFonts w:ascii="Times New Roman" w:hAnsi="Times New Roman" w:cs="Times New Roman"/>
                <w:noProof/>
              </w:rPr>
              <w:t>5</w:t>
            </w:r>
            <w:r w:rsidRPr="00C855B0">
              <w:rPr>
                <w:rFonts w:ascii="Times New Roman" w:hAnsi="Times New Roman" w:cs="Times New Roman"/>
              </w:rPr>
              <w:fldChar w:fldCharType="end"/>
            </w:r>
            <w:r w:rsidRPr="00C855B0">
              <w:rPr>
                <w:rFonts w:ascii="Times New Roman" w:hAnsi="Times New Roman" w:cs="Times New Roman"/>
                <w:lang w:val="bg-BG"/>
              </w:rPr>
              <w:t xml:space="preserve">. Добавяне на любима активност </w:t>
            </w:r>
            <w:r w:rsidRPr="00C855B0">
              <w:rPr>
                <w:rFonts w:ascii="Times New Roman" w:hAnsi="Times New Roman" w:cs="Times New Roman"/>
                <w:lang w:val="bg-BG"/>
              </w:rPr>
              <w:br/>
              <w:t>(към динамичен списък)</w:t>
            </w:r>
          </w:p>
        </w:tc>
      </w:tr>
    </w:tbl>
    <w:p w14:paraId="40A80CEB" w14:textId="1D30EDBD" w:rsidR="001E2E14" w:rsidRPr="00C855B0" w:rsidRDefault="001E2E14" w:rsidP="00D313AC">
      <w:pPr>
        <w:jc w:val="both"/>
        <w:rPr>
          <w:rFonts w:ascii="Times New Roman" w:hAnsi="Times New Roman" w:cs="Times New Roman"/>
        </w:rPr>
      </w:pPr>
    </w:p>
    <w:p w14:paraId="14197638" w14:textId="77777777" w:rsidR="004071C3" w:rsidRPr="00C855B0" w:rsidRDefault="0067208B" w:rsidP="00D313AC">
      <w:pPr>
        <w:ind w:firstLine="720"/>
        <w:jc w:val="both"/>
        <w:rPr>
          <w:rFonts w:ascii="Times New Roman" w:hAnsi="Times New Roman" w:cs="Times New Roman"/>
          <w:lang w:val="bg-BG"/>
        </w:rPr>
      </w:pPr>
      <w:r w:rsidRPr="00C855B0">
        <w:rPr>
          <w:rFonts w:ascii="Times New Roman" w:hAnsi="Times New Roman" w:cs="Times New Roman"/>
          <w:lang w:val="bg-BG"/>
        </w:rPr>
        <w:t>Особено внимание е отделено на възможността за добавяне на нови елементи към списъците с дейности и технологии. Това се реализира чрез специални бутони, разположени до съответните падащи менюта. При натискане на такъв бутон се отваря диалогов прозорец, в който потребителят може да въведе името на новата дейност или технология. След потвърждение, новият елемент се добавя към съответния списък и става достъпен за избор от всички потребители. Този механизъм осигурява гъвкавост и персонализация, като позволява на системата да се адаптира към индивидуалните нужди на всеки потребител.</w:t>
      </w:r>
    </w:p>
    <w:p w14:paraId="6AFEDC8E" w14:textId="77777777" w:rsidR="004071C3" w:rsidRPr="00C855B0" w:rsidRDefault="004071C3" w:rsidP="00D313AC">
      <w:pPr>
        <w:ind w:firstLine="720"/>
        <w:jc w:val="both"/>
        <w:rPr>
          <w:rFonts w:ascii="Times New Roman" w:hAnsi="Times New Roman" w:cs="Times New Roman"/>
          <w:lang w:val="bg-BG"/>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071C3" w:rsidRPr="00C855B0" w14:paraId="55F1EF7C" w14:textId="77777777" w:rsidTr="00D313AC">
        <w:trPr>
          <w:jc w:val="center"/>
        </w:trPr>
        <w:tc>
          <w:tcPr>
            <w:tcW w:w="4675" w:type="dxa"/>
          </w:tcPr>
          <w:p w14:paraId="3FE2BF3A" w14:textId="77777777" w:rsidR="004071C3" w:rsidRPr="00C855B0" w:rsidRDefault="004071C3" w:rsidP="00D313AC">
            <w:pPr>
              <w:keepNext/>
              <w:jc w:val="center"/>
              <w:rPr>
                <w:rFonts w:ascii="Times New Roman" w:hAnsi="Times New Roman" w:cs="Times New Roman"/>
              </w:rPr>
            </w:pPr>
            <w:r w:rsidRPr="00C855B0">
              <w:rPr>
                <w:rFonts w:ascii="Times New Roman" w:hAnsi="Times New Roman" w:cs="Times New Roman"/>
                <w:noProof/>
              </w:rPr>
              <w:lastRenderedPageBreak/>
              <w:drawing>
                <wp:inline distT="0" distB="0" distL="0" distR="0" wp14:anchorId="09A2FF0F" wp14:editId="5371882D">
                  <wp:extent cx="2392822" cy="2012146"/>
                  <wp:effectExtent l="0" t="0" r="0" b="0"/>
                  <wp:docPr id="700917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17493" name=""/>
                          <pic:cNvPicPr/>
                        </pic:nvPicPr>
                        <pic:blipFill>
                          <a:blip r:embed="rId19"/>
                          <a:stretch>
                            <a:fillRect/>
                          </a:stretch>
                        </pic:blipFill>
                        <pic:spPr>
                          <a:xfrm>
                            <a:off x="0" y="0"/>
                            <a:ext cx="2428608" cy="2042239"/>
                          </a:xfrm>
                          <a:prstGeom prst="rect">
                            <a:avLst/>
                          </a:prstGeom>
                        </pic:spPr>
                      </pic:pic>
                    </a:graphicData>
                  </a:graphic>
                </wp:inline>
              </w:drawing>
            </w:r>
          </w:p>
          <w:p w14:paraId="78CEEB95" w14:textId="59A64964" w:rsidR="004071C3" w:rsidRPr="00C855B0" w:rsidRDefault="004071C3" w:rsidP="00D313AC">
            <w:pPr>
              <w:pStyle w:val="Caption"/>
              <w:jc w:val="center"/>
              <w:rPr>
                <w:rFonts w:ascii="Times New Roman" w:hAnsi="Times New Roman" w:cs="Times New Roman"/>
              </w:rPr>
            </w:pPr>
            <w:r w:rsidRPr="00C855B0">
              <w:rPr>
                <w:rFonts w:ascii="Times New Roman" w:hAnsi="Times New Roman" w:cs="Times New Roman"/>
              </w:rPr>
              <w:t xml:space="preserve">Фиг.  </w:t>
            </w:r>
            <w:r w:rsidRPr="00C855B0">
              <w:rPr>
                <w:rFonts w:ascii="Times New Roman" w:hAnsi="Times New Roman" w:cs="Times New Roman"/>
              </w:rPr>
              <w:fldChar w:fldCharType="begin"/>
            </w:r>
            <w:r w:rsidRPr="00C855B0">
              <w:rPr>
                <w:rFonts w:ascii="Times New Roman" w:hAnsi="Times New Roman" w:cs="Times New Roman"/>
              </w:rPr>
              <w:instrText xml:space="preserve"> SEQ Фиг._ \* ARABIC </w:instrText>
            </w:r>
            <w:r w:rsidRPr="00C855B0">
              <w:rPr>
                <w:rFonts w:ascii="Times New Roman" w:hAnsi="Times New Roman" w:cs="Times New Roman"/>
              </w:rPr>
              <w:fldChar w:fldCharType="separate"/>
            </w:r>
            <w:r w:rsidR="0025209F" w:rsidRPr="00C855B0">
              <w:rPr>
                <w:rFonts w:ascii="Times New Roman" w:hAnsi="Times New Roman" w:cs="Times New Roman"/>
                <w:noProof/>
              </w:rPr>
              <w:t>6</w:t>
            </w:r>
            <w:r w:rsidRPr="00C855B0">
              <w:rPr>
                <w:rFonts w:ascii="Times New Roman" w:hAnsi="Times New Roman" w:cs="Times New Roman"/>
              </w:rPr>
              <w:fldChar w:fldCharType="end"/>
            </w:r>
            <w:r w:rsidRPr="00C855B0">
              <w:rPr>
                <w:rFonts w:ascii="Times New Roman" w:hAnsi="Times New Roman" w:cs="Times New Roman"/>
              </w:rPr>
              <w:t xml:space="preserve">. </w:t>
            </w:r>
            <w:r w:rsidRPr="00C855B0">
              <w:rPr>
                <w:rFonts w:ascii="Times New Roman" w:hAnsi="Times New Roman" w:cs="Times New Roman"/>
                <w:lang w:val="bg-BG"/>
              </w:rPr>
              <w:t>Добавяне на вече съществуваща активност</w:t>
            </w:r>
          </w:p>
          <w:p w14:paraId="6230FD57" w14:textId="5385678F" w:rsidR="004071C3" w:rsidRPr="00C855B0" w:rsidRDefault="004071C3" w:rsidP="00D313AC">
            <w:pPr>
              <w:jc w:val="center"/>
              <w:rPr>
                <w:rFonts w:ascii="Times New Roman" w:hAnsi="Times New Roman" w:cs="Times New Roman"/>
              </w:rPr>
            </w:pPr>
          </w:p>
        </w:tc>
        <w:tc>
          <w:tcPr>
            <w:tcW w:w="4675" w:type="dxa"/>
            <w:vMerge w:val="restart"/>
          </w:tcPr>
          <w:p w14:paraId="0892A6EB" w14:textId="77777777" w:rsidR="004071C3" w:rsidRPr="00C855B0" w:rsidRDefault="004071C3" w:rsidP="00D313AC">
            <w:pPr>
              <w:keepNext/>
              <w:jc w:val="center"/>
              <w:rPr>
                <w:rFonts w:ascii="Times New Roman" w:hAnsi="Times New Roman" w:cs="Times New Roman"/>
                <w:lang w:val="bg-BG"/>
              </w:rPr>
            </w:pPr>
          </w:p>
          <w:p w14:paraId="27566D87" w14:textId="3B24A9CB" w:rsidR="004071C3" w:rsidRPr="00C855B0" w:rsidRDefault="004071C3" w:rsidP="00D313AC">
            <w:pPr>
              <w:keepNext/>
              <w:jc w:val="center"/>
              <w:rPr>
                <w:rFonts w:ascii="Times New Roman" w:hAnsi="Times New Roman" w:cs="Times New Roman"/>
              </w:rPr>
            </w:pPr>
            <w:r w:rsidRPr="00C855B0">
              <w:rPr>
                <w:rFonts w:ascii="Times New Roman" w:hAnsi="Times New Roman" w:cs="Times New Roman"/>
                <w:noProof/>
                <w:lang w:val="bg-BG"/>
              </w:rPr>
              <w:drawing>
                <wp:inline distT="0" distB="0" distL="0" distR="0" wp14:anchorId="68BAF2D3" wp14:editId="5A7DECFE">
                  <wp:extent cx="2622710" cy="4236085"/>
                  <wp:effectExtent l="0" t="0" r="6350" b="5715"/>
                  <wp:docPr id="212429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29207" name=""/>
                          <pic:cNvPicPr/>
                        </pic:nvPicPr>
                        <pic:blipFill>
                          <a:blip r:embed="rId20"/>
                          <a:stretch>
                            <a:fillRect/>
                          </a:stretch>
                        </pic:blipFill>
                        <pic:spPr>
                          <a:xfrm>
                            <a:off x="0" y="0"/>
                            <a:ext cx="2710315" cy="4377581"/>
                          </a:xfrm>
                          <a:prstGeom prst="rect">
                            <a:avLst/>
                          </a:prstGeom>
                        </pic:spPr>
                      </pic:pic>
                    </a:graphicData>
                  </a:graphic>
                </wp:inline>
              </w:drawing>
            </w:r>
          </w:p>
          <w:p w14:paraId="39B48B31" w14:textId="3AF4611E" w:rsidR="004071C3" w:rsidRPr="00C855B0" w:rsidRDefault="004071C3" w:rsidP="00D313AC">
            <w:pPr>
              <w:pStyle w:val="Caption"/>
              <w:jc w:val="center"/>
              <w:rPr>
                <w:rFonts w:ascii="Times New Roman" w:hAnsi="Times New Roman" w:cs="Times New Roman"/>
              </w:rPr>
            </w:pPr>
            <w:r w:rsidRPr="00C855B0">
              <w:rPr>
                <w:rFonts w:ascii="Times New Roman" w:hAnsi="Times New Roman" w:cs="Times New Roman"/>
              </w:rPr>
              <w:t xml:space="preserve">Фиг.  </w:t>
            </w:r>
            <w:r w:rsidRPr="00C855B0">
              <w:rPr>
                <w:rFonts w:ascii="Times New Roman" w:hAnsi="Times New Roman" w:cs="Times New Roman"/>
              </w:rPr>
              <w:fldChar w:fldCharType="begin"/>
            </w:r>
            <w:r w:rsidRPr="00C855B0">
              <w:rPr>
                <w:rFonts w:ascii="Times New Roman" w:hAnsi="Times New Roman" w:cs="Times New Roman"/>
              </w:rPr>
              <w:instrText xml:space="preserve"> SEQ Фиг._ \* ARABIC </w:instrText>
            </w:r>
            <w:r w:rsidRPr="00C855B0">
              <w:rPr>
                <w:rFonts w:ascii="Times New Roman" w:hAnsi="Times New Roman" w:cs="Times New Roman"/>
              </w:rPr>
              <w:fldChar w:fldCharType="separate"/>
            </w:r>
            <w:r w:rsidR="0025209F" w:rsidRPr="00C855B0">
              <w:rPr>
                <w:rFonts w:ascii="Times New Roman" w:hAnsi="Times New Roman" w:cs="Times New Roman"/>
                <w:noProof/>
              </w:rPr>
              <w:t>7</w:t>
            </w:r>
            <w:r w:rsidRPr="00C855B0">
              <w:rPr>
                <w:rFonts w:ascii="Times New Roman" w:hAnsi="Times New Roman" w:cs="Times New Roman"/>
              </w:rPr>
              <w:fldChar w:fldCharType="end"/>
            </w:r>
            <w:r w:rsidRPr="00C855B0">
              <w:rPr>
                <w:rFonts w:ascii="Times New Roman" w:hAnsi="Times New Roman" w:cs="Times New Roman"/>
                <w:lang w:val="bg-BG"/>
              </w:rPr>
              <w:t xml:space="preserve">. Избиране на любима технология </w:t>
            </w:r>
            <w:r w:rsidRPr="00C855B0">
              <w:rPr>
                <w:rFonts w:ascii="Times New Roman" w:hAnsi="Times New Roman" w:cs="Times New Roman"/>
                <w:lang w:val="bg-BG"/>
              </w:rPr>
              <w:br/>
              <w:t>(смесен списък)</w:t>
            </w:r>
          </w:p>
          <w:p w14:paraId="0C73EA58" w14:textId="049A1CFB" w:rsidR="004071C3" w:rsidRPr="00C855B0" w:rsidRDefault="004071C3" w:rsidP="00D313AC">
            <w:pPr>
              <w:jc w:val="center"/>
              <w:rPr>
                <w:rFonts w:ascii="Times New Roman" w:hAnsi="Times New Roman" w:cs="Times New Roman"/>
                <w:lang w:val="bg-BG"/>
              </w:rPr>
            </w:pPr>
          </w:p>
        </w:tc>
      </w:tr>
      <w:tr w:rsidR="004071C3" w:rsidRPr="00C855B0" w14:paraId="2E0FC200" w14:textId="77777777" w:rsidTr="00D313AC">
        <w:trPr>
          <w:jc w:val="center"/>
        </w:trPr>
        <w:tc>
          <w:tcPr>
            <w:tcW w:w="4675" w:type="dxa"/>
          </w:tcPr>
          <w:p w14:paraId="750D795B" w14:textId="77777777" w:rsidR="004071C3" w:rsidRPr="00C855B0" w:rsidRDefault="004071C3" w:rsidP="00D313AC">
            <w:pPr>
              <w:keepNext/>
              <w:jc w:val="center"/>
              <w:rPr>
                <w:rFonts w:ascii="Times New Roman" w:hAnsi="Times New Roman" w:cs="Times New Roman"/>
              </w:rPr>
            </w:pPr>
            <w:r w:rsidRPr="00C855B0">
              <w:rPr>
                <w:rFonts w:ascii="Times New Roman" w:hAnsi="Times New Roman" w:cs="Times New Roman"/>
                <w:noProof/>
                <w:lang w:val="bg-BG"/>
              </w:rPr>
              <w:drawing>
                <wp:inline distT="0" distB="0" distL="0" distR="0" wp14:anchorId="333CFE31" wp14:editId="2A99AAB4">
                  <wp:extent cx="2444097" cy="1962083"/>
                  <wp:effectExtent l="0" t="0" r="0" b="0"/>
                  <wp:docPr id="430252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52472" name=""/>
                          <pic:cNvPicPr/>
                        </pic:nvPicPr>
                        <pic:blipFill>
                          <a:blip r:embed="rId21"/>
                          <a:stretch>
                            <a:fillRect/>
                          </a:stretch>
                        </pic:blipFill>
                        <pic:spPr>
                          <a:xfrm>
                            <a:off x="0" y="0"/>
                            <a:ext cx="2493813" cy="2001995"/>
                          </a:xfrm>
                          <a:prstGeom prst="rect">
                            <a:avLst/>
                          </a:prstGeom>
                        </pic:spPr>
                      </pic:pic>
                    </a:graphicData>
                  </a:graphic>
                </wp:inline>
              </w:drawing>
            </w:r>
          </w:p>
          <w:p w14:paraId="3D7D46C2" w14:textId="68B2D6C7" w:rsidR="004071C3" w:rsidRPr="00C855B0" w:rsidRDefault="004071C3" w:rsidP="00D313AC">
            <w:pPr>
              <w:pStyle w:val="Caption"/>
              <w:jc w:val="center"/>
              <w:rPr>
                <w:rFonts w:ascii="Times New Roman" w:hAnsi="Times New Roman" w:cs="Times New Roman"/>
                <w:lang w:val="bg-BG"/>
              </w:rPr>
            </w:pPr>
            <w:r w:rsidRPr="00C855B0">
              <w:rPr>
                <w:rFonts w:ascii="Times New Roman" w:hAnsi="Times New Roman" w:cs="Times New Roman"/>
              </w:rPr>
              <w:t xml:space="preserve">Фиг.  </w:t>
            </w:r>
            <w:r w:rsidRPr="00C855B0">
              <w:rPr>
                <w:rFonts w:ascii="Times New Roman" w:hAnsi="Times New Roman" w:cs="Times New Roman"/>
              </w:rPr>
              <w:fldChar w:fldCharType="begin"/>
            </w:r>
            <w:r w:rsidRPr="00C855B0">
              <w:rPr>
                <w:rFonts w:ascii="Times New Roman" w:hAnsi="Times New Roman" w:cs="Times New Roman"/>
              </w:rPr>
              <w:instrText xml:space="preserve"> SEQ Фиг._ \* ARABIC </w:instrText>
            </w:r>
            <w:r w:rsidRPr="00C855B0">
              <w:rPr>
                <w:rFonts w:ascii="Times New Roman" w:hAnsi="Times New Roman" w:cs="Times New Roman"/>
              </w:rPr>
              <w:fldChar w:fldCharType="separate"/>
            </w:r>
            <w:r w:rsidR="0025209F" w:rsidRPr="00C855B0">
              <w:rPr>
                <w:rFonts w:ascii="Times New Roman" w:hAnsi="Times New Roman" w:cs="Times New Roman"/>
                <w:noProof/>
              </w:rPr>
              <w:t>8</w:t>
            </w:r>
            <w:r w:rsidRPr="00C855B0">
              <w:rPr>
                <w:rFonts w:ascii="Times New Roman" w:hAnsi="Times New Roman" w:cs="Times New Roman"/>
              </w:rPr>
              <w:fldChar w:fldCharType="end"/>
            </w:r>
            <w:r w:rsidRPr="00C855B0">
              <w:rPr>
                <w:rFonts w:ascii="Times New Roman" w:hAnsi="Times New Roman" w:cs="Times New Roman"/>
                <w:lang w:val="bg-BG"/>
              </w:rPr>
              <w:t>. Грешка при добавяне на динамична стойност, при вече съществуваща системно дефинирана такава</w:t>
            </w:r>
          </w:p>
        </w:tc>
        <w:tc>
          <w:tcPr>
            <w:tcW w:w="4675" w:type="dxa"/>
            <w:vMerge/>
          </w:tcPr>
          <w:p w14:paraId="0A104ABC" w14:textId="77777777" w:rsidR="004071C3" w:rsidRPr="00C855B0" w:rsidRDefault="004071C3" w:rsidP="00D313AC">
            <w:pPr>
              <w:jc w:val="center"/>
              <w:rPr>
                <w:rFonts w:ascii="Times New Roman" w:hAnsi="Times New Roman" w:cs="Times New Roman"/>
                <w:lang w:val="bg-BG"/>
              </w:rPr>
            </w:pPr>
          </w:p>
        </w:tc>
      </w:tr>
    </w:tbl>
    <w:p w14:paraId="43B0551D" w14:textId="3D5BF968" w:rsidR="0067208B" w:rsidRPr="00C855B0" w:rsidRDefault="0067208B" w:rsidP="00D313AC">
      <w:pPr>
        <w:ind w:firstLine="720"/>
        <w:jc w:val="both"/>
        <w:rPr>
          <w:rFonts w:ascii="Times New Roman" w:hAnsi="Times New Roman" w:cs="Times New Roman"/>
          <w:lang w:val="bg-BG"/>
        </w:rPr>
      </w:pPr>
      <w:r w:rsidRPr="00C855B0">
        <w:rPr>
          <w:rFonts w:ascii="Times New Roman" w:hAnsi="Times New Roman" w:cs="Times New Roman"/>
          <w:lang w:val="bg-BG"/>
        </w:rPr>
        <w:t>Освен въвеждането и редакцията на данни, приложението предоставя възможност за избор на случаен потребител, което е особено полезно при демонстрации или тестове. След като потребителят направи своя избор и попълни необходимите данни, може да ги запише чрез бутон</w:t>
      </w:r>
      <w:r w:rsidR="004071C3" w:rsidRPr="00C855B0">
        <w:rPr>
          <w:rFonts w:ascii="Times New Roman" w:hAnsi="Times New Roman" w:cs="Times New Roman"/>
          <w:lang w:val="bg-BG"/>
        </w:rPr>
        <w:t xml:space="preserve">ът </w:t>
      </w:r>
      <w:r w:rsidR="004071C3" w:rsidRPr="00C855B0">
        <w:rPr>
          <w:rFonts w:ascii="Times New Roman" w:hAnsi="Times New Roman" w:cs="Times New Roman"/>
        </w:rPr>
        <w:t>Save</w:t>
      </w:r>
      <w:r w:rsidRPr="00C855B0">
        <w:rPr>
          <w:rFonts w:ascii="Times New Roman" w:hAnsi="Times New Roman" w:cs="Times New Roman"/>
          <w:lang w:val="bg-BG"/>
        </w:rPr>
        <w:t>. Системата автоматично валидира въведената информация и, при необходимост, уведомява потребителя за допуснати грешки или дублиране на стойности.</w:t>
      </w:r>
    </w:p>
    <w:p w14:paraId="5861C57F" w14:textId="4581F878" w:rsidR="0067208B" w:rsidRPr="00C855B0" w:rsidRDefault="0067208B" w:rsidP="00D313AC">
      <w:pPr>
        <w:ind w:firstLine="720"/>
        <w:jc w:val="both"/>
        <w:rPr>
          <w:rFonts w:ascii="Times New Roman" w:hAnsi="Times New Roman" w:cs="Times New Roman"/>
          <w:lang w:val="bg-BG"/>
        </w:rPr>
      </w:pPr>
      <w:r w:rsidRPr="00C855B0">
        <w:rPr>
          <w:rFonts w:ascii="Times New Roman" w:hAnsi="Times New Roman" w:cs="Times New Roman"/>
          <w:lang w:val="bg-BG"/>
        </w:rPr>
        <w:t>Интерфейсът е изчистен и последователен, като всички действия са ясно обозначени и достъпни. Това прави приложението подходящо както за индивидуални потребители, така и за учебни цели, където е важно да се демонстрират добри практики при работа с данни и потребителски интерфейс.</w:t>
      </w:r>
    </w:p>
    <w:p w14:paraId="40FCC000" w14:textId="61315ED0" w:rsidR="0067208B" w:rsidRPr="00C855B0" w:rsidRDefault="0067208B" w:rsidP="00D313AC">
      <w:pPr>
        <w:pStyle w:val="Heading1"/>
        <w:jc w:val="both"/>
        <w:rPr>
          <w:rFonts w:ascii="Times New Roman" w:hAnsi="Times New Roman" w:cs="Times New Roman"/>
          <w:lang w:val="bg-BG"/>
        </w:rPr>
      </w:pPr>
      <w:bookmarkStart w:id="13" w:name="_Toc196694436"/>
      <w:r w:rsidRPr="00C855B0">
        <w:rPr>
          <w:rFonts w:ascii="Times New Roman" w:hAnsi="Times New Roman" w:cs="Times New Roman"/>
          <w:lang w:val="bg-BG"/>
        </w:rPr>
        <w:t>Заключение и приложения</w:t>
      </w:r>
      <w:bookmarkEnd w:id="13"/>
    </w:p>
    <w:p w14:paraId="1FCE2529" w14:textId="77777777" w:rsidR="00453B38" w:rsidRPr="00C855B0" w:rsidRDefault="00453B38" w:rsidP="00D313AC">
      <w:pPr>
        <w:ind w:firstLine="720"/>
        <w:jc w:val="both"/>
        <w:rPr>
          <w:rFonts w:ascii="Times New Roman" w:hAnsi="Times New Roman" w:cs="Times New Roman"/>
          <w:lang w:val="bg-BG"/>
        </w:rPr>
      </w:pPr>
      <w:r w:rsidRPr="00C855B0">
        <w:rPr>
          <w:rFonts w:ascii="Times New Roman" w:hAnsi="Times New Roman" w:cs="Times New Roman"/>
          <w:lang w:val="bg-BG"/>
        </w:rPr>
        <w:t>В заключение, разработената система успешно реализира всички основни изисквания за съвременно настолно приложение, което управлява потребителски профили и свързаните с тях предпочитания. Чрез използването на MVVM архитектура и Entity Framework Core, проектът демонстрира добри практики в разделянето на логика, визуализация и достъп до данни. Това не само улеснява поддръжката и разширяването на системата, но и я прави подходяща за обучение и бъдещо развитие.</w:t>
      </w:r>
    </w:p>
    <w:p w14:paraId="42745F66" w14:textId="77777777" w:rsidR="00453B38" w:rsidRPr="00C855B0" w:rsidRDefault="00453B38" w:rsidP="00D313AC">
      <w:pPr>
        <w:ind w:firstLine="720"/>
        <w:jc w:val="both"/>
        <w:rPr>
          <w:rFonts w:ascii="Times New Roman" w:hAnsi="Times New Roman" w:cs="Times New Roman"/>
          <w:lang w:val="bg-BG"/>
        </w:rPr>
      </w:pPr>
      <w:r w:rsidRPr="00C855B0">
        <w:rPr>
          <w:rFonts w:ascii="Times New Roman" w:hAnsi="Times New Roman" w:cs="Times New Roman"/>
          <w:lang w:val="bg-BG"/>
        </w:rPr>
        <w:lastRenderedPageBreak/>
        <w:t>Гъвкавостта при работа със списъци – както системни, така и потребителски – позволява на приложението да се адаптира към различни сценарии и нужди, без да се налага промяна в кода. Възможността за динамично добавяне на нови дейности и технологии дава на потребителя усещане за контрол и персонализация, а валидирането на данните гарантира тяхната цялост и надеждност. Интерфейсът е изчистен, последователен и лесен за използване, което прави приложението достъпно както за крайни потребители, така и за студенти и преподаватели, които искат да се запознаят с принципите на WPF и MVVM.</w:t>
      </w:r>
    </w:p>
    <w:p w14:paraId="7815DD67" w14:textId="057CAD2A" w:rsidR="0067208B" w:rsidRPr="00C855B0" w:rsidRDefault="00453B38" w:rsidP="00D313AC">
      <w:pPr>
        <w:ind w:firstLine="720"/>
        <w:jc w:val="both"/>
        <w:rPr>
          <w:rFonts w:ascii="Times New Roman" w:hAnsi="Times New Roman" w:cs="Times New Roman"/>
        </w:rPr>
      </w:pPr>
      <w:r w:rsidRPr="00C855B0">
        <w:rPr>
          <w:rFonts w:ascii="Times New Roman" w:hAnsi="Times New Roman" w:cs="Times New Roman"/>
          <w:lang w:val="bg-BG"/>
        </w:rPr>
        <w:t>Възможностите за бъдещо развитие на системата са многобройни. Архитектурата позволява лесно добавяне на нови типове списъци, разширяване на профилите с допълнителни характеристики, интеграция с външни източници на данни или дори преминаване към уеб-базирана версия. Това прави проекта отлична основа за по-сложни решения, които изискват стабилност, мащабируемост и добра организация на кода.</w:t>
      </w:r>
    </w:p>
    <w:p w14:paraId="166A738B" w14:textId="77777777" w:rsidR="0025209F" w:rsidRPr="00C855B0" w:rsidRDefault="0025209F" w:rsidP="00D313AC">
      <w:pPr>
        <w:ind w:firstLine="720"/>
        <w:jc w:val="both"/>
        <w:rPr>
          <w:rFonts w:ascii="Times New Roman" w:hAnsi="Times New Roman" w:cs="Times New Roman"/>
        </w:rPr>
      </w:pPr>
    </w:p>
    <w:p w14:paraId="6ECB6DC8" w14:textId="45B40653" w:rsidR="0025209F" w:rsidRPr="00C855B0" w:rsidRDefault="0025209F" w:rsidP="00D313AC">
      <w:pPr>
        <w:ind w:firstLine="720"/>
        <w:jc w:val="both"/>
        <w:rPr>
          <w:rFonts w:ascii="Times New Roman" w:hAnsi="Times New Roman" w:cs="Times New Roman"/>
        </w:rPr>
      </w:pPr>
      <w:r w:rsidRPr="00C855B0">
        <w:rPr>
          <w:rFonts w:ascii="Times New Roman" w:hAnsi="Times New Roman" w:cs="Times New Roman"/>
          <w:lang w:val="bg-BG"/>
        </w:rPr>
        <w:t>Сорс кодът на приложението е публикуван на</w:t>
      </w:r>
      <w:r w:rsidRPr="00C855B0">
        <w:rPr>
          <w:rFonts w:ascii="Times New Roman" w:hAnsi="Times New Roman" w:cs="Times New Roman"/>
        </w:rPr>
        <w:t xml:space="preserve">: </w:t>
      </w:r>
      <w:hyperlink r:id="rId22" w:history="1">
        <w:r w:rsidRPr="00C855B0">
          <w:rPr>
            <w:rStyle w:val="Hyperlink"/>
            <w:rFonts w:ascii="Times New Roman" w:hAnsi="Times New Roman" w:cs="Times New Roman"/>
          </w:rPr>
          <w:t>github.com/novabg03/</w:t>
        </w:r>
        <w:proofErr w:type="spellStart"/>
        <w:r w:rsidRPr="00C855B0">
          <w:rPr>
            <w:rStyle w:val="Hyperlink"/>
            <w:rFonts w:ascii="Times New Roman" w:hAnsi="Times New Roman" w:cs="Times New Roman"/>
          </w:rPr>
          <w:t>wpf</w:t>
        </w:r>
        <w:proofErr w:type="spellEnd"/>
        <w:r w:rsidRPr="00C855B0">
          <w:rPr>
            <w:rStyle w:val="Hyperlink"/>
            <w:rFonts w:ascii="Times New Roman" w:hAnsi="Times New Roman" w:cs="Times New Roman"/>
          </w:rPr>
          <w:t>-option-lists</w:t>
        </w:r>
      </w:hyperlink>
    </w:p>
    <w:sectPr w:rsidR="0025209F" w:rsidRPr="00C855B0" w:rsidSect="00014248">
      <w:footerReference w:type="even" r:id="rId23"/>
      <w:footerReference w:type="defaul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94B116" w14:textId="77777777" w:rsidR="007909F9" w:rsidRDefault="007909F9" w:rsidP="00014248">
      <w:r>
        <w:separator/>
      </w:r>
    </w:p>
  </w:endnote>
  <w:endnote w:type="continuationSeparator" w:id="0">
    <w:p w14:paraId="4ECEC8BB" w14:textId="77777777" w:rsidR="007909F9" w:rsidRDefault="007909F9" w:rsidP="000142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89532557"/>
      <w:docPartObj>
        <w:docPartGallery w:val="Page Numbers (Bottom of Page)"/>
        <w:docPartUnique/>
      </w:docPartObj>
    </w:sdtPr>
    <w:sdtContent>
      <w:p w14:paraId="71A7853E" w14:textId="655AC74C" w:rsidR="00014248" w:rsidRDefault="00014248" w:rsidP="00B94B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6995E0" w14:textId="77777777" w:rsidR="00014248" w:rsidRDefault="00014248" w:rsidP="0001424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93379608"/>
      <w:docPartObj>
        <w:docPartGallery w:val="Page Numbers (Bottom of Page)"/>
        <w:docPartUnique/>
      </w:docPartObj>
    </w:sdtPr>
    <w:sdtContent>
      <w:p w14:paraId="7831455E" w14:textId="6C28E745" w:rsidR="00014248" w:rsidRDefault="00014248" w:rsidP="00B94B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5E7C9B1" w14:textId="77777777" w:rsidR="00014248" w:rsidRDefault="00014248" w:rsidP="0001424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F44539" w14:textId="77777777" w:rsidR="007909F9" w:rsidRDefault="007909F9" w:rsidP="00014248">
      <w:r>
        <w:separator/>
      </w:r>
    </w:p>
  </w:footnote>
  <w:footnote w:type="continuationSeparator" w:id="0">
    <w:p w14:paraId="03E75D1C" w14:textId="77777777" w:rsidR="007909F9" w:rsidRDefault="007909F9" w:rsidP="000142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084ABE"/>
    <w:multiLevelType w:val="hybridMultilevel"/>
    <w:tmpl w:val="F7681560"/>
    <w:lvl w:ilvl="0" w:tplc="F0129C6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7C3EA2"/>
    <w:multiLevelType w:val="hybridMultilevel"/>
    <w:tmpl w:val="08D65762"/>
    <w:lvl w:ilvl="0" w:tplc="C300490E">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4CD661F8"/>
    <w:multiLevelType w:val="hybridMultilevel"/>
    <w:tmpl w:val="22440D92"/>
    <w:lvl w:ilvl="0" w:tplc="7700D702">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4EA9669A"/>
    <w:multiLevelType w:val="hybridMultilevel"/>
    <w:tmpl w:val="043A8E26"/>
    <w:lvl w:ilvl="0" w:tplc="3B0CB40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0D7068D"/>
    <w:multiLevelType w:val="hybridMultilevel"/>
    <w:tmpl w:val="B694CC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5F4B82"/>
    <w:multiLevelType w:val="hybridMultilevel"/>
    <w:tmpl w:val="EBFE1C26"/>
    <w:lvl w:ilvl="0" w:tplc="7700D7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6E35680"/>
    <w:multiLevelType w:val="hybridMultilevel"/>
    <w:tmpl w:val="476A198E"/>
    <w:lvl w:ilvl="0" w:tplc="7700D70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AD01D0"/>
    <w:multiLevelType w:val="multilevel"/>
    <w:tmpl w:val="488CAA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CFB3A18"/>
    <w:multiLevelType w:val="hybridMultilevel"/>
    <w:tmpl w:val="B5088852"/>
    <w:lvl w:ilvl="0" w:tplc="7700D7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12998521">
    <w:abstractNumId w:val="2"/>
  </w:num>
  <w:num w:numId="2" w16cid:durableId="907493799">
    <w:abstractNumId w:val="6"/>
  </w:num>
  <w:num w:numId="3" w16cid:durableId="879703155">
    <w:abstractNumId w:val="8"/>
  </w:num>
  <w:num w:numId="4" w16cid:durableId="743338123">
    <w:abstractNumId w:val="5"/>
  </w:num>
  <w:num w:numId="5" w16cid:durableId="1919166176">
    <w:abstractNumId w:val="7"/>
  </w:num>
  <w:num w:numId="6" w16cid:durableId="1603997280">
    <w:abstractNumId w:val="3"/>
  </w:num>
  <w:num w:numId="7" w16cid:durableId="933247532">
    <w:abstractNumId w:val="1"/>
  </w:num>
  <w:num w:numId="8" w16cid:durableId="505633914">
    <w:abstractNumId w:val="0"/>
  </w:num>
  <w:num w:numId="9" w16cid:durableId="27035960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42C"/>
    <w:rsid w:val="00005FA4"/>
    <w:rsid w:val="000136C3"/>
    <w:rsid w:val="00014248"/>
    <w:rsid w:val="0006569F"/>
    <w:rsid w:val="000C5EB4"/>
    <w:rsid w:val="000E0686"/>
    <w:rsid w:val="0012678B"/>
    <w:rsid w:val="001C0088"/>
    <w:rsid w:val="001D35DB"/>
    <w:rsid w:val="001E2E14"/>
    <w:rsid w:val="00201F60"/>
    <w:rsid w:val="0024505F"/>
    <w:rsid w:val="00245DF8"/>
    <w:rsid w:val="0025209F"/>
    <w:rsid w:val="002A4F45"/>
    <w:rsid w:val="002E188F"/>
    <w:rsid w:val="0030744D"/>
    <w:rsid w:val="003145AD"/>
    <w:rsid w:val="0037101B"/>
    <w:rsid w:val="003D5C65"/>
    <w:rsid w:val="004071C3"/>
    <w:rsid w:val="00410A9D"/>
    <w:rsid w:val="00453B38"/>
    <w:rsid w:val="00500A2C"/>
    <w:rsid w:val="00594E34"/>
    <w:rsid w:val="0067208B"/>
    <w:rsid w:val="007909F9"/>
    <w:rsid w:val="007D0C17"/>
    <w:rsid w:val="007E2335"/>
    <w:rsid w:val="00847984"/>
    <w:rsid w:val="00897339"/>
    <w:rsid w:val="008F0EC1"/>
    <w:rsid w:val="00982AAD"/>
    <w:rsid w:val="00987E2F"/>
    <w:rsid w:val="009A126C"/>
    <w:rsid w:val="009D5180"/>
    <w:rsid w:val="009F0A6F"/>
    <w:rsid w:val="00A94A4D"/>
    <w:rsid w:val="00AE3430"/>
    <w:rsid w:val="00B473D7"/>
    <w:rsid w:val="00BC0BAE"/>
    <w:rsid w:val="00BC2537"/>
    <w:rsid w:val="00C37372"/>
    <w:rsid w:val="00C37541"/>
    <w:rsid w:val="00C7474C"/>
    <w:rsid w:val="00C82892"/>
    <w:rsid w:val="00C855B0"/>
    <w:rsid w:val="00C95510"/>
    <w:rsid w:val="00D161D4"/>
    <w:rsid w:val="00D313AC"/>
    <w:rsid w:val="00D34ED3"/>
    <w:rsid w:val="00D45CC1"/>
    <w:rsid w:val="00D503DD"/>
    <w:rsid w:val="00DB7481"/>
    <w:rsid w:val="00E44EAB"/>
    <w:rsid w:val="00E64126"/>
    <w:rsid w:val="00E80836"/>
    <w:rsid w:val="00EE628D"/>
    <w:rsid w:val="00F36D1F"/>
    <w:rsid w:val="00F7142C"/>
    <w:rsid w:val="00FE5E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B1C56"/>
  <w15:chartTrackingRefBased/>
  <w15:docId w15:val="{C6574A3B-83A0-CE44-AAA6-CCAEA07130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14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714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714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714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714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7142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7142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7142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7142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14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714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714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714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714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714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714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714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7142C"/>
    <w:rPr>
      <w:rFonts w:eastAsiaTheme="majorEastAsia" w:cstheme="majorBidi"/>
      <w:color w:val="272727" w:themeColor="text1" w:themeTint="D8"/>
    </w:rPr>
  </w:style>
  <w:style w:type="paragraph" w:styleId="Title">
    <w:name w:val="Title"/>
    <w:basedOn w:val="Normal"/>
    <w:next w:val="Normal"/>
    <w:link w:val="TitleChar"/>
    <w:uiPriority w:val="10"/>
    <w:qFormat/>
    <w:rsid w:val="00F7142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14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7142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14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7142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7142C"/>
    <w:rPr>
      <w:i/>
      <w:iCs/>
      <w:color w:val="404040" w:themeColor="text1" w:themeTint="BF"/>
    </w:rPr>
  </w:style>
  <w:style w:type="paragraph" w:styleId="ListParagraph">
    <w:name w:val="List Paragraph"/>
    <w:basedOn w:val="Normal"/>
    <w:uiPriority w:val="34"/>
    <w:qFormat/>
    <w:rsid w:val="00F7142C"/>
    <w:pPr>
      <w:ind w:left="720"/>
      <w:contextualSpacing/>
    </w:pPr>
  </w:style>
  <w:style w:type="character" w:styleId="IntenseEmphasis">
    <w:name w:val="Intense Emphasis"/>
    <w:basedOn w:val="DefaultParagraphFont"/>
    <w:uiPriority w:val="21"/>
    <w:qFormat/>
    <w:rsid w:val="00F7142C"/>
    <w:rPr>
      <w:i/>
      <w:iCs/>
      <w:color w:val="0F4761" w:themeColor="accent1" w:themeShade="BF"/>
    </w:rPr>
  </w:style>
  <w:style w:type="paragraph" w:styleId="IntenseQuote">
    <w:name w:val="Intense Quote"/>
    <w:basedOn w:val="Normal"/>
    <w:next w:val="Normal"/>
    <w:link w:val="IntenseQuoteChar"/>
    <w:uiPriority w:val="30"/>
    <w:qFormat/>
    <w:rsid w:val="00F714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142C"/>
    <w:rPr>
      <w:i/>
      <w:iCs/>
      <w:color w:val="0F4761" w:themeColor="accent1" w:themeShade="BF"/>
    </w:rPr>
  </w:style>
  <w:style w:type="character" w:styleId="IntenseReference">
    <w:name w:val="Intense Reference"/>
    <w:basedOn w:val="DefaultParagraphFont"/>
    <w:uiPriority w:val="32"/>
    <w:qFormat/>
    <w:rsid w:val="00F7142C"/>
    <w:rPr>
      <w:b/>
      <w:bCs/>
      <w:smallCaps/>
      <w:color w:val="0F4761" w:themeColor="accent1" w:themeShade="BF"/>
      <w:spacing w:val="5"/>
    </w:rPr>
  </w:style>
  <w:style w:type="paragraph" w:styleId="Caption">
    <w:name w:val="caption"/>
    <w:basedOn w:val="Normal"/>
    <w:next w:val="Normal"/>
    <w:uiPriority w:val="35"/>
    <w:unhideWhenUsed/>
    <w:qFormat/>
    <w:rsid w:val="003145AD"/>
    <w:pPr>
      <w:spacing w:after="200"/>
    </w:pPr>
    <w:rPr>
      <w:i/>
      <w:iCs/>
      <w:color w:val="0E2841" w:themeColor="text2"/>
      <w:sz w:val="18"/>
      <w:szCs w:val="18"/>
    </w:rPr>
  </w:style>
  <w:style w:type="paragraph" w:styleId="TOCHeading">
    <w:name w:val="TOC Heading"/>
    <w:basedOn w:val="Heading1"/>
    <w:next w:val="Normal"/>
    <w:uiPriority w:val="39"/>
    <w:unhideWhenUsed/>
    <w:qFormat/>
    <w:rsid w:val="000136C3"/>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0136C3"/>
    <w:pPr>
      <w:spacing w:before="120"/>
    </w:pPr>
    <w:rPr>
      <w:b/>
      <w:bCs/>
      <w:i/>
      <w:iCs/>
    </w:rPr>
  </w:style>
  <w:style w:type="paragraph" w:styleId="TOC2">
    <w:name w:val="toc 2"/>
    <w:basedOn w:val="Normal"/>
    <w:next w:val="Normal"/>
    <w:autoRedefine/>
    <w:uiPriority w:val="39"/>
    <w:unhideWhenUsed/>
    <w:rsid w:val="000136C3"/>
    <w:pPr>
      <w:spacing w:before="120"/>
      <w:ind w:left="240"/>
    </w:pPr>
    <w:rPr>
      <w:b/>
      <w:bCs/>
      <w:sz w:val="22"/>
      <w:szCs w:val="22"/>
    </w:rPr>
  </w:style>
  <w:style w:type="paragraph" w:styleId="TOC3">
    <w:name w:val="toc 3"/>
    <w:basedOn w:val="Normal"/>
    <w:next w:val="Normal"/>
    <w:autoRedefine/>
    <w:uiPriority w:val="39"/>
    <w:unhideWhenUsed/>
    <w:rsid w:val="000136C3"/>
    <w:pPr>
      <w:ind w:left="480"/>
    </w:pPr>
    <w:rPr>
      <w:sz w:val="20"/>
      <w:szCs w:val="20"/>
    </w:rPr>
  </w:style>
  <w:style w:type="character" w:styleId="Hyperlink">
    <w:name w:val="Hyperlink"/>
    <w:basedOn w:val="DefaultParagraphFont"/>
    <w:uiPriority w:val="99"/>
    <w:unhideWhenUsed/>
    <w:rsid w:val="000136C3"/>
    <w:rPr>
      <w:color w:val="467886" w:themeColor="hyperlink"/>
      <w:u w:val="single"/>
    </w:rPr>
  </w:style>
  <w:style w:type="paragraph" w:styleId="TOC4">
    <w:name w:val="toc 4"/>
    <w:basedOn w:val="Normal"/>
    <w:next w:val="Normal"/>
    <w:autoRedefine/>
    <w:uiPriority w:val="39"/>
    <w:semiHidden/>
    <w:unhideWhenUsed/>
    <w:rsid w:val="000136C3"/>
    <w:pPr>
      <w:ind w:left="720"/>
    </w:pPr>
    <w:rPr>
      <w:sz w:val="20"/>
      <w:szCs w:val="20"/>
    </w:rPr>
  </w:style>
  <w:style w:type="paragraph" w:styleId="TOC5">
    <w:name w:val="toc 5"/>
    <w:basedOn w:val="Normal"/>
    <w:next w:val="Normal"/>
    <w:autoRedefine/>
    <w:uiPriority w:val="39"/>
    <w:semiHidden/>
    <w:unhideWhenUsed/>
    <w:rsid w:val="000136C3"/>
    <w:pPr>
      <w:ind w:left="960"/>
    </w:pPr>
    <w:rPr>
      <w:sz w:val="20"/>
      <w:szCs w:val="20"/>
    </w:rPr>
  </w:style>
  <w:style w:type="paragraph" w:styleId="TOC6">
    <w:name w:val="toc 6"/>
    <w:basedOn w:val="Normal"/>
    <w:next w:val="Normal"/>
    <w:autoRedefine/>
    <w:uiPriority w:val="39"/>
    <w:semiHidden/>
    <w:unhideWhenUsed/>
    <w:rsid w:val="000136C3"/>
    <w:pPr>
      <w:ind w:left="1200"/>
    </w:pPr>
    <w:rPr>
      <w:sz w:val="20"/>
      <w:szCs w:val="20"/>
    </w:rPr>
  </w:style>
  <w:style w:type="paragraph" w:styleId="TOC7">
    <w:name w:val="toc 7"/>
    <w:basedOn w:val="Normal"/>
    <w:next w:val="Normal"/>
    <w:autoRedefine/>
    <w:uiPriority w:val="39"/>
    <w:semiHidden/>
    <w:unhideWhenUsed/>
    <w:rsid w:val="000136C3"/>
    <w:pPr>
      <w:ind w:left="1440"/>
    </w:pPr>
    <w:rPr>
      <w:sz w:val="20"/>
      <w:szCs w:val="20"/>
    </w:rPr>
  </w:style>
  <w:style w:type="paragraph" w:styleId="TOC8">
    <w:name w:val="toc 8"/>
    <w:basedOn w:val="Normal"/>
    <w:next w:val="Normal"/>
    <w:autoRedefine/>
    <w:uiPriority w:val="39"/>
    <w:semiHidden/>
    <w:unhideWhenUsed/>
    <w:rsid w:val="000136C3"/>
    <w:pPr>
      <w:ind w:left="1680"/>
    </w:pPr>
    <w:rPr>
      <w:sz w:val="20"/>
      <w:szCs w:val="20"/>
    </w:rPr>
  </w:style>
  <w:style w:type="paragraph" w:styleId="TOC9">
    <w:name w:val="toc 9"/>
    <w:basedOn w:val="Normal"/>
    <w:next w:val="Normal"/>
    <w:autoRedefine/>
    <w:uiPriority w:val="39"/>
    <w:semiHidden/>
    <w:unhideWhenUsed/>
    <w:rsid w:val="000136C3"/>
    <w:pPr>
      <w:ind w:left="1920"/>
    </w:pPr>
    <w:rPr>
      <w:sz w:val="20"/>
      <w:szCs w:val="20"/>
    </w:rPr>
  </w:style>
  <w:style w:type="character" w:styleId="UnresolvedMention">
    <w:name w:val="Unresolved Mention"/>
    <w:basedOn w:val="DefaultParagraphFont"/>
    <w:uiPriority w:val="99"/>
    <w:semiHidden/>
    <w:unhideWhenUsed/>
    <w:rsid w:val="002E188F"/>
    <w:rPr>
      <w:color w:val="605E5C"/>
      <w:shd w:val="clear" w:color="auto" w:fill="E1DFDD"/>
    </w:rPr>
  </w:style>
  <w:style w:type="paragraph" w:styleId="Footer">
    <w:name w:val="footer"/>
    <w:basedOn w:val="Normal"/>
    <w:link w:val="FooterChar"/>
    <w:uiPriority w:val="99"/>
    <w:unhideWhenUsed/>
    <w:rsid w:val="00014248"/>
    <w:pPr>
      <w:tabs>
        <w:tab w:val="center" w:pos="4680"/>
        <w:tab w:val="right" w:pos="9360"/>
      </w:tabs>
    </w:pPr>
  </w:style>
  <w:style w:type="character" w:customStyle="1" w:styleId="FooterChar">
    <w:name w:val="Footer Char"/>
    <w:basedOn w:val="DefaultParagraphFont"/>
    <w:link w:val="Footer"/>
    <w:uiPriority w:val="99"/>
    <w:rsid w:val="00014248"/>
  </w:style>
  <w:style w:type="character" w:styleId="PageNumber">
    <w:name w:val="page number"/>
    <w:basedOn w:val="DefaultParagraphFont"/>
    <w:uiPriority w:val="99"/>
    <w:semiHidden/>
    <w:unhideWhenUsed/>
    <w:rsid w:val="00014248"/>
  </w:style>
  <w:style w:type="table" w:styleId="TableGrid">
    <w:name w:val="Table Grid"/>
    <w:basedOn w:val="TableNormal"/>
    <w:uiPriority w:val="39"/>
    <w:rsid w:val="001E2E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5209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030284">
      <w:bodyDiv w:val="1"/>
      <w:marLeft w:val="0"/>
      <w:marRight w:val="0"/>
      <w:marTop w:val="0"/>
      <w:marBottom w:val="0"/>
      <w:divBdr>
        <w:top w:val="none" w:sz="0" w:space="0" w:color="auto"/>
        <w:left w:val="none" w:sz="0" w:space="0" w:color="auto"/>
        <w:bottom w:val="none" w:sz="0" w:space="0" w:color="auto"/>
        <w:right w:val="none" w:sz="0" w:space="0" w:color="auto"/>
      </w:divBdr>
    </w:div>
    <w:div w:id="42757088">
      <w:bodyDiv w:val="1"/>
      <w:marLeft w:val="0"/>
      <w:marRight w:val="0"/>
      <w:marTop w:val="0"/>
      <w:marBottom w:val="0"/>
      <w:divBdr>
        <w:top w:val="none" w:sz="0" w:space="0" w:color="auto"/>
        <w:left w:val="none" w:sz="0" w:space="0" w:color="auto"/>
        <w:bottom w:val="none" w:sz="0" w:space="0" w:color="auto"/>
        <w:right w:val="none" w:sz="0" w:space="0" w:color="auto"/>
      </w:divBdr>
    </w:div>
    <w:div w:id="162091918">
      <w:bodyDiv w:val="1"/>
      <w:marLeft w:val="0"/>
      <w:marRight w:val="0"/>
      <w:marTop w:val="0"/>
      <w:marBottom w:val="0"/>
      <w:divBdr>
        <w:top w:val="none" w:sz="0" w:space="0" w:color="auto"/>
        <w:left w:val="none" w:sz="0" w:space="0" w:color="auto"/>
        <w:bottom w:val="none" w:sz="0" w:space="0" w:color="auto"/>
        <w:right w:val="none" w:sz="0" w:space="0" w:color="auto"/>
      </w:divBdr>
    </w:div>
    <w:div w:id="377433733">
      <w:bodyDiv w:val="1"/>
      <w:marLeft w:val="0"/>
      <w:marRight w:val="0"/>
      <w:marTop w:val="0"/>
      <w:marBottom w:val="0"/>
      <w:divBdr>
        <w:top w:val="none" w:sz="0" w:space="0" w:color="auto"/>
        <w:left w:val="none" w:sz="0" w:space="0" w:color="auto"/>
        <w:bottom w:val="none" w:sz="0" w:space="0" w:color="auto"/>
        <w:right w:val="none" w:sz="0" w:space="0" w:color="auto"/>
      </w:divBdr>
    </w:div>
    <w:div w:id="507410098">
      <w:bodyDiv w:val="1"/>
      <w:marLeft w:val="0"/>
      <w:marRight w:val="0"/>
      <w:marTop w:val="0"/>
      <w:marBottom w:val="0"/>
      <w:divBdr>
        <w:top w:val="none" w:sz="0" w:space="0" w:color="auto"/>
        <w:left w:val="none" w:sz="0" w:space="0" w:color="auto"/>
        <w:bottom w:val="none" w:sz="0" w:space="0" w:color="auto"/>
        <w:right w:val="none" w:sz="0" w:space="0" w:color="auto"/>
      </w:divBdr>
      <w:divsChild>
        <w:div w:id="1354071480">
          <w:marLeft w:val="0"/>
          <w:marRight w:val="0"/>
          <w:marTop w:val="0"/>
          <w:marBottom w:val="0"/>
          <w:divBdr>
            <w:top w:val="none" w:sz="0" w:space="0" w:color="auto"/>
            <w:left w:val="none" w:sz="0" w:space="0" w:color="auto"/>
            <w:bottom w:val="none" w:sz="0" w:space="0" w:color="auto"/>
            <w:right w:val="none" w:sz="0" w:space="0" w:color="auto"/>
          </w:divBdr>
          <w:divsChild>
            <w:div w:id="79980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677625">
      <w:bodyDiv w:val="1"/>
      <w:marLeft w:val="0"/>
      <w:marRight w:val="0"/>
      <w:marTop w:val="0"/>
      <w:marBottom w:val="0"/>
      <w:divBdr>
        <w:top w:val="none" w:sz="0" w:space="0" w:color="auto"/>
        <w:left w:val="none" w:sz="0" w:space="0" w:color="auto"/>
        <w:bottom w:val="none" w:sz="0" w:space="0" w:color="auto"/>
        <w:right w:val="none" w:sz="0" w:space="0" w:color="auto"/>
      </w:divBdr>
      <w:divsChild>
        <w:div w:id="55785033">
          <w:marLeft w:val="0"/>
          <w:marRight w:val="0"/>
          <w:marTop w:val="0"/>
          <w:marBottom w:val="0"/>
          <w:divBdr>
            <w:top w:val="none" w:sz="0" w:space="0" w:color="auto"/>
            <w:left w:val="none" w:sz="0" w:space="0" w:color="auto"/>
            <w:bottom w:val="none" w:sz="0" w:space="0" w:color="auto"/>
            <w:right w:val="none" w:sz="0" w:space="0" w:color="auto"/>
          </w:divBdr>
          <w:divsChild>
            <w:div w:id="63140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4099">
      <w:bodyDiv w:val="1"/>
      <w:marLeft w:val="0"/>
      <w:marRight w:val="0"/>
      <w:marTop w:val="0"/>
      <w:marBottom w:val="0"/>
      <w:divBdr>
        <w:top w:val="none" w:sz="0" w:space="0" w:color="auto"/>
        <w:left w:val="none" w:sz="0" w:space="0" w:color="auto"/>
        <w:bottom w:val="none" w:sz="0" w:space="0" w:color="auto"/>
        <w:right w:val="none" w:sz="0" w:space="0" w:color="auto"/>
      </w:divBdr>
      <w:divsChild>
        <w:div w:id="187106865">
          <w:marLeft w:val="0"/>
          <w:marRight w:val="0"/>
          <w:marTop w:val="0"/>
          <w:marBottom w:val="0"/>
          <w:divBdr>
            <w:top w:val="none" w:sz="0" w:space="0" w:color="auto"/>
            <w:left w:val="none" w:sz="0" w:space="0" w:color="auto"/>
            <w:bottom w:val="none" w:sz="0" w:space="0" w:color="auto"/>
            <w:right w:val="none" w:sz="0" w:space="0" w:color="auto"/>
          </w:divBdr>
          <w:divsChild>
            <w:div w:id="108857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4212">
      <w:bodyDiv w:val="1"/>
      <w:marLeft w:val="0"/>
      <w:marRight w:val="0"/>
      <w:marTop w:val="0"/>
      <w:marBottom w:val="0"/>
      <w:divBdr>
        <w:top w:val="none" w:sz="0" w:space="0" w:color="auto"/>
        <w:left w:val="none" w:sz="0" w:space="0" w:color="auto"/>
        <w:bottom w:val="none" w:sz="0" w:space="0" w:color="auto"/>
        <w:right w:val="none" w:sz="0" w:space="0" w:color="auto"/>
      </w:divBdr>
      <w:divsChild>
        <w:div w:id="1063216826">
          <w:marLeft w:val="0"/>
          <w:marRight w:val="0"/>
          <w:marTop w:val="0"/>
          <w:marBottom w:val="0"/>
          <w:divBdr>
            <w:top w:val="none" w:sz="0" w:space="0" w:color="auto"/>
            <w:left w:val="none" w:sz="0" w:space="0" w:color="auto"/>
            <w:bottom w:val="none" w:sz="0" w:space="0" w:color="auto"/>
            <w:right w:val="none" w:sz="0" w:space="0" w:color="auto"/>
          </w:divBdr>
          <w:divsChild>
            <w:div w:id="113148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178529">
      <w:bodyDiv w:val="1"/>
      <w:marLeft w:val="0"/>
      <w:marRight w:val="0"/>
      <w:marTop w:val="0"/>
      <w:marBottom w:val="0"/>
      <w:divBdr>
        <w:top w:val="none" w:sz="0" w:space="0" w:color="auto"/>
        <w:left w:val="none" w:sz="0" w:space="0" w:color="auto"/>
        <w:bottom w:val="none" w:sz="0" w:space="0" w:color="auto"/>
        <w:right w:val="none" w:sz="0" w:space="0" w:color="auto"/>
      </w:divBdr>
    </w:div>
    <w:div w:id="737168253">
      <w:bodyDiv w:val="1"/>
      <w:marLeft w:val="0"/>
      <w:marRight w:val="0"/>
      <w:marTop w:val="0"/>
      <w:marBottom w:val="0"/>
      <w:divBdr>
        <w:top w:val="none" w:sz="0" w:space="0" w:color="auto"/>
        <w:left w:val="none" w:sz="0" w:space="0" w:color="auto"/>
        <w:bottom w:val="none" w:sz="0" w:space="0" w:color="auto"/>
        <w:right w:val="none" w:sz="0" w:space="0" w:color="auto"/>
      </w:divBdr>
      <w:divsChild>
        <w:div w:id="777455801">
          <w:marLeft w:val="0"/>
          <w:marRight w:val="0"/>
          <w:marTop w:val="0"/>
          <w:marBottom w:val="0"/>
          <w:divBdr>
            <w:top w:val="none" w:sz="0" w:space="0" w:color="auto"/>
            <w:left w:val="none" w:sz="0" w:space="0" w:color="auto"/>
            <w:bottom w:val="none" w:sz="0" w:space="0" w:color="auto"/>
            <w:right w:val="none" w:sz="0" w:space="0" w:color="auto"/>
          </w:divBdr>
          <w:divsChild>
            <w:div w:id="35909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462471">
      <w:bodyDiv w:val="1"/>
      <w:marLeft w:val="0"/>
      <w:marRight w:val="0"/>
      <w:marTop w:val="0"/>
      <w:marBottom w:val="0"/>
      <w:divBdr>
        <w:top w:val="none" w:sz="0" w:space="0" w:color="auto"/>
        <w:left w:val="none" w:sz="0" w:space="0" w:color="auto"/>
        <w:bottom w:val="none" w:sz="0" w:space="0" w:color="auto"/>
        <w:right w:val="none" w:sz="0" w:space="0" w:color="auto"/>
      </w:divBdr>
    </w:div>
    <w:div w:id="852455170">
      <w:bodyDiv w:val="1"/>
      <w:marLeft w:val="0"/>
      <w:marRight w:val="0"/>
      <w:marTop w:val="0"/>
      <w:marBottom w:val="0"/>
      <w:divBdr>
        <w:top w:val="none" w:sz="0" w:space="0" w:color="auto"/>
        <w:left w:val="none" w:sz="0" w:space="0" w:color="auto"/>
        <w:bottom w:val="none" w:sz="0" w:space="0" w:color="auto"/>
        <w:right w:val="none" w:sz="0" w:space="0" w:color="auto"/>
      </w:divBdr>
      <w:divsChild>
        <w:div w:id="957179605">
          <w:marLeft w:val="0"/>
          <w:marRight w:val="0"/>
          <w:marTop w:val="0"/>
          <w:marBottom w:val="0"/>
          <w:divBdr>
            <w:top w:val="none" w:sz="0" w:space="0" w:color="auto"/>
            <w:left w:val="none" w:sz="0" w:space="0" w:color="auto"/>
            <w:bottom w:val="none" w:sz="0" w:space="0" w:color="auto"/>
            <w:right w:val="none" w:sz="0" w:space="0" w:color="auto"/>
          </w:divBdr>
          <w:divsChild>
            <w:div w:id="1564176261">
              <w:marLeft w:val="0"/>
              <w:marRight w:val="0"/>
              <w:marTop w:val="0"/>
              <w:marBottom w:val="0"/>
              <w:divBdr>
                <w:top w:val="none" w:sz="0" w:space="0" w:color="auto"/>
                <w:left w:val="none" w:sz="0" w:space="0" w:color="auto"/>
                <w:bottom w:val="none" w:sz="0" w:space="0" w:color="auto"/>
                <w:right w:val="none" w:sz="0" w:space="0" w:color="auto"/>
              </w:divBdr>
            </w:div>
            <w:div w:id="1730692003">
              <w:marLeft w:val="0"/>
              <w:marRight w:val="0"/>
              <w:marTop w:val="0"/>
              <w:marBottom w:val="0"/>
              <w:divBdr>
                <w:top w:val="none" w:sz="0" w:space="0" w:color="auto"/>
                <w:left w:val="none" w:sz="0" w:space="0" w:color="auto"/>
                <w:bottom w:val="none" w:sz="0" w:space="0" w:color="auto"/>
                <w:right w:val="none" w:sz="0" w:space="0" w:color="auto"/>
              </w:divBdr>
            </w:div>
            <w:div w:id="1406417734">
              <w:marLeft w:val="0"/>
              <w:marRight w:val="0"/>
              <w:marTop w:val="0"/>
              <w:marBottom w:val="0"/>
              <w:divBdr>
                <w:top w:val="none" w:sz="0" w:space="0" w:color="auto"/>
                <w:left w:val="none" w:sz="0" w:space="0" w:color="auto"/>
                <w:bottom w:val="none" w:sz="0" w:space="0" w:color="auto"/>
                <w:right w:val="none" w:sz="0" w:space="0" w:color="auto"/>
              </w:divBdr>
            </w:div>
            <w:div w:id="31082305">
              <w:marLeft w:val="0"/>
              <w:marRight w:val="0"/>
              <w:marTop w:val="0"/>
              <w:marBottom w:val="0"/>
              <w:divBdr>
                <w:top w:val="none" w:sz="0" w:space="0" w:color="auto"/>
                <w:left w:val="none" w:sz="0" w:space="0" w:color="auto"/>
                <w:bottom w:val="none" w:sz="0" w:space="0" w:color="auto"/>
                <w:right w:val="none" w:sz="0" w:space="0" w:color="auto"/>
              </w:divBdr>
            </w:div>
            <w:div w:id="454907555">
              <w:marLeft w:val="0"/>
              <w:marRight w:val="0"/>
              <w:marTop w:val="0"/>
              <w:marBottom w:val="0"/>
              <w:divBdr>
                <w:top w:val="none" w:sz="0" w:space="0" w:color="auto"/>
                <w:left w:val="none" w:sz="0" w:space="0" w:color="auto"/>
                <w:bottom w:val="none" w:sz="0" w:space="0" w:color="auto"/>
                <w:right w:val="none" w:sz="0" w:space="0" w:color="auto"/>
              </w:divBdr>
            </w:div>
            <w:div w:id="1422919180">
              <w:marLeft w:val="0"/>
              <w:marRight w:val="0"/>
              <w:marTop w:val="0"/>
              <w:marBottom w:val="0"/>
              <w:divBdr>
                <w:top w:val="none" w:sz="0" w:space="0" w:color="auto"/>
                <w:left w:val="none" w:sz="0" w:space="0" w:color="auto"/>
                <w:bottom w:val="none" w:sz="0" w:space="0" w:color="auto"/>
                <w:right w:val="none" w:sz="0" w:space="0" w:color="auto"/>
              </w:divBdr>
            </w:div>
            <w:div w:id="90468265">
              <w:marLeft w:val="0"/>
              <w:marRight w:val="0"/>
              <w:marTop w:val="0"/>
              <w:marBottom w:val="0"/>
              <w:divBdr>
                <w:top w:val="none" w:sz="0" w:space="0" w:color="auto"/>
                <w:left w:val="none" w:sz="0" w:space="0" w:color="auto"/>
                <w:bottom w:val="none" w:sz="0" w:space="0" w:color="auto"/>
                <w:right w:val="none" w:sz="0" w:space="0" w:color="auto"/>
              </w:divBdr>
            </w:div>
            <w:div w:id="1478955029">
              <w:marLeft w:val="0"/>
              <w:marRight w:val="0"/>
              <w:marTop w:val="0"/>
              <w:marBottom w:val="0"/>
              <w:divBdr>
                <w:top w:val="none" w:sz="0" w:space="0" w:color="auto"/>
                <w:left w:val="none" w:sz="0" w:space="0" w:color="auto"/>
                <w:bottom w:val="none" w:sz="0" w:space="0" w:color="auto"/>
                <w:right w:val="none" w:sz="0" w:space="0" w:color="auto"/>
              </w:divBdr>
            </w:div>
            <w:div w:id="2101561509">
              <w:marLeft w:val="0"/>
              <w:marRight w:val="0"/>
              <w:marTop w:val="0"/>
              <w:marBottom w:val="0"/>
              <w:divBdr>
                <w:top w:val="none" w:sz="0" w:space="0" w:color="auto"/>
                <w:left w:val="none" w:sz="0" w:space="0" w:color="auto"/>
                <w:bottom w:val="none" w:sz="0" w:space="0" w:color="auto"/>
                <w:right w:val="none" w:sz="0" w:space="0" w:color="auto"/>
              </w:divBdr>
            </w:div>
            <w:div w:id="1961642784">
              <w:marLeft w:val="0"/>
              <w:marRight w:val="0"/>
              <w:marTop w:val="0"/>
              <w:marBottom w:val="0"/>
              <w:divBdr>
                <w:top w:val="none" w:sz="0" w:space="0" w:color="auto"/>
                <w:left w:val="none" w:sz="0" w:space="0" w:color="auto"/>
                <w:bottom w:val="none" w:sz="0" w:space="0" w:color="auto"/>
                <w:right w:val="none" w:sz="0" w:space="0" w:color="auto"/>
              </w:divBdr>
            </w:div>
            <w:div w:id="589848250">
              <w:marLeft w:val="0"/>
              <w:marRight w:val="0"/>
              <w:marTop w:val="0"/>
              <w:marBottom w:val="0"/>
              <w:divBdr>
                <w:top w:val="none" w:sz="0" w:space="0" w:color="auto"/>
                <w:left w:val="none" w:sz="0" w:space="0" w:color="auto"/>
                <w:bottom w:val="none" w:sz="0" w:space="0" w:color="auto"/>
                <w:right w:val="none" w:sz="0" w:space="0" w:color="auto"/>
              </w:divBdr>
            </w:div>
            <w:div w:id="86482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55571">
      <w:bodyDiv w:val="1"/>
      <w:marLeft w:val="0"/>
      <w:marRight w:val="0"/>
      <w:marTop w:val="0"/>
      <w:marBottom w:val="0"/>
      <w:divBdr>
        <w:top w:val="none" w:sz="0" w:space="0" w:color="auto"/>
        <w:left w:val="none" w:sz="0" w:space="0" w:color="auto"/>
        <w:bottom w:val="none" w:sz="0" w:space="0" w:color="auto"/>
        <w:right w:val="none" w:sz="0" w:space="0" w:color="auto"/>
      </w:divBdr>
      <w:divsChild>
        <w:div w:id="795101908">
          <w:marLeft w:val="0"/>
          <w:marRight w:val="0"/>
          <w:marTop w:val="0"/>
          <w:marBottom w:val="0"/>
          <w:divBdr>
            <w:top w:val="none" w:sz="0" w:space="0" w:color="auto"/>
            <w:left w:val="none" w:sz="0" w:space="0" w:color="auto"/>
            <w:bottom w:val="none" w:sz="0" w:space="0" w:color="auto"/>
            <w:right w:val="none" w:sz="0" w:space="0" w:color="auto"/>
          </w:divBdr>
          <w:divsChild>
            <w:div w:id="1670519983">
              <w:marLeft w:val="0"/>
              <w:marRight w:val="0"/>
              <w:marTop w:val="0"/>
              <w:marBottom w:val="0"/>
              <w:divBdr>
                <w:top w:val="none" w:sz="0" w:space="0" w:color="auto"/>
                <w:left w:val="none" w:sz="0" w:space="0" w:color="auto"/>
                <w:bottom w:val="none" w:sz="0" w:space="0" w:color="auto"/>
                <w:right w:val="none" w:sz="0" w:space="0" w:color="auto"/>
              </w:divBdr>
            </w:div>
            <w:div w:id="80026240">
              <w:marLeft w:val="0"/>
              <w:marRight w:val="0"/>
              <w:marTop w:val="0"/>
              <w:marBottom w:val="0"/>
              <w:divBdr>
                <w:top w:val="none" w:sz="0" w:space="0" w:color="auto"/>
                <w:left w:val="none" w:sz="0" w:space="0" w:color="auto"/>
                <w:bottom w:val="none" w:sz="0" w:space="0" w:color="auto"/>
                <w:right w:val="none" w:sz="0" w:space="0" w:color="auto"/>
              </w:divBdr>
            </w:div>
            <w:div w:id="559705509">
              <w:marLeft w:val="0"/>
              <w:marRight w:val="0"/>
              <w:marTop w:val="0"/>
              <w:marBottom w:val="0"/>
              <w:divBdr>
                <w:top w:val="none" w:sz="0" w:space="0" w:color="auto"/>
                <w:left w:val="none" w:sz="0" w:space="0" w:color="auto"/>
                <w:bottom w:val="none" w:sz="0" w:space="0" w:color="auto"/>
                <w:right w:val="none" w:sz="0" w:space="0" w:color="auto"/>
              </w:divBdr>
            </w:div>
            <w:div w:id="1757704967">
              <w:marLeft w:val="0"/>
              <w:marRight w:val="0"/>
              <w:marTop w:val="0"/>
              <w:marBottom w:val="0"/>
              <w:divBdr>
                <w:top w:val="none" w:sz="0" w:space="0" w:color="auto"/>
                <w:left w:val="none" w:sz="0" w:space="0" w:color="auto"/>
                <w:bottom w:val="none" w:sz="0" w:space="0" w:color="auto"/>
                <w:right w:val="none" w:sz="0" w:space="0" w:color="auto"/>
              </w:divBdr>
            </w:div>
            <w:div w:id="62291291">
              <w:marLeft w:val="0"/>
              <w:marRight w:val="0"/>
              <w:marTop w:val="0"/>
              <w:marBottom w:val="0"/>
              <w:divBdr>
                <w:top w:val="none" w:sz="0" w:space="0" w:color="auto"/>
                <w:left w:val="none" w:sz="0" w:space="0" w:color="auto"/>
                <w:bottom w:val="none" w:sz="0" w:space="0" w:color="auto"/>
                <w:right w:val="none" w:sz="0" w:space="0" w:color="auto"/>
              </w:divBdr>
            </w:div>
            <w:div w:id="993215770">
              <w:marLeft w:val="0"/>
              <w:marRight w:val="0"/>
              <w:marTop w:val="0"/>
              <w:marBottom w:val="0"/>
              <w:divBdr>
                <w:top w:val="none" w:sz="0" w:space="0" w:color="auto"/>
                <w:left w:val="none" w:sz="0" w:space="0" w:color="auto"/>
                <w:bottom w:val="none" w:sz="0" w:space="0" w:color="auto"/>
                <w:right w:val="none" w:sz="0" w:space="0" w:color="auto"/>
              </w:divBdr>
            </w:div>
            <w:div w:id="570653824">
              <w:marLeft w:val="0"/>
              <w:marRight w:val="0"/>
              <w:marTop w:val="0"/>
              <w:marBottom w:val="0"/>
              <w:divBdr>
                <w:top w:val="none" w:sz="0" w:space="0" w:color="auto"/>
                <w:left w:val="none" w:sz="0" w:space="0" w:color="auto"/>
                <w:bottom w:val="none" w:sz="0" w:space="0" w:color="auto"/>
                <w:right w:val="none" w:sz="0" w:space="0" w:color="auto"/>
              </w:divBdr>
            </w:div>
            <w:div w:id="1797987257">
              <w:marLeft w:val="0"/>
              <w:marRight w:val="0"/>
              <w:marTop w:val="0"/>
              <w:marBottom w:val="0"/>
              <w:divBdr>
                <w:top w:val="none" w:sz="0" w:space="0" w:color="auto"/>
                <w:left w:val="none" w:sz="0" w:space="0" w:color="auto"/>
                <w:bottom w:val="none" w:sz="0" w:space="0" w:color="auto"/>
                <w:right w:val="none" w:sz="0" w:space="0" w:color="auto"/>
              </w:divBdr>
            </w:div>
            <w:div w:id="538706381">
              <w:marLeft w:val="0"/>
              <w:marRight w:val="0"/>
              <w:marTop w:val="0"/>
              <w:marBottom w:val="0"/>
              <w:divBdr>
                <w:top w:val="none" w:sz="0" w:space="0" w:color="auto"/>
                <w:left w:val="none" w:sz="0" w:space="0" w:color="auto"/>
                <w:bottom w:val="none" w:sz="0" w:space="0" w:color="auto"/>
                <w:right w:val="none" w:sz="0" w:space="0" w:color="auto"/>
              </w:divBdr>
            </w:div>
            <w:div w:id="54973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269034">
      <w:bodyDiv w:val="1"/>
      <w:marLeft w:val="0"/>
      <w:marRight w:val="0"/>
      <w:marTop w:val="0"/>
      <w:marBottom w:val="0"/>
      <w:divBdr>
        <w:top w:val="none" w:sz="0" w:space="0" w:color="auto"/>
        <w:left w:val="none" w:sz="0" w:space="0" w:color="auto"/>
        <w:bottom w:val="none" w:sz="0" w:space="0" w:color="auto"/>
        <w:right w:val="none" w:sz="0" w:space="0" w:color="auto"/>
      </w:divBdr>
    </w:div>
    <w:div w:id="1014302828">
      <w:bodyDiv w:val="1"/>
      <w:marLeft w:val="0"/>
      <w:marRight w:val="0"/>
      <w:marTop w:val="0"/>
      <w:marBottom w:val="0"/>
      <w:divBdr>
        <w:top w:val="none" w:sz="0" w:space="0" w:color="auto"/>
        <w:left w:val="none" w:sz="0" w:space="0" w:color="auto"/>
        <w:bottom w:val="none" w:sz="0" w:space="0" w:color="auto"/>
        <w:right w:val="none" w:sz="0" w:space="0" w:color="auto"/>
      </w:divBdr>
    </w:div>
    <w:div w:id="1021511176">
      <w:bodyDiv w:val="1"/>
      <w:marLeft w:val="0"/>
      <w:marRight w:val="0"/>
      <w:marTop w:val="0"/>
      <w:marBottom w:val="0"/>
      <w:divBdr>
        <w:top w:val="none" w:sz="0" w:space="0" w:color="auto"/>
        <w:left w:val="none" w:sz="0" w:space="0" w:color="auto"/>
        <w:bottom w:val="none" w:sz="0" w:space="0" w:color="auto"/>
        <w:right w:val="none" w:sz="0" w:space="0" w:color="auto"/>
      </w:divBdr>
    </w:div>
    <w:div w:id="1144934772">
      <w:bodyDiv w:val="1"/>
      <w:marLeft w:val="0"/>
      <w:marRight w:val="0"/>
      <w:marTop w:val="0"/>
      <w:marBottom w:val="0"/>
      <w:divBdr>
        <w:top w:val="none" w:sz="0" w:space="0" w:color="auto"/>
        <w:left w:val="none" w:sz="0" w:space="0" w:color="auto"/>
        <w:bottom w:val="none" w:sz="0" w:space="0" w:color="auto"/>
        <w:right w:val="none" w:sz="0" w:space="0" w:color="auto"/>
      </w:divBdr>
      <w:divsChild>
        <w:div w:id="202982913">
          <w:marLeft w:val="0"/>
          <w:marRight w:val="0"/>
          <w:marTop w:val="0"/>
          <w:marBottom w:val="0"/>
          <w:divBdr>
            <w:top w:val="none" w:sz="0" w:space="0" w:color="auto"/>
            <w:left w:val="none" w:sz="0" w:space="0" w:color="auto"/>
            <w:bottom w:val="none" w:sz="0" w:space="0" w:color="auto"/>
            <w:right w:val="none" w:sz="0" w:space="0" w:color="auto"/>
          </w:divBdr>
          <w:divsChild>
            <w:div w:id="744764444">
              <w:marLeft w:val="0"/>
              <w:marRight w:val="0"/>
              <w:marTop w:val="0"/>
              <w:marBottom w:val="0"/>
              <w:divBdr>
                <w:top w:val="none" w:sz="0" w:space="0" w:color="auto"/>
                <w:left w:val="none" w:sz="0" w:space="0" w:color="auto"/>
                <w:bottom w:val="none" w:sz="0" w:space="0" w:color="auto"/>
                <w:right w:val="none" w:sz="0" w:space="0" w:color="auto"/>
              </w:divBdr>
            </w:div>
            <w:div w:id="800195491">
              <w:marLeft w:val="0"/>
              <w:marRight w:val="0"/>
              <w:marTop w:val="0"/>
              <w:marBottom w:val="0"/>
              <w:divBdr>
                <w:top w:val="none" w:sz="0" w:space="0" w:color="auto"/>
                <w:left w:val="none" w:sz="0" w:space="0" w:color="auto"/>
                <w:bottom w:val="none" w:sz="0" w:space="0" w:color="auto"/>
                <w:right w:val="none" w:sz="0" w:space="0" w:color="auto"/>
              </w:divBdr>
            </w:div>
            <w:div w:id="370691708">
              <w:marLeft w:val="0"/>
              <w:marRight w:val="0"/>
              <w:marTop w:val="0"/>
              <w:marBottom w:val="0"/>
              <w:divBdr>
                <w:top w:val="none" w:sz="0" w:space="0" w:color="auto"/>
                <w:left w:val="none" w:sz="0" w:space="0" w:color="auto"/>
                <w:bottom w:val="none" w:sz="0" w:space="0" w:color="auto"/>
                <w:right w:val="none" w:sz="0" w:space="0" w:color="auto"/>
              </w:divBdr>
            </w:div>
            <w:div w:id="2142259342">
              <w:marLeft w:val="0"/>
              <w:marRight w:val="0"/>
              <w:marTop w:val="0"/>
              <w:marBottom w:val="0"/>
              <w:divBdr>
                <w:top w:val="none" w:sz="0" w:space="0" w:color="auto"/>
                <w:left w:val="none" w:sz="0" w:space="0" w:color="auto"/>
                <w:bottom w:val="none" w:sz="0" w:space="0" w:color="auto"/>
                <w:right w:val="none" w:sz="0" w:space="0" w:color="auto"/>
              </w:divBdr>
            </w:div>
            <w:div w:id="2120641780">
              <w:marLeft w:val="0"/>
              <w:marRight w:val="0"/>
              <w:marTop w:val="0"/>
              <w:marBottom w:val="0"/>
              <w:divBdr>
                <w:top w:val="none" w:sz="0" w:space="0" w:color="auto"/>
                <w:left w:val="none" w:sz="0" w:space="0" w:color="auto"/>
                <w:bottom w:val="none" w:sz="0" w:space="0" w:color="auto"/>
                <w:right w:val="none" w:sz="0" w:space="0" w:color="auto"/>
              </w:divBdr>
            </w:div>
            <w:div w:id="1996109450">
              <w:marLeft w:val="0"/>
              <w:marRight w:val="0"/>
              <w:marTop w:val="0"/>
              <w:marBottom w:val="0"/>
              <w:divBdr>
                <w:top w:val="none" w:sz="0" w:space="0" w:color="auto"/>
                <w:left w:val="none" w:sz="0" w:space="0" w:color="auto"/>
                <w:bottom w:val="none" w:sz="0" w:space="0" w:color="auto"/>
                <w:right w:val="none" w:sz="0" w:space="0" w:color="auto"/>
              </w:divBdr>
            </w:div>
            <w:div w:id="1482767078">
              <w:marLeft w:val="0"/>
              <w:marRight w:val="0"/>
              <w:marTop w:val="0"/>
              <w:marBottom w:val="0"/>
              <w:divBdr>
                <w:top w:val="none" w:sz="0" w:space="0" w:color="auto"/>
                <w:left w:val="none" w:sz="0" w:space="0" w:color="auto"/>
                <w:bottom w:val="none" w:sz="0" w:space="0" w:color="auto"/>
                <w:right w:val="none" w:sz="0" w:space="0" w:color="auto"/>
              </w:divBdr>
            </w:div>
            <w:div w:id="458379482">
              <w:marLeft w:val="0"/>
              <w:marRight w:val="0"/>
              <w:marTop w:val="0"/>
              <w:marBottom w:val="0"/>
              <w:divBdr>
                <w:top w:val="none" w:sz="0" w:space="0" w:color="auto"/>
                <w:left w:val="none" w:sz="0" w:space="0" w:color="auto"/>
                <w:bottom w:val="none" w:sz="0" w:space="0" w:color="auto"/>
                <w:right w:val="none" w:sz="0" w:space="0" w:color="auto"/>
              </w:divBdr>
            </w:div>
            <w:div w:id="1285043732">
              <w:marLeft w:val="0"/>
              <w:marRight w:val="0"/>
              <w:marTop w:val="0"/>
              <w:marBottom w:val="0"/>
              <w:divBdr>
                <w:top w:val="none" w:sz="0" w:space="0" w:color="auto"/>
                <w:left w:val="none" w:sz="0" w:space="0" w:color="auto"/>
                <w:bottom w:val="none" w:sz="0" w:space="0" w:color="auto"/>
                <w:right w:val="none" w:sz="0" w:space="0" w:color="auto"/>
              </w:divBdr>
            </w:div>
            <w:div w:id="64647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68689">
      <w:bodyDiv w:val="1"/>
      <w:marLeft w:val="0"/>
      <w:marRight w:val="0"/>
      <w:marTop w:val="0"/>
      <w:marBottom w:val="0"/>
      <w:divBdr>
        <w:top w:val="none" w:sz="0" w:space="0" w:color="auto"/>
        <w:left w:val="none" w:sz="0" w:space="0" w:color="auto"/>
        <w:bottom w:val="none" w:sz="0" w:space="0" w:color="auto"/>
        <w:right w:val="none" w:sz="0" w:space="0" w:color="auto"/>
      </w:divBdr>
    </w:div>
    <w:div w:id="1306349532">
      <w:bodyDiv w:val="1"/>
      <w:marLeft w:val="0"/>
      <w:marRight w:val="0"/>
      <w:marTop w:val="0"/>
      <w:marBottom w:val="0"/>
      <w:divBdr>
        <w:top w:val="none" w:sz="0" w:space="0" w:color="auto"/>
        <w:left w:val="none" w:sz="0" w:space="0" w:color="auto"/>
        <w:bottom w:val="none" w:sz="0" w:space="0" w:color="auto"/>
        <w:right w:val="none" w:sz="0" w:space="0" w:color="auto"/>
      </w:divBdr>
    </w:div>
    <w:div w:id="1319503282">
      <w:bodyDiv w:val="1"/>
      <w:marLeft w:val="0"/>
      <w:marRight w:val="0"/>
      <w:marTop w:val="0"/>
      <w:marBottom w:val="0"/>
      <w:divBdr>
        <w:top w:val="none" w:sz="0" w:space="0" w:color="auto"/>
        <w:left w:val="none" w:sz="0" w:space="0" w:color="auto"/>
        <w:bottom w:val="none" w:sz="0" w:space="0" w:color="auto"/>
        <w:right w:val="none" w:sz="0" w:space="0" w:color="auto"/>
      </w:divBdr>
    </w:div>
    <w:div w:id="1352495174">
      <w:bodyDiv w:val="1"/>
      <w:marLeft w:val="0"/>
      <w:marRight w:val="0"/>
      <w:marTop w:val="0"/>
      <w:marBottom w:val="0"/>
      <w:divBdr>
        <w:top w:val="none" w:sz="0" w:space="0" w:color="auto"/>
        <w:left w:val="none" w:sz="0" w:space="0" w:color="auto"/>
        <w:bottom w:val="none" w:sz="0" w:space="0" w:color="auto"/>
        <w:right w:val="none" w:sz="0" w:space="0" w:color="auto"/>
      </w:divBdr>
    </w:div>
    <w:div w:id="1551459902">
      <w:bodyDiv w:val="1"/>
      <w:marLeft w:val="0"/>
      <w:marRight w:val="0"/>
      <w:marTop w:val="0"/>
      <w:marBottom w:val="0"/>
      <w:divBdr>
        <w:top w:val="none" w:sz="0" w:space="0" w:color="auto"/>
        <w:left w:val="none" w:sz="0" w:space="0" w:color="auto"/>
        <w:bottom w:val="none" w:sz="0" w:space="0" w:color="auto"/>
        <w:right w:val="none" w:sz="0" w:space="0" w:color="auto"/>
      </w:divBdr>
    </w:div>
    <w:div w:id="1575628967">
      <w:bodyDiv w:val="1"/>
      <w:marLeft w:val="0"/>
      <w:marRight w:val="0"/>
      <w:marTop w:val="0"/>
      <w:marBottom w:val="0"/>
      <w:divBdr>
        <w:top w:val="none" w:sz="0" w:space="0" w:color="auto"/>
        <w:left w:val="none" w:sz="0" w:space="0" w:color="auto"/>
        <w:bottom w:val="none" w:sz="0" w:space="0" w:color="auto"/>
        <w:right w:val="none" w:sz="0" w:space="0" w:color="auto"/>
      </w:divBdr>
    </w:div>
    <w:div w:id="1587836137">
      <w:bodyDiv w:val="1"/>
      <w:marLeft w:val="0"/>
      <w:marRight w:val="0"/>
      <w:marTop w:val="0"/>
      <w:marBottom w:val="0"/>
      <w:divBdr>
        <w:top w:val="none" w:sz="0" w:space="0" w:color="auto"/>
        <w:left w:val="none" w:sz="0" w:space="0" w:color="auto"/>
        <w:bottom w:val="none" w:sz="0" w:space="0" w:color="auto"/>
        <w:right w:val="none" w:sz="0" w:space="0" w:color="auto"/>
      </w:divBdr>
      <w:divsChild>
        <w:div w:id="565459044">
          <w:marLeft w:val="0"/>
          <w:marRight w:val="0"/>
          <w:marTop w:val="0"/>
          <w:marBottom w:val="0"/>
          <w:divBdr>
            <w:top w:val="none" w:sz="0" w:space="0" w:color="auto"/>
            <w:left w:val="none" w:sz="0" w:space="0" w:color="auto"/>
            <w:bottom w:val="none" w:sz="0" w:space="0" w:color="auto"/>
            <w:right w:val="none" w:sz="0" w:space="0" w:color="auto"/>
          </w:divBdr>
          <w:divsChild>
            <w:div w:id="38542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29418">
      <w:bodyDiv w:val="1"/>
      <w:marLeft w:val="0"/>
      <w:marRight w:val="0"/>
      <w:marTop w:val="0"/>
      <w:marBottom w:val="0"/>
      <w:divBdr>
        <w:top w:val="none" w:sz="0" w:space="0" w:color="auto"/>
        <w:left w:val="none" w:sz="0" w:space="0" w:color="auto"/>
        <w:bottom w:val="none" w:sz="0" w:space="0" w:color="auto"/>
        <w:right w:val="none" w:sz="0" w:space="0" w:color="auto"/>
      </w:divBdr>
    </w:div>
    <w:div w:id="1872918312">
      <w:bodyDiv w:val="1"/>
      <w:marLeft w:val="0"/>
      <w:marRight w:val="0"/>
      <w:marTop w:val="0"/>
      <w:marBottom w:val="0"/>
      <w:divBdr>
        <w:top w:val="none" w:sz="0" w:space="0" w:color="auto"/>
        <w:left w:val="none" w:sz="0" w:space="0" w:color="auto"/>
        <w:bottom w:val="none" w:sz="0" w:space="0" w:color="auto"/>
        <w:right w:val="none" w:sz="0" w:space="0" w:color="auto"/>
      </w:divBdr>
      <w:divsChild>
        <w:div w:id="981078941">
          <w:marLeft w:val="0"/>
          <w:marRight w:val="0"/>
          <w:marTop w:val="0"/>
          <w:marBottom w:val="0"/>
          <w:divBdr>
            <w:top w:val="none" w:sz="0" w:space="0" w:color="auto"/>
            <w:left w:val="none" w:sz="0" w:space="0" w:color="auto"/>
            <w:bottom w:val="none" w:sz="0" w:space="0" w:color="auto"/>
            <w:right w:val="none" w:sz="0" w:space="0" w:color="auto"/>
          </w:divBdr>
          <w:divsChild>
            <w:div w:id="1656031991">
              <w:marLeft w:val="0"/>
              <w:marRight w:val="0"/>
              <w:marTop w:val="0"/>
              <w:marBottom w:val="0"/>
              <w:divBdr>
                <w:top w:val="none" w:sz="0" w:space="0" w:color="auto"/>
                <w:left w:val="none" w:sz="0" w:space="0" w:color="auto"/>
                <w:bottom w:val="none" w:sz="0" w:space="0" w:color="auto"/>
                <w:right w:val="none" w:sz="0" w:space="0" w:color="auto"/>
              </w:divBdr>
            </w:div>
            <w:div w:id="847524255">
              <w:marLeft w:val="0"/>
              <w:marRight w:val="0"/>
              <w:marTop w:val="0"/>
              <w:marBottom w:val="0"/>
              <w:divBdr>
                <w:top w:val="none" w:sz="0" w:space="0" w:color="auto"/>
                <w:left w:val="none" w:sz="0" w:space="0" w:color="auto"/>
                <w:bottom w:val="none" w:sz="0" w:space="0" w:color="auto"/>
                <w:right w:val="none" w:sz="0" w:space="0" w:color="auto"/>
              </w:divBdr>
            </w:div>
            <w:div w:id="1035816249">
              <w:marLeft w:val="0"/>
              <w:marRight w:val="0"/>
              <w:marTop w:val="0"/>
              <w:marBottom w:val="0"/>
              <w:divBdr>
                <w:top w:val="none" w:sz="0" w:space="0" w:color="auto"/>
                <w:left w:val="none" w:sz="0" w:space="0" w:color="auto"/>
                <w:bottom w:val="none" w:sz="0" w:space="0" w:color="auto"/>
                <w:right w:val="none" w:sz="0" w:space="0" w:color="auto"/>
              </w:divBdr>
            </w:div>
            <w:div w:id="351690618">
              <w:marLeft w:val="0"/>
              <w:marRight w:val="0"/>
              <w:marTop w:val="0"/>
              <w:marBottom w:val="0"/>
              <w:divBdr>
                <w:top w:val="none" w:sz="0" w:space="0" w:color="auto"/>
                <w:left w:val="none" w:sz="0" w:space="0" w:color="auto"/>
                <w:bottom w:val="none" w:sz="0" w:space="0" w:color="auto"/>
                <w:right w:val="none" w:sz="0" w:space="0" w:color="auto"/>
              </w:divBdr>
            </w:div>
            <w:div w:id="1770082290">
              <w:marLeft w:val="0"/>
              <w:marRight w:val="0"/>
              <w:marTop w:val="0"/>
              <w:marBottom w:val="0"/>
              <w:divBdr>
                <w:top w:val="none" w:sz="0" w:space="0" w:color="auto"/>
                <w:left w:val="none" w:sz="0" w:space="0" w:color="auto"/>
                <w:bottom w:val="none" w:sz="0" w:space="0" w:color="auto"/>
                <w:right w:val="none" w:sz="0" w:space="0" w:color="auto"/>
              </w:divBdr>
            </w:div>
            <w:div w:id="113985523">
              <w:marLeft w:val="0"/>
              <w:marRight w:val="0"/>
              <w:marTop w:val="0"/>
              <w:marBottom w:val="0"/>
              <w:divBdr>
                <w:top w:val="none" w:sz="0" w:space="0" w:color="auto"/>
                <w:left w:val="none" w:sz="0" w:space="0" w:color="auto"/>
                <w:bottom w:val="none" w:sz="0" w:space="0" w:color="auto"/>
                <w:right w:val="none" w:sz="0" w:space="0" w:color="auto"/>
              </w:divBdr>
            </w:div>
            <w:div w:id="1249727268">
              <w:marLeft w:val="0"/>
              <w:marRight w:val="0"/>
              <w:marTop w:val="0"/>
              <w:marBottom w:val="0"/>
              <w:divBdr>
                <w:top w:val="none" w:sz="0" w:space="0" w:color="auto"/>
                <w:left w:val="none" w:sz="0" w:space="0" w:color="auto"/>
                <w:bottom w:val="none" w:sz="0" w:space="0" w:color="auto"/>
                <w:right w:val="none" w:sz="0" w:space="0" w:color="auto"/>
              </w:divBdr>
            </w:div>
            <w:div w:id="833761311">
              <w:marLeft w:val="0"/>
              <w:marRight w:val="0"/>
              <w:marTop w:val="0"/>
              <w:marBottom w:val="0"/>
              <w:divBdr>
                <w:top w:val="none" w:sz="0" w:space="0" w:color="auto"/>
                <w:left w:val="none" w:sz="0" w:space="0" w:color="auto"/>
                <w:bottom w:val="none" w:sz="0" w:space="0" w:color="auto"/>
                <w:right w:val="none" w:sz="0" w:space="0" w:color="auto"/>
              </w:divBdr>
            </w:div>
            <w:div w:id="689843730">
              <w:marLeft w:val="0"/>
              <w:marRight w:val="0"/>
              <w:marTop w:val="0"/>
              <w:marBottom w:val="0"/>
              <w:divBdr>
                <w:top w:val="none" w:sz="0" w:space="0" w:color="auto"/>
                <w:left w:val="none" w:sz="0" w:space="0" w:color="auto"/>
                <w:bottom w:val="none" w:sz="0" w:space="0" w:color="auto"/>
                <w:right w:val="none" w:sz="0" w:space="0" w:color="auto"/>
              </w:divBdr>
            </w:div>
            <w:div w:id="2063602835">
              <w:marLeft w:val="0"/>
              <w:marRight w:val="0"/>
              <w:marTop w:val="0"/>
              <w:marBottom w:val="0"/>
              <w:divBdr>
                <w:top w:val="none" w:sz="0" w:space="0" w:color="auto"/>
                <w:left w:val="none" w:sz="0" w:space="0" w:color="auto"/>
                <w:bottom w:val="none" w:sz="0" w:space="0" w:color="auto"/>
                <w:right w:val="none" w:sz="0" w:space="0" w:color="auto"/>
              </w:divBdr>
            </w:div>
            <w:div w:id="1380131704">
              <w:marLeft w:val="0"/>
              <w:marRight w:val="0"/>
              <w:marTop w:val="0"/>
              <w:marBottom w:val="0"/>
              <w:divBdr>
                <w:top w:val="none" w:sz="0" w:space="0" w:color="auto"/>
                <w:left w:val="none" w:sz="0" w:space="0" w:color="auto"/>
                <w:bottom w:val="none" w:sz="0" w:space="0" w:color="auto"/>
                <w:right w:val="none" w:sz="0" w:space="0" w:color="auto"/>
              </w:divBdr>
            </w:div>
            <w:div w:id="94203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2517">
      <w:bodyDiv w:val="1"/>
      <w:marLeft w:val="0"/>
      <w:marRight w:val="0"/>
      <w:marTop w:val="0"/>
      <w:marBottom w:val="0"/>
      <w:divBdr>
        <w:top w:val="none" w:sz="0" w:space="0" w:color="auto"/>
        <w:left w:val="none" w:sz="0" w:space="0" w:color="auto"/>
        <w:bottom w:val="none" w:sz="0" w:space="0" w:color="auto"/>
        <w:right w:val="none" w:sz="0" w:space="0" w:color="auto"/>
      </w:divBdr>
      <w:divsChild>
        <w:div w:id="1850944444">
          <w:marLeft w:val="0"/>
          <w:marRight w:val="0"/>
          <w:marTop w:val="0"/>
          <w:marBottom w:val="0"/>
          <w:divBdr>
            <w:top w:val="none" w:sz="0" w:space="0" w:color="auto"/>
            <w:left w:val="none" w:sz="0" w:space="0" w:color="auto"/>
            <w:bottom w:val="none" w:sz="0" w:space="0" w:color="auto"/>
            <w:right w:val="none" w:sz="0" w:space="0" w:color="auto"/>
          </w:divBdr>
          <w:divsChild>
            <w:div w:id="1235356849">
              <w:marLeft w:val="0"/>
              <w:marRight w:val="0"/>
              <w:marTop w:val="0"/>
              <w:marBottom w:val="0"/>
              <w:divBdr>
                <w:top w:val="none" w:sz="0" w:space="0" w:color="auto"/>
                <w:left w:val="none" w:sz="0" w:space="0" w:color="auto"/>
                <w:bottom w:val="none" w:sz="0" w:space="0" w:color="auto"/>
                <w:right w:val="none" w:sz="0" w:space="0" w:color="auto"/>
              </w:divBdr>
            </w:div>
            <w:div w:id="1593969254">
              <w:marLeft w:val="0"/>
              <w:marRight w:val="0"/>
              <w:marTop w:val="0"/>
              <w:marBottom w:val="0"/>
              <w:divBdr>
                <w:top w:val="none" w:sz="0" w:space="0" w:color="auto"/>
                <w:left w:val="none" w:sz="0" w:space="0" w:color="auto"/>
                <w:bottom w:val="none" w:sz="0" w:space="0" w:color="auto"/>
                <w:right w:val="none" w:sz="0" w:space="0" w:color="auto"/>
              </w:divBdr>
            </w:div>
            <w:div w:id="84306282">
              <w:marLeft w:val="0"/>
              <w:marRight w:val="0"/>
              <w:marTop w:val="0"/>
              <w:marBottom w:val="0"/>
              <w:divBdr>
                <w:top w:val="none" w:sz="0" w:space="0" w:color="auto"/>
                <w:left w:val="none" w:sz="0" w:space="0" w:color="auto"/>
                <w:bottom w:val="none" w:sz="0" w:space="0" w:color="auto"/>
                <w:right w:val="none" w:sz="0" w:space="0" w:color="auto"/>
              </w:divBdr>
            </w:div>
            <w:div w:id="1011226188">
              <w:marLeft w:val="0"/>
              <w:marRight w:val="0"/>
              <w:marTop w:val="0"/>
              <w:marBottom w:val="0"/>
              <w:divBdr>
                <w:top w:val="none" w:sz="0" w:space="0" w:color="auto"/>
                <w:left w:val="none" w:sz="0" w:space="0" w:color="auto"/>
                <w:bottom w:val="none" w:sz="0" w:space="0" w:color="auto"/>
                <w:right w:val="none" w:sz="0" w:space="0" w:color="auto"/>
              </w:divBdr>
            </w:div>
            <w:div w:id="2023434468">
              <w:marLeft w:val="0"/>
              <w:marRight w:val="0"/>
              <w:marTop w:val="0"/>
              <w:marBottom w:val="0"/>
              <w:divBdr>
                <w:top w:val="none" w:sz="0" w:space="0" w:color="auto"/>
                <w:left w:val="none" w:sz="0" w:space="0" w:color="auto"/>
                <w:bottom w:val="none" w:sz="0" w:space="0" w:color="auto"/>
                <w:right w:val="none" w:sz="0" w:space="0" w:color="auto"/>
              </w:divBdr>
            </w:div>
            <w:div w:id="1317883214">
              <w:marLeft w:val="0"/>
              <w:marRight w:val="0"/>
              <w:marTop w:val="0"/>
              <w:marBottom w:val="0"/>
              <w:divBdr>
                <w:top w:val="none" w:sz="0" w:space="0" w:color="auto"/>
                <w:left w:val="none" w:sz="0" w:space="0" w:color="auto"/>
                <w:bottom w:val="none" w:sz="0" w:space="0" w:color="auto"/>
                <w:right w:val="none" w:sz="0" w:space="0" w:color="auto"/>
              </w:divBdr>
            </w:div>
            <w:div w:id="1363432025">
              <w:marLeft w:val="0"/>
              <w:marRight w:val="0"/>
              <w:marTop w:val="0"/>
              <w:marBottom w:val="0"/>
              <w:divBdr>
                <w:top w:val="none" w:sz="0" w:space="0" w:color="auto"/>
                <w:left w:val="none" w:sz="0" w:space="0" w:color="auto"/>
                <w:bottom w:val="none" w:sz="0" w:space="0" w:color="auto"/>
                <w:right w:val="none" w:sz="0" w:space="0" w:color="auto"/>
              </w:divBdr>
            </w:div>
            <w:div w:id="902833419">
              <w:marLeft w:val="0"/>
              <w:marRight w:val="0"/>
              <w:marTop w:val="0"/>
              <w:marBottom w:val="0"/>
              <w:divBdr>
                <w:top w:val="none" w:sz="0" w:space="0" w:color="auto"/>
                <w:left w:val="none" w:sz="0" w:space="0" w:color="auto"/>
                <w:bottom w:val="none" w:sz="0" w:space="0" w:color="auto"/>
                <w:right w:val="none" w:sz="0" w:space="0" w:color="auto"/>
              </w:divBdr>
            </w:div>
            <w:div w:id="394397115">
              <w:marLeft w:val="0"/>
              <w:marRight w:val="0"/>
              <w:marTop w:val="0"/>
              <w:marBottom w:val="0"/>
              <w:divBdr>
                <w:top w:val="none" w:sz="0" w:space="0" w:color="auto"/>
                <w:left w:val="none" w:sz="0" w:space="0" w:color="auto"/>
                <w:bottom w:val="none" w:sz="0" w:space="0" w:color="auto"/>
                <w:right w:val="none" w:sz="0" w:space="0" w:color="auto"/>
              </w:divBdr>
            </w:div>
            <w:div w:id="1658027576">
              <w:marLeft w:val="0"/>
              <w:marRight w:val="0"/>
              <w:marTop w:val="0"/>
              <w:marBottom w:val="0"/>
              <w:divBdr>
                <w:top w:val="none" w:sz="0" w:space="0" w:color="auto"/>
                <w:left w:val="none" w:sz="0" w:space="0" w:color="auto"/>
                <w:bottom w:val="none" w:sz="0" w:space="0" w:color="auto"/>
                <w:right w:val="none" w:sz="0" w:space="0" w:color="auto"/>
              </w:divBdr>
            </w:div>
            <w:div w:id="1510363889">
              <w:marLeft w:val="0"/>
              <w:marRight w:val="0"/>
              <w:marTop w:val="0"/>
              <w:marBottom w:val="0"/>
              <w:divBdr>
                <w:top w:val="none" w:sz="0" w:space="0" w:color="auto"/>
                <w:left w:val="none" w:sz="0" w:space="0" w:color="auto"/>
                <w:bottom w:val="none" w:sz="0" w:space="0" w:color="auto"/>
                <w:right w:val="none" w:sz="0" w:space="0" w:color="auto"/>
              </w:divBdr>
            </w:div>
            <w:div w:id="17572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1317">
      <w:bodyDiv w:val="1"/>
      <w:marLeft w:val="0"/>
      <w:marRight w:val="0"/>
      <w:marTop w:val="0"/>
      <w:marBottom w:val="0"/>
      <w:divBdr>
        <w:top w:val="none" w:sz="0" w:space="0" w:color="auto"/>
        <w:left w:val="none" w:sz="0" w:space="0" w:color="auto"/>
        <w:bottom w:val="none" w:sz="0" w:space="0" w:color="auto"/>
        <w:right w:val="none" w:sz="0" w:space="0" w:color="auto"/>
      </w:divBdr>
      <w:divsChild>
        <w:div w:id="555363287">
          <w:marLeft w:val="0"/>
          <w:marRight w:val="0"/>
          <w:marTop w:val="0"/>
          <w:marBottom w:val="0"/>
          <w:divBdr>
            <w:top w:val="none" w:sz="0" w:space="0" w:color="auto"/>
            <w:left w:val="none" w:sz="0" w:space="0" w:color="auto"/>
            <w:bottom w:val="none" w:sz="0" w:space="0" w:color="auto"/>
            <w:right w:val="none" w:sz="0" w:space="0" w:color="auto"/>
          </w:divBdr>
          <w:divsChild>
            <w:div w:id="1662151049">
              <w:marLeft w:val="0"/>
              <w:marRight w:val="0"/>
              <w:marTop w:val="0"/>
              <w:marBottom w:val="0"/>
              <w:divBdr>
                <w:top w:val="none" w:sz="0" w:space="0" w:color="auto"/>
                <w:left w:val="none" w:sz="0" w:space="0" w:color="auto"/>
                <w:bottom w:val="none" w:sz="0" w:space="0" w:color="auto"/>
                <w:right w:val="none" w:sz="0" w:space="0" w:color="auto"/>
              </w:divBdr>
            </w:div>
            <w:div w:id="1666738624">
              <w:marLeft w:val="0"/>
              <w:marRight w:val="0"/>
              <w:marTop w:val="0"/>
              <w:marBottom w:val="0"/>
              <w:divBdr>
                <w:top w:val="none" w:sz="0" w:space="0" w:color="auto"/>
                <w:left w:val="none" w:sz="0" w:space="0" w:color="auto"/>
                <w:bottom w:val="none" w:sz="0" w:space="0" w:color="auto"/>
                <w:right w:val="none" w:sz="0" w:space="0" w:color="auto"/>
              </w:divBdr>
            </w:div>
            <w:div w:id="555706834">
              <w:marLeft w:val="0"/>
              <w:marRight w:val="0"/>
              <w:marTop w:val="0"/>
              <w:marBottom w:val="0"/>
              <w:divBdr>
                <w:top w:val="none" w:sz="0" w:space="0" w:color="auto"/>
                <w:left w:val="none" w:sz="0" w:space="0" w:color="auto"/>
                <w:bottom w:val="none" w:sz="0" w:space="0" w:color="auto"/>
                <w:right w:val="none" w:sz="0" w:space="0" w:color="auto"/>
              </w:divBdr>
            </w:div>
            <w:div w:id="944657226">
              <w:marLeft w:val="0"/>
              <w:marRight w:val="0"/>
              <w:marTop w:val="0"/>
              <w:marBottom w:val="0"/>
              <w:divBdr>
                <w:top w:val="none" w:sz="0" w:space="0" w:color="auto"/>
                <w:left w:val="none" w:sz="0" w:space="0" w:color="auto"/>
                <w:bottom w:val="none" w:sz="0" w:space="0" w:color="auto"/>
                <w:right w:val="none" w:sz="0" w:space="0" w:color="auto"/>
              </w:divBdr>
            </w:div>
            <w:div w:id="1325746547">
              <w:marLeft w:val="0"/>
              <w:marRight w:val="0"/>
              <w:marTop w:val="0"/>
              <w:marBottom w:val="0"/>
              <w:divBdr>
                <w:top w:val="none" w:sz="0" w:space="0" w:color="auto"/>
                <w:left w:val="none" w:sz="0" w:space="0" w:color="auto"/>
                <w:bottom w:val="none" w:sz="0" w:space="0" w:color="auto"/>
                <w:right w:val="none" w:sz="0" w:space="0" w:color="auto"/>
              </w:divBdr>
            </w:div>
            <w:div w:id="1545944407">
              <w:marLeft w:val="0"/>
              <w:marRight w:val="0"/>
              <w:marTop w:val="0"/>
              <w:marBottom w:val="0"/>
              <w:divBdr>
                <w:top w:val="none" w:sz="0" w:space="0" w:color="auto"/>
                <w:left w:val="none" w:sz="0" w:space="0" w:color="auto"/>
                <w:bottom w:val="none" w:sz="0" w:space="0" w:color="auto"/>
                <w:right w:val="none" w:sz="0" w:space="0" w:color="auto"/>
              </w:divBdr>
            </w:div>
            <w:div w:id="1386174550">
              <w:marLeft w:val="0"/>
              <w:marRight w:val="0"/>
              <w:marTop w:val="0"/>
              <w:marBottom w:val="0"/>
              <w:divBdr>
                <w:top w:val="none" w:sz="0" w:space="0" w:color="auto"/>
                <w:left w:val="none" w:sz="0" w:space="0" w:color="auto"/>
                <w:bottom w:val="none" w:sz="0" w:space="0" w:color="auto"/>
                <w:right w:val="none" w:sz="0" w:space="0" w:color="auto"/>
              </w:divBdr>
            </w:div>
            <w:div w:id="129638239">
              <w:marLeft w:val="0"/>
              <w:marRight w:val="0"/>
              <w:marTop w:val="0"/>
              <w:marBottom w:val="0"/>
              <w:divBdr>
                <w:top w:val="none" w:sz="0" w:space="0" w:color="auto"/>
                <w:left w:val="none" w:sz="0" w:space="0" w:color="auto"/>
                <w:bottom w:val="none" w:sz="0" w:space="0" w:color="auto"/>
                <w:right w:val="none" w:sz="0" w:space="0" w:color="auto"/>
              </w:divBdr>
            </w:div>
            <w:div w:id="501748126">
              <w:marLeft w:val="0"/>
              <w:marRight w:val="0"/>
              <w:marTop w:val="0"/>
              <w:marBottom w:val="0"/>
              <w:divBdr>
                <w:top w:val="none" w:sz="0" w:space="0" w:color="auto"/>
                <w:left w:val="none" w:sz="0" w:space="0" w:color="auto"/>
                <w:bottom w:val="none" w:sz="0" w:space="0" w:color="auto"/>
                <w:right w:val="none" w:sz="0" w:space="0" w:color="auto"/>
              </w:divBdr>
            </w:div>
            <w:div w:id="184392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250050">
      <w:bodyDiv w:val="1"/>
      <w:marLeft w:val="0"/>
      <w:marRight w:val="0"/>
      <w:marTop w:val="0"/>
      <w:marBottom w:val="0"/>
      <w:divBdr>
        <w:top w:val="none" w:sz="0" w:space="0" w:color="auto"/>
        <w:left w:val="none" w:sz="0" w:space="0" w:color="auto"/>
        <w:bottom w:val="none" w:sz="0" w:space="0" w:color="auto"/>
        <w:right w:val="none" w:sz="0" w:space="0" w:color="auto"/>
      </w:divBdr>
    </w:div>
    <w:div w:id="19744065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NovaBG03/wpf-option-lis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732EA8-363F-5642-8C55-9064AAC2A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3439</Words>
  <Characters>19608</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Koynov</dc:creator>
  <cp:keywords/>
  <dc:description/>
  <cp:lastModifiedBy>Nikita Koynov</cp:lastModifiedBy>
  <cp:revision>4</cp:revision>
  <cp:lastPrinted>2025-04-16T10:21:00Z</cp:lastPrinted>
  <dcterms:created xsi:type="dcterms:W3CDTF">2025-04-27T22:04:00Z</dcterms:created>
  <dcterms:modified xsi:type="dcterms:W3CDTF">2025-04-27T22:06:00Z</dcterms:modified>
</cp:coreProperties>
</file>