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176D" w14:textId="21557981" w:rsidR="006E5C72" w:rsidRDefault="006E5C72" w:rsidP="00001F97">
      <w:pPr>
        <w:jc w:val="center"/>
        <w:rPr>
          <w:rFonts w:ascii="Aptos Display" w:hAnsi="Aptos Display"/>
          <w:sz w:val="32"/>
          <w:szCs w:val="32"/>
          <w:lang w:val="en-GB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67231996" wp14:editId="48997385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7D1" w14:textId="42D9CC6B" w:rsidR="002C17A9" w:rsidRPr="00001F97" w:rsidRDefault="00060F37" w:rsidP="00001F97">
      <w:pPr>
        <w:jc w:val="center"/>
        <w:rPr>
          <w:rFonts w:ascii="Aptos Display" w:hAnsi="Aptos Display"/>
          <w:sz w:val="32"/>
          <w:szCs w:val="32"/>
          <w:lang w:val="en-GB"/>
        </w:rPr>
      </w:pPr>
      <w:r w:rsidRPr="00001F97">
        <w:rPr>
          <w:rFonts w:ascii="Aptos Display" w:hAnsi="Aptos Display"/>
          <w:sz w:val="32"/>
          <w:szCs w:val="32"/>
          <w:lang w:val="en-GB"/>
        </w:rPr>
        <w:t>Appli</w:t>
      </w:r>
      <w:r w:rsidR="000247B2" w:rsidRPr="00001F97">
        <w:rPr>
          <w:rFonts w:ascii="Aptos Display" w:hAnsi="Aptos Display"/>
          <w:sz w:val="32"/>
          <w:szCs w:val="32"/>
          <w:lang w:val="en-GB"/>
        </w:rPr>
        <w:t xml:space="preserve">cation of </w:t>
      </w:r>
      <w:r w:rsidR="001E3177" w:rsidRPr="00001F97">
        <w:rPr>
          <w:rFonts w:ascii="Aptos Display" w:hAnsi="Aptos Display"/>
          <w:sz w:val="32"/>
          <w:szCs w:val="32"/>
          <w:lang w:val="en-GB"/>
        </w:rPr>
        <w:t>central composite design for optimization of the removal of humic substances using coconut copra</w:t>
      </w:r>
    </w:p>
    <w:p w14:paraId="1EA8DC0D" w14:textId="77777777" w:rsidR="00001F97" w:rsidRDefault="00001F97" w:rsidP="004464F0">
      <w:pPr>
        <w:jc w:val="both"/>
        <w:rPr>
          <w:i/>
          <w:iCs/>
          <w:lang w:val="en-GB"/>
        </w:rPr>
      </w:pPr>
    </w:p>
    <w:p w14:paraId="658F3783" w14:textId="49D58053" w:rsidR="00AD7A88" w:rsidRPr="00CE03C6" w:rsidRDefault="00EE0055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The objective of this research paper is </w:t>
      </w:r>
      <w:r w:rsidR="007D647F" w:rsidRPr="00CE03C6">
        <w:rPr>
          <w:rFonts w:ascii="Aptos" w:hAnsi="Aptos"/>
          <w:sz w:val="22"/>
          <w:szCs w:val="22"/>
          <w:lang w:val="en-GB"/>
        </w:rPr>
        <w:t xml:space="preserve">to </w:t>
      </w:r>
      <w:r w:rsidR="0055072B" w:rsidRPr="00CE03C6">
        <w:rPr>
          <w:rFonts w:ascii="Aptos" w:hAnsi="Aptos"/>
          <w:sz w:val="22"/>
          <w:szCs w:val="22"/>
          <w:lang w:val="en-GB"/>
        </w:rPr>
        <w:t xml:space="preserve">evaluate the </w:t>
      </w:r>
      <w:r w:rsidR="00396860" w:rsidRPr="00CE03C6">
        <w:rPr>
          <w:rFonts w:ascii="Aptos" w:hAnsi="Aptos"/>
          <w:sz w:val="22"/>
          <w:szCs w:val="22"/>
          <w:lang w:val="en-GB"/>
        </w:rPr>
        <w:t xml:space="preserve">optimum conditions for </w:t>
      </w:r>
      <w:r w:rsidR="007107F2" w:rsidRPr="00CE03C6">
        <w:rPr>
          <w:rFonts w:ascii="Aptos" w:hAnsi="Aptos"/>
          <w:sz w:val="22"/>
          <w:szCs w:val="22"/>
          <w:lang w:val="en-GB"/>
        </w:rPr>
        <w:t xml:space="preserve">the </w:t>
      </w:r>
      <w:r w:rsidR="00396860" w:rsidRPr="00CE03C6">
        <w:rPr>
          <w:rFonts w:ascii="Aptos" w:hAnsi="Aptos"/>
          <w:sz w:val="22"/>
          <w:szCs w:val="22"/>
          <w:lang w:val="en-GB"/>
        </w:rPr>
        <w:t>removal of humic substances from peat swamp runoff</w:t>
      </w:r>
      <w:r w:rsidR="00945895" w:rsidRPr="00CE03C6">
        <w:rPr>
          <w:rFonts w:ascii="Aptos" w:hAnsi="Aptos"/>
          <w:sz w:val="22"/>
          <w:szCs w:val="22"/>
          <w:lang w:val="en-GB"/>
        </w:rPr>
        <w:t xml:space="preserve"> using modified coconut copra</w:t>
      </w:r>
      <w:r w:rsidR="0055072B" w:rsidRPr="00CE03C6">
        <w:rPr>
          <w:rFonts w:ascii="Aptos" w:hAnsi="Aptos"/>
          <w:sz w:val="22"/>
          <w:szCs w:val="22"/>
          <w:lang w:val="en-GB"/>
        </w:rPr>
        <w:t xml:space="preserve"> b</w:t>
      </w:r>
      <w:r w:rsidR="007A1C76" w:rsidRPr="00CE03C6">
        <w:rPr>
          <w:rFonts w:ascii="Aptos" w:hAnsi="Aptos"/>
          <w:sz w:val="22"/>
          <w:szCs w:val="22"/>
          <w:lang w:val="en-GB"/>
        </w:rPr>
        <w:t xml:space="preserve">y applying </w:t>
      </w:r>
      <w:r w:rsidR="00F61CC0" w:rsidRPr="00CE03C6">
        <w:rPr>
          <w:rFonts w:ascii="Aptos" w:hAnsi="Aptos"/>
          <w:sz w:val="22"/>
          <w:szCs w:val="22"/>
          <w:lang w:val="en-GB"/>
        </w:rPr>
        <w:t>Design of experiments</w:t>
      </w:r>
      <w:r w:rsidR="008D55C8" w:rsidRPr="00CE03C6">
        <w:rPr>
          <w:rFonts w:ascii="Aptos" w:hAnsi="Aptos"/>
          <w:sz w:val="22"/>
          <w:szCs w:val="22"/>
          <w:lang w:val="en-GB"/>
        </w:rPr>
        <w:t xml:space="preserve"> (DoE)</w:t>
      </w:r>
      <w:r w:rsidR="00F61CC0" w:rsidRPr="00CE03C6">
        <w:rPr>
          <w:rFonts w:ascii="Aptos" w:hAnsi="Aptos"/>
          <w:sz w:val="22"/>
          <w:szCs w:val="22"/>
          <w:lang w:val="en-GB"/>
        </w:rPr>
        <w:t xml:space="preserve"> methodology</w:t>
      </w:r>
      <w:r w:rsidR="007A1C76" w:rsidRPr="00CE03C6">
        <w:rPr>
          <w:rFonts w:ascii="Aptos" w:hAnsi="Aptos"/>
          <w:sz w:val="22"/>
          <w:szCs w:val="22"/>
          <w:lang w:val="en-GB"/>
        </w:rPr>
        <w:t>.</w:t>
      </w:r>
    </w:p>
    <w:p w14:paraId="1A546316" w14:textId="1B0BDFD0" w:rsidR="00B6168D" w:rsidRDefault="00AD7A88" w:rsidP="004464F0">
      <w:pPr>
        <w:jc w:val="both"/>
        <w:rPr>
          <w:rFonts w:ascii="Aptos" w:hAnsi="Aptos"/>
          <w:sz w:val="22"/>
          <w:szCs w:val="22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The factors (independent variables) </w:t>
      </w:r>
      <w:r w:rsidR="000A3D6F" w:rsidRPr="00CE03C6">
        <w:rPr>
          <w:rFonts w:ascii="Aptos" w:hAnsi="Aptos"/>
          <w:sz w:val="22"/>
          <w:szCs w:val="22"/>
          <w:lang w:val="en-GB"/>
        </w:rPr>
        <w:t>examined are:</w:t>
      </w:r>
      <w:r w:rsidR="00616A4A" w:rsidRPr="00CE03C6">
        <w:rPr>
          <w:rFonts w:ascii="Aptos" w:hAnsi="Aptos"/>
          <w:sz w:val="22"/>
          <w:szCs w:val="22"/>
          <w:lang w:val="en-GB"/>
        </w:rPr>
        <w:t xml:space="preserve"> X</w:t>
      </w:r>
      <w:r w:rsidR="00616A4A" w:rsidRPr="00CE03C6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0A3D6F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616A4A" w:rsidRPr="00CE03C6">
        <w:rPr>
          <w:rFonts w:ascii="Aptos" w:hAnsi="Aptos"/>
          <w:sz w:val="22"/>
          <w:szCs w:val="22"/>
          <w:lang w:val="en-GB"/>
        </w:rPr>
        <w:t>=</w:t>
      </w:r>
      <w:r w:rsidR="00552424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893C4A" w:rsidRPr="00CE03C6">
        <w:rPr>
          <w:rFonts w:ascii="Aptos" w:hAnsi="Aptos"/>
          <w:sz w:val="22"/>
          <w:szCs w:val="22"/>
          <w:lang w:val="en-GB"/>
        </w:rPr>
        <w:t>dosage</w:t>
      </w:r>
      <w:r w:rsidR="00314B30" w:rsidRPr="00CE03C6">
        <w:rPr>
          <w:rFonts w:ascii="Aptos" w:hAnsi="Aptos"/>
          <w:sz w:val="22"/>
          <w:szCs w:val="22"/>
          <w:lang w:val="en-GB"/>
        </w:rPr>
        <w:t xml:space="preserve"> (</w:t>
      </w:r>
      <w:r w:rsidR="00893C4A" w:rsidRPr="00CE03C6">
        <w:rPr>
          <w:rFonts w:ascii="Aptos" w:hAnsi="Aptos"/>
          <w:sz w:val="22"/>
          <w:szCs w:val="22"/>
          <w:lang w:val="en-GB"/>
        </w:rPr>
        <w:t>g</w:t>
      </w:r>
      <w:r w:rsidR="00314B30" w:rsidRPr="00CE03C6">
        <w:rPr>
          <w:rFonts w:ascii="Aptos" w:hAnsi="Aptos"/>
          <w:sz w:val="22"/>
          <w:szCs w:val="22"/>
          <w:lang w:val="en-GB"/>
        </w:rPr>
        <w:t>)</w:t>
      </w:r>
      <w:r w:rsidR="000A3D6F" w:rsidRPr="00CE03C6">
        <w:rPr>
          <w:rFonts w:ascii="Aptos" w:hAnsi="Aptos"/>
          <w:sz w:val="22"/>
          <w:szCs w:val="22"/>
          <w:lang w:val="en-GB"/>
        </w:rPr>
        <w:t xml:space="preserve">, </w:t>
      </w:r>
      <w:r w:rsidR="00616500" w:rsidRPr="00CE03C6">
        <w:rPr>
          <w:rFonts w:ascii="Aptos" w:hAnsi="Aptos"/>
          <w:sz w:val="22"/>
          <w:szCs w:val="22"/>
          <w:lang w:val="en-GB"/>
        </w:rPr>
        <w:t>X</w:t>
      </w:r>
      <w:r w:rsidR="00616500" w:rsidRPr="00CE03C6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616500" w:rsidRPr="00CE03C6">
        <w:rPr>
          <w:rFonts w:ascii="Aptos" w:hAnsi="Aptos"/>
          <w:sz w:val="22"/>
          <w:szCs w:val="22"/>
          <w:lang w:val="en-GB"/>
        </w:rPr>
        <w:t xml:space="preserve"> =</w:t>
      </w:r>
      <w:r w:rsidR="00822595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893C4A" w:rsidRPr="00CE03C6">
        <w:rPr>
          <w:rFonts w:ascii="Aptos" w:hAnsi="Aptos"/>
          <w:sz w:val="22"/>
          <w:szCs w:val="22"/>
          <w:lang w:val="en-GB"/>
        </w:rPr>
        <w:t xml:space="preserve">contact time </w:t>
      </w:r>
      <w:r w:rsidR="00822595" w:rsidRPr="00CE03C6">
        <w:rPr>
          <w:rFonts w:ascii="Aptos" w:hAnsi="Aptos"/>
          <w:sz w:val="22"/>
          <w:szCs w:val="22"/>
          <w:lang w:val="en-GB"/>
        </w:rPr>
        <w:t>(</w:t>
      </w:r>
      <w:r w:rsidR="00FD3AEB" w:rsidRPr="00CE03C6">
        <w:rPr>
          <w:rFonts w:ascii="Aptos" w:hAnsi="Aptos"/>
          <w:sz w:val="22"/>
          <w:szCs w:val="22"/>
          <w:lang w:val="en-GB"/>
        </w:rPr>
        <w:t>m</w:t>
      </w:r>
      <w:r w:rsidR="00893C4A" w:rsidRPr="00CE03C6">
        <w:rPr>
          <w:rFonts w:ascii="Aptos" w:hAnsi="Aptos"/>
          <w:sz w:val="22"/>
          <w:szCs w:val="22"/>
          <w:lang w:val="en-GB"/>
        </w:rPr>
        <w:t>in</w:t>
      </w:r>
      <w:r w:rsidR="00822595" w:rsidRPr="00CE03C6">
        <w:rPr>
          <w:rFonts w:ascii="Aptos" w:hAnsi="Aptos"/>
          <w:sz w:val="22"/>
          <w:szCs w:val="22"/>
          <w:lang w:val="en-GB"/>
        </w:rPr>
        <w:t>)</w:t>
      </w:r>
      <w:r w:rsidR="006F417F" w:rsidRPr="00CE03C6">
        <w:rPr>
          <w:rFonts w:ascii="Aptos" w:hAnsi="Aptos"/>
          <w:sz w:val="22"/>
          <w:szCs w:val="22"/>
          <w:lang w:val="en-GB"/>
        </w:rPr>
        <w:t xml:space="preserve"> and </w:t>
      </w:r>
      <w:r w:rsidR="00616500" w:rsidRPr="00CE03C6">
        <w:rPr>
          <w:rFonts w:ascii="Aptos" w:hAnsi="Aptos"/>
          <w:sz w:val="22"/>
          <w:szCs w:val="22"/>
          <w:lang w:val="en-GB"/>
        </w:rPr>
        <w:t>X</w:t>
      </w:r>
      <w:r w:rsidR="00616500" w:rsidRPr="00CE03C6">
        <w:rPr>
          <w:rFonts w:ascii="Aptos" w:hAnsi="Aptos"/>
          <w:sz w:val="22"/>
          <w:szCs w:val="22"/>
          <w:vertAlign w:val="subscript"/>
          <w:lang w:val="en-GB"/>
        </w:rPr>
        <w:t>3</w:t>
      </w:r>
      <w:r w:rsidR="00616500" w:rsidRPr="00CE03C6">
        <w:rPr>
          <w:rFonts w:ascii="Aptos" w:hAnsi="Aptos"/>
          <w:sz w:val="22"/>
          <w:szCs w:val="22"/>
          <w:lang w:val="en-GB"/>
        </w:rPr>
        <w:t xml:space="preserve"> = </w:t>
      </w:r>
      <w:r w:rsidR="00893C4A" w:rsidRPr="00CE03C6">
        <w:rPr>
          <w:rFonts w:ascii="Aptos" w:hAnsi="Aptos"/>
          <w:sz w:val="22"/>
          <w:szCs w:val="22"/>
          <w:lang w:val="en-GB"/>
        </w:rPr>
        <w:t>temperature</w:t>
      </w:r>
      <w:r w:rsidR="00314B30" w:rsidRPr="00CE03C6">
        <w:rPr>
          <w:rFonts w:ascii="Aptos" w:hAnsi="Aptos"/>
          <w:sz w:val="22"/>
          <w:szCs w:val="22"/>
          <w:lang w:val="en-GB"/>
        </w:rPr>
        <w:t xml:space="preserve"> (</w:t>
      </w:r>
      <w:proofErr w:type="spellStart"/>
      <w:r w:rsidR="009307E9" w:rsidRPr="00CE03C6">
        <w:rPr>
          <w:rFonts w:ascii="Aptos" w:hAnsi="Aptos"/>
          <w:sz w:val="22"/>
          <w:szCs w:val="22"/>
          <w:vertAlign w:val="superscript"/>
          <w:lang w:val="en-GB"/>
        </w:rPr>
        <w:t>o</w:t>
      </w:r>
      <w:r w:rsidR="009307E9" w:rsidRPr="00CE03C6">
        <w:rPr>
          <w:rFonts w:ascii="Aptos" w:hAnsi="Aptos"/>
          <w:sz w:val="22"/>
          <w:szCs w:val="22"/>
          <w:lang w:val="en-GB"/>
        </w:rPr>
        <w:t>C</w:t>
      </w:r>
      <w:proofErr w:type="spellEnd"/>
      <w:r w:rsidR="00314B30" w:rsidRPr="00CE03C6">
        <w:rPr>
          <w:rFonts w:ascii="Aptos" w:hAnsi="Aptos"/>
          <w:sz w:val="22"/>
          <w:szCs w:val="22"/>
          <w:lang w:val="en-GB"/>
        </w:rPr>
        <w:t>)</w:t>
      </w:r>
      <w:r w:rsidR="006F417F" w:rsidRPr="00CE03C6">
        <w:rPr>
          <w:rFonts w:ascii="Aptos" w:hAnsi="Aptos"/>
          <w:sz w:val="22"/>
          <w:szCs w:val="22"/>
          <w:lang w:val="en-GB"/>
        </w:rPr>
        <w:t>.</w:t>
      </w:r>
      <w:r w:rsidR="00073D38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2179CA" w:rsidRPr="00CE03C6">
        <w:rPr>
          <w:rFonts w:ascii="Aptos" w:hAnsi="Aptos"/>
          <w:sz w:val="22"/>
          <w:szCs w:val="22"/>
          <w:lang w:val="en-GB"/>
        </w:rPr>
        <w:t>All</w:t>
      </w:r>
      <w:r w:rsidR="00A35DB5" w:rsidRPr="00CE03C6">
        <w:rPr>
          <w:rFonts w:ascii="Aptos" w:hAnsi="Aptos"/>
          <w:sz w:val="22"/>
          <w:szCs w:val="22"/>
          <w:lang w:val="en-GB"/>
        </w:rPr>
        <w:t xml:space="preserve"> the factors are continuous.</w:t>
      </w:r>
      <w:r w:rsidR="002179CA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093E76" w:rsidRPr="00CE03C6">
        <w:rPr>
          <w:rFonts w:ascii="Aptos" w:hAnsi="Aptos"/>
          <w:sz w:val="22"/>
          <w:szCs w:val="22"/>
          <w:lang w:val="en-GB"/>
        </w:rPr>
        <w:t xml:space="preserve">The response (dependent variable) examined </w:t>
      </w:r>
      <w:r w:rsidR="00FE366C" w:rsidRPr="00CE03C6">
        <w:rPr>
          <w:rFonts w:ascii="Aptos" w:hAnsi="Aptos"/>
          <w:sz w:val="22"/>
          <w:szCs w:val="22"/>
          <w:lang w:val="en-GB"/>
        </w:rPr>
        <w:t>is</w:t>
      </w:r>
      <w:r w:rsidR="00093E76" w:rsidRPr="00CE03C6">
        <w:rPr>
          <w:rFonts w:ascii="Aptos" w:hAnsi="Aptos"/>
          <w:sz w:val="22"/>
          <w:szCs w:val="22"/>
          <w:lang w:val="en-GB"/>
        </w:rPr>
        <w:t xml:space="preserve">: Y = </w:t>
      </w:r>
      <w:r w:rsidR="00007AB6" w:rsidRPr="00CE03C6">
        <w:rPr>
          <w:rFonts w:ascii="Aptos" w:hAnsi="Aptos"/>
          <w:sz w:val="22"/>
          <w:szCs w:val="22"/>
          <w:lang w:val="en-GB"/>
        </w:rPr>
        <w:t xml:space="preserve">removal efficiency </w:t>
      </w:r>
      <w:r w:rsidR="00093E76" w:rsidRPr="00CE03C6">
        <w:rPr>
          <w:rFonts w:ascii="Aptos" w:hAnsi="Aptos"/>
          <w:sz w:val="22"/>
          <w:szCs w:val="22"/>
          <w:lang w:val="en-GB"/>
        </w:rPr>
        <w:t>(</w:t>
      </w:r>
      <w:r w:rsidR="00007AB6" w:rsidRPr="00CE03C6">
        <w:rPr>
          <w:rFonts w:ascii="Aptos" w:hAnsi="Aptos"/>
          <w:sz w:val="22"/>
          <w:szCs w:val="22"/>
          <w:lang w:val="en-GB"/>
        </w:rPr>
        <w:t>%</w:t>
      </w:r>
      <w:r w:rsidR="00413186" w:rsidRPr="00CE03C6">
        <w:rPr>
          <w:rFonts w:ascii="Aptos" w:hAnsi="Aptos"/>
          <w:sz w:val="22"/>
          <w:szCs w:val="22"/>
          <w:lang w:val="en-GB"/>
        </w:rPr>
        <w:t>)</w:t>
      </w:r>
      <w:r w:rsidR="00FE366C" w:rsidRPr="00CE03C6">
        <w:rPr>
          <w:rFonts w:ascii="Aptos" w:hAnsi="Aptos"/>
          <w:sz w:val="22"/>
          <w:szCs w:val="22"/>
          <w:lang w:val="en-GB"/>
        </w:rPr>
        <w:t>.</w:t>
      </w:r>
      <w:r w:rsidR="00413186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A35DB5" w:rsidRPr="00CE03C6">
        <w:rPr>
          <w:rFonts w:ascii="Aptos" w:hAnsi="Aptos"/>
          <w:sz w:val="22"/>
          <w:szCs w:val="22"/>
          <w:lang w:val="en-GB"/>
        </w:rPr>
        <w:t xml:space="preserve">The applied DoE method is </w:t>
      </w:r>
      <w:r w:rsidR="007A19BA" w:rsidRPr="00CE03C6">
        <w:rPr>
          <w:rFonts w:ascii="Aptos" w:hAnsi="Aptos"/>
          <w:sz w:val="22"/>
          <w:szCs w:val="22"/>
          <w:lang w:val="en-GB"/>
        </w:rPr>
        <w:t xml:space="preserve">Inscribed </w:t>
      </w:r>
      <w:r w:rsidR="00FE366C" w:rsidRPr="00CE03C6">
        <w:rPr>
          <w:rFonts w:ascii="Aptos" w:hAnsi="Aptos"/>
          <w:sz w:val="22"/>
          <w:szCs w:val="22"/>
          <w:lang w:val="en-GB"/>
        </w:rPr>
        <w:t>Central Composite</w:t>
      </w:r>
      <w:r w:rsidR="002E4260" w:rsidRPr="00CE03C6">
        <w:rPr>
          <w:rFonts w:ascii="Aptos" w:hAnsi="Aptos"/>
          <w:sz w:val="22"/>
          <w:szCs w:val="22"/>
          <w:lang w:val="en-GB"/>
        </w:rPr>
        <w:t xml:space="preserve"> design.</w:t>
      </w:r>
      <w:r w:rsidR="00A35DB5" w:rsidRPr="00CE03C6">
        <w:rPr>
          <w:rFonts w:ascii="Aptos" w:hAnsi="Aptos"/>
          <w:sz w:val="22"/>
          <w:szCs w:val="22"/>
          <w:lang w:val="en-GB"/>
        </w:rPr>
        <w:t xml:space="preserve"> </w:t>
      </w:r>
    </w:p>
    <w:p w14:paraId="0381529A" w14:textId="11635660" w:rsidR="00283546" w:rsidRDefault="00283546" w:rsidP="004464F0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proofErr w:type="spellStart"/>
      <w:r w:rsidRPr="00283546">
        <w:rPr>
          <w:rFonts w:ascii="Aptos" w:hAnsi="Aptos"/>
          <w:i/>
          <w:iCs/>
          <w:sz w:val="22"/>
          <w:szCs w:val="22"/>
          <w:lang w:val="en-US"/>
        </w:rPr>
        <w:t>Isalos</w:t>
      </w:r>
      <w:proofErr w:type="spellEnd"/>
      <w:r w:rsidRPr="00283546">
        <w:rPr>
          <w:rFonts w:ascii="Aptos" w:hAnsi="Aptos"/>
          <w:i/>
          <w:iCs/>
          <w:sz w:val="22"/>
          <w:szCs w:val="22"/>
          <w:lang w:val="en-US"/>
        </w:rPr>
        <w:t xml:space="preserve"> version used: 2.0.6</w:t>
      </w:r>
    </w:p>
    <w:p w14:paraId="20FC9A82" w14:textId="379BE597" w:rsidR="00283546" w:rsidRPr="00283546" w:rsidRDefault="00283546" w:rsidP="004464F0">
      <w:pPr>
        <w:jc w:val="both"/>
        <w:rPr>
          <w:rFonts w:ascii="Aptos" w:hAnsi="Aptos"/>
          <w:sz w:val="22"/>
          <w:szCs w:val="22"/>
          <w:lang w:val="en-US"/>
        </w:rPr>
      </w:pPr>
      <w:r w:rsidRPr="00283546">
        <w:rPr>
          <w:rFonts w:ascii="Aptos" w:hAnsi="Aptos"/>
          <w:sz w:val="22"/>
          <w:szCs w:val="22"/>
          <w:lang w:val="en-US"/>
        </w:rPr>
        <w:t xml:space="preserve">Scientific article: </w:t>
      </w:r>
      <w:hyperlink r:id="rId9" w:history="1">
        <w:r w:rsidRPr="00283546">
          <w:rPr>
            <w:rStyle w:val="Hyperlink"/>
            <w:rFonts w:ascii="Aptos" w:hAnsi="Aptos"/>
            <w:sz w:val="22"/>
            <w:szCs w:val="22"/>
            <w:lang w:val="en-US"/>
          </w:rPr>
          <w:t>https://link.springer.com/article/10.1007/s40090-015-0041-0</w:t>
        </w:r>
      </w:hyperlink>
      <w:r w:rsidRPr="00283546">
        <w:rPr>
          <w:rFonts w:ascii="Aptos" w:hAnsi="Aptos"/>
          <w:sz w:val="22"/>
          <w:szCs w:val="22"/>
          <w:lang w:val="en-US"/>
        </w:rPr>
        <w:t xml:space="preserve"> </w:t>
      </w:r>
    </w:p>
    <w:p w14:paraId="72CD4D24" w14:textId="77777777" w:rsidR="006E5C72" w:rsidRPr="00CE03C6" w:rsidRDefault="006E5C72" w:rsidP="004464F0">
      <w:pPr>
        <w:jc w:val="both"/>
        <w:rPr>
          <w:rFonts w:ascii="Aptos" w:hAnsi="Aptos"/>
          <w:sz w:val="22"/>
          <w:szCs w:val="22"/>
          <w:lang w:val="en-GB"/>
        </w:rPr>
      </w:pPr>
    </w:p>
    <w:p w14:paraId="7D801765" w14:textId="50B623ED" w:rsidR="004464F0" w:rsidRPr="00AC3472" w:rsidRDefault="001F0360" w:rsidP="00AC3472">
      <w:pPr>
        <w:pStyle w:val="Heading1"/>
        <w:rPr>
          <w:rFonts w:ascii="Aptos Display" w:hAnsi="Aptos Display"/>
          <w:lang w:val="en-GB"/>
        </w:rPr>
      </w:pPr>
      <w:r w:rsidRPr="00AC3472">
        <w:rPr>
          <w:rFonts w:ascii="Aptos Display" w:hAnsi="Aptos Display"/>
          <w:lang w:val="en-GB"/>
        </w:rPr>
        <w:t xml:space="preserve">Step 1: </w:t>
      </w:r>
      <w:r w:rsidR="00C2020F" w:rsidRPr="00AC3472">
        <w:rPr>
          <w:rFonts w:ascii="Aptos Display" w:hAnsi="Aptos Display"/>
          <w:lang w:val="en-GB"/>
        </w:rPr>
        <w:t>Central Composite</w:t>
      </w:r>
      <w:r w:rsidR="005C60BE" w:rsidRPr="00AC3472">
        <w:rPr>
          <w:rFonts w:ascii="Aptos Display" w:hAnsi="Aptos Display"/>
          <w:lang w:val="en-GB"/>
        </w:rPr>
        <w:t xml:space="preserve"> Design</w:t>
      </w:r>
    </w:p>
    <w:p w14:paraId="42B892B5" w14:textId="3702DA9F" w:rsidR="008A490D" w:rsidRPr="00CE03C6" w:rsidRDefault="00A34173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>In the first tab named “Action” define the factors in the column headers and fill each column with the low and high level</w:t>
      </w:r>
      <w:r w:rsidR="00396F7D" w:rsidRPr="00CE03C6">
        <w:rPr>
          <w:rFonts w:ascii="Aptos" w:hAnsi="Aptos"/>
          <w:sz w:val="22"/>
          <w:szCs w:val="22"/>
          <w:lang w:val="en-GB"/>
        </w:rPr>
        <w:t>s</w:t>
      </w:r>
      <w:r w:rsidRPr="00CE03C6">
        <w:rPr>
          <w:rFonts w:ascii="Aptos" w:hAnsi="Aptos"/>
          <w:sz w:val="22"/>
          <w:szCs w:val="22"/>
          <w:lang w:val="en-GB"/>
        </w:rPr>
        <w:t xml:space="preserve"> of the corresponding factor</w:t>
      </w:r>
      <w:r w:rsidR="008C7288" w:rsidRPr="00CE03C6">
        <w:rPr>
          <w:rFonts w:ascii="Aptos" w:hAnsi="Aptos"/>
          <w:sz w:val="22"/>
          <w:szCs w:val="22"/>
          <w:lang w:val="en-GB"/>
        </w:rPr>
        <w:t>s</w:t>
      </w:r>
      <w:r w:rsidRPr="00CE03C6">
        <w:rPr>
          <w:rFonts w:ascii="Aptos" w:hAnsi="Aptos"/>
          <w:sz w:val="22"/>
          <w:szCs w:val="22"/>
          <w:lang w:val="en-GB"/>
        </w:rPr>
        <w:t>.</w:t>
      </w:r>
      <w:r w:rsidR="007D4017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8A1422" w:rsidRPr="00CE03C6">
        <w:rPr>
          <w:rFonts w:ascii="Aptos" w:hAnsi="Aptos"/>
          <w:sz w:val="22"/>
          <w:szCs w:val="22"/>
          <w:lang w:val="en-GB"/>
        </w:rPr>
        <w:t>This tab can be renamed “</w:t>
      </w:r>
      <w:r w:rsidR="00C2020F" w:rsidRPr="00CE03C6">
        <w:rPr>
          <w:rFonts w:ascii="Aptos" w:hAnsi="Aptos"/>
          <w:sz w:val="22"/>
          <w:szCs w:val="22"/>
          <w:lang w:val="en-GB"/>
        </w:rPr>
        <w:t>C</w:t>
      </w:r>
      <w:r w:rsidR="009B7BF6" w:rsidRPr="00CE03C6">
        <w:rPr>
          <w:rFonts w:ascii="Aptos" w:hAnsi="Aptos"/>
          <w:sz w:val="22"/>
          <w:szCs w:val="22"/>
          <w:lang w:val="en-GB"/>
        </w:rPr>
        <w:t>CI</w:t>
      </w:r>
      <w:proofErr w:type="gramStart"/>
      <w:r w:rsidR="008A1422" w:rsidRPr="00CE03C6">
        <w:rPr>
          <w:rFonts w:ascii="Aptos" w:hAnsi="Aptos"/>
          <w:sz w:val="22"/>
          <w:szCs w:val="22"/>
          <w:lang w:val="en-GB"/>
        </w:rPr>
        <w:t>”.</w:t>
      </w:r>
      <w:proofErr w:type="gramEnd"/>
      <w:r w:rsidR="001A2D9F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7D4017" w:rsidRPr="00CE03C6">
        <w:rPr>
          <w:rFonts w:ascii="Aptos" w:hAnsi="Aptos"/>
          <w:sz w:val="22"/>
          <w:szCs w:val="22"/>
          <w:lang w:val="en-GB"/>
        </w:rPr>
        <w:t>Afterwards</w:t>
      </w:r>
      <w:r w:rsidR="0006296A" w:rsidRPr="00CE03C6">
        <w:rPr>
          <w:rFonts w:ascii="Aptos" w:hAnsi="Aptos"/>
          <w:sz w:val="22"/>
          <w:szCs w:val="22"/>
          <w:lang w:val="en-GB"/>
        </w:rPr>
        <w:t>,</w:t>
      </w:r>
      <w:r w:rsidR="007D4017" w:rsidRPr="00CE03C6">
        <w:rPr>
          <w:rFonts w:ascii="Aptos" w:hAnsi="Aptos"/>
          <w:sz w:val="22"/>
          <w:szCs w:val="22"/>
          <w:lang w:val="en-GB"/>
        </w:rPr>
        <w:t xml:space="preserve"> apply the </w:t>
      </w:r>
      <w:r w:rsidR="00AF05FB" w:rsidRPr="00CE03C6">
        <w:rPr>
          <w:rFonts w:ascii="Aptos" w:hAnsi="Aptos"/>
          <w:sz w:val="22"/>
          <w:szCs w:val="22"/>
          <w:lang w:val="en-GB"/>
        </w:rPr>
        <w:t xml:space="preserve">Inscribed </w:t>
      </w:r>
      <w:r w:rsidR="00C2020F" w:rsidRPr="00CE03C6">
        <w:rPr>
          <w:rFonts w:ascii="Aptos" w:hAnsi="Aptos"/>
          <w:sz w:val="22"/>
          <w:szCs w:val="22"/>
          <w:lang w:val="en-GB"/>
        </w:rPr>
        <w:t>Central Composite</w:t>
      </w:r>
      <w:r w:rsidR="007D4017" w:rsidRPr="00CE03C6">
        <w:rPr>
          <w:rFonts w:ascii="Aptos" w:hAnsi="Aptos"/>
          <w:sz w:val="22"/>
          <w:szCs w:val="22"/>
          <w:lang w:val="en-GB"/>
        </w:rPr>
        <w:t xml:space="preserve"> method:</w:t>
      </w:r>
      <w:r w:rsidR="005A5371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CE03C6">
        <w:rPr>
          <w:rFonts w:ascii="Aptos" w:hAnsi="Aptos"/>
          <w:i/>
          <w:iCs/>
          <w:sz w:val="22"/>
          <w:szCs w:val="22"/>
          <w:u w:val="single"/>
          <w:lang w:val="en-GB"/>
        </w:rPr>
        <w:t>DOE</w:t>
      </w:r>
      <w:r w:rsidR="005A5371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5E3869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Response Surface</w:t>
      </w:r>
      <w:r w:rsidR="005A5371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C2020F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Central Composite</w:t>
      </w:r>
    </w:p>
    <w:p w14:paraId="3458F82E" w14:textId="2D1C3610" w:rsidR="005C60BE" w:rsidRPr="00CE03C6" w:rsidRDefault="00E639B7" w:rsidP="006E3FA0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32A7BE3" wp14:editId="56EF54C4">
            <wp:extent cx="2541905" cy="601778"/>
            <wp:effectExtent l="0" t="0" r="0" b="8255"/>
            <wp:docPr id="408472016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72016" name="Εικόνα 4084720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64" cy="6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FABB" w14:textId="5BFC997A" w:rsidR="005C60BE" w:rsidRPr="00CE03C6" w:rsidRDefault="00E75C88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498B3B7" wp14:editId="0DA603A2">
            <wp:extent cx="2130587" cy="2667000"/>
            <wp:effectExtent l="0" t="0" r="3175" b="0"/>
            <wp:docPr id="358303500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03500" name="Εικόνα 3583035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799" cy="270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F3FA" w14:textId="456E7F80" w:rsidR="005C60BE" w:rsidRPr="00CE03C6" w:rsidRDefault="00F7470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lastRenderedPageBreak/>
        <w:t>Results (right spreadsheet):</w:t>
      </w:r>
    </w:p>
    <w:p w14:paraId="0E4639C1" w14:textId="6EE24D5D" w:rsidR="00673353" w:rsidRDefault="00E639B7" w:rsidP="008849A5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ABEEB75" wp14:editId="0EF02E1B">
            <wp:extent cx="4781550" cy="3500583"/>
            <wp:effectExtent l="0" t="0" r="0" b="5080"/>
            <wp:docPr id="2088227946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27946" name="Εικόνα 20882279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555" cy="351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8573" w14:textId="77777777" w:rsidR="006E3FA0" w:rsidRPr="00CE03C6" w:rsidRDefault="006E3FA0" w:rsidP="008849A5">
      <w:pPr>
        <w:jc w:val="center"/>
        <w:rPr>
          <w:rFonts w:ascii="Aptos" w:hAnsi="Aptos"/>
          <w:sz w:val="22"/>
          <w:szCs w:val="22"/>
          <w:lang w:val="en-GB"/>
        </w:rPr>
      </w:pPr>
    </w:p>
    <w:p w14:paraId="37B4D3B6" w14:textId="6440DEA5" w:rsidR="0097659D" w:rsidRPr="00AC3472" w:rsidRDefault="001F0360" w:rsidP="00AC3472">
      <w:pPr>
        <w:pStyle w:val="Heading1"/>
        <w:rPr>
          <w:rFonts w:ascii="Aptos Display" w:hAnsi="Aptos Display"/>
          <w:lang w:val="en-GB"/>
        </w:rPr>
      </w:pPr>
      <w:r w:rsidRPr="00AC3472">
        <w:rPr>
          <w:rFonts w:ascii="Aptos Display" w:hAnsi="Aptos Display"/>
          <w:lang w:val="en-GB"/>
        </w:rPr>
        <w:t xml:space="preserve">Step 2: </w:t>
      </w:r>
      <w:r w:rsidR="0097659D" w:rsidRPr="00AC3472">
        <w:rPr>
          <w:rFonts w:ascii="Aptos Display" w:hAnsi="Aptos Display"/>
          <w:lang w:val="en-GB"/>
        </w:rPr>
        <w:t xml:space="preserve">Definition of </w:t>
      </w:r>
      <w:r w:rsidR="004C498A" w:rsidRPr="00AC3472">
        <w:rPr>
          <w:rFonts w:ascii="Aptos Display" w:hAnsi="Aptos Display"/>
          <w:lang w:val="en-GB"/>
        </w:rPr>
        <w:t>r</w:t>
      </w:r>
      <w:r w:rsidR="0097659D" w:rsidRPr="00AC3472">
        <w:rPr>
          <w:rFonts w:ascii="Aptos Display" w:hAnsi="Aptos Display"/>
          <w:lang w:val="en-GB"/>
        </w:rPr>
        <w:t xml:space="preserve">esponse </w:t>
      </w:r>
      <w:r w:rsidR="004C498A" w:rsidRPr="00AC3472">
        <w:rPr>
          <w:rFonts w:ascii="Aptos Display" w:hAnsi="Aptos Display"/>
          <w:lang w:val="en-GB"/>
        </w:rPr>
        <w:t>v</w:t>
      </w:r>
      <w:r w:rsidR="0097659D" w:rsidRPr="00AC3472">
        <w:rPr>
          <w:rFonts w:ascii="Aptos Display" w:hAnsi="Aptos Display"/>
          <w:lang w:val="en-GB"/>
        </w:rPr>
        <w:t>ariables</w:t>
      </w:r>
    </w:p>
    <w:p w14:paraId="566C63F0" w14:textId="463E126B" w:rsidR="004464F0" w:rsidRPr="00CE03C6" w:rsidRDefault="00FF47D3" w:rsidP="008753EB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>Create</w:t>
      </w:r>
      <w:r w:rsidR="0097659D" w:rsidRPr="00CE03C6">
        <w:rPr>
          <w:rFonts w:ascii="Aptos" w:hAnsi="Aptos"/>
          <w:sz w:val="22"/>
          <w:szCs w:val="22"/>
          <w:lang w:val="en-GB"/>
        </w:rPr>
        <w:t xml:space="preserve"> a new tab named “Responses” </w:t>
      </w:r>
      <w:r w:rsidR="0012648A" w:rsidRPr="00CE03C6">
        <w:rPr>
          <w:rFonts w:ascii="Aptos" w:hAnsi="Aptos"/>
          <w:sz w:val="22"/>
          <w:szCs w:val="22"/>
          <w:lang w:val="en-GB"/>
        </w:rPr>
        <w:t xml:space="preserve">and </w:t>
      </w:r>
      <w:r w:rsidR="0097659D" w:rsidRPr="00CE03C6">
        <w:rPr>
          <w:rFonts w:ascii="Aptos" w:hAnsi="Aptos"/>
          <w:sz w:val="22"/>
          <w:szCs w:val="22"/>
          <w:lang w:val="en-GB"/>
        </w:rPr>
        <w:t>define the responses in the column headers</w:t>
      </w:r>
      <w:r w:rsidR="0012648A" w:rsidRPr="00CE03C6">
        <w:rPr>
          <w:rFonts w:ascii="Aptos" w:hAnsi="Aptos"/>
          <w:sz w:val="22"/>
          <w:szCs w:val="22"/>
          <w:lang w:val="en-GB"/>
        </w:rPr>
        <w:t>.</w:t>
      </w:r>
      <w:r w:rsidR="0097659D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CE03C6">
        <w:rPr>
          <w:rFonts w:ascii="Aptos" w:hAnsi="Aptos"/>
          <w:sz w:val="22"/>
          <w:szCs w:val="22"/>
          <w:lang w:val="en-GB"/>
        </w:rPr>
        <w:t>F</w:t>
      </w:r>
      <w:r w:rsidR="0097659D" w:rsidRPr="00CE03C6">
        <w:rPr>
          <w:rFonts w:ascii="Aptos" w:hAnsi="Aptos"/>
          <w:sz w:val="22"/>
          <w:szCs w:val="22"/>
          <w:lang w:val="en-GB"/>
        </w:rPr>
        <w:t>ill each column with the values of the corresponding response</w:t>
      </w:r>
      <w:r w:rsidR="004C498A" w:rsidRPr="00CE03C6">
        <w:rPr>
          <w:rFonts w:ascii="Aptos" w:hAnsi="Aptos"/>
          <w:sz w:val="22"/>
          <w:szCs w:val="22"/>
          <w:lang w:val="en-GB"/>
        </w:rPr>
        <w:t>s</w:t>
      </w:r>
      <w:r w:rsidR="0097659D" w:rsidRPr="00CE03C6">
        <w:rPr>
          <w:rFonts w:ascii="Aptos" w:hAnsi="Aptos"/>
          <w:sz w:val="22"/>
          <w:szCs w:val="22"/>
          <w:lang w:val="en-GB"/>
        </w:rPr>
        <w:t xml:space="preserve"> that were observed</w:t>
      </w:r>
      <w:r w:rsidR="009D407C" w:rsidRPr="00CE03C6">
        <w:rPr>
          <w:rFonts w:ascii="Aptos" w:hAnsi="Aptos"/>
          <w:sz w:val="22"/>
          <w:szCs w:val="22"/>
          <w:lang w:val="en-GB"/>
        </w:rPr>
        <w:t xml:space="preserve"> and</w:t>
      </w:r>
      <w:r w:rsidR="0097659D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CE03C6">
        <w:rPr>
          <w:rFonts w:ascii="Aptos" w:hAnsi="Aptos"/>
          <w:sz w:val="22"/>
          <w:szCs w:val="22"/>
          <w:lang w:val="en-GB"/>
        </w:rPr>
        <w:t>m</w:t>
      </w:r>
      <w:r w:rsidR="0097659D" w:rsidRPr="00CE03C6">
        <w:rPr>
          <w:rFonts w:ascii="Aptos" w:hAnsi="Aptos"/>
          <w:sz w:val="22"/>
          <w:szCs w:val="22"/>
          <w:lang w:val="en-GB"/>
        </w:rPr>
        <w:t>ake sure the values follow the order of the experiments</w:t>
      </w:r>
      <w:r w:rsidR="004E0C82" w:rsidRPr="00CE03C6">
        <w:rPr>
          <w:rFonts w:ascii="Aptos" w:hAnsi="Aptos"/>
          <w:sz w:val="22"/>
          <w:szCs w:val="22"/>
          <w:lang w:val="en-GB"/>
        </w:rPr>
        <w:t xml:space="preserve"> as given by the</w:t>
      </w:r>
      <w:r w:rsidR="00C326CC" w:rsidRPr="00CE03C6">
        <w:rPr>
          <w:rFonts w:ascii="Aptos" w:hAnsi="Aptos"/>
          <w:sz w:val="22"/>
          <w:szCs w:val="22"/>
          <w:lang w:val="en-GB"/>
        </w:rPr>
        <w:t xml:space="preserve"> Inscribed</w:t>
      </w:r>
      <w:r w:rsidR="004E0C82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8849A5" w:rsidRPr="00CE03C6">
        <w:rPr>
          <w:rFonts w:ascii="Aptos" w:hAnsi="Aptos"/>
          <w:sz w:val="22"/>
          <w:szCs w:val="22"/>
          <w:lang w:val="en-GB"/>
        </w:rPr>
        <w:t>Central Composite</w:t>
      </w:r>
      <w:r w:rsidR="00DB54D4" w:rsidRPr="00CE03C6">
        <w:rPr>
          <w:rFonts w:ascii="Aptos" w:hAnsi="Aptos"/>
          <w:sz w:val="22"/>
          <w:szCs w:val="22"/>
          <w:lang w:val="en-GB"/>
        </w:rPr>
        <w:t xml:space="preserve"> method</w:t>
      </w:r>
      <w:r w:rsidR="0097659D" w:rsidRPr="00CE03C6">
        <w:rPr>
          <w:rFonts w:ascii="Aptos" w:hAnsi="Aptos"/>
          <w:sz w:val="22"/>
          <w:szCs w:val="22"/>
          <w:lang w:val="en-GB"/>
        </w:rPr>
        <w:t>.</w:t>
      </w:r>
      <w:r w:rsidR="00763F48" w:rsidRPr="00CE03C6">
        <w:rPr>
          <w:rFonts w:ascii="Aptos" w:hAnsi="Aptos"/>
          <w:sz w:val="22"/>
          <w:szCs w:val="22"/>
          <w:lang w:val="en-GB"/>
        </w:rPr>
        <w:t xml:space="preserve"> Then</w:t>
      </w:r>
      <w:r w:rsidR="0006296A" w:rsidRPr="00CE03C6">
        <w:rPr>
          <w:rFonts w:ascii="Aptos" w:hAnsi="Aptos"/>
          <w:sz w:val="22"/>
          <w:szCs w:val="22"/>
          <w:lang w:val="en-GB"/>
        </w:rPr>
        <w:t>,</w:t>
      </w:r>
      <w:r w:rsidR="00763F48" w:rsidRPr="00CE03C6">
        <w:rPr>
          <w:rFonts w:ascii="Aptos" w:hAnsi="Aptos"/>
          <w:sz w:val="22"/>
          <w:szCs w:val="22"/>
          <w:lang w:val="en-GB"/>
        </w:rPr>
        <w:t xml:space="preserve"> select all columns to </w:t>
      </w:r>
      <w:r w:rsidR="00406992" w:rsidRPr="00CE03C6">
        <w:rPr>
          <w:rFonts w:ascii="Aptos" w:hAnsi="Aptos"/>
          <w:sz w:val="22"/>
          <w:szCs w:val="22"/>
          <w:lang w:val="en-GB"/>
        </w:rPr>
        <w:t xml:space="preserve">be </w:t>
      </w:r>
      <w:r w:rsidR="00763F48" w:rsidRPr="00CE03C6">
        <w:rPr>
          <w:rFonts w:ascii="Aptos" w:hAnsi="Aptos"/>
          <w:sz w:val="22"/>
          <w:szCs w:val="22"/>
          <w:lang w:val="en-GB"/>
        </w:rPr>
        <w:t>transfer</w:t>
      </w:r>
      <w:r w:rsidR="00406992" w:rsidRPr="00CE03C6">
        <w:rPr>
          <w:rFonts w:ascii="Aptos" w:hAnsi="Aptos"/>
          <w:sz w:val="22"/>
          <w:szCs w:val="22"/>
          <w:lang w:val="en-GB"/>
        </w:rPr>
        <w:t>red</w:t>
      </w:r>
      <w:r w:rsidR="00763F48" w:rsidRPr="00CE03C6">
        <w:rPr>
          <w:rFonts w:ascii="Aptos" w:hAnsi="Aptos"/>
          <w:sz w:val="22"/>
          <w:szCs w:val="22"/>
          <w:lang w:val="en-GB"/>
        </w:rPr>
        <w:t xml:space="preserve"> to the right spreadsheet:</w:t>
      </w:r>
      <w:r w:rsidR="0097659D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CE03C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4CA84F33" w14:textId="77777777" w:rsidR="00534344" w:rsidRPr="00CE03C6" w:rsidRDefault="00534344" w:rsidP="008753EB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1C367095" w14:textId="0AF1D6E1" w:rsidR="00206202" w:rsidRPr="00CE03C6" w:rsidRDefault="00C326CC" w:rsidP="006E3FA0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2C9B555" wp14:editId="6F8A2617">
            <wp:extent cx="1477525" cy="3000375"/>
            <wp:effectExtent l="0" t="0" r="8890" b="0"/>
            <wp:docPr id="11372907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9070" name="Εικόνα 1137290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381" cy="304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7C5D" w14:textId="4760EF10" w:rsidR="00534344" w:rsidRDefault="00C17D3A" w:rsidP="00C17D3A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62BA88A0" wp14:editId="1626BE1F">
            <wp:extent cx="2838450" cy="1792927"/>
            <wp:effectExtent l="0" t="0" r="0" b="0"/>
            <wp:docPr id="136991160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1605" name="Εικόνα 13699116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802" cy="180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508A" w14:textId="77777777" w:rsidR="006E3FA0" w:rsidRPr="00CE03C6" w:rsidRDefault="006E3FA0" w:rsidP="00C17D3A">
      <w:pPr>
        <w:jc w:val="center"/>
        <w:rPr>
          <w:rFonts w:ascii="Aptos" w:hAnsi="Aptos"/>
          <w:sz w:val="22"/>
          <w:szCs w:val="22"/>
          <w:lang w:val="en-GB"/>
        </w:rPr>
      </w:pPr>
    </w:p>
    <w:p w14:paraId="63673EF8" w14:textId="58F18CE8" w:rsidR="00834FEE" w:rsidRPr="00AC3472" w:rsidRDefault="001F0360" w:rsidP="00AC3472">
      <w:pPr>
        <w:pStyle w:val="Heading1"/>
        <w:rPr>
          <w:rFonts w:ascii="Aptos Display" w:hAnsi="Aptos Display"/>
          <w:lang w:val="en-GB"/>
        </w:rPr>
      </w:pPr>
      <w:r w:rsidRPr="00AC3472">
        <w:rPr>
          <w:rFonts w:ascii="Aptos Display" w:hAnsi="Aptos Display"/>
          <w:lang w:val="en-GB"/>
        </w:rPr>
        <w:t xml:space="preserve">Step 3: </w:t>
      </w:r>
      <w:r w:rsidR="00834FEE" w:rsidRPr="00AC3472">
        <w:rPr>
          <w:rFonts w:ascii="Aptos Display" w:hAnsi="Aptos Display"/>
          <w:lang w:val="en-GB"/>
        </w:rPr>
        <w:t xml:space="preserve">Data isolation </w:t>
      </w:r>
    </w:p>
    <w:p w14:paraId="0AE78D15" w14:textId="276DF0FF" w:rsidR="00834FEE" w:rsidRPr="00CE03C6" w:rsidRDefault="00834FEE" w:rsidP="00834FEE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>Create a new tab named “Data” and import the results from the “</w:t>
      </w:r>
      <w:r w:rsidR="006C6A7F" w:rsidRPr="00CE03C6">
        <w:rPr>
          <w:rFonts w:ascii="Aptos" w:hAnsi="Aptos"/>
          <w:sz w:val="22"/>
          <w:szCs w:val="22"/>
          <w:lang w:val="en-GB"/>
        </w:rPr>
        <w:t>C</w:t>
      </w:r>
      <w:r w:rsidR="00C17D3A" w:rsidRPr="00CE03C6">
        <w:rPr>
          <w:rFonts w:ascii="Aptos" w:hAnsi="Aptos"/>
          <w:sz w:val="22"/>
          <w:szCs w:val="22"/>
          <w:lang w:val="en-GB"/>
        </w:rPr>
        <w:t>CI</w:t>
      </w:r>
      <w:r w:rsidRPr="00CE03C6">
        <w:rPr>
          <w:rFonts w:ascii="Aptos" w:hAnsi="Aptos"/>
          <w:sz w:val="22"/>
          <w:szCs w:val="22"/>
          <w:lang w:val="en-GB"/>
        </w:rPr>
        <w:t xml:space="preserve">” and “Responses” spreadsheets by right clicking on the left spreadsheet. Then, select only the factors and responses columns to be transferred to the right spreadsheet: </w:t>
      </w:r>
      <w:r w:rsidRPr="00CE03C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538864DA" w14:textId="77777777" w:rsidR="006C6A7F" w:rsidRPr="00CE03C6" w:rsidRDefault="006C6A7F" w:rsidP="00834FEE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701C2210" w14:textId="5866C3B7" w:rsidR="00834FEE" w:rsidRPr="00CE03C6" w:rsidRDefault="00756672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96F3AEA" wp14:editId="42B14C68">
            <wp:extent cx="3973647" cy="1895475"/>
            <wp:effectExtent l="0" t="0" r="8255" b="0"/>
            <wp:docPr id="1751858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81" name="Εικόνα 175185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789" cy="190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66F3" w14:textId="77777777" w:rsidR="002A2D01" w:rsidRPr="00CE03C6" w:rsidRDefault="002A2D01" w:rsidP="00E67E7B">
      <w:pPr>
        <w:jc w:val="center"/>
        <w:rPr>
          <w:rFonts w:ascii="Aptos" w:hAnsi="Aptos"/>
          <w:sz w:val="22"/>
          <w:szCs w:val="22"/>
          <w:lang w:val="en-GB"/>
        </w:rPr>
      </w:pPr>
    </w:p>
    <w:p w14:paraId="359229DE" w14:textId="404FF5C0" w:rsidR="00E67E7B" w:rsidRPr="00CE03C6" w:rsidRDefault="00DC7D15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693A1B6" wp14:editId="3E27E8DB">
            <wp:extent cx="4747260" cy="2268223"/>
            <wp:effectExtent l="0" t="0" r="0" b="0"/>
            <wp:docPr id="581887392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7392" name="Εικόνα 5818873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557" cy="227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FB7E" w14:textId="77777777" w:rsidR="00545452" w:rsidRPr="00CE03C6" w:rsidRDefault="00545452" w:rsidP="00E67E7B">
      <w:pPr>
        <w:jc w:val="center"/>
        <w:rPr>
          <w:rFonts w:ascii="Aptos" w:hAnsi="Aptos"/>
          <w:sz w:val="22"/>
          <w:szCs w:val="22"/>
          <w:lang w:val="en-GB"/>
        </w:rPr>
      </w:pPr>
    </w:p>
    <w:p w14:paraId="23379688" w14:textId="0D0C4525" w:rsidR="00E67E7B" w:rsidRDefault="00DC7D15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2AC5419C" wp14:editId="06018F9E">
            <wp:extent cx="4147825" cy="2621280"/>
            <wp:effectExtent l="0" t="0" r="5080" b="7620"/>
            <wp:docPr id="25051529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15297" name="Εικόνα 2505152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796" cy="26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3055" w14:textId="77777777" w:rsidR="006E3FA0" w:rsidRPr="00CE03C6" w:rsidRDefault="006E3FA0" w:rsidP="00E67E7B">
      <w:pPr>
        <w:jc w:val="center"/>
        <w:rPr>
          <w:rFonts w:ascii="Aptos" w:hAnsi="Aptos"/>
          <w:sz w:val="22"/>
          <w:szCs w:val="22"/>
          <w:lang w:val="en-GB"/>
        </w:rPr>
      </w:pPr>
    </w:p>
    <w:p w14:paraId="4C87D6B3" w14:textId="77777777" w:rsidR="00834FEE" w:rsidRPr="00CE03C6" w:rsidRDefault="00834FEE" w:rsidP="00834FEE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Results: </w:t>
      </w:r>
    </w:p>
    <w:p w14:paraId="582DACC4" w14:textId="4367DC6E" w:rsidR="00F6672A" w:rsidRPr="00CE03C6" w:rsidRDefault="00E639B7" w:rsidP="00104F59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280349E" wp14:editId="29969FEA">
            <wp:extent cx="4778154" cy="5014395"/>
            <wp:effectExtent l="0" t="0" r="3810" b="0"/>
            <wp:docPr id="1774760499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60499" name="Εικόνα 17747604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719B" w14:textId="77777777" w:rsidR="00834FEE" w:rsidRPr="00CE03C6" w:rsidRDefault="00834FEE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2868756" w14:textId="77777777" w:rsidR="00834FEE" w:rsidRPr="00CE03C6" w:rsidRDefault="00834FEE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794B37B5" w14:textId="3195D69F" w:rsidR="00BD4CF3" w:rsidRPr="00AC3472" w:rsidRDefault="001F0360" w:rsidP="00AC3472">
      <w:pPr>
        <w:pStyle w:val="Heading1"/>
        <w:rPr>
          <w:rFonts w:ascii="Aptos Display" w:hAnsi="Aptos Display"/>
          <w:lang w:val="en-GB"/>
        </w:rPr>
      </w:pPr>
      <w:r w:rsidRPr="00AC3472">
        <w:rPr>
          <w:rFonts w:ascii="Aptos Display" w:hAnsi="Aptos Display"/>
          <w:lang w:val="en-GB"/>
        </w:rPr>
        <w:lastRenderedPageBreak/>
        <w:t xml:space="preserve">Step 4: </w:t>
      </w:r>
      <w:r w:rsidR="005B6F9E" w:rsidRPr="00AC3472">
        <w:rPr>
          <w:rFonts w:ascii="Aptos Display" w:hAnsi="Aptos Display"/>
          <w:lang w:val="en-GB"/>
        </w:rPr>
        <w:t>Normalization</w:t>
      </w:r>
    </w:p>
    <w:p w14:paraId="59AB1E0A" w14:textId="4F21F21A" w:rsidR="00B84638" w:rsidRPr="00CE03C6" w:rsidRDefault="005B6F9E" w:rsidP="00646F9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Create a new tab named “Normalized data” and import the </w:t>
      </w:r>
      <w:r w:rsidR="00B84638" w:rsidRPr="00CE03C6">
        <w:rPr>
          <w:rFonts w:ascii="Aptos" w:hAnsi="Aptos"/>
          <w:sz w:val="22"/>
          <w:szCs w:val="22"/>
          <w:lang w:val="en-GB"/>
        </w:rPr>
        <w:t>results from the “</w:t>
      </w:r>
      <w:r w:rsidR="00B44CB1" w:rsidRPr="00CE03C6">
        <w:rPr>
          <w:rFonts w:ascii="Aptos" w:hAnsi="Aptos"/>
          <w:sz w:val="22"/>
          <w:szCs w:val="22"/>
          <w:lang w:val="en-GB"/>
        </w:rPr>
        <w:t>Data</w:t>
      </w:r>
      <w:r w:rsidR="00B84638" w:rsidRPr="00CE03C6">
        <w:rPr>
          <w:rFonts w:ascii="Aptos" w:hAnsi="Aptos"/>
          <w:sz w:val="22"/>
          <w:szCs w:val="22"/>
          <w:lang w:val="en-GB"/>
        </w:rPr>
        <w:t>” spreadsheet.</w:t>
      </w:r>
      <w:r w:rsidR="00902123" w:rsidRPr="00CE03C6">
        <w:rPr>
          <w:rFonts w:ascii="Aptos" w:hAnsi="Aptos"/>
          <w:sz w:val="22"/>
          <w:szCs w:val="22"/>
          <w:lang w:val="en-GB"/>
        </w:rPr>
        <w:t xml:space="preserve"> Afterwards</w:t>
      </w:r>
      <w:r w:rsidR="0006296A" w:rsidRPr="00CE03C6">
        <w:rPr>
          <w:rFonts w:ascii="Aptos" w:hAnsi="Aptos"/>
          <w:sz w:val="22"/>
          <w:szCs w:val="22"/>
          <w:lang w:val="en-GB"/>
        </w:rPr>
        <w:t>,</w:t>
      </w:r>
      <w:r w:rsidR="00902123" w:rsidRPr="00CE03C6">
        <w:rPr>
          <w:rFonts w:ascii="Aptos" w:hAnsi="Aptos"/>
          <w:sz w:val="22"/>
          <w:szCs w:val="22"/>
          <w:lang w:val="en-GB"/>
        </w:rPr>
        <w:t xml:space="preserve"> normalize the factor columns</w:t>
      </w:r>
      <w:r w:rsidR="006C7820" w:rsidRPr="00CE03C6">
        <w:rPr>
          <w:rFonts w:ascii="Aptos" w:hAnsi="Aptos"/>
          <w:sz w:val="22"/>
          <w:szCs w:val="22"/>
          <w:lang w:val="en-GB"/>
        </w:rPr>
        <w:t xml:space="preserve"> to take values in the range </w:t>
      </w:r>
      <w:r w:rsidR="0006296A" w:rsidRPr="00CE03C6">
        <w:rPr>
          <w:rFonts w:ascii="Aptos" w:hAnsi="Aptos"/>
          <w:sz w:val="22"/>
          <w:szCs w:val="22"/>
          <w:lang w:val="en-GB"/>
        </w:rPr>
        <w:t>[</w:t>
      </w:r>
      <w:r w:rsidR="006C7820" w:rsidRPr="00CE03C6">
        <w:rPr>
          <w:rFonts w:ascii="Aptos" w:hAnsi="Aptos"/>
          <w:sz w:val="22"/>
          <w:szCs w:val="22"/>
          <w:lang w:val="en-GB"/>
        </w:rPr>
        <w:t>-1,</w:t>
      </w:r>
      <w:r w:rsidR="0006296A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6C7820" w:rsidRPr="00CE03C6">
        <w:rPr>
          <w:rFonts w:ascii="Aptos" w:hAnsi="Aptos"/>
          <w:sz w:val="22"/>
          <w:szCs w:val="22"/>
          <w:lang w:val="en-GB"/>
        </w:rPr>
        <w:t>1</w:t>
      </w:r>
      <w:r w:rsidR="0006296A" w:rsidRPr="00CE03C6">
        <w:rPr>
          <w:rFonts w:ascii="Aptos" w:hAnsi="Aptos"/>
          <w:sz w:val="22"/>
          <w:szCs w:val="22"/>
          <w:lang w:val="en-GB"/>
        </w:rPr>
        <w:t>]</w:t>
      </w:r>
      <w:r w:rsidR="006C7820" w:rsidRPr="00CE03C6">
        <w:rPr>
          <w:rFonts w:ascii="Aptos" w:hAnsi="Aptos"/>
          <w:sz w:val="22"/>
          <w:szCs w:val="22"/>
          <w:lang w:val="en-GB"/>
        </w:rPr>
        <w:t>:</w:t>
      </w:r>
      <w:r w:rsidR="005A5371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CE03C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Min-Max</w:t>
      </w:r>
    </w:p>
    <w:p w14:paraId="2F28210B" w14:textId="77777777" w:rsidR="00646F99" w:rsidRPr="00CE03C6" w:rsidRDefault="00646F99" w:rsidP="00646F9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32A63639" w14:textId="48A93868" w:rsidR="004B3E78" w:rsidRPr="00CE03C6" w:rsidRDefault="00E67E7B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EE5BE1B" wp14:editId="6DA70C7C">
            <wp:extent cx="3390900" cy="1617845"/>
            <wp:effectExtent l="0" t="0" r="0" b="1905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000" cy="16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D9A6" w14:textId="77777777" w:rsidR="00720893" w:rsidRPr="00CE03C6" w:rsidRDefault="00720893" w:rsidP="00001F59">
      <w:pPr>
        <w:jc w:val="center"/>
        <w:rPr>
          <w:rFonts w:ascii="Aptos" w:hAnsi="Aptos"/>
          <w:sz w:val="22"/>
          <w:szCs w:val="22"/>
          <w:lang w:val="en-GB"/>
        </w:rPr>
      </w:pPr>
    </w:p>
    <w:p w14:paraId="35ED271C" w14:textId="4560522C" w:rsidR="00BE3F98" w:rsidRPr="00CE03C6" w:rsidRDefault="004C55F8" w:rsidP="00720893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BD51611" wp14:editId="184B93CB">
            <wp:extent cx="2354580" cy="1230804"/>
            <wp:effectExtent l="0" t="0" r="7620" b="7620"/>
            <wp:docPr id="1760464058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4058" name="Εικόνα 17604640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341" cy="123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9AEE" w14:textId="77777777" w:rsidR="00720893" w:rsidRPr="00CE03C6" w:rsidRDefault="00720893" w:rsidP="00720893">
      <w:pPr>
        <w:jc w:val="center"/>
        <w:rPr>
          <w:rFonts w:ascii="Aptos" w:hAnsi="Aptos"/>
          <w:sz w:val="22"/>
          <w:szCs w:val="22"/>
          <w:lang w:val="en-GB"/>
        </w:rPr>
      </w:pPr>
    </w:p>
    <w:p w14:paraId="4B81DC11" w14:textId="6DF7FB84" w:rsidR="00D02457" w:rsidRPr="00CE03C6" w:rsidRDefault="00D02457" w:rsidP="00D02457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Results: </w:t>
      </w:r>
    </w:p>
    <w:p w14:paraId="02321C7F" w14:textId="39CBEF8B" w:rsidR="00151759" w:rsidRPr="00CE03C6" w:rsidRDefault="00973BF6" w:rsidP="00482F59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191D6BD" wp14:editId="56F75B40">
            <wp:extent cx="3529176" cy="3726180"/>
            <wp:effectExtent l="0" t="0" r="0" b="7620"/>
            <wp:docPr id="617348483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48483" name="Εικόνα 6173484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871" cy="37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D375" w14:textId="41CEB563" w:rsidR="00151759" w:rsidRPr="00AC3472" w:rsidRDefault="001F0360" w:rsidP="00AC3472">
      <w:pPr>
        <w:pStyle w:val="Heading1"/>
        <w:rPr>
          <w:rFonts w:ascii="Aptos Display" w:hAnsi="Aptos Display"/>
          <w:lang w:val="en-GB"/>
        </w:rPr>
      </w:pPr>
      <w:r w:rsidRPr="00AC3472">
        <w:rPr>
          <w:rFonts w:ascii="Aptos Display" w:hAnsi="Aptos Display"/>
          <w:lang w:val="en-GB"/>
        </w:rPr>
        <w:lastRenderedPageBreak/>
        <w:t xml:space="preserve">Step 5: </w:t>
      </w:r>
      <w:r w:rsidR="00151759" w:rsidRPr="00AC3472">
        <w:rPr>
          <w:rFonts w:ascii="Aptos Display" w:hAnsi="Aptos Display"/>
          <w:lang w:val="en-GB"/>
        </w:rPr>
        <w:t>Regression – Linear</w:t>
      </w:r>
    </w:p>
    <w:p w14:paraId="27349B6C" w14:textId="233A84C2" w:rsidR="00151759" w:rsidRPr="00CE03C6" w:rsidRDefault="00151759" w:rsidP="00151759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The goal here is to produce a regression equation that includes only the main effects for the response variable Y: </w:t>
      </w:r>
      <m:oMath>
        <m:r>
          <w:rPr>
            <w:rFonts w:ascii="Cambria Math" w:hAnsi="Cambria Math"/>
            <w:sz w:val="22"/>
            <w:szCs w:val="22"/>
            <w:lang w:val="en-GB"/>
          </w:rPr>
          <m:t>Y=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3</m:t>
            </m:r>
          </m:sub>
        </m:sSub>
      </m:oMath>
    </w:p>
    <w:p w14:paraId="283B3F33" w14:textId="73012074" w:rsidR="00151759" w:rsidRPr="00CE03C6" w:rsidRDefault="00151759" w:rsidP="0015175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Create a new tab named “Regression – </w:t>
      </w:r>
      <w:r w:rsidR="00A02E34" w:rsidRPr="00CE03C6">
        <w:rPr>
          <w:rFonts w:ascii="Aptos" w:hAnsi="Aptos"/>
          <w:sz w:val="22"/>
          <w:szCs w:val="22"/>
          <w:lang w:val="en-GB"/>
        </w:rPr>
        <w:t>Linear</w:t>
      </w:r>
      <w:r w:rsidRPr="00CE03C6">
        <w:rPr>
          <w:rFonts w:ascii="Aptos" w:hAnsi="Aptos"/>
          <w:sz w:val="22"/>
          <w:szCs w:val="22"/>
          <w:lang w:val="en-GB"/>
        </w:rPr>
        <w:t>” and import the results from the spreadsheet “Normalized data</w:t>
      </w:r>
      <w:proofErr w:type="gramStart"/>
      <w:r w:rsidRPr="00CE03C6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CE03C6">
        <w:rPr>
          <w:rFonts w:ascii="Aptos" w:hAnsi="Aptos"/>
          <w:sz w:val="22"/>
          <w:szCs w:val="22"/>
          <w:lang w:val="en-GB"/>
        </w:rPr>
        <w:t xml:space="preserve"> Afterwards, fit a generalized linear model to the data: </w:t>
      </w:r>
      <w:r w:rsidRPr="00CE03C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Statistical fitting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Generalized Linear Models</w:t>
      </w:r>
    </w:p>
    <w:p w14:paraId="0BECB252" w14:textId="77777777" w:rsidR="00966BE9" w:rsidRPr="00CE03C6" w:rsidRDefault="00966BE9" w:rsidP="0015175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76884EDA" w14:textId="441B8216" w:rsidR="00151759" w:rsidRPr="00CE03C6" w:rsidRDefault="00966BE9" w:rsidP="00966BE9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E5A4ED2" wp14:editId="6DCC15A2">
            <wp:extent cx="4183200" cy="4413600"/>
            <wp:effectExtent l="0" t="0" r="8255" b="6350"/>
            <wp:docPr id="1762927681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27681" name="Εικόνα 17629276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200" cy="44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969F" w14:textId="77777777" w:rsidR="00A02E34" w:rsidRPr="00CE03C6" w:rsidRDefault="00A02E34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117C5E94" w14:textId="77777777" w:rsidR="00966BE9" w:rsidRPr="00CE03C6" w:rsidRDefault="00966BE9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53C8F4F6" w14:textId="77777777" w:rsidR="00966BE9" w:rsidRPr="00CE03C6" w:rsidRDefault="00966BE9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0D53DC46" w14:textId="77777777" w:rsidR="00966BE9" w:rsidRPr="00CE03C6" w:rsidRDefault="00966BE9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6B585B69" w14:textId="77777777" w:rsidR="00966BE9" w:rsidRPr="00CE03C6" w:rsidRDefault="00966BE9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20DE68A2" w14:textId="77777777" w:rsidR="00966BE9" w:rsidRPr="00CE03C6" w:rsidRDefault="00966BE9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10AF63CD" w14:textId="77777777" w:rsidR="00966BE9" w:rsidRPr="00CE03C6" w:rsidRDefault="00966BE9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5D2C46E4" w14:textId="77777777" w:rsidR="00966BE9" w:rsidRPr="00CE03C6" w:rsidRDefault="00966BE9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079CF7CA" w14:textId="77777777" w:rsidR="00966BE9" w:rsidRPr="00CE03C6" w:rsidRDefault="00966BE9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0D655ADF" w14:textId="77777777" w:rsidR="00A02E34" w:rsidRPr="00CE03C6" w:rsidRDefault="00A02E34" w:rsidP="009A7EAD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lastRenderedPageBreak/>
        <w:t>Results</w:t>
      </w:r>
      <w:r w:rsidR="00966BE9" w:rsidRPr="00CE03C6">
        <w:rPr>
          <w:rFonts w:ascii="Aptos" w:hAnsi="Aptos"/>
          <w:sz w:val="22"/>
          <w:szCs w:val="22"/>
          <w:lang w:val="en-GB"/>
        </w:rPr>
        <w:t>:</w:t>
      </w:r>
    </w:p>
    <w:p w14:paraId="627E0D82" w14:textId="77777777" w:rsidR="00482F59" w:rsidRPr="00CE03C6" w:rsidRDefault="00482F59" w:rsidP="00CB61C9">
      <w:pPr>
        <w:rPr>
          <w:rFonts w:ascii="Aptos" w:hAnsi="Aptos"/>
          <w:sz w:val="22"/>
          <w:szCs w:val="22"/>
          <w:lang w:val="en-GB"/>
        </w:rPr>
        <w:sectPr w:rsidR="00482F59" w:rsidRPr="00CE03C6" w:rsidSect="00E57744">
          <w:headerReference w:type="default" r:id="rId23"/>
          <w:footerReference w:type="default" r:id="rId24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90B2E6D" w14:textId="77777777" w:rsidR="00966BE9" w:rsidRPr="00CE03C6" w:rsidRDefault="00966BE9" w:rsidP="00966BE9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66B1771" wp14:editId="727895C9">
            <wp:extent cx="1226926" cy="5128704"/>
            <wp:effectExtent l="0" t="0" r="0" b="0"/>
            <wp:docPr id="191736159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6159" name="Εικόνα 1917361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B382" w14:textId="77777777" w:rsidR="00966BE9" w:rsidRPr="00CE03C6" w:rsidRDefault="00966BE9" w:rsidP="00966BE9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FA0468" wp14:editId="171731EA">
            <wp:extent cx="1226926" cy="3314987"/>
            <wp:effectExtent l="0" t="0" r="0" b="0"/>
            <wp:docPr id="942023012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3012" name="Εικόνα 94202301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7A04" w14:textId="77777777" w:rsidR="00966BE9" w:rsidRPr="00CE03C6" w:rsidRDefault="00966BE9" w:rsidP="00966BE9">
      <w:pPr>
        <w:jc w:val="center"/>
        <w:rPr>
          <w:rFonts w:ascii="Aptos" w:hAnsi="Aptos"/>
          <w:sz w:val="22"/>
          <w:szCs w:val="22"/>
          <w:lang w:val="en-GB"/>
        </w:rPr>
      </w:pPr>
    </w:p>
    <w:p w14:paraId="60A42696" w14:textId="77777777" w:rsidR="00966BE9" w:rsidRPr="00CE03C6" w:rsidRDefault="00966BE9" w:rsidP="00966BE9">
      <w:pPr>
        <w:jc w:val="center"/>
        <w:rPr>
          <w:rFonts w:ascii="Aptos" w:hAnsi="Aptos"/>
          <w:sz w:val="22"/>
          <w:szCs w:val="22"/>
          <w:lang w:val="en-GB"/>
        </w:rPr>
      </w:pPr>
    </w:p>
    <w:p w14:paraId="20F50171" w14:textId="77777777" w:rsidR="00966BE9" w:rsidRPr="00CE03C6" w:rsidRDefault="00966BE9" w:rsidP="00966BE9">
      <w:pPr>
        <w:jc w:val="center"/>
        <w:rPr>
          <w:rFonts w:ascii="Aptos" w:hAnsi="Aptos"/>
          <w:sz w:val="22"/>
          <w:szCs w:val="22"/>
          <w:lang w:val="en-GB"/>
        </w:rPr>
      </w:pPr>
    </w:p>
    <w:p w14:paraId="5C818A69" w14:textId="77777777" w:rsidR="00966BE9" w:rsidRPr="00CE03C6" w:rsidRDefault="00966BE9" w:rsidP="00966BE9">
      <w:pPr>
        <w:jc w:val="center"/>
        <w:rPr>
          <w:rFonts w:ascii="Aptos" w:hAnsi="Aptos"/>
          <w:sz w:val="22"/>
          <w:szCs w:val="22"/>
          <w:lang w:val="en-GB"/>
        </w:rPr>
      </w:pPr>
    </w:p>
    <w:p w14:paraId="70A8696B" w14:textId="77777777" w:rsidR="00966BE9" w:rsidRPr="00CE03C6" w:rsidRDefault="00966BE9" w:rsidP="00966BE9">
      <w:pPr>
        <w:jc w:val="center"/>
        <w:rPr>
          <w:rFonts w:ascii="Aptos" w:hAnsi="Aptos"/>
          <w:sz w:val="22"/>
          <w:szCs w:val="22"/>
          <w:lang w:val="en-GB"/>
        </w:rPr>
      </w:pPr>
    </w:p>
    <w:p w14:paraId="6358702B" w14:textId="77777777" w:rsidR="00966BE9" w:rsidRPr="00CE03C6" w:rsidRDefault="00966BE9" w:rsidP="00966BE9">
      <w:pPr>
        <w:jc w:val="center"/>
        <w:rPr>
          <w:rFonts w:ascii="Aptos" w:hAnsi="Aptos"/>
          <w:sz w:val="22"/>
          <w:szCs w:val="22"/>
          <w:lang w:val="en-GB"/>
        </w:rPr>
      </w:pPr>
    </w:p>
    <w:p w14:paraId="18D92E23" w14:textId="5ECBBC7F" w:rsidR="00966BE9" w:rsidRPr="00CE03C6" w:rsidRDefault="00966BE9" w:rsidP="00966BE9">
      <w:pPr>
        <w:jc w:val="center"/>
        <w:rPr>
          <w:rFonts w:ascii="Aptos" w:hAnsi="Aptos"/>
          <w:sz w:val="22"/>
          <w:szCs w:val="22"/>
          <w:lang w:val="en-GB"/>
        </w:rPr>
        <w:sectPr w:rsidR="00966BE9" w:rsidRPr="00CE03C6" w:rsidSect="00966BE9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51573D36" w14:textId="05C995CA" w:rsidR="00966BE9" w:rsidRPr="00CE03C6" w:rsidRDefault="00966BE9" w:rsidP="00966BE9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18409FA" wp14:editId="6FE29514">
            <wp:extent cx="4861981" cy="1242168"/>
            <wp:effectExtent l="0" t="0" r="0" b="0"/>
            <wp:docPr id="142117569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7569" name="Εικόνα 14211756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A6F5" w14:textId="77777777" w:rsidR="00966BE9" w:rsidRPr="00CE03C6" w:rsidRDefault="00966BE9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651F0198" w14:textId="77777777" w:rsidR="00966BE9" w:rsidRPr="00CE03C6" w:rsidRDefault="00966BE9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5694A5D6" w14:textId="77777777" w:rsidR="00966BE9" w:rsidRPr="00CE03C6" w:rsidRDefault="00966BE9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648EDAE4" w14:textId="77777777" w:rsidR="001D748D" w:rsidRPr="00CE03C6" w:rsidRDefault="001D748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092FD5CD" w14:textId="77777777" w:rsidR="001D748D" w:rsidRPr="00CE03C6" w:rsidRDefault="001D748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5FEFDDB2" w14:textId="77777777" w:rsidR="001D748D" w:rsidRPr="00CE03C6" w:rsidRDefault="001D748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23E8AD83" w14:textId="77777777" w:rsidR="001D748D" w:rsidRPr="00CE03C6" w:rsidRDefault="001D748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120DB54" w14:textId="5AC87A52" w:rsidR="001D748D" w:rsidRPr="00AC3472" w:rsidRDefault="001F0360" w:rsidP="00AC3472">
      <w:pPr>
        <w:pStyle w:val="Heading1"/>
        <w:rPr>
          <w:rFonts w:ascii="Aptos Display" w:hAnsi="Aptos Display"/>
          <w:lang w:val="en-GB"/>
        </w:rPr>
      </w:pPr>
      <w:r w:rsidRPr="00AC3472">
        <w:rPr>
          <w:rFonts w:ascii="Aptos Display" w:hAnsi="Aptos Display"/>
          <w:lang w:val="en-GB"/>
        </w:rPr>
        <w:lastRenderedPageBreak/>
        <w:t xml:space="preserve">Step 6: </w:t>
      </w:r>
      <w:r w:rsidR="001D748D" w:rsidRPr="00AC3472">
        <w:rPr>
          <w:rFonts w:ascii="Aptos Display" w:hAnsi="Aptos Display"/>
          <w:lang w:val="en-GB"/>
        </w:rPr>
        <w:t xml:space="preserve">Regression – </w:t>
      </w:r>
      <w:r w:rsidR="00D70EF4" w:rsidRPr="00AC3472">
        <w:rPr>
          <w:rFonts w:ascii="Aptos Display" w:hAnsi="Aptos Display"/>
          <w:lang w:val="en-GB"/>
        </w:rPr>
        <w:t>Interactions</w:t>
      </w:r>
    </w:p>
    <w:p w14:paraId="148B19BB" w14:textId="4C7B954F" w:rsidR="001D748D" w:rsidRPr="00CE03C6" w:rsidRDefault="001D748D" w:rsidP="001D748D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>The goal here is to produce a regression equation that includes main effects</w:t>
      </w:r>
      <w:r w:rsidR="00D70EF4" w:rsidRPr="00CE03C6">
        <w:rPr>
          <w:rFonts w:ascii="Aptos" w:hAnsi="Aptos"/>
          <w:sz w:val="22"/>
          <w:szCs w:val="22"/>
          <w:lang w:val="en-GB"/>
        </w:rPr>
        <w:t xml:space="preserve"> and</w:t>
      </w:r>
      <w:r w:rsidRPr="00CE03C6">
        <w:rPr>
          <w:rFonts w:ascii="Aptos" w:hAnsi="Aptos"/>
          <w:sz w:val="22"/>
          <w:szCs w:val="22"/>
          <w:lang w:val="en-GB"/>
        </w:rPr>
        <w:t xml:space="preserve"> two-factor interactions for the response variable Y: </w:t>
      </w:r>
    </w:p>
    <w:p w14:paraId="3766EA49" w14:textId="3C1BE16C" w:rsidR="001D748D" w:rsidRPr="00CE03C6" w:rsidRDefault="001D748D" w:rsidP="001D748D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GB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</m:oMath>
      </m:oMathPara>
    </w:p>
    <w:p w14:paraId="0236B3B6" w14:textId="77777777" w:rsidR="001D748D" w:rsidRPr="00CE03C6" w:rsidRDefault="001D748D" w:rsidP="001D748D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079901A5" w14:textId="7317EDAE" w:rsidR="001D748D" w:rsidRPr="00CE03C6" w:rsidRDefault="001D748D" w:rsidP="001D748D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Create a new tab named “Regression – </w:t>
      </w:r>
      <w:r w:rsidR="00907267" w:rsidRPr="00CE03C6">
        <w:rPr>
          <w:rFonts w:ascii="Aptos" w:hAnsi="Aptos"/>
          <w:sz w:val="22"/>
          <w:szCs w:val="22"/>
          <w:lang w:val="en-GB"/>
        </w:rPr>
        <w:t>Int</w:t>
      </w:r>
      <w:r w:rsidRPr="00CE03C6">
        <w:rPr>
          <w:rFonts w:ascii="Aptos" w:hAnsi="Aptos"/>
          <w:sz w:val="22"/>
          <w:szCs w:val="22"/>
          <w:lang w:val="en-GB"/>
        </w:rPr>
        <w:t>” and import the results from the spreadsheet “Normalized data</w:t>
      </w:r>
      <w:proofErr w:type="gramStart"/>
      <w:r w:rsidRPr="00CE03C6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CE03C6">
        <w:rPr>
          <w:rFonts w:ascii="Aptos" w:hAnsi="Aptos"/>
          <w:sz w:val="22"/>
          <w:szCs w:val="22"/>
          <w:lang w:val="en-GB"/>
        </w:rPr>
        <w:t xml:space="preserve"> Afterwards, fit a generalized linear model to the data: </w:t>
      </w:r>
      <w:r w:rsidRPr="00CE03C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Statistical fitting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Generalized Linear Models</w:t>
      </w:r>
    </w:p>
    <w:p w14:paraId="179ADEBE" w14:textId="77777777" w:rsidR="009D1FEE" w:rsidRPr="00CE03C6" w:rsidRDefault="009D1FEE" w:rsidP="001D748D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4ED233FA" w14:textId="0B0BF676" w:rsidR="001D748D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4FAC716" wp14:editId="3FFA75C0">
            <wp:extent cx="4201200" cy="4413600"/>
            <wp:effectExtent l="0" t="0" r="8890" b="6350"/>
            <wp:docPr id="113261177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11771" name="Εικόνα 113261177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200" cy="44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C593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305D017C" w14:textId="77777777" w:rsidR="009D1FEE" w:rsidRPr="00CE03C6" w:rsidRDefault="009D1FEE" w:rsidP="009D1FEE">
      <w:pPr>
        <w:jc w:val="both"/>
        <w:rPr>
          <w:rFonts w:ascii="Aptos" w:hAnsi="Aptos"/>
          <w:sz w:val="22"/>
          <w:szCs w:val="22"/>
          <w:lang w:val="en-GB"/>
        </w:rPr>
      </w:pPr>
    </w:p>
    <w:p w14:paraId="7FB3CC06" w14:textId="77777777" w:rsidR="009D1FEE" w:rsidRPr="00CE03C6" w:rsidRDefault="009D1FEE" w:rsidP="009D1FEE">
      <w:pPr>
        <w:jc w:val="both"/>
        <w:rPr>
          <w:rFonts w:ascii="Aptos" w:hAnsi="Aptos"/>
          <w:sz w:val="22"/>
          <w:szCs w:val="22"/>
          <w:lang w:val="en-GB"/>
        </w:rPr>
      </w:pPr>
    </w:p>
    <w:p w14:paraId="3518FB17" w14:textId="77777777" w:rsidR="009D1FEE" w:rsidRPr="00CE03C6" w:rsidRDefault="009D1FEE" w:rsidP="009D1FEE">
      <w:pPr>
        <w:jc w:val="both"/>
        <w:rPr>
          <w:rFonts w:ascii="Aptos" w:hAnsi="Aptos"/>
          <w:sz w:val="22"/>
          <w:szCs w:val="22"/>
          <w:lang w:val="en-GB"/>
        </w:rPr>
      </w:pPr>
    </w:p>
    <w:p w14:paraId="41F1E1D0" w14:textId="77777777" w:rsidR="009D1FEE" w:rsidRPr="00CE03C6" w:rsidRDefault="009D1FEE" w:rsidP="009D1FEE">
      <w:pPr>
        <w:jc w:val="both"/>
        <w:rPr>
          <w:rFonts w:ascii="Aptos" w:hAnsi="Aptos"/>
          <w:sz w:val="22"/>
          <w:szCs w:val="22"/>
          <w:lang w:val="en-GB"/>
        </w:rPr>
      </w:pPr>
    </w:p>
    <w:p w14:paraId="38C27EEA" w14:textId="77777777" w:rsidR="009D1FEE" w:rsidRPr="00CE03C6" w:rsidRDefault="009D1FEE" w:rsidP="009D1FEE">
      <w:pPr>
        <w:jc w:val="both"/>
        <w:rPr>
          <w:rFonts w:ascii="Aptos" w:hAnsi="Aptos"/>
          <w:sz w:val="22"/>
          <w:szCs w:val="22"/>
          <w:lang w:val="en-GB"/>
        </w:rPr>
      </w:pPr>
    </w:p>
    <w:p w14:paraId="40969751" w14:textId="77777777" w:rsidR="009D1FEE" w:rsidRPr="00CE03C6" w:rsidRDefault="009D1FEE" w:rsidP="009D1FEE">
      <w:pPr>
        <w:jc w:val="both"/>
        <w:rPr>
          <w:rFonts w:ascii="Aptos" w:hAnsi="Aptos"/>
          <w:sz w:val="22"/>
          <w:szCs w:val="22"/>
          <w:lang w:val="en-GB"/>
        </w:rPr>
      </w:pPr>
    </w:p>
    <w:p w14:paraId="43C76984" w14:textId="28639CAD" w:rsidR="009D1FEE" w:rsidRPr="00CE03C6" w:rsidRDefault="009D1FEE" w:rsidP="009D1FEE">
      <w:pPr>
        <w:jc w:val="both"/>
        <w:rPr>
          <w:rFonts w:ascii="Aptos" w:hAnsi="Aptos"/>
          <w:sz w:val="22"/>
          <w:szCs w:val="22"/>
          <w:lang w:val="en-GB"/>
        </w:rPr>
        <w:sectPr w:rsidR="009D1FEE" w:rsidRPr="00CE03C6" w:rsidSect="00E57744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CE03C6">
        <w:rPr>
          <w:rFonts w:ascii="Aptos" w:hAnsi="Aptos"/>
          <w:sz w:val="22"/>
          <w:szCs w:val="22"/>
          <w:lang w:val="en-GB"/>
        </w:rPr>
        <w:lastRenderedPageBreak/>
        <w:t>Results:</w:t>
      </w:r>
    </w:p>
    <w:p w14:paraId="11104839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AE02092" wp14:editId="2366EFC1">
            <wp:extent cx="1234547" cy="5143946"/>
            <wp:effectExtent l="0" t="0" r="3810" b="0"/>
            <wp:docPr id="1092911530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11530" name="Εικόνα 10929115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3FB3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E436097" wp14:editId="0D881D5C">
            <wp:extent cx="1242168" cy="3353091"/>
            <wp:effectExtent l="0" t="0" r="0" b="0"/>
            <wp:docPr id="1345249772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49772" name="Εικόνα 134524977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31AB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3903BBAC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3F70A2B8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4D9CBC9C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417F2FBF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04C81D74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5427CE5C" w14:textId="16247E5C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  <w:sectPr w:rsidR="009D1FEE" w:rsidRPr="00CE03C6" w:rsidSect="009D1FE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352B7D7B" w14:textId="1EDE4E74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1748BFC" wp14:editId="3F087D9B">
            <wp:extent cx="4861981" cy="1806097"/>
            <wp:effectExtent l="0" t="0" r="0" b="3810"/>
            <wp:docPr id="113194272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4272" name="Εικόνα 11319427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6AC4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11CDFBC4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0E015566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50318532" w14:textId="77777777" w:rsidR="00BF0485" w:rsidRPr="00CE03C6" w:rsidRDefault="00BF0485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01B439C1" w14:textId="77777777" w:rsidR="009D1FEE" w:rsidRPr="00CE03C6" w:rsidRDefault="009D1FEE" w:rsidP="009D1FEE">
      <w:pPr>
        <w:jc w:val="center"/>
        <w:rPr>
          <w:rFonts w:ascii="Aptos" w:hAnsi="Aptos"/>
          <w:sz w:val="22"/>
          <w:szCs w:val="22"/>
          <w:lang w:val="en-GB"/>
        </w:rPr>
      </w:pPr>
    </w:p>
    <w:p w14:paraId="5551EAE8" w14:textId="765BDADC" w:rsidR="00482F59" w:rsidRPr="00AC3472" w:rsidRDefault="001F0360" w:rsidP="00AC3472">
      <w:pPr>
        <w:pStyle w:val="Heading1"/>
        <w:rPr>
          <w:rFonts w:ascii="Aptos Display" w:hAnsi="Aptos Display"/>
          <w:lang w:val="en-GB"/>
        </w:rPr>
      </w:pPr>
      <w:r w:rsidRPr="00AC3472">
        <w:rPr>
          <w:rFonts w:ascii="Aptos Display" w:hAnsi="Aptos Display"/>
          <w:lang w:val="en-GB"/>
        </w:rPr>
        <w:lastRenderedPageBreak/>
        <w:t xml:space="preserve">Step 7: </w:t>
      </w:r>
      <w:r w:rsidR="00482F59" w:rsidRPr="00AC3472">
        <w:rPr>
          <w:rFonts w:ascii="Aptos Display" w:hAnsi="Aptos Display"/>
          <w:lang w:val="en-GB"/>
        </w:rPr>
        <w:t>Regression – Quadratic</w:t>
      </w:r>
    </w:p>
    <w:p w14:paraId="42ADAFDB" w14:textId="77777777" w:rsidR="00482F59" w:rsidRPr="00CE03C6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The goal here is to produce a regression equation that includes main effects, two-factor </w:t>
      </w:r>
      <w:proofErr w:type="gramStart"/>
      <w:r w:rsidRPr="00CE03C6">
        <w:rPr>
          <w:rFonts w:ascii="Aptos" w:hAnsi="Aptos"/>
          <w:sz w:val="22"/>
          <w:szCs w:val="22"/>
          <w:lang w:val="en-GB"/>
        </w:rPr>
        <w:t>interactions</w:t>
      </w:r>
      <w:proofErr w:type="gramEnd"/>
      <w:r w:rsidRPr="00CE03C6">
        <w:rPr>
          <w:rFonts w:ascii="Aptos" w:hAnsi="Aptos"/>
          <w:sz w:val="22"/>
          <w:szCs w:val="22"/>
          <w:lang w:val="en-GB"/>
        </w:rPr>
        <w:t xml:space="preserve"> and quadratic effects for the response variable Y: </w:t>
      </w:r>
    </w:p>
    <w:p w14:paraId="1C403BC7" w14:textId="77777777" w:rsidR="00482F59" w:rsidRPr="00CE03C6" w:rsidRDefault="00482F59" w:rsidP="00482F59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GB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p>
          </m:sSup>
        </m:oMath>
      </m:oMathPara>
    </w:p>
    <w:p w14:paraId="67420540" w14:textId="77777777" w:rsidR="00482F59" w:rsidRPr="00CE03C6" w:rsidRDefault="00482F59" w:rsidP="00482F59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6AD05EC9" w14:textId="77777777" w:rsidR="00482F59" w:rsidRPr="00CE03C6" w:rsidRDefault="00482F59" w:rsidP="00482F5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>Create a new tab named “Regression – Quad” and import the results from the spreadsheet “Normalized data</w:t>
      </w:r>
      <w:proofErr w:type="gramStart"/>
      <w:r w:rsidRPr="00CE03C6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CE03C6">
        <w:rPr>
          <w:rFonts w:ascii="Aptos" w:hAnsi="Aptos"/>
          <w:sz w:val="22"/>
          <w:szCs w:val="22"/>
          <w:lang w:val="en-GB"/>
        </w:rPr>
        <w:t xml:space="preserve"> Afterwards, fit a generalized linear model to the data: </w:t>
      </w:r>
      <w:r w:rsidRPr="00CE03C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Statistical fitting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Generalized Linear Models</w:t>
      </w:r>
    </w:p>
    <w:p w14:paraId="56D12C7F" w14:textId="77777777" w:rsidR="00482F59" w:rsidRPr="00CE03C6" w:rsidRDefault="00482F59" w:rsidP="00482F5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31A4D822" w14:textId="77777777" w:rsidR="00482F59" w:rsidRPr="00CE03C6" w:rsidRDefault="00482F59" w:rsidP="00482F59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  <w:r w:rsidRPr="00CE03C6">
        <w:rPr>
          <w:rFonts w:ascii="Aptos" w:hAnsi="Aptos"/>
          <w:b/>
          <w:bCs/>
          <w:noProof/>
          <w:sz w:val="22"/>
          <w:szCs w:val="22"/>
          <w:lang w:val="en-GB"/>
        </w:rPr>
        <w:drawing>
          <wp:inline distT="0" distB="0" distL="0" distR="0" wp14:anchorId="41A3510A" wp14:editId="3168B863">
            <wp:extent cx="4160731" cy="4411980"/>
            <wp:effectExtent l="0" t="0" r="0" b="7620"/>
            <wp:docPr id="910504689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04689" name="Εικόνα 91050468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829" cy="441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5B95" w14:textId="77777777" w:rsidR="00482F59" w:rsidRPr="00CE03C6" w:rsidRDefault="00482F59" w:rsidP="00482F59">
      <w:pPr>
        <w:jc w:val="center"/>
        <w:rPr>
          <w:rFonts w:ascii="Aptos" w:hAnsi="Aptos"/>
          <w:b/>
          <w:bCs/>
          <w:sz w:val="22"/>
          <w:szCs w:val="22"/>
          <w:lang w:val="en-GB"/>
        </w:rPr>
        <w:sectPr w:rsidR="00482F59" w:rsidRPr="00CE03C6" w:rsidSect="00482F59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E3A24B0" w14:textId="77777777" w:rsidR="00482F59" w:rsidRPr="00CE03C6" w:rsidRDefault="00482F59" w:rsidP="00482F59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</w:p>
    <w:p w14:paraId="479E71AB" w14:textId="77777777" w:rsidR="00482F59" w:rsidRPr="00CE03C6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247B7F2B" w14:textId="77777777" w:rsidR="00482F59" w:rsidRPr="00CE03C6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30CA6A7D" w14:textId="77777777" w:rsidR="00482F59" w:rsidRPr="00CE03C6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60641D64" w14:textId="77777777" w:rsidR="00482F59" w:rsidRPr="00CE03C6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7BC87950" w14:textId="77777777" w:rsidR="00482F59" w:rsidRPr="00CE03C6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54E2F928" w14:textId="77777777" w:rsidR="00482F59" w:rsidRPr="00CE03C6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227D608E" w14:textId="77777777" w:rsidR="00482F59" w:rsidRPr="00CE03C6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lastRenderedPageBreak/>
        <w:t>Results:</w:t>
      </w:r>
    </w:p>
    <w:p w14:paraId="3EEDE614" w14:textId="77777777" w:rsidR="00482F59" w:rsidRPr="00CE03C6" w:rsidRDefault="00482F59" w:rsidP="00482F59">
      <w:pPr>
        <w:jc w:val="both"/>
        <w:rPr>
          <w:rFonts w:ascii="Aptos" w:hAnsi="Aptos"/>
          <w:sz w:val="22"/>
          <w:szCs w:val="22"/>
          <w:lang w:val="en-GB"/>
        </w:rPr>
        <w:sectPr w:rsidR="00482F59" w:rsidRPr="00CE03C6" w:rsidSect="00482F59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7A05379" w14:textId="77777777" w:rsidR="00482F59" w:rsidRPr="00CE03C6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97679F2" wp14:editId="7130F36E">
            <wp:extent cx="1204064" cy="5121084"/>
            <wp:effectExtent l="0" t="0" r="0" b="3810"/>
            <wp:docPr id="674168505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68505" name="Εικόνα 67416850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2A5D" w14:textId="77777777" w:rsidR="00482F59" w:rsidRPr="00CE03C6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DF7BDD7" wp14:editId="243ADD1D">
            <wp:extent cx="1226926" cy="3337849"/>
            <wp:effectExtent l="0" t="0" r="0" b="0"/>
            <wp:docPr id="1353440476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40476" name="Εικόνα 135344047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10B9" w14:textId="77777777" w:rsidR="00482F59" w:rsidRPr="00CE03C6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6C034213" w14:textId="77777777" w:rsidR="00482F59" w:rsidRPr="00CE03C6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540ACDEF" w14:textId="77777777" w:rsidR="00482F59" w:rsidRPr="00CE03C6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3D8B2D8E" w14:textId="77777777" w:rsidR="00482F59" w:rsidRPr="00CE03C6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1F5F715C" w14:textId="77777777" w:rsidR="00482F59" w:rsidRPr="00CE03C6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2B8CA8EB" w14:textId="77777777" w:rsidR="00482F59" w:rsidRPr="00CE03C6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4E3918AF" w14:textId="77777777" w:rsidR="00482F59" w:rsidRPr="00CE03C6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  <w:sectPr w:rsidR="00482F59" w:rsidRPr="00CE03C6" w:rsidSect="00482F59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7F74DF31" w14:textId="77777777" w:rsidR="00482F59" w:rsidRPr="00CE03C6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1416CB1" wp14:editId="45F37CE5">
            <wp:extent cx="4900085" cy="2377646"/>
            <wp:effectExtent l="0" t="0" r="0" b="3810"/>
            <wp:docPr id="1224323910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23910" name="Εικόνα 122432391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3C0F" w14:textId="77777777" w:rsidR="00482F59" w:rsidRPr="00CE03C6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758604D7" w14:textId="77777777" w:rsidR="00C32CF0" w:rsidRPr="00CE03C6" w:rsidRDefault="00C32CF0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64D21B22" w14:textId="77777777" w:rsidR="00C32CF0" w:rsidRPr="00CE03C6" w:rsidRDefault="00C32CF0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368B7321" w14:textId="165CBE88" w:rsidR="00B207A5" w:rsidRPr="00AC3472" w:rsidRDefault="001F0360" w:rsidP="00AC3472">
      <w:pPr>
        <w:pStyle w:val="Heading1"/>
        <w:rPr>
          <w:rFonts w:ascii="Aptos Display" w:eastAsiaTheme="minorEastAsia" w:hAnsi="Aptos Display"/>
          <w:iCs/>
          <w:u w:val="single"/>
          <w:lang w:val="en-GB"/>
        </w:rPr>
      </w:pPr>
      <w:r w:rsidRPr="00AC3472">
        <w:rPr>
          <w:rFonts w:ascii="Aptos Display" w:hAnsi="Aptos Display"/>
          <w:lang w:val="en-GB"/>
        </w:rPr>
        <w:lastRenderedPageBreak/>
        <w:t xml:space="preserve">Step 8: </w:t>
      </w:r>
      <w:r w:rsidR="00B207A5" w:rsidRPr="00AC3472">
        <w:rPr>
          <w:rFonts w:ascii="Aptos Display" w:hAnsi="Aptos Display"/>
          <w:lang w:val="en-GB"/>
        </w:rPr>
        <w:t xml:space="preserve">Regression Metrics </w:t>
      </w:r>
    </w:p>
    <w:p w14:paraId="28933AC2" w14:textId="6E7C00D3" w:rsidR="009A7EAD" w:rsidRPr="00CE03C6" w:rsidRDefault="00A640B4" w:rsidP="00B207A5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>Create a t</w:t>
      </w:r>
      <w:r w:rsidR="00D3091E" w:rsidRPr="00CE03C6">
        <w:rPr>
          <w:rFonts w:ascii="Aptos" w:hAnsi="Aptos"/>
          <w:sz w:val="22"/>
          <w:szCs w:val="22"/>
          <w:lang w:val="en-GB"/>
        </w:rPr>
        <w:t>ab</w:t>
      </w:r>
      <w:r w:rsidRPr="00CE03C6">
        <w:rPr>
          <w:rFonts w:ascii="Aptos" w:hAnsi="Aptos"/>
          <w:sz w:val="22"/>
          <w:szCs w:val="22"/>
          <w:lang w:val="en-GB"/>
        </w:rPr>
        <w:t xml:space="preserve"> named “Metrics – </w:t>
      </w:r>
      <w:r w:rsidR="00C32CF0" w:rsidRPr="00CE03C6">
        <w:rPr>
          <w:rFonts w:ascii="Aptos" w:hAnsi="Aptos"/>
          <w:sz w:val="22"/>
          <w:szCs w:val="22"/>
          <w:lang w:val="en-GB"/>
        </w:rPr>
        <w:t>Linear</w:t>
      </w:r>
      <w:r w:rsidRPr="00CE03C6">
        <w:rPr>
          <w:rFonts w:ascii="Aptos" w:hAnsi="Aptos"/>
          <w:sz w:val="22"/>
          <w:szCs w:val="22"/>
          <w:lang w:val="en-GB"/>
        </w:rPr>
        <w:t xml:space="preserve">” and import the results from the spreadsheet “Regression – </w:t>
      </w:r>
      <w:r w:rsidR="00C32CF0" w:rsidRPr="00CE03C6">
        <w:rPr>
          <w:rFonts w:ascii="Aptos" w:hAnsi="Aptos"/>
          <w:sz w:val="22"/>
          <w:szCs w:val="22"/>
          <w:lang w:val="en-GB"/>
        </w:rPr>
        <w:t>Linear</w:t>
      </w:r>
      <w:proofErr w:type="gramStart"/>
      <w:r w:rsidRPr="00CE03C6">
        <w:rPr>
          <w:rFonts w:ascii="Aptos" w:hAnsi="Aptos"/>
          <w:sz w:val="22"/>
          <w:szCs w:val="22"/>
          <w:lang w:val="en-GB"/>
        </w:rPr>
        <w:t>”.</w:t>
      </w:r>
      <w:proofErr w:type="gramEnd"/>
      <w:r w:rsidR="004B3F41" w:rsidRPr="00CE03C6">
        <w:rPr>
          <w:rFonts w:ascii="Aptos" w:hAnsi="Aptos"/>
          <w:sz w:val="22"/>
          <w:szCs w:val="22"/>
          <w:lang w:val="en-GB"/>
        </w:rPr>
        <w:t xml:space="preserve"> Then, produce the regression metrics</w:t>
      </w:r>
      <w:r w:rsidR="004F66D5" w:rsidRPr="00CE03C6">
        <w:rPr>
          <w:rFonts w:ascii="Aptos" w:hAnsi="Aptos"/>
          <w:sz w:val="22"/>
          <w:szCs w:val="22"/>
          <w:lang w:val="en-GB"/>
        </w:rPr>
        <w:t xml:space="preserve"> for the </w:t>
      </w:r>
      <w:r w:rsidR="00C32CF0" w:rsidRPr="00CE03C6">
        <w:rPr>
          <w:rFonts w:ascii="Aptos" w:hAnsi="Aptos"/>
          <w:sz w:val="22"/>
          <w:szCs w:val="22"/>
          <w:lang w:val="en-GB"/>
        </w:rPr>
        <w:t xml:space="preserve">linear </w:t>
      </w:r>
      <w:r w:rsidR="004F66D5" w:rsidRPr="00CE03C6">
        <w:rPr>
          <w:rFonts w:ascii="Aptos" w:hAnsi="Aptos"/>
          <w:sz w:val="22"/>
          <w:szCs w:val="22"/>
          <w:lang w:val="en-GB"/>
        </w:rPr>
        <w:t>regression equation:</w:t>
      </w:r>
      <w:r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5F1A18" w:rsidRPr="00CE03C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</w:t>
      </w:r>
      <w:r w:rsidR="00553366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s</w:t>
      </w:r>
      <w:r w:rsidR="005F1A18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</w:t>
      </w:r>
      <w:r w:rsidR="00F12407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Metrics</w:t>
      </w:r>
      <w:r w:rsidR="005F1A18" w:rsidRPr="00CE03C6">
        <w:rPr>
          <w:rFonts w:ascii="Aptos" w:eastAsiaTheme="minorEastAsia" w:hAnsi="Aptos"/>
          <w:iCs/>
          <w:sz w:val="22"/>
          <w:szCs w:val="22"/>
          <w:u w:val="single"/>
          <w:lang w:val="en-GB"/>
        </w:rPr>
        <w:t xml:space="preserve"> </w:t>
      </w:r>
    </w:p>
    <w:p w14:paraId="064B4348" w14:textId="77777777" w:rsidR="00BE3F98" w:rsidRPr="00CE03C6" w:rsidRDefault="00BE3F98" w:rsidP="009A7EAD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2E9D1B41" w14:textId="11EEB85E" w:rsidR="0066549E" w:rsidRPr="00CE03C6" w:rsidRDefault="00530705" w:rsidP="00271720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CE03C6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E23A752" wp14:editId="24AC3323">
            <wp:extent cx="3520745" cy="1889924"/>
            <wp:effectExtent l="0" t="0" r="3810" b="0"/>
            <wp:docPr id="2134117294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17294" name="Εικόνα 213411729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A16F" w14:textId="77777777" w:rsidR="0011375D" w:rsidRPr="00CE03C6" w:rsidRDefault="0011375D" w:rsidP="000C1FCB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7655890F" w14:textId="7684431E" w:rsidR="000C1FCB" w:rsidRPr="00CE03C6" w:rsidRDefault="000C1FCB" w:rsidP="000C1FCB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CE03C6">
        <w:rPr>
          <w:rFonts w:ascii="Aptos" w:eastAsiaTheme="minorEastAsia" w:hAnsi="Aptos"/>
          <w:iCs/>
          <w:sz w:val="22"/>
          <w:szCs w:val="22"/>
          <w:lang w:val="en-GB"/>
        </w:rPr>
        <w:t>Results:</w:t>
      </w:r>
    </w:p>
    <w:p w14:paraId="2E72FAF6" w14:textId="0A757533" w:rsidR="00271720" w:rsidRPr="00CE03C6" w:rsidRDefault="00A825DB" w:rsidP="00271720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CE03C6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571DEBA9" wp14:editId="7858431B">
            <wp:extent cx="4282811" cy="708721"/>
            <wp:effectExtent l="0" t="0" r="3810" b="0"/>
            <wp:docPr id="1280202573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02573" name="Εικόνα 128020257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C92" w14:textId="77777777" w:rsidR="00F12407" w:rsidRPr="00CE03C6" w:rsidRDefault="00F12407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5B9F205A" w14:textId="750EE08E" w:rsidR="00B207A5" w:rsidRPr="00CE03C6" w:rsidRDefault="00B207A5" w:rsidP="00B207A5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Repeat this step for the </w:t>
      </w:r>
      <w:r w:rsidR="00A825DB" w:rsidRPr="00CE03C6">
        <w:rPr>
          <w:rFonts w:ascii="Aptos" w:hAnsi="Aptos"/>
          <w:sz w:val="22"/>
          <w:szCs w:val="22"/>
          <w:lang w:val="en-GB"/>
        </w:rPr>
        <w:t>interactions and quadratic regression equations</w:t>
      </w:r>
      <w:r w:rsidRPr="00CE03C6">
        <w:rPr>
          <w:rFonts w:ascii="Aptos" w:hAnsi="Aptos"/>
          <w:sz w:val="22"/>
          <w:szCs w:val="22"/>
          <w:lang w:val="en-GB"/>
        </w:rPr>
        <w:t>. Results:</w:t>
      </w:r>
    </w:p>
    <w:p w14:paraId="4224C9E4" w14:textId="298486A5" w:rsidR="00DE20E7" w:rsidRPr="00CE03C6" w:rsidRDefault="00A825DB" w:rsidP="001F054A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C2E241C" wp14:editId="44030E34">
            <wp:extent cx="4290432" cy="708721"/>
            <wp:effectExtent l="0" t="0" r="0" b="0"/>
            <wp:docPr id="1181730955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30955" name="Εικόνα 118173095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D6F5" w14:textId="77777777" w:rsidR="00A825DB" w:rsidRPr="00CE03C6" w:rsidRDefault="00A825DB" w:rsidP="001F054A">
      <w:pPr>
        <w:jc w:val="center"/>
        <w:rPr>
          <w:rFonts w:ascii="Aptos" w:hAnsi="Aptos"/>
          <w:sz w:val="22"/>
          <w:szCs w:val="22"/>
          <w:lang w:val="en-GB"/>
        </w:rPr>
      </w:pPr>
    </w:p>
    <w:p w14:paraId="522D67F7" w14:textId="4A95EE7B" w:rsidR="00A825DB" w:rsidRPr="00CE03C6" w:rsidRDefault="00A825DB" w:rsidP="001F054A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4EAC81C" wp14:editId="7A3B7DFC">
            <wp:extent cx="4282811" cy="723963"/>
            <wp:effectExtent l="0" t="0" r="3810" b="0"/>
            <wp:docPr id="442095007" name="Εικόνα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5007" name="Εικόνα 44209500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3723" w14:textId="77777777" w:rsidR="0011375D" w:rsidRPr="00CE03C6" w:rsidRDefault="0011375D" w:rsidP="001F054A">
      <w:pPr>
        <w:jc w:val="center"/>
        <w:rPr>
          <w:rFonts w:ascii="Aptos" w:hAnsi="Aptos"/>
          <w:sz w:val="22"/>
          <w:szCs w:val="22"/>
          <w:lang w:val="en-GB"/>
        </w:rPr>
      </w:pPr>
    </w:p>
    <w:p w14:paraId="121FD1F2" w14:textId="77777777" w:rsidR="0011375D" w:rsidRPr="00CE03C6" w:rsidRDefault="0011375D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0552D1A2" w14:textId="77777777" w:rsidR="000C1FCB" w:rsidRPr="00CE03C6" w:rsidRDefault="000C1FCB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3519FD26" w14:textId="77777777" w:rsidR="000C1FCB" w:rsidRPr="00CE03C6" w:rsidRDefault="000C1FCB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46326CBD" w14:textId="77777777" w:rsidR="00B207A5" w:rsidRPr="00CE03C6" w:rsidRDefault="00B207A5" w:rsidP="0054167A">
      <w:pPr>
        <w:rPr>
          <w:rFonts w:ascii="Aptos" w:hAnsi="Aptos"/>
          <w:sz w:val="22"/>
          <w:szCs w:val="22"/>
          <w:lang w:val="en-GB"/>
        </w:rPr>
      </w:pPr>
    </w:p>
    <w:p w14:paraId="4AA7FD49" w14:textId="0C108E3D" w:rsidR="008B6C6A" w:rsidRPr="00AC3472" w:rsidRDefault="001F0360" w:rsidP="00AC3472">
      <w:pPr>
        <w:pStyle w:val="Heading1"/>
        <w:rPr>
          <w:rFonts w:ascii="Aptos Display" w:hAnsi="Aptos Display"/>
          <w:lang w:val="en-GB"/>
        </w:rPr>
      </w:pPr>
      <w:r w:rsidRPr="00AC3472">
        <w:rPr>
          <w:rFonts w:ascii="Aptos Display" w:hAnsi="Aptos Display"/>
          <w:lang w:val="en-GB"/>
        </w:rPr>
        <w:lastRenderedPageBreak/>
        <w:t xml:space="preserve">Step 9: </w:t>
      </w:r>
      <w:r w:rsidR="008C62C7" w:rsidRPr="00AC3472">
        <w:rPr>
          <w:rFonts w:ascii="Aptos Display" w:hAnsi="Aptos Display"/>
          <w:lang w:val="en-GB"/>
        </w:rPr>
        <w:t>A</w:t>
      </w:r>
      <w:r w:rsidR="008B6C6A" w:rsidRPr="00AC3472">
        <w:rPr>
          <w:rFonts w:ascii="Aptos Display" w:hAnsi="Aptos Display"/>
          <w:lang w:val="en-GB"/>
        </w:rPr>
        <w:t>nalysis of Covariance</w:t>
      </w:r>
    </w:p>
    <w:p w14:paraId="42281B32" w14:textId="555690FD" w:rsidR="00875BDA" w:rsidRPr="00CE03C6" w:rsidRDefault="008B6C6A" w:rsidP="00E12D37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>Create a new tab named “</w:t>
      </w:r>
      <w:r w:rsidR="00D0088B" w:rsidRPr="00CE03C6">
        <w:rPr>
          <w:rFonts w:ascii="Aptos" w:hAnsi="Aptos"/>
          <w:sz w:val="22"/>
          <w:szCs w:val="22"/>
          <w:lang w:val="en-GB"/>
        </w:rPr>
        <w:t xml:space="preserve">ANCOVA – </w:t>
      </w:r>
      <w:r w:rsidR="00995058" w:rsidRPr="00CE03C6">
        <w:rPr>
          <w:rFonts w:ascii="Aptos" w:hAnsi="Aptos"/>
          <w:sz w:val="22"/>
          <w:szCs w:val="22"/>
          <w:lang w:val="en-GB"/>
        </w:rPr>
        <w:t>Quad</w:t>
      </w:r>
      <w:r w:rsidRPr="00CE03C6">
        <w:rPr>
          <w:rFonts w:ascii="Aptos" w:hAnsi="Aptos"/>
          <w:sz w:val="22"/>
          <w:szCs w:val="22"/>
          <w:lang w:val="en-GB"/>
        </w:rPr>
        <w:t>”</w:t>
      </w:r>
      <w:r w:rsidR="00D0088B" w:rsidRPr="00CE03C6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</w:t>
      </w:r>
      <w:proofErr w:type="gramStart"/>
      <w:r w:rsidR="00D0088B" w:rsidRPr="00CE03C6">
        <w:rPr>
          <w:rFonts w:ascii="Aptos" w:hAnsi="Aptos"/>
          <w:sz w:val="22"/>
          <w:szCs w:val="22"/>
          <w:lang w:val="en-GB"/>
        </w:rPr>
        <w:t>”.</w:t>
      </w:r>
      <w:proofErr w:type="gramEnd"/>
      <w:r w:rsidR="008E1302" w:rsidRPr="00CE03C6">
        <w:rPr>
          <w:rFonts w:ascii="Aptos" w:hAnsi="Aptos"/>
          <w:sz w:val="22"/>
          <w:szCs w:val="22"/>
          <w:lang w:val="en-GB"/>
        </w:rPr>
        <w:t xml:space="preserve"> Afterwards perform analysis of covariance for Y</w:t>
      </w:r>
      <w:r w:rsidR="005C47C3" w:rsidRPr="00CE03C6">
        <w:rPr>
          <w:rFonts w:ascii="Aptos" w:hAnsi="Aptos"/>
          <w:sz w:val="22"/>
          <w:szCs w:val="22"/>
          <w:lang w:val="en-GB"/>
        </w:rPr>
        <w:t xml:space="preserve"> using the formula for the quadratic equation</w:t>
      </w:r>
      <w:r w:rsidR="008E1302" w:rsidRPr="00CE03C6">
        <w:rPr>
          <w:rFonts w:ascii="Aptos" w:hAnsi="Aptos"/>
          <w:sz w:val="22"/>
          <w:szCs w:val="22"/>
          <w:lang w:val="en-GB"/>
        </w:rPr>
        <w:t>:</w:t>
      </w:r>
      <w:r w:rsidR="00902C83" w:rsidRPr="00CE03C6">
        <w:rPr>
          <w:rFonts w:ascii="Aptos" w:hAnsi="Aptos"/>
          <w:sz w:val="22"/>
          <w:szCs w:val="22"/>
          <w:lang w:val="en-GB"/>
        </w:rPr>
        <w:t xml:space="preserve"> </w:t>
      </w:r>
      <w:r w:rsidR="00902C83" w:rsidRPr="00CE03C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902C83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Analysis of (Co)</w:t>
      </w:r>
      <w:r w:rsidR="002C4C13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Variance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C4C13" w:rsidRPr="00CE03C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ANCOVA</w:t>
      </w:r>
      <w:r w:rsidRPr="00CE03C6">
        <w:rPr>
          <w:rFonts w:ascii="Aptos" w:hAnsi="Aptos"/>
          <w:sz w:val="22"/>
          <w:szCs w:val="22"/>
          <w:lang w:val="en-GB"/>
        </w:rPr>
        <w:t xml:space="preserve"> </w:t>
      </w:r>
    </w:p>
    <w:p w14:paraId="67405D1B" w14:textId="77777777" w:rsidR="00243F6F" w:rsidRPr="00CE03C6" w:rsidRDefault="00243F6F" w:rsidP="00E12D37">
      <w:pPr>
        <w:jc w:val="both"/>
        <w:rPr>
          <w:rFonts w:ascii="Aptos" w:hAnsi="Aptos"/>
          <w:sz w:val="22"/>
          <w:szCs w:val="22"/>
          <w:lang w:val="en-GB"/>
        </w:rPr>
      </w:pPr>
    </w:p>
    <w:p w14:paraId="63898F0F" w14:textId="650298B7" w:rsidR="008511D6" w:rsidRPr="00CE03C6" w:rsidRDefault="00243F6F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FA98391" wp14:editId="4E8E55CC">
            <wp:extent cx="3411645" cy="3779520"/>
            <wp:effectExtent l="0" t="0" r="0" b="0"/>
            <wp:docPr id="2005496595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6595" name="Εικόνα 200549659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254" cy="380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4D76" w14:textId="77777777" w:rsidR="006E3CA9" w:rsidRPr="00CE03C6" w:rsidRDefault="006E3CA9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1AEF201E" w14:textId="77777777" w:rsidR="002964E3" w:rsidRPr="00CE03C6" w:rsidRDefault="002964E3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2C0372BF" w14:textId="5A8F0680" w:rsidR="008511D6" w:rsidRPr="00CE03C6" w:rsidRDefault="008511D6" w:rsidP="008511D6">
      <w:pPr>
        <w:jc w:val="both"/>
        <w:rPr>
          <w:rFonts w:ascii="Aptos" w:hAnsi="Aptos"/>
          <w:noProof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t xml:space="preserve">Results: </w:t>
      </w:r>
    </w:p>
    <w:p w14:paraId="3C82A4BA" w14:textId="277722AC" w:rsidR="00061906" w:rsidRPr="00CE03C6" w:rsidRDefault="002964E3" w:rsidP="00875BDA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079DE14" wp14:editId="1F26DAC8">
            <wp:extent cx="5654530" cy="2682472"/>
            <wp:effectExtent l="0" t="0" r="3810" b="3810"/>
            <wp:docPr id="382927698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27698" name="Εικόνα 38292769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BF00" w14:textId="0EC7AFFC" w:rsidR="001F0360" w:rsidRPr="00AC3472" w:rsidRDefault="001F0360" w:rsidP="00AC3472">
      <w:pPr>
        <w:pStyle w:val="Heading1"/>
        <w:rPr>
          <w:rFonts w:ascii="Aptos Display" w:hAnsi="Aptos Display"/>
          <w:lang w:val="en-GB"/>
        </w:rPr>
      </w:pPr>
      <w:r w:rsidRPr="00AC3472">
        <w:rPr>
          <w:rFonts w:ascii="Aptos Display" w:hAnsi="Aptos Display"/>
          <w:lang w:val="en-GB"/>
        </w:rPr>
        <w:lastRenderedPageBreak/>
        <w:t xml:space="preserve">Final </w:t>
      </w:r>
      <w:proofErr w:type="spellStart"/>
      <w:r w:rsidRPr="00AC3472">
        <w:rPr>
          <w:rFonts w:ascii="Aptos Display" w:hAnsi="Aptos Display"/>
          <w:lang w:val="en-GB"/>
        </w:rPr>
        <w:t>Isalos</w:t>
      </w:r>
      <w:proofErr w:type="spellEnd"/>
      <w:r w:rsidRPr="00AC3472">
        <w:rPr>
          <w:rFonts w:ascii="Aptos Display" w:hAnsi="Aptos Display"/>
          <w:lang w:val="en-GB"/>
        </w:rPr>
        <w:t xml:space="preserve"> Workflow</w:t>
      </w:r>
    </w:p>
    <w:p w14:paraId="3700298A" w14:textId="137031DA" w:rsidR="00085337" w:rsidRPr="00CE03C6" w:rsidRDefault="00FE5DF0" w:rsidP="00DD3CBD">
      <w:p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The </w:t>
      </w:r>
      <w:r w:rsidR="00085337" w:rsidRPr="00CE03C6">
        <w:rPr>
          <w:rFonts w:ascii="Aptos" w:hAnsi="Aptos"/>
          <w:sz w:val="22"/>
          <w:szCs w:val="22"/>
          <w:lang w:val="en-GB"/>
        </w:rPr>
        <w:t xml:space="preserve">final </w:t>
      </w:r>
      <w:r w:rsidRPr="00CE03C6">
        <w:rPr>
          <w:rFonts w:ascii="Aptos" w:hAnsi="Aptos"/>
          <w:sz w:val="22"/>
          <w:szCs w:val="22"/>
          <w:lang w:val="en-GB"/>
        </w:rPr>
        <w:t>workflow</w:t>
      </w:r>
      <w:r w:rsidR="00085337" w:rsidRPr="00CE03C6">
        <w:rPr>
          <w:rFonts w:ascii="Aptos" w:hAnsi="Aptos"/>
          <w:sz w:val="22"/>
          <w:szCs w:val="22"/>
          <w:lang w:val="en-GB"/>
        </w:rPr>
        <w:t xml:space="preserve"> is presented below:</w:t>
      </w:r>
    </w:p>
    <w:p w14:paraId="0D8D5EEC" w14:textId="0D5E223B" w:rsidR="008875E1" w:rsidRPr="00CE03C6" w:rsidRDefault="00DD3CBD" w:rsidP="00DD3CBD">
      <w:pPr>
        <w:jc w:val="center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F53D758" wp14:editId="71DCBCAC">
            <wp:extent cx="5236296" cy="3695700"/>
            <wp:effectExtent l="0" t="0" r="2540" b="0"/>
            <wp:docPr id="749927164" name="Εικόνα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7164" name="Εικόνα 74992716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225" cy="369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EB7" w14:textId="77777777" w:rsidR="00EF5D94" w:rsidRPr="00CE03C6" w:rsidRDefault="00EF5D94" w:rsidP="00EF5D94">
      <w:pPr>
        <w:jc w:val="both"/>
        <w:rPr>
          <w:rFonts w:ascii="Aptos" w:hAnsi="Aptos"/>
          <w:sz w:val="22"/>
          <w:szCs w:val="22"/>
          <w:lang w:val="en-GB"/>
        </w:rPr>
      </w:pPr>
    </w:p>
    <w:p w14:paraId="3511A4D2" w14:textId="379825DD" w:rsidR="00EF5D94" w:rsidRPr="00AC3472" w:rsidRDefault="00EF5D94" w:rsidP="00AC3472">
      <w:pPr>
        <w:pStyle w:val="Heading1"/>
        <w:rPr>
          <w:rFonts w:ascii="Aptos Display" w:hAnsi="Aptos Display"/>
          <w:lang w:val="en-GB"/>
        </w:rPr>
      </w:pPr>
      <w:r w:rsidRPr="00AC3472">
        <w:rPr>
          <w:rFonts w:ascii="Aptos Display" w:hAnsi="Aptos Display"/>
          <w:lang w:val="en-GB"/>
        </w:rPr>
        <w:t>References</w:t>
      </w:r>
    </w:p>
    <w:p w14:paraId="689FB344" w14:textId="55AEE21B" w:rsidR="00EF5D94" w:rsidRPr="00CE03C6" w:rsidRDefault="00EF5D94" w:rsidP="00EF5D94">
      <w:pPr>
        <w:pStyle w:val="ListParagraph"/>
        <w:numPr>
          <w:ilvl w:val="0"/>
          <w:numId w:val="2"/>
        </w:numPr>
        <w:jc w:val="both"/>
        <w:rPr>
          <w:rFonts w:ascii="Aptos" w:hAnsi="Aptos"/>
          <w:sz w:val="22"/>
          <w:szCs w:val="22"/>
          <w:lang w:val="en-GB"/>
        </w:rPr>
      </w:pPr>
      <w:r w:rsidRPr="00CE03C6">
        <w:rPr>
          <w:rFonts w:ascii="Aptos" w:hAnsi="Aptos"/>
          <w:sz w:val="22"/>
          <w:szCs w:val="22"/>
          <w:lang w:val="en-GB"/>
        </w:rPr>
        <w:t xml:space="preserve">Lee, T. Z. E.; </w:t>
      </w:r>
      <w:proofErr w:type="spellStart"/>
      <w:r w:rsidRPr="00CE03C6">
        <w:rPr>
          <w:rFonts w:ascii="Aptos" w:hAnsi="Aptos"/>
          <w:sz w:val="22"/>
          <w:szCs w:val="22"/>
          <w:lang w:val="en-GB"/>
        </w:rPr>
        <w:t>Krongchai</w:t>
      </w:r>
      <w:proofErr w:type="spellEnd"/>
      <w:r w:rsidRPr="00CE03C6">
        <w:rPr>
          <w:rFonts w:ascii="Aptos" w:hAnsi="Aptos"/>
          <w:sz w:val="22"/>
          <w:szCs w:val="22"/>
          <w:lang w:val="en-GB"/>
        </w:rPr>
        <w:t xml:space="preserve">, C.; Mohd </w:t>
      </w:r>
      <w:proofErr w:type="spellStart"/>
      <w:r w:rsidRPr="00CE03C6">
        <w:rPr>
          <w:rFonts w:ascii="Aptos" w:hAnsi="Aptos"/>
          <w:sz w:val="22"/>
          <w:szCs w:val="22"/>
          <w:lang w:val="en-GB"/>
        </w:rPr>
        <w:t>Irwn</w:t>
      </w:r>
      <w:proofErr w:type="spellEnd"/>
      <w:r w:rsidRPr="00CE03C6">
        <w:rPr>
          <w:rFonts w:ascii="Aptos" w:hAnsi="Aptos"/>
          <w:sz w:val="22"/>
          <w:szCs w:val="22"/>
          <w:lang w:val="en-GB"/>
        </w:rPr>
        <w:t xml:space="preserve"> Lu, N. A. L.; </w:t>
      </w:r>
      <w:proofErr w:type="spellStart"/>
      <w:r w:rsidRPr="00CE03C6">
        <w:rPr>
          <w:rFonts w:ascii="Aptos" w:hAnsi="Aptos"/>
          <w:sz w:val="22"/>
          <w:szCs w:val="22"/>
          <w:lang w:val="en-GB"/>
        </w:rPr>
        <w:t>Kittiwachana</w:t>
      </w:r>
      <w:proofErr w:type="spellEnd"/>
      <w:r w:rsidRPr="00CE03C6">
        <w:rPr>
          <w:rFonts w:ascii="Aptos" w:hAnsi="Aptos"/>
          <w:sz w:val="22"/>
          <w:szCs w:val="22"/>
          <w:lang w:val="en-GB"/>
        </w:rPr>
        <w:t xml:space="preserve">, S.; Sim, S. F. Application of Central Composite Design for Optimization of the Removal of Humic Substances Using Coconut Copra. </w:t>
      </w:r>
      <w:r w:rsidRPr="00CE03C6">
        <w:rPr>
          <w:rFonts w:ascii="Aptos" w:hAnsi="Aptos"/>
          <w:i/>
          <w:iCs/>
          <w:sz w:val="22"/>
          <w:szCs w:val="22"/>
          <w:lang w:val="en-GB"/>
        </w:rPr>
        <w:t>Int J Ind Chem</w:t>
      </w:r>
      <w:r w:rsidRPr="00CE03C6">
        <w:rPr>
          <w:rFonts w:ascii="Aptos" w:hAnsi="Aptos"/>
          <w:sz w:val="22"/>
          <w:szCs w:val="22"/>
          <w:lang w:val="en-GB"/>
        </w:rPr>
        <w:t xml:space="preserve"> </w:t>
      </w:r>
      <w:r w:rsidRPr="00CE03C6">
        <w:rPr>
          <w:rFonts w:ascii="Aptos" w:hAnsi="Aptos"/>
          <w:b/>
          <w:bCs/>
          <w:sz w:val="22"/>
          <w:szCs w:val="22"/>
          <w:lang w:val="en-GB"/>
        </w:rPr>
        <w:t>2015</w:t>
      </w:r>
      <w:r w:rsidRPr="00CE03C6">
        <w:rPr>
          <w:rFonts w:ascii="Aptos" w:hAnsi="Aptos"/>
          <w:sz w:val="22"/>
          <w:szCs w:val="22"/>
          <w:lang w:val="en-GB"/>
        </w:rPr>
        <w:t xml:space="preserve">, </w:t>
      </w:r>
      <w:r w:rsidRPr="00CE03C6">
        <w:rPr>
          <w:rFonts w:ascii="Aptos" w:hAnsi="Aptos"/>
          <w:i/>
          <w:iCs/>
          <w:sz w:val="22"/>
          <w:szCs w:val="22"/>
          <w:lang w:val="en-GB"/>
        </w:rPr>
        <w:t>6</w:t>
      </w:r>
      <w:r w:rsidRPr="00CE03C6">
        <w:rPr>
          <w:rFonts w:ascii="Aptos" w:hAnsi="Aptos"/>
          <w:sz w:val="22"/>
          <w:szCs w:val="22"/>
          <w:lang w:val="en-GB"/>
        </w:rPr>
        <w:t xml:space="preserve"> (3), 185–191. </w:t>
      </w:r>
      <w:hyperlink r:id="rId43" w:history="1">
        <w:r w:rsidRPr="00CE03C6">
          <w:rPr>
            <w:rStyle w:val="Hyperlink"/>
            <w:rFonts w:ascii="Aptos" w:hAnsi="Aptos"/>
            <w:sz w:val="22"/>
            <w:szCs w:val="22"/>
            <w:lang w:val="en-GB"/>
          </w:rPr>
          <w:t>https://doi.org/10.1007/s40090-015-0041-0</w:t>
        </w:r>
      </w:hyperlink>
      <w:r w:rsidRPr="00CE03C6">
        <w:rPr>
          <w:rFonts w:ascii="Aptos" w:hAnsi="Aptos"/>
          <w:sz w:val="22"/>
          <w:szCs w:val="22"/>
          <w:lang w:val="en-GB"/>
        </w:rPr>
        <w:t>.</w:t>
      </w:r>
    </w:p>
    <w:p w14:paraId="62C23DA4" w14:textId="77777777" w:rsidR="00EF5D94" w:rsidRPr="00CE03C6" w:rsidRDefault="00EF5D94" w:rsidP="00EF5D94">
      <w:pPr>
        <w:jc w:val="both"/>
        <w:rPr>
          <w:rFonts w:ascii="Aptos" w:hAnsi="Aptos"/>
          <w:sz w:val="22"/>
          <w:szCs w:val="22"/>
          <w:lang w:val="en-GB"/>
        </w:rPr>
      </w:pPr>
    </w:p>
    <w:sectPr w:rsidR="00EF5D94" w:rsidRPr="00CE03C6" w:rsidSect="00E57744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0F233" w14:textId="77777777" w:rsidR="006E5C72" w:rsidRDefault="006E5C72" w:rsidP="006E5C72">
      <w:pPr>
        <w:spacing w:after="0" w:line="240" w:lineRule="auto"/>
      </w:pPr>
      <w:r>
        <w:separator/>
      </w:r>
    </w:p>
  </w:endnote>
  <w:endnote w:type="continuationSeparator" w:id="0">
    <w:p w14:paraId="1A10F57F" w14:textId="77777777" w:rsidR="006E5C72" w:rsidRDefault="006E5C72" w:rsidP="006E5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4960630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5A5B73A3" w14:textId="1564EC54" w:rsidR="00B840E8" w:rsidRPr="00B840E8" w:rsidRDefault="00B840E8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B840E8">
          <w:rPr>
            <w:rFonts w:ascii="Aptos" w:hAnsi="Aptos"/>
            <w:sz w:val="22"/>
            <w:szCs w:val="22"/>
          </w:rPr>
          <w:fldChar w:fldCharType="begin"/>
        </w:r>
        <w:r w:rsidRPr="00B840E8">
          <w:rPr>
            <w:rFonts w:ascii="Aptos" w:hAnsi="Aptos"/>
            <w:sz w:val="22"/>
            <w:szCs w:val="22"/>
          </w:rPr>
          <w:instrText>PAGE   \* MERGEFORMAT</w:instrText>
        </w:r>
        <w:r w:rsidRPr="00B840E8">
          <w:rPr>
            <w:rFonts w:ascii="Aptos" w:hAnsi="Aptos"/>
            <w:sz w:val="22"/>
            <w:szCs w:val="22"/>
          </w:rPr>
          <w:fldChar w:fldCharType="separate"/>
        </w:r>
        <w:r w:rsidRPr="00B840E8">
          <w:rPr>
            <w:rFonts w:ascii="Aptos" w:hAnsi="Aptos"/>
            <w:sz w:val="22"/>
            <w:szCs w:val="22"/>
            <w:lang w:val="en-GB"/>
          </w:rPr>
          <w:t>2</w:t>
        </w:r>
        <w:r w:rsidRPr="00B840E8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06E7D73E" w14:textId="77777777" w:rsidR="00B840E8" w:rsidRDefault="00B84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E8621" w14:textId="77777777" w:rsidR="006E5C72" w:rsidRDefault="006E5C72" w:rsidP="006E5C72">
      <w:pPr>
        <w:spacing w:after="0" w:line="240" w:lineRule="auto"/>
      </w:pPr>
      <w:r>
        <w:separator/>
      </w:r>
    </w:p>
  </w:footnote>
  <w:footnote w:type="continuationSeparator" w:id="0">
    <w:p w14:paraId="0A4AD913" w14:textId="77777777" w:rsidR="006E5C72" w:rsidRDefault="006E5C72" w:rsidP="006E5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D60C" w14:textId="22D8531D" w:rsidR="006E5C72" w:rsidRPr="00B840E8" w:rsidRDefault="006E5C72">
    <w:pPr>
      <w:pStyle w:val="Header"/>
      <w:rPr>
        <w:rFonts w:ascii="Aptos" w:hAnsi="Aptos"/>
        <w:sz w:val="22"/>
        <w:szCs w:val="22"/>
        <w:lang w:val="en-GB"/>
      </w:rPr>
    </w:pPr>
    <w:proofErr w:type="spellStart"/>
    <w:r w:rsidRPr="00B840E8">
      <w:rPr>
        <w:rFonts w:ascii="Aptos" w:hAnsi="Aptos"/>
        <w:sz w:val="22"/>
        <w:szCs w:val="22"/>
        <w:lang w:val="en-GB"/>
      </w:rPr>
      <w:t>Isalos</w:t>
    </w:r>
    <w:proofErr w:type="spellEnd"/>
    <w:r w:rsidRPr="00B840E8">
      <w:rPr>
        <w:rFonts w:ascii="Aptos" w:hAnsi="Aptos"/>
        <w:sz w:val="22"/>
        <w:szCs w:val="22"/>
        <w:lang w:val="en-GB"/>
      </w:rPr>
      <w:t xml:space="preserve"> Analytics Platform</w:t>
    </w:r>
    <w:r w:rsidRPr="00B840E8">
      <w:rPr>
        <w:rFonts w:ascii="Aptos" w:hAnsi="Aptos"/>
        <w:sz w:val="22"/>
        <w:szCs w:val="22"/>
      </w:rPr>
      <w:ptab w:relativeTo="margin" w:alignment="center" w:leader="none"/>
    </w:r>
    <w:r w:rsidRPr="00B840E8">
      <w:rPr>
        <w:rFonts w:ascii="Aptos" w:hAnsi="Aptos"/>
        <w:sz w:val="22"/>
        <w:szCs w:val="22"/>
      </w:rPr>
      <w:ptab w:relativeTo="margin" w:alignment="right" w:leader="none"/>
    </w:r>
    <w:proofErr w:type="spellStart"/>
    <w:r w:rsidR="00B840E8" w:rsidRPr="00B840E8">
      <w:rPr>
        <w:rFonts w:ascii="Aptos" w:hAnsi="Aptos"/>
        <w:sz w:val="22"/>
        <w:szCs w:val="22"/>
        <w:lang w:val="en-GB"/>
      </w:rPr>
      <w:t>NovaMechanics</w:t>
    </w:r>
    <w:proofErr w:type="spellEnd"/>
    <w:r w:rsidR="00B840E8" w:rsidRPr="00B840E8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71D07"/>
    <w:multiLevelType w:val="hybridMultilevel"/>
    <w:tmpl w:val="44943D30"/>
    <w:lvl w:ilvl="0" w:tplc="80C80B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212638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1F59"/>
    <w:rsid w:val="00001F97"/>
    <w:rsid w:val="00005EFA"/>
    <w:rsid w:val="00007AB6"/>
    <w:rsid w:val="00013072"/>
    <w:rsid w:val="000247B2"/>
    <w:rsid w:val="00054351"/>
    <w:rsid w:val="00060F37"/>
    <w:rsid w:val="00061906"/>
    <w:rsid w:val="0006296A"/>
    <w:rsid w:val="00073D38"/>
    <w:rsid w:val="00085337"/>
    <w:rsid w:val="00093E76"/>
    <w:rsid w:val="000A0B63"/>
    <w:rsid w:val="000A10F2"/>
    <w:rsid w:val="000A3D6F"/>
    <w:rsid w:val="000A7BA9"/>
    <w:rsid w:val="000B34F8"/>
    <w:rsid w:val="000C1FCB"/>
    <w:rsid w:val="000D41F0"/>
    <w:rsid w:val="000E0EF4"/>
    <w:rsid w:val="000E420C"/>
    <w:rsid w:val="000F00A2"/>
    <w:rsid w:val="000F1844"/>
    <w:rsid w:val="000F328F"/>
    <w:rsid w:val="0010326D"/>
    <w:rsid w:val="00104F59"/>
    <w:rsid w:val="0011375D"/>
    <w:rsid w:val="001234A5"/>
    <w:rsid w:val="0012648A"/>
    <w:rsid w:val="00130E16"/>
    <w:rsid w:val="00136331"/>
    <w:rsid w:val="00151759"/>
    <w:rsid w:val="001575CD"/>
    <w:rsid w:val="00173F31"/>
    <w:rsid w:val="001A2D9F"/>
    <w:rsid w:val="001A755A"/>
    <w:rsid w:val="001B6822"/>
    <w:rsid w:val="001C213C"/>
    <w:rsid w:val="001D748D"/>
    <w:rsid w:val="001D7E7B"/>
    <w:rsid w:val="001E3177"/>
    <w:rsid w:val="001F0360"/>
    <w:rsid w:val="001F054A"/>
    <w:rsid w:val="001F2959"/>
    <w:rsid w:val="00206202"/>
    <w:rsid w:val="0021079E"/>
    <w:rsid w:val="00216E43"/>
    <w:rsid w:val="002179CA"/>
    <w:rsid w:val="0023234F"/>
    <w:rsid w:val="002423AF"/>
    <w:rsid w:val="00243AB7"/>
    <w:rsid w:val="00243F6F"/>
    <w:rsid w:val="00244292"/>
    <w:rsid w:val="00271720"/>
    <w:rsid w:val="00283546"/>
    <w:rsid w:val="0028721D"/>
    <w:rsid w:val="002930A0"/>
    <w:rsid w:val="002964E3"/>
    <w:rsid w:val="002A2D01"/>
    <w:rsid w:val="002A4C59"/>
    <w:rsid w:val="002C17A9"/>
    <w:rsid w:val="002C4C13"/>
    <w:rsid w:val="002C61E2"/>
    <w:rsid w:val="002D75F7"/>
    <w:rsid w:val="002E4260"/>
    <w:rsid w:val="002F5DEA"/>
    <w:rsid w:val="00310B8E"/>
    <w:rsid w:val="00314B30"/>
    <w:rsid w:val="00342F35"/>
    <w:rsid w:val="003559F0"/>
    <w:rsid w:val="003658EA"/>
    <w:rsid w:val="0038440E"/>
    <w:rsid w:val="00392434"/>
    <w:rsid w:val="00396860"/>
    <w:rsid w:val="00396F7D"/>
    <w:rsid w:val="003B572E"/>
    <w:rsid w:val="003D2179"/>
    <w:rsid w:val="003E040C"/>
    <w:rsid w:val="003E30C0"/>
    <w:rsid w:val="003E6900"/>
    <w:rsid w:val="00406992"/>
    <w:rsid w:val="00413186"/>
    <w:rsid w:val="004152B9"/>
    <w:rsid w:val="004464F0"/>
    <w:rsid w:val="0045501F"/>
    <w:rsid w:val="00462908"/>
    <w:rsid w:val="0047466A"/>
    <w:rsid w:val="00482F59"/>
    <w:rsid w:val="00492B82"/>
    <w:rsid w:val="004B3E78"/>
    <w:rsid w:val="004B3F41"/>
    <w:rsid w:val="004B64C0"/>
    <w:rsid w:val="004C29DA"/>
    <w:rsid w:val="004C498A"/>
    <w:rsid w:val="004C55F8"/>
    <w:rsid w:val="004C7E1E"/>
    <w:rsid w:val="004E0C82"/>
    <w:rsid w:val="004F66D5"/>
    <w:rsid w:val="005008E2"/>
    <w:rsid w:val="00504B1E"/>
    <w:rsid w:val="00512476"/>
    <w:rsid w:val="005165D8"/>
    <w:rsid w:val="00521974"/>
    <w:rsid w:val="00530705"/>
    <w:rsid w:val="00530E03"/>
    <w:rsid w:val="0053275D"/>
    <w:rsid w:val="00534344"/>
    <w:rsid w:val="0054167A"/>
    <w:rsid w:val="00542F34"/>
    <w:rsid w:val="00544258"/>
    <w:rsid w:val="00545452"/>
    <w:rsid w:val="005460A5"/>
    <w:rsid w:val="00546927"/>
    <w:rsid w:val="0055072B"/>
    <w:rsid w:val="00552424"/>
    <w:rsid w:val="00553366"/>
    <w:rsid w:val="00561B0A"/>
    <w:rsid w:val="00582EB2"/>
    <w:rsid w:val="00586A4A"/>
    <w:rsid w:val="00595ED1"/>
    <w:rsid w:val="005A4761"/>
    <w:rsid w:val="005A5371"/>
    <w:rsid w:val="005B6F9E"/>
    <w:rsid w:val="005C1116"/>
    <w:rsid w:val="005C1F2C"/>
    <w:rsid w:val="005C47C3"/>
    <w:rsid w:val="005C60BE"/>
    <w:rsid w:val="005D5AD5"/>
    <w:rsid w:val="005E3869"/>
    <w:rsid w:val="005E4680"/>
    <w:rsid w:val="005F1A18"/>
    <w:rsid w:val="005F5C7F"/>
    <w:rsid w:val="005F7973"/>
    <w:rsid w:val="00604456"/>
    <w:rsid w:val="006071C6"/>
    <w:rsid w:val="0060732B"/>
    <w:rsid w:val="0061019D"/>
    <w:rsid w:val="006163CC"/>
    <w:rsid w:val="00616500"/>
    <w:rsid w:val="006166ED"/>
    <w:rsid w:val="00616A4A"/>
    <w:rsid w:val="00625424"/>
    <w:rsid w:val="00627050"/>
    <w:rsid w:val="0063263F"/>
    <w:rsid w:val="00636FCE"/>
    <w:rsid w:val="00646F99"/>
    <w:rsid w:val="00650FBB"/>
    <w:rsid w:val="0066549E"/>
    <w:rsid w:val="00673353"/>
    <w:rsid w:val="006776A8"/>
    <w:rsid w:val="006A3AC3"/>
    <w:rsid w:val="006B020B"/>
    <w:rsid w:val="006B38A0"/>
    <w:rsid w:val="006B79C8"/>
    <w:rsid w:val="006C5C27"/>
    <w:rsid w:val="006C6A7F"/>
    <w:rsid w:val="006C7820"/>
    <w:rsid w:val="006D28A9"/>
    <w:rsid w:val="006D7C01"/>
    <w:rsid w:val="006E3CA9"/>
    <w:rsid w:val="006E3FA0"/>
    <w:rsid w:val="006E5C72"/>
    <w:rsid w:val="006E70F3"/>
    <w:rsid w:val="006F417F"/>
    <w:rsid w:val="007107F2"/>
    <w:rsid w:val="00715F24"/>
    <w:rsid w:val="00720893"/>
    <w:rsid w:val="00747B53"/>
    <w:rsid w:val="00756346"/>
    <w:rsid w:val="00756672"/>
    <w:rsid w:val="00763F48"/>
    <w:rsid w:val="0076716B"/>
    <w:rsid w:val="00785AC1"/>
    <w:rsid w:val="00792C58"/>
    <w:rsid w:val="00794D57"/>
    <w:rsid w:val="007978C6"/>
    <w:rsid w:val="007A09F9"/>
    <w:rsid w:val="007A19BA"/>
    <w:rsid w:val="007A1C76"/>
    <w:rsid w:val="007A511C"/>
    <w:rsid w:val="007C50DE"/>
    <w:rsid w:val="007D1924"/>
    <w:rsid w:val="007D26E9"/>
    <w:rsid w:val="007D33E0"/>
    <w:rsid w:val="007D4017"/>
    <w:rsid w:val="007D647F"/>
    <w:rsid w:val="007D730C"/>
    <w:rsid w:val="007E6F33"/>
    <w:rsid w:val="007F3364"/>
    <w:rsid w:val="007F75E9"/>
    <w:rsid w:val="00822595"/>
    <w:rsid w:val="00834FEE"/>
    <w:rsid w:val="00846540"/>
    <w:rsid w:val="008511D6"/>
    <w:rsid w:val="00863ECF"/>
    <w:rsid w:val="008753EB"/>
    <w:rsid w:val="00875BDA"/>
    <w:rsid w:val="008849A5"/>
    <w:rsid w:val="008875E1"/>
    <w:rsid w:val="00891665"/>
    <w:rsid w:val="00893C4A"/>
    <w:rsid w:val="008A1422"/>
    <w:rsid w:val="008A490D"/>
    <w:rsid w:val="008B4549"/>
    <w:rsid w:val="008B6C6A"/>
    <w:rsid w:val="008C62C7"/>
    <w:rsid w:val="008C7288"/>
    <w:rsid w:val="008D14C9"/>
    <w:rsid w:val="008D55C8"/>
    <w:rsid w:val="008E1302"/>
    <w:rsid w:val="008F0BFD"/>
    <w:rsid w:val="008F6A32"/>
    <w:rsid w:val="00902123"/>
    <w:rsid w:val="009025E5"/>
    <w:rsid w:val="00902C83"/>
    <w:rsid w:val="00907267"/>
    <w:rsid w:val="00910156"/>
    <w:rsid w:val="0093008C"/>
    <w:rsid w:val="009307E9"/>
    <w:rsid w:val="009333B6"/>
    <w:rsid w:val="009352B5"/>
    <w:rsid w:val="009362B0"/>
    <w:rsid w:val="009451C0"/>
    <w:rsid w:val="00945895"/>
    <w:rsid w:val="00966BE9"/>
    <w:rsid w:val="00973BF6"/>
    <w:rsid w:val="009744B4"/>
    <w:rsid w:val="0097659D"/>
    <w:rsid w:val="00977FE6"/>
    <w:rsid w:val="00995058"/>
    <w:rsid w:val="009A6A40"/>
    <w:rsid w:val="009A7EAD"/>
    <w:rsid w:val="009B41EE"/>
    <w:rsid w:val="009B7BF6"/>
    <w:rsid w:val="009C1C09"/>
    <w:rsid w:val="009C7CB8"/>
    <w:rsid w:val="009D10A4"/>
    <w:rsid w:val="009D1FEE"/>
    <w:rsid w:val="009D407C"/>
    <w:rsid w:val="009E23D6"/>
    <w:rsid w:val="009E75FF"/>
    <w:rsid w:val="009F1043"/>
    <w:rsid w:val="00A00A97"/>
    <w:rsid w:val="00A02E34"/>
    <w:rsid w:val="00A1067D"/>
    <w:rsid w:val="00A2238C"/>
    <w:rsid w:val="00A27753"/>
    <w:rsid w:val="00A30A38"/>
    <w:rsid w:val="00A33F1F"/>
    <w:rsid w:val="00A34173"/>
    <w:rsid w:val="00A35DB5"/>
    <w:rsid w:val="00A3659E"/>
    <w:rsid w:val="00A51BF3"/>
    <w:rsid w:val="00A57EC4"/>
    <w:rsid w:val="00A640B4"/>
    <w:rsid w:val="00A7523B"/>
    <w:rsid w:val="00A825DB"/>
    <w:rsid w:val="00A83361"/>
    <w:rsid w:val="00A923B5"/>
    <w:rsid w:val="00AC3472"/>
    <w:rsid w:val="00AC4070"/>
    <w:rsid w:val="00AD7A88"/>
    <w:rsid w:val="00AE25E1"/>
    <w:rsid w:val="00AE3B1C"/>
    <w:rsid w:val="00AE51AB"/>
    <w:rsid w:val="00AE6410"/>
    <w:rsid w:val="00AF05FB"/>
    <w:rsid w:val="00AF2956"/>
    <w:rsid w:val="00AF56E0"/>
    <w:rsid w:val="00AF68B7"/>
    <w:rsid w:val="00B15205"/>
    <w:rsid w:val="00B207A5"/>
    <w:rsid w:val="00B243F6"/>
    <w:rsid w:val="00B44CB1"/>
    <w:rsid w:val="00B50F3F"/>
    <w:rsid w:val="00B6168D"/>
    <w:rsid w:val="00B6220B"/>
    <w:rsid w:val="00B65F6B"/>
    <w:rsid w:val="00B840E8"/>
    <w:rsid w:val="00B84638"/>
    <w:rsid w:val="00B84DDF"/>
    <w:rsid w:val="00B96ABA"/>
    <w:rsid w:val="00B96BE9"/>
    <w:rsid w:val="00B97778"/>
    <w:rsid w:val="00BB0DA1"/>
    <w:rsid w:val="00BC3FED"/>
    <w:rsid w:val="00BD4CF3"/>
    <w:rsid w:val="00BE2A27"/>
    <w:rsid w:val="00BE3F98"/>
    <w:rsid w:val="00BF0485"/>
    <w:rsid w:val="00C01318"/>
    <w:rsid w:val="00C018E9"/>
    <w:rsid w:val="00C03164"/>
    <w:rsid w:val="00C17D3A"/>
    <w:rsid w:val="00C2020F"/>
    <w:rsid w:val="00C326CC"/>
    <w:rsid w:val="00C32CF0"/>
    <w:rsid w:val="00C739CA"/>
    <w:rsid w:val="00C81775"/>
    <w:rsid w:val="00C97BC0"/>
    <w:rsid w:val="00CB61C9"/>
    <w:rsid w:val="00CD2BCE"/>
    <w:rsid w:val="00CE03C6"/>
    <w:rsid w:val="00CF13F9"/>
    <w:rsid w:val="00D0088B"/>
    <w:rsid w:val="00D02457"/>
    <w:rsid w:val="00D24500"/>
    <w:rsid w:val="00D3091E"/>
    <w:rsid w:val="00D3315E"/>
    <w:rsid w:val="00D40CD8"/>
    <w:rsid w:val="00D45DEE"/>
    <w:rsid w:val="00D62B43"/>
    <w:rsid w:val="00D6545B"/>
    <w:rsid w:val="00D70EF4"/>
    <w:rsid w:val="00D72C66"/>
    <w:rsid w:val="00D7569C"/>
    <w:rsid w:val="00D82C8A"/>
    <w:rsid w:val="00D84708"/>
    <w:rsid w:val="00DA16B1"/>
    <w:rsid w:val="00DB068B"/>
    <w:rsid w:val="00DB54D4"/>
    <w:rsid w:val="00DC7D15"/>
    <w:rsid w:val="00DD3CBD"/>
    <w:rsid w:val="00DD44F3"/>
    <w:rsid w:val="00DE20E7"/>
    <w:rsid w:val="00DF3464"/>
    <w:rsid w:val="00E04048"/>
    <w:rsid w:val="00E0415B"/>
    <w:rsid w:val="00E06B43"/>
    <w:rsid w:val="00E12D37"/>
    <w:rsid w:val="00E13367"/>
    <w:rsid w:val="00E15339"/>
    <w:rsid w:val="00E44AEC"/>
    <w:rsid w:val="00E56E2B"/>
    <w:rsid w:val="00E57744"/>
    <w:rsid w:val="00E6040C"/>
    <w:rsid w:val="00E639B7"/>
    <w:rsid w:val="00E64638"/>
    <w:rsid w:val="00E67E7B"/>
    <w:rsid w:val="00E72C90"/>
    <w:rsid w:val="00E75C88"/>
    <w:rsid w:val="00E75E73"/>
    <w:rsid w:val="00EA1BD3"/>
    <w:rsid w:val="00EA5AF4"/>
    <w:rsid w:val="00EA65FE"/>
    <w:rsid w:val="00EA67D3"/>
    <w:rsid w:val="00EB0B27"/>
    <w:rsid w:val="00EB204D"/>
    <w:rsid w:val="00EC3856"/>
    <w:rsid w:val="00EE0055"/>
    <w:rsid w:val="00EE12D9"/>
    <w:rsid w:val="00EE55C0"/>
    <w:rsid w:val="00EF5D94"/>
    <w:rsid w:val="00EF6E3D"/>
    <w:rsid w:val="00F12407"/>
    <w:rsid w:val="00F147D3"/>
    <w:rsid w:val="00F148CA"/>
    <w:rsid w:val="00F21F7C"/>
    <w:rsid w:val="00F31A3E"/>
    <w:rsid w:val="00F378A5"/>
    <w:rsid w:val="00F43C3D"/>
    <w:rsid w:val="00F61CC0"/>
    <w:rsid w:val="00F6672A"/>
    <w:rsid w:val="00F67A28"/>
    <w:rsid w:val="00F7207D"/>
    <w:rsid w:val="00F74706"/>
    <w:rsid w:val="00F75A59"/>
    <w:rsid w:val="00F82961"/>
    <w:rsid w:val="00F82ACB"/>
    <w:rsid w:val="00F86F9A"/>
    <w:rsid w:val="00FB05FD"/>
    <w:rsid w:val="00FD3AEB"/>
    <w:rsid w:val="00FD7801"/>
    <w:rsid w:val="00FE2533"/>
    <w:rsid w:val="00FE366C"/>
    <w:rsid w:val="00FE5DF0"/>
    <w:rsid w:val="00F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E5C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C72"/>
  </w:style>
  <w:style w:type="paragraph" w:styleId="Footer">
    <w:name w:val="footer"/>
    <w:basedOn w:val="Normal"/>
    <w:link w:val="FooterChar"/>
    <w:uiPriority w:val="99"/>
    <w:unhideWhenUsed/>
    <w:rsid w:val="006E5C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ink.springer.com/article/10.1007/s40090-015-0041-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doi.org/10.1007/s40090-015-0041-0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2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14</Pages>
  <Words>768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398</cp:revision>
  <dcterms:created xsi:type="dcterms:W3CDTF">2025-11-24T09:35:00Z</dcterms:created>
  <dcterms:modified xsi:type="dcterms:W3CDTF">2025-12-19T15:10:00Z</dcterms:modified>
</cp:coreProperties>
</file>