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2E06ECA8" w14:textId="5AB1AA84" w:rsidR="004F2CDF" w:rsidRPr="00DB7364" w:rsidRDefault="004F2CDF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Figure out how to add a unit test that makes sure a command is identified and loaded from a JAR.</w:t>
      </w:r>
    </w:p>
    <w:p w14:paraId="1A28FEB0" w14:textId="77777777" w:rsidR="000318F5" w:rsidRDefault="000318F5" w:rsidP="004A7B32">
      <w:pPr>
        <w:rPr>
          <w:rFonts w:ascii="Garamond" w:hAnsi="Garamond"/>
        </w:rPr>
      </w:pPr>
    </w:p>
    <w:p w14:paraId="31BF77D6" w14:textId="4AD4FA15" w:rsidR="000318F5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classes based on their name</w:t>
      </w:r>
      <w:r w:rsidR="00DB7364" w:rsidRPr="00DB7364">
        <w:rPr>
          <w:rFonts w:ascii="Garamond" w:hAnsi="Garamond"/>
        </w:rPr>
        <w:t xml:space="preserve"> (*Command and *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 xml:space="preserve">). Use annotations or look inside the class for to see if they implement Command or 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>.</w:t>
      </w:r>
      <w:r w:rsidR="00957F44">
        <w:rPr>
          <w:rFonts w:ascii="Garamond" w:hAnsi="Garamond"/>
        </w:rPr>
        <w:t xml:space="preserve"> </w:t>
      </w:r>
    </w:p>
    <w:p w14:paraId="678AD403" w14:textId="77777777" w:rsidR="00957F44" w:rsidRPr="00957F44" w:rsidRDefault="00957F44" w:rsidP="00957F44">
      <w:pPr>
        <w:rPr>
          <w:rFonts w:ascii="Garamond" w:hAnsi="Garamond"/>
        </w:rPr>
      </w:pPr>
    </w:p>
    <w:p w14:paraId="701E05E4" w14:textId="6EEA294F" w:rsidR="00957F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In order to find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>, we need to set “application.name” system property. This is awkward, we need to get rid of it. Annotations is probably best.</w:t>
      </w:r>
    </w:p>
    <w:p w14:paraId="3D518D29" w14:textId="7CA126B9" w:rsidR="009A382A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callback should be annotated instead of being interface methods.</w:t>
      </w:r>
    </w:p>
    <w:p w14:paraId="1F9DEDA7" w14:textId="7C50DF14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Implement –s--</w:t>
      </w:r>
      <w:proofErr w:type="spellStart"/>
      <w:r w:rsidRPr="0042542A">
        <w:rPr>
          <w:rFonts w:ascii="Garamond" w:hAnsi="Garamond"/>
        </w:rPr>
        <w:t>somenting</w:t>
      </w:r>
      <w:proofErr w:type="spellEnd"/>
      <w:r w:rsidRPr="0042542A">
        <w:rPr>
          <w:rFonts w:ascii="Garamond" w:hAnsi="Garamond"/>
        </w:rPr>
        <w:t>=something argument convention.</w:t>
      </w:r>
    </w:p>
    <w:p w14:paraId="52350F90" w14:textId="5F3F2263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 xml:space="preserve">The Help – initially based on a flat text file in the client. </w:t>
      </w:r>
    </w:p>
    <w:p w14:paraId="58A2E5A5" w14:textId="77777777" w:rsidR="0042542A" w:rsidRPr="0042542A" w:rsidRDefault="0042542A" w:rsidP="0042542A">
      <w:pPr>
        <w:pStyle w:val="ListParagraph"/>
        <w:rPr>
          <w:rFonts w:ascii="Garamond" w:hAnsi="Garamond"/>
        </w:rPr>
      </w:pPr>
    </w:p>
    <w:p w14:paraId="42AEADAD" w14:textId="77777777" w:rsidR="0042542A" w:rsidRPr="00DB7364" w:rsidRDefault="0042542A" w:rsidP="0042542A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lastRenderedPageBreak/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7FB6E1FD" w14:textId="2608A850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r>
        <w:rPr>
          <w:rFonts w:ascii="Garamond" w:hAnsi="Garamond"/>
        </w:rPr>
        <w:t>ApplicationRuntime</w:t>
      </w:r>
      <w:proofErr w:type="spellEnd"/>
    </w:p>
    <w:p w14:paraId="13BC30A4" w14:textId="352DD337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</w:t>
      </w:r>
      <w:r w:rsidR="00FC1A84">
        <w:rPr>
          <w:rFonts w:ascii="Garamond" w:hAnsi="Garamond"/>
        </w:rPr>
        <w:t>(s)</w:t>
      </w:r>
      <w:r>
        <w:rPr>
          <w:rFonts w:ascii="Garamond" w:hAnsi="Garamond"/>
        </w:rPr>
        <w:t>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3A0CA9C4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Package the </w:t>
      </w:r>
      <w:proofErr w:type="spellStart"/>
      <w:r w:rsidR="00FC1A84">
        <w:rPr>
          <w:rFonts w:ascii="Garamond" w:hAnsi="Garamond"/>
        </w:rPr>
        <w:t>applicationRuntime</w:t>
      </w:r>
      <w:proofErr w:type="spellEnd"/>
      <w:r w:rsidR="00FC1A84">
        <w:rPr>
          <w:rFonts w:ascii="Garamond" w:hAnsi="Garamond"/>
        </w:rPr>
        <w:t xml:space="preserve"> and the </w:t>
      </w:r>
      <w:r>
        <w:rPr>
          <w:rFonts w:ascii="Garamond" w:hAnsi="Garamond"/>
        </w:rPr>
        <w:t>commands in a JAR (or place them in a directory).</w:t>
      </w:r>
    </w:p>
    <w:p w14:paraId="12D9944E" w14:textId="77777777" w:rsidR="00FC1A84" w:rsidRDefault="00FC1A84" w:rsidP="0044351F">
      <w:pPr>
        <w:rPr>
          <w:rFonts w:ascii="Garamond" w:hAnsi="Garamond"/>
        </w:rPr>
      </w:pPr>
    </w:p>
    <w:p w14:paraId="401B2E7B" w14:textId="34AA75D7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Set “application.name” as a system property. If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is </w:t>
      </w:r>
      <w:proofErr w:type="spellStart"/>
      <w:r>
        <w:rPr>
          <w:rFonts w:ascii="Garamond" w:hAnsi="Garamond"/>
        </w:rPr>
        <w:t>BlahApplicationRuntime</w:t>
      </w:r>
      <w:proofErr w:type="spellEnd"/>
      <w:r>
        <w:rPr>
          <w:rFonts w:ascii="Garamond" w:hAnsi="Garamond"/>
        </w:rPr>
        <w:t>, the application.name must be “blah”.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C6FFE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508AD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</cp:revision>
  <dcterms:created xsi:type="dcterms:W3CDTF">2016-01-26T21:49:00Z</dcterms:created>
  <dcterms:modified xsi:type="dcterms:W3CDTF">2016-01-27T22:40:00Z</dcterms:modified>
</cp:coreProperties>
</file>