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1A30FFC2" w14:textId="77777777" w:rsidR="00B56F1C" w:rsidRPr="002A3217" w:rsidRDefault="00B56F1C" w:rsidP="00B56F1C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  <w:color w:val="000000" w:themeColor="text1"/>
        </w:rPr>
        <w:t>Databot Must survive JBoss reboot.</w:t>
      </w:r>
    </w:p>
    <w:p w14:paraId="4737932B" w14:textId="77777777" w:rsidR="002A3217" w:rsidRDefault="002A3217" w:rsidP="002A3217">
      <w:pPr>
        <w:rPr>
          <w:rFonts w:ascii="Garamond" w:hAnsi="Garamond"/>
        </w:rPr>
      </w:pPr>
    </w:p>
    <w:p w14:paraId="28AEA18B" w14:textId="77777777" w:rsidR="002A3217" w:rsidRDefault="002A3217" w:rsidP="002A3217">
      <w:pPr>
        <w:rPr>
          <w:rFonts w:ascii="Garamond" w:hAnsi="Garamond"/>
        </w:rPr>
      </w:pPr>
    </w:p>
    <w:p w14:paraId="3E17CF47" w14:textId="77777777" w:rsidR="00A32015" w:rsidRDefault="00A32015" w:rsidP="00A32015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The same protection against transient JMX failure should be applied to CLI.</w:t>
      </w:r>
    </w:p>
    <w:p w14:paraId="77A07974" w14:textId="6260564B" w:rsidR="000F7756" w:rsidRDefault="000F7756" w:rsidP="00A32015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Fix defects below:</w:t>
      </w:r>
      <w:bookmarkStart w:id="0" w:name="_GoBack"/>
      <w:bookmarkEnd w:id="0"/>
    </w:p>
    <w:p w14:paraId="326D034C" w14:textId="77777777" w:rsidR="00A32015" w:rsidRDefault="00A32015" w:rsidP="00A32015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Make dependency dot releases.</w:t>
      </w:r>
    </w:p>
    <w:p w14:paraId="575364CA" w14:textId="77777777" w:rsidR="00A32015" w:rsidRDefault="00A32015" w:rsidP="00A32015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Release 1.0.6.</w:t>
      </w:r>
    </w:p>
    <w:p w14:paraId="214D595A" w14:textId="2F698818" w:rsidR="00A32015" w:rsidRDefault="00A32015" w:rsidP="00A32015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Leave it running to test jboss bounces.</w:t>
      </w:r>
    </w:p>
    <w:p w14:paraId="64D062F5" w14:textId="354E8B93" w:rsidR="00B56F1C" w:rsidRDefault="00A32015" w:rsidP="00A32015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297134A9" w14:textId="77777777" w:rsidR="00B56F1C" w:rsidRDefault="00B56F1C" w:rsidP="00B56F1C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57528">
        <w:rPr>
          <w:rFonts w:ascii="Garamond" w:hAnsi="Garamond"/>
          <w:b/>
        </w:rPr>
        <w:t>Defect</w:t>
      </w:r>
      <w:r>
        <w:rPr>
          <w:rFonts w:ascii="Garamond" w:hAnsi="Garamond"/>
        </w:rPr>
        <w:t>:</w:t>
      </w:r>
    </w:p>
    <w:p w14:paraId="76FE0132" w14:textId="77777777" w:rsidR="00B56F1C" w:rsidRDefault="00B56F1C" w:rsidP="00B56F1C">
      <w:pPr>
        <w:pStyle w:val="ListParagraph"/>
        <w:ind w:left="1440"/>
        <w:rPr>
          <w:rFonts w:ascii="Garamond" w:hAnsi="Garamond"/>
        </w:rPr>
      </w:pPr>
    </w:p>
    <w:p w14:paraId="0980D826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2EF0DC62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 DataBot configuration file</w:t>
      </w:r>
    </w:p>
    <w:p w14:paraId="69436661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59BB7BB7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08860B94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sampling.interval: 10</w:t>
      </w:r>
    </w:p>
    <w:p w14:paraId="1976D60E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7EFE8DC8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sources:</w:t>
      </w:r>
    </w:p>
    <w:p w14:paraId="0692226D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local-jboss-over-jmx:</w:t>
      </w:r>
    </w:p>
    <w:p w14:paraId="2F3F7150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type: jmx</w:t>
      </w:r>
    </w:p>
    <w:p w14:paraId="2FEAC901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host: 10.76.161.19</w:t>
      </w:r>
    </w:p>
    <w:p w14:paraId="5D2DF504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port: 4447</w:t>
      </w:r>
    </w:p>
    <w:p w14:paraId="471D897F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classpath:</w:t>
      </w:r>
    </w:p>
    <w:p w14:paraId="5330AE51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  - /usr/share/jbossas/bin/client/jboss-cli-client.jar</w:t>
      </w:r>
    </w:p>
    <w:p w14:paraId="0D9C49D2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3FC8C273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output:</w:t>
      </w:r>
    </w:p>
    <w:p w14:paraId="13D8825B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file: /opt/ge/home/jbuser/databot.csv</w:t>
      </w:r>
    </w:p>
    <w:p w14:paraId="740DA8F5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append: true</w:t>
      </w:r>
    </w:p>
    <w:p w14:paraId="4B17BF48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691205CB" w14:textId="77777777" w:rsidR="00B56F1C" w:rsidRPr="00C84FA8" w:rsidRDefault="00B56F1C" w:rsidP="00B56F1C">
      <w:pPr>
        <w:pStyle w:val="ListParagraph"/>
        <w:rPr>
          <w:rFonts w:ascii="Garamond" w:hAnsi="Garamond"/>
        </w:rPr>
      </w:pPr>
    </w:p>
    <w:p w14:paraId="73753860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metrics:</w:t>
      </w:r>
    </w:p>
    <w:p w14:paraId="7300AFD6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7C669368" w14:textId="77777777" w:rsidR="00B56F1C" w:rsidRDefault="00B56F1C" w:rsidP="00B56F1C">
      <w:pPr>
        <w:pStyle w:val="ListParagraph"/>
        <w:rPr>
          <w:rFonts w:ascii="Garamond" w:hAnsi="Garamond"/>
        </w:rPr>
      </w:pPr>
    </w:p>
    <w:p w14:paraId="063207ED" w14:textId="77777777" w:rsidR="00B56F1C" w:rsidRDefault="00B56F1C" w:rsidP="00B56F1C">
      <w:pPr>
        <w:pStyle w:val="ListParagraph"/>
        <w:rPr>
          <w:rFonts w:ascii="Garamond" w:hAnsi="Garamond"/>
        </w:rPr>
      </w:pPr>
    </w:p>
    <w:p w14:paraId="4866CE69" w14:textId="77777777" w:rsidR="00B56F1C" w:rsidRPr="00C84FA8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@main 16:06:23,010 DEBUG [YamlConfigurationFile] loading configuration from /opt/ge/home/jbuser/databot.yaml</w:t>
      </w:r>
    </w:p>
    <w:p w14:paraId="2B097EA4" w14:textId="77777777" w:rsidR="00B56F1C" w:rsidRDefault="00B56F1C" w:rsidP="00B56F1C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[error]: internal failure: IllegalArgumentException: null source definition representation (consult logs for more details)</w:t>
      </w:r>
    </w:p>
    <w:p w14:paraId="264C3405" w14:textId="77777777" w:rsidR="00B56F1C" w:rsidRDefault="00B56F1C" w:rsidP="00B56F1C">
      <w:pPr>
        <w:pStyle w:val="ListParagraph"/>
        <w:rPr>
          <w:rFonts w:ascii="Garamond" w:hAnsi="Garamond"/>
        </w:rPr>
      </w:pPr>
    </w:p>
    <w:p w14:paraId="54746082" w14:textId="77777777" w:rsidR="00B56F1C" w:rsidRDefault="00B56F1C" w:rsidP="00B56F1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276C1">
        <w:rPr>
          <w:rFonts w:ascii="Garamond" w:hAnsi="Garamond"/>
          <w:b/>
        </w:rPr>
        <w:t>Defect</w:t>
      </w:r>
      <w:r>
        <w:rPr>
          <w:rFonts w:ascii="Garamond" w:hAnsi="Garamond"/>
        </w:rPr>
        <w:t xml:space="preserve">:  If I specify a JMX metric without specifying the corresponding source, the JMX custom library is missing from the classpath and I get the exception below. Solutions: 1) better error message that suggests what’s missing AND 2) Introduce configuration file </w:t>
      </w:r>
      <w:r>
        <w:rPr>
          <w:rFonts w:ascii="Garamond" w:hAnsi="Garamond"/>
        </w:rPr>
        <w:lastRenderedPageBreak/>
        <w:t>variables so I can define the source with the classpath and use a variable to refer to it from the metric definition.</w:t>
      </w:r>
    </w:p>
    <w:p w14:paraId="0FA73A04" w14:textId="77777777" w:rsidR="00B56F1C" w:rsidRDefault="00B56F1C" w:rsidP="00B56F1C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11101" wp14:editId="28963A51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F6A9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14981AC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2A48704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ERROR DataCollectionTask: source jmx://10.76.161.19:4447 collection failed:</w:t>
                            </w:r>
                          </w:p>
                          <w:p w14:paraId="3807424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io.novaordis.events.api.metric.MetricSourceException: io.novaordis.jmx.JmxException: failed to create the underlying JMX remoting connector</w:t>
                            </w:r>
                          </w:p>
                          <w:p w14:paraId="0986A7B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io.novaordis.events.api.metric.jmx.JmxBus.start(JmxBus.java:122)</w:t>
                            </w:r>
                          </w:p>
                          <w:p w14:paraId="0DDDC080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io.novaordis.events.api.metric.MetricSourceBase.collectMetrics(MetricSourceBase.java:80)</w:t>
                            </w:r>
                          </w:p>
                          <w:p w14:paraId="0F2EA2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io.novaordis.databot.task.SourceQueryTask.call(SourceQueryTask.java:105)</w:t>
                            </w:r>
                          </w:p>
                          <w:p w14:paraId="0B2B43F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io.novaordis.databot.task.SourceQueryTask.call(SourceQueryTask.java:38)</w:t>
                            </w:r>
                          </w:p>
                          <w:p w14:paraId="15DA42D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java.util.concurrent.FutureTask.run(FutureTask.java:266)</w:t>
                            </w:r>
                          </w:p>
                          <w:p w14:paraId="714377E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java.util.concurrent.ThreadPoolExecutor.runWorker(ThreadPoolExecutor.java:1142)</w:t>
                            </w:r>
                          </w:p>
                          <w:p w14:paraId="445C3A3A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java.util.concurrent.ThreadPoolExecutor$Worker.run(ThreadPoolExecutor.java:617)</w:t>
                            </w:r>
                          </w:p>
                          <w:p w14:paraId="2132A468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java.lang.Thread.run(Thread.java:745)</w:t>
                            </w:r>
                          </w:p>
                          <w:p w14:paraId="2ED9DB6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Caused by: io.novaordis.jmx.JmxException: failed to create the underlying JMX remoting connector</w:t>
                            </w:r>
                          </w:p>
                          <w:p w14:paraId="76C221E1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io.novaordis.jmx.JmxClientImpl.connect(JmxClientImpl.java:155)</w:t>
                            </w:r>
                          </w:p>
                          <w:p w14:paraId="109AA86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io.novaordis.events.api.metric.jmx.JmxBus.start(JmxBus.java:116)</w:t>
                            </w:r>
                          </w:p>
                          <w:p w14:paraId="183C48D3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5BC2775B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Caused by: java.net.MalformedURLException: Unsupported protocol: jmxmp</w:t>
                            </w:r>
                          </w:p>
                          <w:p w14:paraId="4E69BA72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javax.management.remote.JMXConnectorFactory.newJMXConnector(JMXConnectorFactory.java:359)</w:t>
                            </w:r>
                          </w:p>
                          <w:p w14:paraId="49227FD4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javax.management.remote.JMXConnectorFactory.connect(JMXConnectorFactory.java:269)</w:t>
                            </w:r>
                          </w:p>
                          <w:p w14:paraId="4B8ECEBE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javax.management.remote.JMXConnectorFactory.connect(JMXConnectorFactory.java:229)</w:t>
                            </w:r>
                          </w:p>
                          <w:p w14:paraId="409E29FD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io.novaordis.jmx.JmxClientImpl.connect(JmxClientImpl.java:142)</w:t>
                            </w:r>
                          </w:p>
                          <w:p w14:paraId="0EBD9605" w14:textId="77777777" w:rsidR="00B56F1C" w:rsidRPr="00283BD5" w:rsidRDefault="00B56F1C" w:rsidP="00B56F1C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11101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.25pt;margin-top:21.15pt;width:468pt;height:21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n0XgCAABa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" filled="f" stroked="f">
                <v:textbox>
                  <w:txbxContent>
                    <w:p w14:paraId="70AF6A9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14981AC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2A48704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ERROR DataCollectionTask: source jmx://10.76.161.19:4447 collection failed:</w:t>
                      </w:r>
                    </w:p>
                    <w:p w14:paraId="3807424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io.novaordis.events.api.metric.MetricSourceException: io.novaordis.jmx.JmxException: failed to create the underlying JMX remoting connector</w:t>
                      </w:r>
                    </w:p>
                    <w:p w14:paraId="0986A7B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io.novaordis.events.api.metric.jmx.JmxBus.start(JmxBus.java:122)</w:t>
                      </w:r>
                    </w:p>
                    <w:p w14:paraId="0DDDC080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io.novaordis.events.api.metric.MetricSourceBase.collectMetrics(MetricSourceBase.java:80)</w:t>
                      </w:r>
                    </w:p>
                    <w:p w14:paraId="0F2EA2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io.novaordis.databot.task.SourceQueryTask.call(SourceQueryTask.java:105)</w:t>
                      </w:r>
                    </w:p>
                    <w:p w14:paraId="0B2B43F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io.novaordis.databot.task.SourceQueryTask.call(SourceQueryTask.java:38)</w:t>
                      </w:r>
                    </w:p>
                    <w:p w14:paraId="15DA42D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java.util.concurrent.FutureTask.run(FutureTask.java:266)</w:t>
                      </w:r>
                    </w:p>
                    <w:p w14:paraId="714377E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java.util.concurrent.ThreadPoolExecutor.runWorker(ThreadPoolExecutor.java:1142)</w:t>
                      </w:r>
                    </w:p>
                    <w:p w14:paraId="445C3A3A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java.util.concurrent.ThreadPoolExecutor$Worker.run(ThreadPoolExecutor.java:617)</w:t>
                      </w:r>
                    </w:p>
                    <w:p w14:paraId="2132A468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java.lang.Thread.run(Thread.java:745)</w:t>
                      </w:r>
                    </w:p>
                    <w:p w14:paraId="2ED9DB6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io.novaordis.jmx.JmxException: failed to create the underlying JMX remoting connector</w:t>
                      </w:r>
                    </w:p>
                    <w:p w14:paraId="76C221E1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io.novaordis.jmx.JmxClientImpl.connect(JmxClientImpl.java:155)</w:t>
                      </w:r>
                    </w:p>
                    <w:p w14:paraId="109AA86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io.novaordis.events.api.metric.jmx.JmxBus.start(JmxBus.java:116)</w:t>
                      </w:r>
                    </w:p>
                    <w:p w14:paraId="183C48D3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5BC2775B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java.net.MalformedURLException: Unsupported protocol: jmxmp</w:t>
                      </w:r>
                    </w:p>
                    <w:p w14:paraId="4E69BA72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javax.management.remote.JMXConnectorFactory.newJMXConnector(JMXConnectorFactory.java:359)</w:t>
                      </w:r>
                    </w:p>
                    <w:p w14:paraId="49227FD4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javax.management.remote.JMXConnectorFactory.connect(JMXConnectorFactory.java:269)</w:t>
                      </w:r>
                    </w:p>
                    <w:p w14:paraId="4B8ECEBE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javax.management.remote.JMXConnectorFactory.connect(JMXConnectorFactory.java:229)</w:t>
                      </w:r>
                    </w:p>
                    <w:p w14:paraId="409E29FD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io.novaordis.jmx.JmxClientImpl.connect(JmxClientImpl.java:142)</w:t>
                      </w:r>
                    </w:p>
                    <w:p w14:paraId="0EBD9605" w14:textId="77777777" w:rsidR="00B56F1C" w:rsidRPr="00283BD5" w:rsidRDefault="00B56F1C" w:rsidP="00B56F1C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695651" w14:textId="77777777" w:rsidR="00B56F1C" w:rsidRDefault="00B56F1C" w:rsidP="00B56F1C">
      <w:pPr>
        <w:rPr>
          <w:rFonts w:ascii="Garamond" w:hAnsi="Garamond"/>
        </w:rPr>
      </w:pPr>
    </w:p>
    <w:p w14:paraId="1A314EF9" w14:textId="77777777" w:rsidR="00B56F1C" w:rsidRPr="00B56F1C" w:rsidRDefault="00B56F1C" w:rsidP="00B56F1C">
      <w:pPr>
        <w:pStyle w:val="ListParagraph"/>
        <w:ind w:left="360"/>
        <w:rPr>
          <w:rFonts w:ascii="Garamond" w:hAnsi="Garamond"/>
        </w:rPr>
      </w:pPr>
    </w:p>
    <w:p w14:paraId="781BA325" w14:textId="565D5089" w:rsidR="00B35478" w:rsidRDefault="00E428A0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428A0">
        <w:rPr>
          <w:rFonts w:ascii="Garamond" w:hAnsi="Garamond"/>
          <w:b/>
        </w:rPr>
        <w:t>top on Linux</w:t>
      </w:r>
      <w:r>
        <w:rPr>
          <w:rFonts w:ascii="Garamond" w:hAnsi="Garamond"/>
        </w:rPr>
        <w:t>. t</w:t>
      </w:r>
      <w:r w:rsidR="00B35478" w:rsidRPr="007A7DFD">
        <w:rPr>
          <w:rFonts w:ascii="Garamond" w:hAnsi="Garamond"/>
        </w:rPr>
        <w:t>op does not produce consistent data</w:t>
      </w:r>
      <w:r>
        <w:rPr>
          <w:rFonts w:ascii="Garamond" w:hAnsi="Garamond"/>
        </w:rPr>
        <w:t xml:space="preserve"> on Linux</w:t>
      </w:r>
      <w:r w:rsidR="00B35478" w:rsidRPr="007A7DFD">
        <w:rPr>
          <w:rFonts w:ascii="Garamond" w:hAnsi="Garamond"/>
        </w:rPr>
        <w:t>. Why? It seems that the raw output as dumped in the databot.log, is fine.</w:t>
      </w:r>
      <w:r w:rsidR="00275857">
        <w:rPr>
          <w:rFonts w:ascii="Garamond" w:hAnsi="Garamond"/>
        </w:rPr>
        <w:br/>
      </w:r>
    </w:p>
    <w:p w14:paraId="574EAB6A" w14:textId="26B4B254" w:rsidR="00B35478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06893">
        <w:rPr>
          <w:rFonts w:ascii="Garamond" w:hAnsi="Garamond"/>
          <w:b/>
        </w:rPr>
        <w:t xml:space="preserve">Disband events core. </w:t>
      </w:r>
      <w:r w:rsidR="00B35478">
        <w:rPr>
          <w:rFonts w:ascii="Garamond" w:hAnsi="Garamond"/>
        </w:rPr>
        <w:t xml:space="preserve">Get rid of </w:t>
      </w:r>
      <w:r w:rsidR="00275857">
        <w:rPr>
          <w:rFonts w:ascii="Garamond" w:hAnsi="Garamond"/>
        </w:rPr>
        <w:t xml:space="preserve">events </w:t>
      </w:r>
      <w:r w:rsidR="00B35478">
        <w:rPr>
          <w:rFonts w:ascii="Garamond" w:hAnsi="Garamond"/>
        </w:rPr>
        <w:t>core – see what’s in there and break it apart.</w:t>
      </w:r>
    </w:p>
    <w:p w14:paraId="1D6773D9" w14:textId="77777777" w:rsidR="00275857" w:rsidRPr="00BB2924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424DE933" w:rsidR="00B35478" w:rsidRPr="003D4BFB" w:rsidRDefault="00C06893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06893">
        <w:rPr>
          <w:rFonts w:ascii="Garamond" w:hAnsi="Garamond"/>
          <w:b/>
          <w:color w:val="000000" w:themeColor="text1"/>
        </w:rPr>
        <w:t>ContentLogger</w:t>
      </w:r>
      <w:r>
        <w:rPr>
          <w:rFonts w:ascii="Garamond" w:hAnsi="Garamond"/>
          <w:color w:val="000000" w:themeColor="text1"/>
        </w:rPr>
        <w:t xml:space="preserve">. </w:t>
      </w:r>
      <w:r w:rsidR="00B35478" w:rsidRPr="003D4BFB">
        <w:rPr>
          <w:rFonts w:ascii="Garamond" w:hAnsi="Garamond"/>
          <w:color w:val="000000" w:themeColor="text1"/>
        </w:rPr>
        <w:t>ContentLogger does not work on Linux -&gt; troubleshoot.</w:t>
      </w:r>
      <w:r w:rsidR="00275857">
        <w:rPr>
          <w:rFonts w:ascii="Garamond" w:hAnsi="Garamond"/>
          <w:color w:val="000000" w:themeColor="text1"/>
        </w:rPr>
        <w:br/>
      </w: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DataBot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r w:rsidR="0092129F" w:rsidRPr="0092129F">
        <w:rPr>
          <w:rFonts w:ascii="Garamond" w:hAnsi="Garamond"/>
        </w:rPr>
        <w:t>sampling.interval: 0</w:t>
      </w:r>
      <w:r w:rsidR="0092129F">
        <w:rPr>
          <w:rFonts w:ascii="Garamond" w:hAnsi="Garamond"/>
        </w:rPr>
        <w:t>”.</w:t>
      </w:r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>events-agent and consolidate with DataBot,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“test.domain:service=Mock,something=somethingelse/TestAttribute”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>Environment Variable Support in configuration file classpaths.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>. -f should also send the results to stdout and avoid creating the CSV file. Currently it does not.</w:t>
      </w:r>
    </w:p>
    <w:p w14:paraId="5DF10D4F" w14:textId="77777777" w:rsidR="004A26C4" w:rsidRPr="004A26C4" w:rsidRDefault="004A26C4" w:rsidP="004A26C4">
      <w:pPr>
        <w:rPr>
          <w:rFonts w:ascii="Garamond" w:hAnsi="Garamond"/>
        </w:rPr>
      </w:pPr>
    </w:p>
    <w:p w14:paraId="3EF96F64" w14:textId="77777777" w:rsidR="004A26C4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>Logging should be configurable from the .yaml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>. Currently the JBoss CLI client sends this to stdout.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r w:rsidRPr="00045FF8">
        <w:rPr>
          <w:rFonts w:ascii="Garamond" w:hAnsi="Garamond"/>
        </w:rPr>
        <w:t>INFO  xnio: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nio: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r w:rsidRPr="00045FF8">
        <w:rPr>
          <w:rFonts w:ascii="Garamond" w:hAnsi="Garamond"/>
        </w:rPr>
        <w:t>INFO  remoting: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FFF9B31" w14:textId="135BBA53" w:rsidR="00E04400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26C4">
        <w:rPr>
          <w:rFonts w:ascii="Garamond" w:hAnsi="Garamond"/>
        </w:rPr>
        <w:t>Some OS metrics can be obtained from the JVM:</w:t>
      </w:r>
    </w:p>
    <w:p w14:paraId="23AC6C16" w14:textId="2EB5D23C" w:rsidR="004A26C4" w:rsidRDefault="004A26C4" w:rsidP="004A26C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java.lang</w:t>
                            </w:r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java.lang:type=OperatingSystem</w:t>
                            </w:r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java.lang:type=Threading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OpenFileDescriptorCount: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jmx.OpenFileDescriptorCount</w:t>
                            </w:r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MaxFileDescriptorCount: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jmx.MaxFileDescriptorCount</w:t>
                            </w:r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TotalStartedThreadCount: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jmx.TotalStartedThreadCount</w:t>
                            </w:r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PeakThreadCount: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jmx.PeakThreadCount</w:t>
                            </w:r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7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java.lang</w:t>
                      </w:r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java.lang:type=OperatingSystem</w:t>
                      </w:r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OpenFileDescriptorCount: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jmx.OpenFileDescriptorCount</w:t>
                      </w:r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MaxFileDescriptorCount: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jmx.MaxFileDescriptorCount</w:t>
                      </w:r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TotalStartedThreadCount: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jmx.TotalStartedThreadCount</w:t>
                      </w:r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PeakThreadCount: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jmx.PeakThreadCount</w:t>
                      </w:r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43E87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43E87">
        <w:rPr>
          <w:rFonts w:ascii="Garamond" w:hAnsi="Garamond"/>
        </w:rPr>
        <w:t>10/15/16 Does not work with JDG 7:</w:t>
      </w:r>
    </w:p>
    <w:p w14:paraId="6D847003" w14:textId="77777777" w:rsidR="00E04400" w:rsidRDefault="00E04400" w:rsidP="00E04400">
      <w:pPr>
        <w:rPr>
          <w:rFonts w:ascii="Garamond" w:hAnsi="Garamond"/>
        </w:rPr>
      </w:pPr>
    </w:p>
    <w:p w14:paraId="255E492A" w14:textId="03C0679E" w:rsidR="0078030C" w:rsidRDefault="0078030C" w:rsidP="00E04400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07:14:05,153 WARN  [DataCollectionTimerTask] failed to collect data: org.jboss.as.cli.CommandContextFactory.newCommandContext(Ljava/lang/String;ILjava/lang/String;[CZZI)Lorg/jboss/as/cli/CommandContext;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8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07:14:05,153 WARN  [DataCollectionTimerTask] failed to collect data: org.jboss.as.cli.CommandContextFactory.newCommandContext(Ljava/lang/String;ILjava/lang/String;[CZZI)Lorg/jboss/as/cli/CommandContext;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E04400" w:rsidRDefault="0078030C" w:rsidP="00E04400">
      <w:pPr>
        <w:rPr>
          <w:rFonts w:ascii="Garamond" w:hAnsi="Garamond"/>
        </w:rPr>
      </w:pPr>
    </w:p>
    <w:p w14:paraId="3BE6AFF3" w14:textId="7004A71B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24ADDBE6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'''JDG testing'''</w:t>
      </w:r>
    </w:p>
    <w:p w14:paraId="2F55BEFA" w14:textId="77777777" w:rsid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Network bandwidth statistics, integrate &lt;tt&gt;iftop&lt;/tt&gt;.</w:t>
      </w:r>
    </w:p>
    <w:p w14:paraId="23A5522D" w14:textId="078C4D72" w:rsidR="00E04400" w:rsidRP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Access to MBeans. Paul's e-mail ''The mbean of the transport for the bridge channel exposes the attributes: num_bytes_sent and num_bytes_received''.</w:t>
      </w: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2C83D2FA" w:rsidR="00E04400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13709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Default="00E13709" w:rsidP="00E13709">
      <w:pPr>
        <w:rPr>
          <w:rFonts w:ascii="Garamond" w:hAnsi="Garamond"/>
        </w:rPr>
      </w:pPr>
    </w:p>
    <w:p w14:paraId="1E0955D1" w14:textId="77777777" w:rsidR="00E13709" w:rsidRDefault="00E13709" w:rsidP="00E13709">
      <w:pPr>
        <w:rPr>
          <w:rFonts w:ascii="Garamond" w:hAnsi="Garamond"/>
        </w:rPr>
      </w:pPr>
    </w:p>
    <w:p w14:paraId="672DF6F5" w14:textId="77777777" w:rsidR="00E13709" w:rsidRDefault="00E13709" w:rsidP="00E13709">
      <w:pPr>
        <w:rPr>
          <w:rFonts w:ascii="Garamond" w:hAnsi="Garamond"/>
        </w:rPr>
      </w:pPr>
    </w:p>
    <w:p w14:paraId="69681282" w14:textId="77777777" w:rsidR="00E13709" w:rsidRPr="00E13709" w:rsidRDefault="00E13709" w:rsidP="00E13709">
      <w:pPr>
        <w:rPr>
          <w:rFonts w:ascii="Garamond" w:hAnsi="Garamond"/>
        </w:rPr>
      </w:pPr>
    </w:p>
    <w:p w14:paraId="4568416F" w14:textId="455C255C" w:rsidR="00E13709" w:rsidRPr="00E13709" w:rsidRDefault="00E13709" w:rsidP="00E13709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[fsgapp@ln001xsjdg0003 etc]$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17:28:55,620 INFO  [xnio]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17:28:55,623 INFO  [nio]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17:28:55,634 INFO  [remoting]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29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fBxz8J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[fsgapp@ln001xsjdg0003 etc]$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17:28:55,620 INFO  [xnio]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17:28:55,623 INFO  [nio]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17:28:55,634 INFO  [remoting]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Default="00E04400" w:rsidP="00E04400">
      <w:pPr>
        <w:rPr>
          <w:rFonts w:ascii="Garamond" w:hAnsi="Garamond"/>
        </w:rPr>
      </w:pPr>
    </w:p>
    <w:p w14:paraId="1FD23E1B" w14:textId="29CB6191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Fix logging, get rid of:</w:t>
      </w:r>
    </w:p>
    <w:p w14:paraId="3F26A0B6" w14:textId="77777777" w:rsidR="000B4F44" w:rsidRDefault="000B4F44" w:rsidP="000B4F44">
      <w:pPr>
        <w:rPr>
          <w:rFonts w:ascii="Garamond" w:hAnsi="Garamond"/>
        </w:rPr>
      </w:pPr>
    </w:p>
    <w:p w14:paraId="1FC5B182" w14:textId="56E119B0" w:rsidR="000B4F44" w:rsidRPr="000B4F44" w:rsidRDefault="000B4F44" w:rsidP="000B4F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NOMBP2:tmp ovidiu$ @Timer-0 18:37:22,052 INFO  [xnio]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18:37:22,058 INFO  [nio]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@Timer-0 18:37:22,080 INFO  [remoting]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0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NOMBP2:tmp ovidiu$ @Timer-0 18:37:22,052 INFO  [xnio]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18:37:22,058 INFO  [nio]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18:37:22,080 INFO  [remoting]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Default="000B4F44" w:rsidP="00E04400">
      <w:pPr>
        <w:rPr>
          <w:rFonts w:ascii="Garamond" w:hAnsi="Garamond"/>
        </w:rPr>
      </w:pPr>
    </w:p>
    <w:p w14:paraId="33EAD784" w14:textId="130B139A" w:rsidR="00E04400" w:rsidRPr="000B4F44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Disconnect the JBossCliMetricSource instances on </w:t>
      </w:r>
      <w:r w:rsidR="00061865">
        <w:rPr>
          <w:rFonts w:ascii="Garamond" w:hAnsi="Garamond"/>
        </w:rPr>
        <w:t>databot</w:t>
      </w:r>
      <w:r w:rsidRPr="000B4F44">
        <w:rPr>
          <w:rFonts w:ascii="Garamond" w:hAnsi="Garamond"/>
        </w:rPr>
        <w:t xml:space="preserve"> shutdown.</w:t>
      </w:r>
    </w:p>
    <w:p w14:paraId="1FC30125" w14:textId="77777777" w:rsidR="000B4F44" w:rsidRDefault="000B4F44" w:rsidP="00E04400">
      <w:pPr>
        <w:rPr>
          <w:rFonts w:ascii="Garamond" w:hAnsi="Garamond"/>
        </w:rPr>
      </w:pPr>
    </w:p>
    <w:p w14:paraId="535ABE11" w14:textId="51AAC7E2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&lt;span id="n3jHG32"&gt;'''Support for password externalization'''. Then update [[Os-stats_Metric_Reference#JBoss_CLI_Metrics]] with details.&lt;/span&gt;</w:t>
      </w:r>
    </w:p>
    <w:p w14:paraId="328EC8D7" w14:textId="77777777" w:rsidR="007E0081" w:rsidRPr="007E0081" w:rsidRDefault="007E0081" w:rsidP="007E0081">
      <w:pPr>
        <w:rPr>
          <w:rFonts w:ascii="Garamond" w:hAnsi="Garamond"/>
        </w:rPr>
      </w:pPr>
    </w:p>
    <w:p w14:paraId="5B3A6738" w14:textId="3FC5A3A9" w:rsidR="00E04400" w:rsidRPr="00442540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42540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Default="007740EC" w:rsidP="00E04400">
      <w:pPr>
        <w:rPr>
          <w:rFonts w:ascii="Garamond" w:hAnsi="Garamond"/>
        </w:rPr>
      </w:pPr>
    </w:p>
    <w:p w14:paraId="6A96AF66" w14:textId="36802668" w:rsidR="00E04400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Implement &lt;tt&gt;</w:t>
      </w:r>
      <w:r w:rsidR="00B162D2">
        <w:rPr>
          <w:rFonts w:ascii="Garamond" w:hAnsi="Garamond"/>
        </w:rPr>
        <w:t>databot</w:t>
      </w:r>
      <w:r w:rsidRPr="007740EC">
        <w:rPr>
          <w:rFonts w:ascii="Garamond" w:hAnsi="Garamond"/>
        </w:rPr>
        <w:t xml:space="preserve"> --help metrics&lt;/tt&gt; that introspects and displays the list of built-in metrics.</w:t>
      </w:r>
    </w:p>
    <w:p w14:paraId="2DB4E687" w14:textId="77777777" w:rsidR="007740EC" w:rsidRPr="007740EC" w:rsidRDefault="007740EC" w:rsidP="007740EC">
      <w:pPr>
        <w:rPr>
          <w:rFonts w:ascii="Garamond" w:hAnsi="Garamond"/>
        </w:rPr>
      </w:pPr>
    </w:p>
    <w:p w14:paraId="6FC849B5" w14:textId="77777777" w:rsid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Current OSBase.execute() implementation is naive, implement it correctly.</w:t>
      </w:r>
    </w:p>
    <w:p w14:paraId="06B03AE4" w14:textId="77777777" w:rsidR="007740EC" w:rsidRPr="007740EC" w:rsidRDefault="007740EC" w:rsidP="007740EC">
      <w:pPr>
        <w:rPr>
          <w:rFonts w:ascii="Garamond" w:hAnsi="Garamond"/>
        </w:rPr>
      </w:pPr>
    </w:p>
    <w:p w14:paraId="26EC6AB4" w14:textId="71C0A614" w:rsidR="00E04400" w:rsidRP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356E9"/>
    <w:multiLevelType w:val="hybridMultilevel"/>
    <w:tmpl w:val="A1E42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0F7756"/>
    <w:rsid w:val="00143187"/>
    <w:rsid w:val="00175BB5"/>
    <w:rsid w:val="00243E87"/>
    <w:rsid w:val="00275857"/>
    <w:rsid w:val="00283BD5"/>
    <w:rsid w:val="002A3217"/>
    <w:rsid w:val="002A5132"/>
    <w:rsid w:val="002B1A9F"/>
    <w:rsid w:val="002C533E"/>
    <w:rsid w:val="002C76BA"/>
    <w:rsid w:val="002D523D"/>
    <w:rsid w:val="002E40C1"/>
    <w:rsid w:val="00304D4F"/>
    <w:rsid w:val="003D07BD"/>
    <w:rsid w:val="003D603E"/>
    <w:rsid w:val="0041026A"/>
    <w:rsid w:val="00442540"/>
    <w:rsid w:val="00461D84"/>
    <w:rsid w:val="00475F61"/>
    <w:rsid w:val="004A26C4"/>
    <w:rsid w:val="004D702D"/>
    <w:rsid w:val="004F2CCC"/>
    <w:rsid w:val="005735C8"/>
    <w:rsid w:val="005B0227"/>
    <w:rsid w:val="005E12C5"/>
    <w:rsid w:val="00616556"/>
    <w:rsid w:val="00653CB2"/>
    <w:rsid w:val="00691C08"/>
    <w:rsid w:val="006A4A59"/>
    <w:rsid w:val="006F6EE1"/>
    <w:rsid w:val="0070750A"/>
    <w:rsid w:val="0073790F"/>
    <w:rsid w:val="00761720"/>
    <w:rsid w:val="00761E4E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75398"/>
    <w:rsid w:val="008C471E"/>
    <w:rsid w:val="008C5203"/>
    <w:rsid w:val="0092129F"/>
    <w:rsid w:val="00937BFA"/>
    <w:rsid w:val="009527A0"/>
    <w:rsid w:val="009676AB"/>
    <w:rsid w:val="00972E39"/>
    <w:rsid w:val="00996717"/>
    <w:rsid w:val="009B3D0A"/>
    <w:rsid w:val="009C7CE6"/>
    <w:rsid w:val="009E26A1"/>
    <w:rsid w:val="009F3E99"/>
    <w:rsid w:val="00A32015"/>
    <w:rsid w:val="00A378D7"/>
    <w:rsid w:val="00A57528"/>
    <w:rsid w:val="00A64BAC"/>
    <w:rsid w:val="00A95C5C"/>
    <w:rsid w:val="00AC2836"/>
    <w:rsid w:val="00AE22B9"/>
    <w:rsid w:val="00AE4929"/>
    <w:rsid w:val="00AF1F92"/>
    <w:rsid w:val="00B162D2"/>
    <w:rsid w:val="00B35478"/>
    <w:rsid w:val="00B56F1C"/>
    <w:rsid w:val="00B6022F"/>
    <w:rsid w:val="00B70215"/>
    <w:rsid w:val="00B70B1C"/>
    <w:rsid w:val="00B72A11"/>
    <w:rsid w:val="00BA0518"/>
    <w:rsid w:val="00BC40E2"/>
    <w:rsid w:val="00BD01FF"/>
    <w:rsid w:val="00BD664F"/>
    <w:rsid w:val="00C06438"/>
    <w:rsid w:val="00C06893"/>
    <w:rsid w:val="00C51884"/>
    <w:rsid w:val="00C53965"/>
    <w:rsid w:val="00C71D02"/>
    <w:rsid w:val="00C84FA8"/>
    <w:rsid w:val="00CF7D93"/>
    <w:rsid w:val="00D01E5F"/>
    <w:rsid w:val="00D5148B"/>
    <w:rsid w:val="00D73E7A"/>
    <w:rsid w:val="00DD6D13"/>
    <w:rsid w:val="00E04400"/>
    <w:rsid w:val="00E07F97"/>
    <w:rsid w:val="00E13709"/>
    <w:rsid w:val="00E14C03"/>
    <w:rsid w:val="00E428A0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728</Words>
  <Characters>4154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72</cp:revision>
  <dcterms:created xsi:type="dcterms:W3CDTF">2017-05-12T14:54:00Z</dcterms:created>
  <dcterms:modified xsi:type="dcterms:W3CDTF">2017-07-27T22:34:00Z</dcterms:modified>
</cp:coreProperties>
</file>