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8E8B5" w14:textId="77777777" w:rsidR="002D4287" w:rsidRPr="009E2AAE" w:rsidRDefault="009E2AAE" w:rsidP="009E2AAE">
      <w:pPr>
        <w:pStyle w:val="Title"/>
        <w:rPr>
          <w:rFonts w:ascii="Garamond" w:hAnsi="Garamond"/>
        </w:rPr>
      </w:pPr>
      <w:r w:rsidRPr="009E2AAE">
        <w:rPr>
          <w:rFonts w:ascii="Garamond" w:hAnsi="Garamond"/>
        </w:rPr>
        <w:t>Event Stream Analyzer</w:t>
      </w:r>
    </w:p>
    <w:p w14:paraId="38477E6D" w14:textId="77777777" w:rsidR="009E2AAE" w:rsidRPr="009E2AAE" w:rsidRDefault="009E2AAE" w:rsidP="009E2AAE">
      <w:pPr>
        <w:rPr>
          <w:rFonts w:ascii="Garamond" w:hAnsi="Garamond"/>
        </w:rPr>
      </w:pPr>
    </w:p>
    <w:p w14:paraId="444C9630" w14:textId="77777777" w:rsidR="009E2AAE" w:rsidRPr="009E2AAE" w:rsidRDefault="009E2AAE" w:rsidP="00783883">
      <w:pPr>
        <w:pStyle w:val="Heading1"/>
        <w:pBdr>
          <w:bottom w:val="single" w:sz="4" w:space="1" w:color="auto"/>
        </w:pBdr>
        <w:rPr>
          <w:rFonts w:ascii="Garamond" w:hAnsi="Garamond"/>
        </w:rPr>
      </w:pPr>
      <w:r w:rsidRPr="009E2AAE">
        <w:rPr>
          <w:rFonts w:ascii="Garamond" w:hAnsi="Garamond"/>
        </w:rPr>
        <w:t>TODO</w:t>
      </w:r>
    </w:p>
    <w:p w14:paraId="38BEC237" w14:textId="77777777" w:rsidR="0039566D" w:rsidRDefault="0039566D" w:rsidP="008D6E24">
      <w:pPr>
        <w:rPr>
          <w:rFonts w:ascii="Garamond" w:hAnsi="Garamond"/>
        </w:rPr>
      </w:pPr>
    </w:p>
    <w:p w14:paraId="4016A0B0" w14:textId="7481F6CD" w:rsidR="008D6E24" w:rsidRDefault="006B15A0" w:rsidP="008D6E24">
      <w:pPr>
        <w:rPr>
          <w:rFonts w:ascii="Garamond" w:hAnsi="Garamond"/>
        </w:rPr>
      </w:pPr>
      <w:r>
        <w:rPr>
          <w:rFonts w:ascii="Garamond" w:hAnsi="Garamond"/>
        </w:rPr>
        <w:t>Use the LineStreamParser/LineParser to implement a pluggable (driven from command line) format.</w:t>
      </w:r>
    </w:p>
    <w:p w14:paraId="5B9E113B" w14:textId="77777777" w:rsidR="00E41B16" w:rsidRDefault="00E41B16" w:rsidP="008D6E24">
      <w:pPr>
        <w:rPr>
          <w:rFonts w:ascii="Garamond" w:hAnsi="Garamond"/>
        </w:rPr>
      </w:pPr>
    </w:p>
    <w:p w14:paraId="5A07E5D7" w14:textId="44595D24" w:rsidR="00E41B16" w:rsidRDefault="00E41B16" w:rsidP="008D6E24">
      <w:pPr>
        <w:rPr>
          <w:rFonts w:ascii="Garamond" w:hAnsi="Garamond"/>
        </w:rPr>
      </w:pPr>
      <w:r>
        <w:rPr>
          <w:rFonts w:ascii="Garamond" w:hAnsi="Garamond"/>
        </w:rPr>
        <w:t>Look for @Deprecated and get rid of all deprecated classes, while transferring valid tests to valid classes.</w:t>
      </w:r>
      <w:bookmarkStart w:id="0" w:name="_GoBack"/>
      <w:bookmarkEnd w:id="0"/>
    </w:p>
    <w:p w14:paraId="76D347B1" w14:textId="77777777" w:rsidR="006B15A0" w:rsidRDefault="006B15A0" w:rsidP="008D6E24">
      <w:pPr>
        <w:rPr>
          <w:rFonts w:ascii="Garamond" w:hAnsi="Garamond"/>
        </w:rPr>
      </w:pPr>
    </w:p>
    <w:p w14:paraId="22723DB9" w14:textId="77777777" w:rsidR="006B15A0" w:rsidRDefault="006B15A0" w:rsidP="008D6E24">
      <w:pPr>
        <w:rPr>
          <w:rFonts w:ascii="Garamond" w:hAnsi="Garamond"/>
        </w:rPr>
      </w:pPr>
    </w:p>
    <w:p w14:paraId="43BF92E8" w14:textId="77777777" w:rsidR="00655130" w:rsidRDefault="00655130" w:rsidP="000563C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655130">
        <w:rPr>
          <w:rFonts w:ascii="Garamond" w:hAnsi="Garamond"/>
          <w:b/>
        </w:rPr>
        <w:t>Analyze the usage of EndOfStreamEvent and ShutdownEvent</w:t>
      </w:r>
      <w:r>
        <w:rPr>
          <w:rFonts w:ascii="Garamond" w:hAnsi="Garamond"/>
        </w:rPr>
        <w:t xml:space="preserve"> and decide if:</w:t>
      </w:r>
    </w:p>
    <w:p w14:paraId="629EF97E" w14:textId="1CC02B05" w:rsidR="00655130" w:rsidRDefault="00655130" w:rsidP="00655130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a ShutdownEvent is needed</w:t>
      </w:r>
    </w:p>
    <w:p w14:paraId="133F2361" w14:textId="6382F8FF" w:rsidR="00655130" w:rsidRDefault="00655130" w:rsidP="00655130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if it is not needed, eliminate it</w:t>
      </w:r>
    </w:p>
    <w:p w14:paraId="783CFB6E" w14:textId="047B9D60" w:rsidR="00655130" w:rsidRDefault="00655130" w:rsidP="00655130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if it is needed, define behavior and add appropriate tests at the appropriate levels.</w:t>
      </w:r>
    </w:p>
    <w:p w14:paraId="2F185B5A" w14:textId="1F2B18B1" w:rsidR="00805727" w:rsidRDefault="00805727" w:rsidP="000563C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Currently we take the easy way out by wrapping a HttpdLogLine in an Event – do we want to create </w:t>
      </w:r>
      <w:r w:rsidR="00A20B28">
        <w:rPr>
          <w:rFonts w:ascii="Garamond" w:hAnsi="Garamond"/>
        </w:rPr>
        <w:t>a HttpdLogEvent?</w:t>
      </w:r>
    </w:p>
    <w:p w14:paraId="5468A5C8" w14:textId="2E064CB3" w:rsidR="00BC0AE2" w:rsidRPr="00BC0AE2" w:rsidRDefault="00BC0AE2" w:rsidP="000563C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C0AE2">
        <w:rPr>
          <w:rFonts w:ascii="Garamond" w:hAnsi="Garamond"/>
        </w:rPr>
        <w:t>Fix all unit tests (including those commented out)</w:t>
      </w:r>
    </w:p>
    <w:p w14:paraId="021C1080" w14:textId="0A52EA44" w:rsidR="00580E03" w:rsidRDefault="00A44E88" w:rsidP="00580E0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Refactor InputStream</w:t>
      </w:r>
      <w:r w:rsidR="00580E03">
        <w:rPr>
          <w:rFonts w:ascii="Garamond" w:hAnsi="Garamond"/>
        </w:rPr>
        <w:t>Initiator, EventProcessor and OutputStreamTerminator thread internals</w:t>
      </w:r>
      <w:r w:rsidR="00E1374B">
        <w:rPr>
          <w:rFonts w:ascii="Garamond" w:hAnsi="Garamond"/>
        </w:rPr>
        <w:t xml:space="preserve"> – there is much common behavior</w:t>
      </w:r>
      <w:r w:rsidR="00580E03">
        <w:rPr>
          <w:rFonts w:ascii="Garamond" w:hAnsi="Garamond"/>
        </w:rPr>
        <w:t xml:space="preserve"> – unify.</w:t>
      </w:r>
    </w:p>
    <w:p w14:paraId="4338A917" w14:textId="1BFD3277" w:rsidR="002153C4" w:rsidRDefault="002153C4" w:rsidP="002153C4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Currently I deal with EOSListener only in OutputStreamtTerminators – it should be generic.</w:t>
      </w:r>
    </w:p>
    <w:p w14:paraId="790756E1" w14:textId="0E875030" w:rsidR="004462E7" w:rsidRDefault="004462E7" w:rsidP="002153C4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The “logics” need a base class, there is much shared behavior.</w:t>
      </w:r>
      <w:r w:rsidR="00FD0881">
        <w:rPr>
          <w:rFonts w:ascii="Garamond" w:hAnsi="Garamond"/>
        </w:rPr>
        <w:t xml:space="preserve"> Analyze what I implemented so far and factor out the common behavior.</w:t>
      </w:r>
    </w:p>
    <w:p w14:paraId="19272A1D" w14:textId="77777777" w:rsidR="00FD0881" w:rsidRPr="00580E03" w:rsidRDefault="00FD0881" w:rsidP="002153C4">
      <w:pPr>
        <w:pStyle w:val="ListParagraph"/>
        <w:numPr>
          <w:ilvl w:val="1"/>
          <w:numId w:val="2"/>
        </w:numPr>
        <w:rPr>
          <w:rFonts w:ascii="Garamond" w:hAnsi="Garamond"/>
        </w:rPr>
      </w:pPr>
    </w:p>
    <w:p w14:paraId="257C5311" w14:textId="4C151E6C" w:rsidR="00DF6DF9" w:rsidRDefault="00DF6DF9" w:rsidP="006222C2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Currently the shutdown is initiated by inserting a ShutdownEvent in the queue. </w:t>
      </w:r>
      <w:r w:rsidR="00853981">
        <w:rPr>
          <w:rFonts w:ascii="Garamond" w:hAnsi="Garamond"/>
        </w:rPr>
        <w:t>We can also interact with the Component thread directly, if we need to shut it down faster. Think about it.</w:t>
      </w:r>
    </w:p>
    <w:p w14:paraId="2D8B7364" w14:textId="53175F62" w:rsidR="00DF6DF9" w:rsidRDefault="009C3684" w:rsidP="0078613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C0AE2">
        <w:rPr>
          <w:rFonts w:ascii="Garamond" w:hAnsi="Garamond"/>
        </w:rPr>
        <w:t xml:space="preserve">Idea: use non-blocking IO in components and read </w:t>
      </w:r>
      <w:r w:rsidR="008423C1" w:rsidRPr="00BC0AE2">
        <w:rPr>
          <w:rFonts w:ascii="Garamond" w:hAnsi="Garamond"/>
        </w:rPr>
        <w:t>from both a data channel and a control channel. The data channel is an adapter to an InputStream.</w:t>
      </w:r>
    </w:p>
    <w:p w14:paraId="574015DB" w14:textId="5093540A" w:rsidR="001D6CEE" w:rsidRPr="00BC0AE2" w:rsidRDefault="001D6CEE" w:rsidP="00786135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Unit test for resampling.</w:t>
      </w:r>
    </w:p>
    <w:p w14:paraId="7E1B0EE5" w14:textId="28304871" w:rsidR="009E2AAE" w:rsidRPr="00BC0AE2" w:rsidRDefault="006222C2" w:rsidP="00F86FAB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C0AE2">
        <w:rPr>
          <w:rFonts w:ascii="Garamond" w:hAnsi="Garamond"/>
        </w:rPr>
        <w:t>Understand fix and document why Maven blocks at the end.</w:t>
      </w:r>
    </w:p>
    <w:p w14:paraId="6E0B890C" w14:textId="4DCE47DE" w:rsidR="003336AB" w:rsidRDefault="003336AB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How to handle exceptions in the logic’s process() High level view.</w:t>
      </w:r>
    </w:p>
    <w:p w14:paraId="6F836B58" w14:textId="555A1355" w:rsidR="0008131D" w:rsidRDefault="0008131D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Handle EndOfStream in SingleThreadedEventProcessor.</w:t>
      </w:r>
      <w:r w:rsidR="00862F97">
        <w:rPr>
          <w:rFonts w:ascii="Garamond" w:hAnsi="Garamond"/>
        </w:rPr>
        <w:t xml:space="preserve"> Test.</w:t>
      </w:r>
    </w:p>
    <w:p w14:paraId="622BBBF4" w14:textId="42D66458" w:rsidR="00223FDA" w:rsidRDefault="00223FDA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Uncomment commented out tests and make them pass.</w:t>
      </w:r>
    </w:p>
    <w:p w14:paraId="6F1765E5" w14:textId="77777777" w:rsidR="009E2AAE" w:rsidRDefault="009E2AAE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Need an EndOfStreamEvent</w:t>
      </w:r>
    </w:p>
    <w:p w14:paraId="6FACE206" w14:textId="77777777" w:rsidR="009E2AAE" w:rsidRDefault="009E2AAE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Need a OutputStreamEvent that gets written to the output stream.</w:t>
      </w:r>
    </w:p>
    <w:p w14:paraId="2DF38FD7" w14:textId="3DF64B57" w:rsidR="00405702" w:rsidRPr="00347E8B" w:rsidRDefault="00405702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 w:rsidRPr="00405702">
        <w:rPr>
          <w:rFonts w:ascii="Garamond" w:hAnsi="Garamond"/>
          <w:b/>
        </w:rPr>
        <w:t>EndOfStreamListeners management in ComponentBase.</w:t>
      </w:r>
      <w:r>
        <w:rPr>
          <w:rFonts w:ascii="Garamond" w:hAnsi="Garamond"/>
        </w:rPr>
        <w:t xml:space="preserve"> Analyze EndOfStreamListener usage and decide whether we need to add thread safety for the management functions.</w:t>
      </w:r>
    </w:p>
    <w:p w14:paraId="7065F559" w14:textId="24E53C65" w:rsidR="00347E8B" w:rsidRDefault="00347E8B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Separate in ‘events’, ‘clad’, ‘httpd logs’</w:t>
      </w:r>
      <w:r w:rsidR="000C3C13">
        <w:rPr>
          <w:rFonts w:ascii="Garamond" w:hAnsi="Garamond"/>
          <w:b/>
        </w:rPr>
        <w:t>, ‘csv’</w:t>
      </w:r>
    </w:p>
    <w:p w14:paraId="094AA877" w14:textId="7287CAAD" w:rsidR="000C3C13" w:rsidRPr="004942C1" w:rsidRDefault="000C3C13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Configuration should also flow as “event” </w:t>
      </w:r>
      <w:r>
        <w:rPr>
          <w:rFonts w:ascii="Garamond" w:hAnsi="Garamond"/>
        </w:rPr>
        <w:t>CSV headers for example.</w:t>
      </w:r>
    </w:p>
    <w:p w14:paraId="39170AD5" w14:textId="5AF87468" w:rsidR="004942C1" w:rsidRPr="0039566D" w:rsidRDefault="004942C1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lastRenderedPageBreak/>
        <w:t>Should allow for null output queues.</w:t>
      </w:r>
      <w:r>
        <w:rPr>
          <w:rFonts w:ascii="Garamond" w:hAnsi="Garamond"/>
        </w:rPr>
        <w:t xml:space="preserve"> It’ll just discard events, but makes easy configuring stuff. Think /dev/null.</w:t>
      </w:r>
    </w:p>
    <w:p w14:paraId="7B3BB04D" w14:textId="495B0EBE" w:rsidR="0039566D" w:rsidRPr="00783883" w:rsidRDefault="0039566D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Possible names:</w:t>
      </w:r>
      <w:r>
        <w:rPr>
          <w:rFonts w:ascii="Garamond" w:hAnsi="Garamond"/>
        </w:rPr>
        <w:t xml:space="preserve"> eventful</w:t>
      </w:r>
      <w:r w:rsidR="00783883">
        <w:rPr>
          <w:rFonts w:ascii="Garamond" w:hAnsi="Garamond"/>
        </w:rPr>
        <w:t>, events.</w:t>
      </w:r>
    </w:p>
    <w:p w14:paraId="59455B9A" w14:textId="77777777" w:rsidR="00783883" w:rsidRPr="00783883" w:rsidRDefault="00E41B16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  <w:hyperlink r:id="rId5" w:history="1">
        <w:r w:rsidR="00783883" w:rsidRPr="00783883">
          <w:rPr>
            <w:rStyle w:val="Hyperlink"/>
            <w:rFonts w:ascii="Garamond" w:hAnsi="Garamond"/>
          </w:rPr>
          <w:t>https://github.com/heroku/logplex</w:t>
        </w:r>
      </w:hyperlink>
    </w:p>
    <w:p w14:paraId="54D80D7E" w14:textId="77777777" w:rsidR="00783883" w:rsidRPr="00783883" w:rsidRDefault="00783883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</w:p>
    <w:p w14:paraId="7F8A7FD9" w14:textId="77777777" w:rsidR="00783883" w:rsidRPr="00783883" w:rsidRDefault="00E41B16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  <w:hyperlink r:id="rId6" w:history="1">
        <w:r w:rsidR="00783883" w:rsidRPr="00783883">
          <w:rPr>
            <w:rStyle w:val="Hyperlink"/>
            <w:rFonts w:ascii="Garamond" w:hAnsi="Garamond"/>
          </w:rPr>
          <w:t>https://github.com/fluent/fluentd</w:t>
        </w:r>
      </w:hyperlink>
    </w:p>
    <w:p w14:paraId="7F57A94E" w14:textId="77777777" w:rsidR="00783883" w:rsidRPr="00783883" w:rsidRDefault="00783883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</w:p>
    <w:p w14:paraId="610710BE" w14:textId="77777777" w:rsidR="00783883" w:rsidRPr="00783883" w:rsidRDefault="00E41B16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  <w:hyperlink r:id="rId7" w:history="1">
        <w:r w:rsidR="00783883" w:rsidRPr="00783883">
          <w:rPr>
            <w:rStyle w:val="Hyperlink"/>
            <w:rFonts w:ascii="Garamond" w:hAnsi="Garamond"/>
          </w:rPr>
          <w:t>http://www.splunk.com</w:t>
        </w:r>
      </w:hyperlink>
    </w:p>
    <w:p w14:paraId="671A2928" w14:textId="77777777" w:rsidR="00783883" w:rsidRPr="00783883" w:rsidRDefault="00783883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</w:p>
    <w:p w14:paraId="71A9BF17" w14:textId="77777777" w:rsidR="00783883" w:rsidRPr="00783883" w:rsidRDefault="00E41B16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  <w:hyperlink r:id="rId8" w:history="1">
        <w:r w:rsidR="00783883" w:rsidRPr="00783883">
          <w:rPr>
            <w:rStyle w:val="Hyperlink"/>
            <w:rFonts w:ascii="Garamond" w:hAnsi="Garamond"/>
          </w:rPr>
          <w:t>http://www.logstash.com</w:t>
        </w:r>
      </w:hyperlink>
    </w:p>
    <w:p w14:paraId="33E0FC8C" w14:textId="76EEDB1D" w:rsidR="00783883" w:rsidRDefault="00EB1FE2" w:rsidP="00EB1FE2">
      <w:pPr>
        <w:pStyle w:val="Heading1"/>
      </w:pPr>
      <w:r>
        <w:t>Manual</w:t>
      </w:r>
    </w:p>
    <w:p w14:paraId="4B37652A" w14:textId="77777777" w:rsidR="00EB1FE2" w:rsidRDefault="00EB1FE2" w:rsidP="00EB1FE2"/>
    <w:p w14:paraId="2730D473" w14:textId="77777777" w:rsidR="00EB1FE2" w:rsidRDefault="00EB1FE2" w:rsidP="00EB1FE2"/>
    <w:p w14:paraId="1753119A" w14:textId="77777777" w:rsidR="00EB1FE2" w:rsidRDefault="00EB1FE2" w:rsidP="00EB1FE2"/>
    <w:p w14:paraId="68D701E8" w14:textId="40C0BD4A" w:rsidR="00EB1FE2" w:rsidRDefault="00EB1FE2" w:rsidP="00EB1FE2">
      <w:pPr>
        <w:pStyle w:val="Heading2"/>
      </w:pPr>
      <w:r>
        <w:t>Httpd Log Analysis and HttpEvents</w:t>
      </w:r>
    </w:p>
    <w:p w14:paraId="3D2A9826" w14:textId="77777777" w:rsidR="00EB1FE2" w:rsidRDefault="00EB1FE2" w:rsidP="00EB1FE2"/>
    <w:p w14:paraId="261BC299" w14:textId="77777777" w:rsidR="00EB1FE2" w:rsidRDefault="00EB1FE2" w:rsidP="00EB1FE2"/>
    <w:p w14:paraId="1205246D" w14:textId="7CDF55E4" w:rsidR="00EB1FE2" w:rsidRDefault="00EB1FE2" w:rsidP="00EB1FE2">
      <w:r>
        <w:t>A HttpEvent contains all the query parameters under a “query” MapProperty.</w:t>
      </w:r>
    </w:p>
    <w:p w14:paraId="54319AB4" w14:textId="77777777" w:rsidR="00EB1FE2" w:rsidRDefault="00EB1FE2" w:rsidP="00EB1FE2"/>
    <w:p w14:paraId="02D38AFA" w14:textId="17B8287A" w:rsidR="00EB1FE2" w:rsidRPr="00EB1FE2" w:rsidRDefault="00EB1FE2" w:rsidP="00EB1FE2">
      <w:r>
        <w:t>A HttpEvent contains all the incoming headers under a “incoming-headers” MapProperty.</w:t>
      </w:r>
    </w:p>
    <w:p w14:paraId="0E08CE00" w14:textId="77777777" w:rsidR="00EB1FE2" w:rsidRPr="00EB1FE2" w:rsidRDefault="00EB1FE2" w:rsidP="00EB1FE2"/>
    <w:p w14:paraId="5FCA821F" w14:textId="77777777" w:rsidR="00EB1FE2" w:rsidRDefault="00EB1FE2" w:rsidP="00EB1FE2">
      <w:pPr>
        <w:pStyle w:val="ListParagraph"/>
        <w:rPr>
          <w:rFonts w:ascii="Garamond" w:hAnsi="Garamond"/>
          <w:b/>
        </w:rPr>
      </w:pPr>
    </w:p>
    <w:p w14:paraId="4458F167" w14:textId="77777777" w:rsidR="00EB1FE2" w:rsidRDefault="00EB1FE2" w:rsidP="00EB1FE2">
      <w:pPr>
        <w:pStyle w:val="ListParagraph"/>
        <w:rPr>
          <w:rFonts w:ascii="Garamond" w:hAnsi="Garamond"/>
          <w:b/>
        </w:rPr>
      </w:pPr>
    </w:p>
    <w:p w14:paraId="2331DEA7" w14:textId="77777777" w:rsidR="00EB1FE2" w:rsidRPr="00405702" w:rsidRDefault="00EB1FE2" w:rsidP="00EB1FE2">
      <w:pPr>
        <w:pStyle w:val="ListParagraph"/>
        <w:rPr>
          <w:rFonts w:ascii="Garamond" w:hAnsi="Garamond"/>
          <w:b/>
        </w:rPr>
      </w:pPr>
    </w:p>
    <w:sectPr w:rsidR="00EB1FE2" w:rsidRPr="00405702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4334D"/>
    <w:multiLevelType w:val="hybridMultilevel"/>
    <w:tmpl w:val="9EF6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C0048"/>
    <w:multiLevelType w:val="hybridMultilevel"/>
    <w:tmpl w:val="FB76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AAE"/>
    <w:rsid w:val="00010561"/>
    <w:rsid w:val="000803C1"/>
    <w:rsid w:val="0008131D"/>
    <w:rsid w:val="000C3C13"/>
    <w:rsid w:val="000C6FFE"/>
    <w:rsid w:val="00175BB5"/>
    <w:rsid w:val="001D6CEE"/>
    <w:rsid w:val="002153C4"/>
    <w:rsid w:val="00223FDA"/>
    <w:rsid w:val="00247C13"/>
    <w:rsid w:val="002803B1"/>
    <w:rsid w:val="002912E3"/>
    <w:rsid w:val="002C76BA"/>
    <w:rsid w:val="003336AB"/>
    <w:rsid w:val="00347E8B"/>
    <w:rsid w:val="00372028"/>
    <w:rsid w:val="0039566D"/>
    <w:rsid w:val="003D07BD"/>
    <w:rsid w:val="00405702"/>
    <w:rsid w:val="004462E7"/>
    <w:rsid w:val="00475F61"/>
    <w:rsid w:val="004942C1"/>
    <w:rsid w:val="004D702D"/>
    <w:rsid w:val="005019B2"/>
    <w:rsid w:val="00580E03"/>
    <w:rsid w:val="005A7649"/>
    <w:rsid w:val="005C08E5"/>
    <w:rsid w:val="00616556"/>
    <w:rsid w:val="006222C2"/>
    <w:rsid w:val="00655130"/>
    <w:rsid w:val="006A4A59"/>
    <w:rsid w:val="006B15A0"/>
    <w:rsid w:val="0070750A"/>
    <w:rsid w:val="00783883"/>
    <w:rsid w:val="00805727"/>
    <w:rsid w:val="00820EFF"/>
    <w:rsid w:val="008423C1"/>
    <w:rsid w:val="00853981"/>
    <w:rsid w:val="00862F97"/>
    <w:rsid w:val="008C471E"/>
    <w:rsid w:val="008C5203"/>
    <w:rsid w:val="008D6E24"/>
    <w:rsid w:val="009676AB"/>
    <w:rsid w:val="00971058"/>
    <w:rsid w:val="009B3D0A"/>
    <w:rsid w:val="009C3684"/>
    <w:rsid w:val="009D6C08"/>
    <w:rsid w:val="009E2AAE"/>
    <w:rsid w:val="009F3E99"/>
    <w:rsid w:val="00A20B28"/>
    <w:rsid w:val="00A44E88"/>
    <w:rsid w:val="00AC2836"/>
    <w:rsid w:val="00AE5150"/>
    <w:rsid w:val="00B70B1C"/>
    <w:rsid w:val="00BC0AE2"/>
    <w:rsid w:val="00C2082C"/>
    <w:rsid w:val="00CB39E7"/>
    <w:rsid w:val="00D221CE"/>
    <w:rsid w:val="00DD6D13"/>
    <w:rsid w:val="00DF6DF9"/>
    <w:rsid w:val="00E07777"/>
    <w:rsid w:val="00E07F97"/>
    <w:rsid w:val="00E1374B"/>
    <w:rsid w:val="00E41B16"/>
    <w:rsid w:val="00EB1FE2"/>
    <w:rsid w:val="00EB3319"/>
    <w:rsid w:val="00EF20AF"/>
    <w:rsid w:val="00F1087D"/>
    <w:rsid w:val="00F16979"/>
    <w:rsid w:val="00F54F8B"/>
    <w:rsid w:val="00F845C8"/>
    <w:rsid w:val="00FD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3CC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A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F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2A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2A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2A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E2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1F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heroku/logplex" TargetMode="External"/><Relationship Id="rId6" Type="http://schemas.openxmlformats.org/officeDocument/2006/relationships/hyperlink" Target="https://github.com/fluent/fluentd" TargetMode="External"/><Relationship Id="rId7" Type="http://schemas.openxmlformats.org/officeDocument/2006/relationships/hyperlink" Target="http://www.splunk.com" TargetMode="External"/><Relationship Id="rId8" Type="http://schemas.openxmlformats.org/officeDocument/2006/relationships/hyperlink" Target="http://www.logstash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386</Words>
  <Characters>2206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TODO</vt:lpstr>
      <vt:lpstr>Manual</vt:lpstr>
      <vt:lpstr>    Httpd Log Analysis and HttpEvents</vt:lpstr>
    </vt:vector>
  </TitlesOfParts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33</cp:revision>
  <dcterms:created xsi:type="dcterms:W3CDTF">2016-01-24T04:41:00Z</dcterms:created>
  <dcterms:modified xsi:type="dcterms:W3CDTF">2016-02-06T22:01:00Z</dcterms:modified>
</cp:coreProperties>
</file>