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Default="009B5CBF" w:rsidP="009B5CBF">
      <w:pPr>
        <w:rPr>
          <w:rFonts w:ascii="Garamond" w:hAnsi="Garamond"/>
        </w:rPr>
      </w:pPr>
    </w:p>
    <w:p w14:paraId="0331320F" w14:textId="4BA1046A" w:rsidR="00F600F1" w:rsidRPr="005E4665" w:rsidRDefault="00F600F1" w:rsidP="005E4665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5E4665">
        <w:rPr>
          <w:rFonts w:ascii="Garamond" w:hAnsi="Garamond"/>
        </w:rPr>
        <w:t>Events API:</w:t>
      </w:r>
    </w:p>
    <w:p w14:paraId="115A2DF0" w14:textId="77777777" w:rsidR="00F600F1" w:rsidRDefault="00F600F1" w:rsidP="009B5CBF">
      <w:pPr>
        <w:rPr>
          <w:rFonts w:ascii="Garamond" w:hAnsi="Garamond"/>
        </w:rPr>
      </w:pPr>
    </w:p>
    <w:p w14:paraId="0D4B1058" w14:textId="0F53214D" w:rsidR="00F600F1" w:rsidRDefault="00F600F1" w:rsidP="005E4665">
      <w:pPr>
        <w:ind w:left="1440"/>
        <w:rPr>
          <w:rFonts w:ascii="Garamond" w:hAnsi="Garamond"/>
        </w:rPr>
      </w:pPr>
      <w:r w:rsidRPr="00F600F1">
        <w:rPr>
          <w:rFonts w:ascii="Garamond" w:hAnsi="Garamond"/>
        </w:rPr>
        <w:t>t -d MixedQueryTest</w:t>
      </w:r>
    </w:p>
    <w:p w14:paraId="7B333823" w14:textId="77777777" w:rsidR="00F600F1" w:rsidRDefault="00F600F1" w:rsidP="005E4665">
      <w:pPr>
        <w:ind w:left="1440"/>
        <w:rPr>
          <w:rFonts w:ascii="Garamond" w:hAnsi="Garamond"/>
        </w:rPr>
      </w:pPr>
    </w:p>
    <w:p w14:paraId="76FD8A8D" w14:textId="43461D7B" w:rsidR="00F600F1" w:rsidRDefault="00466245" w:rsidP="005E4665">
      <w:pPr>
        <w:ind w:left="1440"/>
        <w:rPr>
          <w:rFonts w:ascii="Garamond" w:hAnsi="Garamond"/>
        </w:rPr>
      </w:pPr>
      <w:r w:rsidRPr="00466245">
        <w:rPr>
          <w:rFonts w:ascii="Garamond" w:hAnsi="Garamond"/>
        </w:rPr>
        <w:t>QueryTest</w:t>
      </w:r>
      <w:r>
        <w:rPr>
          <w:rFonts w:ascii="Garamond" w:hAnsi="Garamond"/>
        </w:rPr>
        <w:t>.</w:t>
      </w:r>
      <w:r w:rsidRPr="00466245">
        <w:rPr>
          <w:rFonts w:ascii="Garamond" w:hAnsi="Garamond"/>
        </w:rPr>
        <w:t>fromArguments_TimeQuery_From_SeparatedFromTimestamp</w:t>
      </w:r>
      <w:r>
        <w:rPr>
          <w:rFonts w:ascii="Garamond" w:hAnsi="Garamond"/>
        </w:rPr>
        <w:t>()</w:t>
      </w:r>
    </w:p>
    <w:p w14:paraId="73E5D903" w14:textId="77777777" w:rsidR="00466245" w:rsidRDefault="00466245" w:rsidP="005E4665">
      <w:pPr>
        <w:ind w:left="720"/>
        <w:rPr>
          <w:rFonts w:ascii="Garamond" w:hAnsi="Garamond"/>
        </w:rPr>
      </w:pPr>
    </w:p>
    <w:p w14:paraId="1971AA65" w14:textId="77777777" w:rsidR="000555F5" w:rsidRDefault="000555F5" w:rsidP="000555F5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Then go to Events CSV, and:</w:t>
      </w:r>
    </w:p>
    <w:p w14:paraId="1584966E" w14:textId="77777777" w:rsidR="000555F5" w:rsidRDefault="000555F5" w:rsidP="000555F5">
      <w:pPr>
        <w:rPr>
          <w:rFonts w:ascii="Garamond" w:hAnsi="Garamond"/>
        </w:rPr>
      </w:pPr>
    </w:p>
    <w:p w14:paraId="2AB33D3E" w14:textId="77777777" w:rsidR="000555F5" w:rsidRDefault="000555F5" w:rsidP="000555F5">
      <w:pPr>
        <w:ind w:left="1440"/>
        <w:rPr>
          <w:rFonts w:ascii="Garamond" w:hAnsi="Garamond"/>
        </w:rPr>
      </w:pPr>
      <w:r>
        <w:rPr>
          <w:rFonts w:ascii="Garamond" w:hAnsi="Garamond"/>
        </w:rPr>
        <w:t>cdt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0555F5">
        <w:rPr>
          <w:rFonts w:ascii="Garamond" w:hAnsi="Garamond"/>
        </w:rPr>
        <w:t xml:space="preserve">csv </w:t>
      </w:r>
      <w:r>
        <w:rPr>
          <w:rFonts w:ascii="Garamond" w:hAnsi="Garamond"/>
        </w:rPr>
        <w:t xml:space="preserve">-d </w:t>
      </w:r>
      <w:r w:rsidRPr="000555F5">
        <w:rPr>
          <w:rFonts w:ascii="Garamond" w:hAnsi="Garamond"/>
        </w:rPr>
        <w:t>from: '09/22/17 12:03:03' -o 45, 540 ./metrics.csv</w:t>
      </w:r>
    </w:p>
    <w:p w14:paraId="15D7E1C6" w14:textId="77777777" w:rsidR="000555F5" w:rsidRDefault="000555F5" w:rsidP="000555F5">
      <w:pPr>
        <w:ind w:left="1440"/>
        <w:rPr>
          <w:rFonts w:ascii="Garamond" w:hAnsi="Garamond"/>
        </w:rPr>
      </w:pPr>
    </w:p>
    <w:p w14:paraId="53C3466B" w14:textId="0A527916" w:rsidR="00466245" w:rsidRPr="000555F5" w:rsidRDefault="000555F5" w:rsidP="000555F5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Then go to </w:t>
      </w:r>
      <w:r w:rsidRPr="000555F5">
        <w:rPr>
          <w:rFonts w:ascii="Garamond" w:hAnsi="Garamond"/>
          <w:b/>
        </w:rPr>
        <w:t>Workflow</w:t>
      </w:r>
      <w:r>
        <w:rPr>
          <w:rFonts w:ascii="Garamond" w:hAnsi="Garamond"/>
        </w:rPr>
        <w:t>, below:</w:t>
      </w:r>
    </w:p>
    <w:p w14:paraId="7BDCF5C8" w14:textId="77777777" w:rsidR="00F933F6" w:rsidRPr="00A4090D" w:rsidRDefault="00F933F6" w:rsidP="00A4090D">
      <w:pPr>
        <w:rPr>
          <w:rFonts w:ascii="Garamond" w:hAnsi="Garamond"/>
          <w:b/>
        </w:rPr>
      </w:pPr>
    </w:p>
    <w:p w14:paraId="2B9841C5" w14:textId="3CEDE3DB" w:rsidR="00F600F1" w:rsidRPr="00F600F1" w:rsidRDefault="0074064E" w:rsidP="00F600F1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74064E">
        <w:rPr>
          <w:rFonts w:ascii="Garamond" w:hAnsi="Garamond"/>
          <w:b/>
        </w:rPr>
        <w:t>T</w:t>
      </w:r>
      <w:r w:rsidR="00413081">
        <w:rPr>
          <w:rFonts w:ascii="Garamond" w:hAnsi="Garamond"/>
          <w:b/>
        </w:rPr>
        <w:t>ime Queries (</w:t>
      </w:r>
      <w:r w:rsidRPr="0074064E">
        <w:rPr>
          <w:rFonts w:ascii="Garamond" w:hAnsi="Garamond"/>
          <w:b/>
        </w:rPr>
        <w:t>from</w:t>
      </w:r>
      <w:r w:rsidR="00413081">
        <w:rPr>
          <w:rFonts w:ascii="Garamond" w:hAnsi="Garamond"/>
          <w:b/>
        </w:rPr>
        <w:t>:</w:t>
      </w:r>
      <w:r w:rsidRPr="0074064E">
        <w:rPr>
          <w:rFonts w:ascii="Garamond" w:hAnsi="Garamond"/>
          <w:b/>
        </w:rPr>
        <w:t>, to</w:t>
      </w:r>
      <w:r w:rsidR="00413081">
        <w:rPr>
          <w:rFonts w:ascii="Garamond" w:hAnsi="Garamond"/>
          <w:b/>
        </w:rPr>
        <w:t>:</w:t>
      </w:r>
      <w:r w:rsidRPr="0074064E">
        <w:rPr>
          <w:rFonts w:ascii="Garamond" w:hAnsi="Garamond"/>
          <w:b/>
        </w:rPr>
        <w:t>)</w:t>
      </w:r>
      <w:r w:rsidR="00F600F1" w:rsidRPr="00F600F1">
        <w:rPr>
          <w:rFonts w:ascii="Garamond" w:hAnsi="Garamond"/>
          <w:b/>
        </w:rPr>
        <w:br/>
      </w:r>
    </w:p>
    <w:p w14:paraId="0395CF74" w14:textId="5578E1D0" w:rsidR="00413081" w:rsidRPr="0074064E" w:rsidRDefault="00413081" w:rsidP="00413081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For the time being I am using from:&lt;timestamp&gt; to:&lt;timestamp&gt; form. This is the simplest, and consistent with other types of query, but it will conflict with fields named “from” and “to”. Think of a way to resove the conflict: more semantics? Identity the fact that there’s a field with this name and … or identify timestamps after the keywords and …</w:t>
      </w:r>
      <w:r>
        <w:rPr>
          <w:rFonts w:ascii="Garamond" w:hAnsi="Garamond"/>
        </w:rPr>
        <w:br/>
      </w:r>
    </w:p>
    <w:p w14:paraId="414C1FB5" w14:textId="56578F60" w:rsid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Header handling – should be keep track of the last header, so we have more info about the timed events, or the self-contained information is sufficient.</w:t>
      </w:r>
      <w:r w:rsidR="00F122E8">
        <w:rPr>
          <w:rFonts w:ascii="Garamond" w:hAnsi="Garamond"/>
        </w:rPr>
        <w:br/>
      </w:r>
    </w:p>
    <w:p w14:paraId="14517FF6" w14:textId="5CCCA783" w:rsid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The timestamp should be handled in a central location, probably in nu. Hook up with “Timestamp”.</w:t>
      </w:r>
      <w:r w:rsidR="00FD561E">
        <w:rPr>
          <w:rFonts w:ascii="Garamond" w:hAnsi="Garamond"/>
        </w:rPr>
        <w:t xml:space="preserve"> Do we want to implement heuristics on Timestamp so it recognizes </w:t>
      </w:r>
      <w:r w:rsidR="00467A8E">
        <w:rPr>
          <w:rFonts w:ascii="Garamond" w:hAnsi="Garamond"/>
        </w:rPr>
        <w:t xml:space="preserve">a wide range of formats? Or we keep the format outside Timestamp? </w:t>
      </w:r>
      <w:r w:rsidR="00F122E8">
        <w:rPr>
          <w:rFonts w:ascii="Garamond" w:hAnsi="Garamond"/>
        </w:rPr>
        <w:t>For the time being we we loaded a bunch of “supported” formats in TimeQuery and let it deal with it, but we can have this logic in Timestamp and make our live easier.</w:t>
      </w:r>
      <w:r w:rsidR="00F122E8">
        <w:rPr>
          <w:rFonts w:ascii="Garamond" w:hAnsi="Garamond"/>
        </w:rPr>
        <w:br/>
      </w:r>
    </w:p>
    <w:p w14:paraId="6E0E8B19" w14:textId="3348AB8C" w:rsidR="0074064E" w:rsidRPr="0074064E" w:rsidRDefault="0074064E" w:rsidP="0074064E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 time query should be pushed into the parser’s API, because we can optimize by not parsing complex events if they do not fall within the time window.</w:t>
      </w: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4EEC7EF0" w14:textId="07049D00" w:rsidR="00901AAC" w:rsidRPr="000555F5" w:rsidRDefault="009B5CBF" w:rsidP="00901AAC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  <w:bookmarkStart w:id="0" w:name="_GoBack"/>
      <w:bookmarkEnd w:id="0"/>
    </w:p>
    <w:p w14:paraId="2B235D22" w14:textId="77777777" w:rsidR="00F10450" w:rsidRDefault="00F10450" w:rsidP="00901AAC">
      <w:pPr>
        <w:rPr>
          <w:rFonts w:ascii="Garamond" w:hAnsi="Garamond"/>
        </w:rPr>
      </w:pPr>
    </w:p>
    <w:p w14:paraId="06B8BE44" w14:textId="00E029D8" w:rsidR="00F10450" w:rsidRDefault="00F10450" w:rsidP="00901AAC">
      <w:pPr>
        <w:rPr>
          <w:rFonts w:ascii="Garamond" w:hAnsi="Garamond"/>
        </w:rPr>
      </w:pPr>
      <w:r w:rsidRPr="00F10450">
        <w:rPr>
          <w:rFonts w:ascii="Garamond" w:hAnsi="Garamond"/>
        </w:rPr>
        <w:t>csv headers --last 'jhq0[1,4].*mp-grams.*onsumerCount' ./metrics.csv</w:t>
      </w:r>
    </w:p>
    <w:p w14:paraId="7C2075B3" w14:textId="70D34E52" w:rsidR="0040420D" w:rsidRPr="00F41849" w:rsidRDefault="00BA6014" w:rsidP="00901AAC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/>
      </w:r>
      <w:r w:rsidR="0040420D" w:rsidRPr="00F41849">
        <w:rPr>
          <w:rFonts w:ascii="Garamond" w:hAnsi="Garamond"/>
          <w:color w:val="000000" w:themeColor="text1"/>
        </w:rPr>
        <w:t xml:space="preserve">csv </w:t>
      </w:r>
      <w:r w:rsidR="0040420D" w:rsidRPr="00F41849">
        <w:rPr>
          <w:rFonts w:ascii="Garamond" w:hAnsi="Garamond"/>
          <w:color w:val="00B0F0"/>
        </w:rPr>
        <w:t>--from &lt;</w:t>
      </w:r>
      <w:r w:rsidR="007F6A7D" w:rsidRPr="00F41849">
        <w:rPr>
          <w:rFonts w:ascii="Garamond" w:hAnsi="Garamond"/>
          <w:color w:val="00B0F0"/>
        </w:rPr>
        <w:t>timestamp handled in a central location</w:t>
      </w:r>
      <w:r w:rsidR="0040420D" w:rsidRPr="00F41849">
        <w:rPr>
          <w:rFonts w:ascii="Garamond" w:hAnsi="Garamond"/>
          <w:color w:val="00B0F0"/>
        </w:rPr>
        <w:t xml:space="preserve">&gt; </w:t>
      </w:r>
      <w:r w:rsidR="00D871F6" w:rsidRPr="00F41849">
        <w:rPr>
          <w:rFonts w:ascii="Garamond" w:hAnsi="Garamond"/>
          <w:color w:val="00B0F0"/>
        </w:rPr>
        <w:t xml:space="preserve">--to &lt;&gt; </w:t>
      </w:r>
      <w:r w:rsidR="00397704" w:rsidRPr="00F41849">
        <w:rPr>
          <w:rFonts w:ascii="Garamond" w:hAnsi="Garamond"/>
          <w:color w:val="00B0F0"/>
        </w:rPr>
        <w:t xml:space="preserve">-o </w:t>
      </w:r>
      <w:r w:rsidR="008A78A8" w:rsidRPr="00F41849">
        <w:rPr>
          <w:rFonts w:ascii="Garamond" w:hAnsi="Garamond"/>
          <w:color w:val="00B0F0"/>
        </w:rPr>
        <w:t>&lt;id-corresponding-to-mpgrams-before&gt;</w:t>
      </w:r>
      <w:r w:rsidR="004A261E" w:rsidRPr="00F41849">
        <w:rPr>
          <w:rFonts w:ascii="Garamond" w:hAnsi="Garamond"/>
          <w:color w:val="00B0F0"/>
        </w:rPr>
        <w:t>,</w:t>
      </w:r>
      <w:r w:rsidR="00397704" w:rsidRPr="00F41849">
        <w:rPr>
          <w:rFonts w:ascii="Garamond" w:hAnsi="Garamond"/>
          <w:color w:val="00B0F0"/>
        </w:rPr>
        <w:t xml:space="preserve"> </w:t>
      </w:r>
      <w:r w:rsidR="008A78A8" w:rsidRPr="00F41849">
        <w:rPr>
          <w:rFonts w:ascii="Garamond" w:hAnsi="Garamond"/>
          <w:color w:val="00B0F0"/>
        </w:rPr>
        <w:t>&lt;id-corresponding-to-mpgrams-after&gt;</w:t>
      </w:r>
      <w:r w:rsidR="004A261E" w:rsidRPr="00F41849">
        <w:rPr>
          <w:rFonts w:ascii="Garamond" w:hAnsi="Garamond"/>
          <w:color w:val="00B0F0"/>
        </w:rPr>
        <w:t>, ….</w:t>
      </w:r>
      <w:r w:rsidR="008A78A8" w:rsidRPr="00F41849">
        <w:rPr>
          <w:rFonts w:ascii="Garamond" w:hAnsi="Garamond"/>
          <w:color w:val="00B0F0"/>
        </w:rPr>
        <w:t xml:space="preserve"> </w:t>
      </w:r>
      <w:r w:rsidR="00397704" w:rsidRPr="00F41849">
        <w:rPr>
          <w:rFonts w:ascii="Garamond" w:hAnsi="Garamond"/>
          <w:color w:val="00B0F0"/>
        </w:rPr>
        <w:t>&lt;file&gt;</w:t>
      </w:r>
    </w:p>
    <w:p w14:paraId="0C98ABCF" w14:textId="77777777" w:rsidR="00EF5690" w:rsidRPr="00F41849" w:rsidRDefault="00EF5690" w:rsidP="00901AAC">
      <w:pPr>
        <w:rPr>
          <w:rFonts w:ascii="Garamond" w:hAnsi="Garamond"/>
          <w:color w:val="000000" w:themeColor="text1"/>
        </w:rPr>
      </w:pPr>
    </w:p>
    <w:p w14:paraId="5803DF3E" w14:textId="3B723E76" w:rsidR="00EF5690" w:rsidRPr="00F41849" w:rsidRDefault="00EF5690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lastRenderedPageBreak/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</w:rPr>
        <w:t>CVSFormat, CVSFormatter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OutputFormat and ‘CSV’ CSVFormat,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>Databot has AsynchronousCsvLineWriter</w:t>
      </w:r>
      <w:r w:rsidRPr="009B5CBF">
        <w:rPr>
          <w:rFonts w:ascii="Garamond" w:hAnsi="Garamond"/>
          <w:sz w:val="20"/>
          <w:szCs w:val="20"/>
        </w:rPr>
        <w:t xml:space="preserve">, which also uses </w:t>
      </w:r>
      <w:r w:rsidR="007C5627" w:rsidRPr="009B5CBF">
        <w:rPr>
          <w:rFonts w:ascii="Garamond" w:hAnsi="Garamond"/>
          <w:sz w:val="20"/>
          <w:szCs w:val="20"/>
        </w:rPr>
        <w:t>CSVFormatter</w:t>
      </w:r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894"/>
    <w:multiLevelType w:val="hybridMultilevel"/>
    <w:tmpl w:val="1DB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F1AAD"/>
    <w:multiLevelType w:val="hybridMultilevel"/>
    <w:tmpl w:val="2BF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2061"/>
    <w:rsid w:val="00047239"/>
    <w:rsid w:val="000555F5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93614"/>
    <w:rsid w:val="001D73A7"/>
    <w:rsid w:val="001F1488"/>
    <w:rsid w:val="001F26AC"/>
    <w:rsid w:val="001F65C4"/>
    <w:rsid w:val="002043F3"/>
    <w:rsid w:val="00256334"/>
    <w:rsid w:val="002C76BA"/>
    <w:rsid w:val="0030167B"/>
    <w:rsid w:val="00302F84"/>
    <w:rsid w:val="00315F54"/>
    <w:rsid w:val="00317C31"/>
    <w:rsid w:val="00342AAF"/>
    <w:rsid w:val="0036166F"/>
    <w:rsid w:val="00394FDD"/>
    <w:rsid w:val="00397704"/>
    <w:rsid w:val="003D07BD"/>
    <w:rsid w:val="0040420D"/>
    <w:rsid w:val="004063B6"/>
    <w:rsid w:val="0041268A"/>
    <w:rsid w:val="00413081"/>
    <w:rsid w:val="0042275B"/>
    <w:rsid w:val="00431873"/>
    <w:rsid w:val="004444C8"/>
    <w:rsid w:val="00463E98"/>
    <w:rsid w:val="00466245"/>
    <w:rsid w:val="00467A8E"/>
    <w:rsid w:val="00475F61"/>
    <w:rsid w:val="004816D0"/>
    <w:rsid w:val="00483055"/>
    <w:rsid w:val="004A261E"/>
    <w:rsid w:val="004D702D"/>
    <w:rsid w:val="005306A4"/>
    <w:rsid w:val="0053628B"/>
    <w:rsid w:val="00577224"/>
    <w:rsid w:val="005A47CF"/>
    <w:rsid w:val="005E4665"/>
    <w:rsid w:val="00616556"/>
    <w:rsid w:val="00681EC7"/>
    <w:rsid w:val="006923BE"/>
    <w:rsid w:val="006A4A59"/>
    <w:rsid w:val="0070750A"/>
    <w:rsid w:val="0074064E"/>
    <w:rsid w:val="00743752"/>
    <w:rsid w:val="00760568"/>
    <w:rsid w:val="007A02D8"/>
    <w:rsid w:val="007C5627"/>
    <w:rsid w:val="007F6A7D"/>
    <w:rsid w:val="0080270E"/>
    <w:rsid w:val="008427C4"/>
    <w:rsid w:val="00850E03"/>
    <w:rsid w:val="008A78A8"/>
    <w:rsid w:val="008B1EEA"/>
    <w:rsid w:val="008C0F69"/>
    <w:rsid w:val="008C372B"/>
    <w:rsid w:val="008C471E"/>
    <w:rsid w:val="008C5203"/>
    <w:rsid w:val="00901AAC"/>
    <w:rsid w:val="009217E0"/>
    <w:rsid w:val="009676AB"/>
    <w:rsid w:val="00983529"/>
    <w:rsid w:val="00987128"/>
    <w:rsid w:val="009B3D0A"/>
    <w:rsid w:val="009B5CBF"/>
    <w:rsid w:val="009F3E99"/>
    <w:rsid w:val="00A1291C"/>
    <w:rsid w:val="00A4090D"/>
    <w:rsid w:val="00A61AE4"/>
    <w:rsid w:val="00A828FF"/>
    <w:rsid w:val="00A879C1"/>
    <w:rsid w:val="00AA48FB"/>
    <w:rsid w:val="00AC2836"/>
    <w:rsid w:val="00B01278"/>
    <w:rsid w:val="00B04A61"/>
    <w:rsid w:val="00B14062"/>
    <w:rsid w:val="00B443F9"/>
    <w:rsid w:val="00B70B1C"/>
    <w:rsid w:val="00BA11AC"/>
    <w:rsid w:val="00BA6014"/>
    <w:rsid w:val="00BE1DA5"/>
    <w:rsid w:val="00C25E1A"/>
    <w:rsid w:val="00C34235"/>
    <w:rsid w:val="00C51884"/>
    <w:rsid w:val="00D15B95"/>
    <w:rsid w:val="00D871F6"/>
    <w:rsid w:val="00D90595"/>
    <w:rsid w:val="00DD6D13"/>
    <w:rsid w:val="00E07F97"/>
    <w:rsid w:val="00E16086"/>
    <w:rsid w:val="00E623AB"/>
    <w:rsid w:val="00EB3045"/>
    <w:rsid w:val="00EB3319"/>
    <w:rsid w:val="00EC4F0E"/>
    <w:rsid w:val="00EF20AF"/>
    <w:rsid w:val="00EF5690"/>
    <w:rsid w:val="00F0490A"/>
    <w:rsid w:val="00F10450"/>
    <w:rsid w:val="00F1087D"/>
    <w:rsid w:val="00F122E8"/>
    <w:rsid w:val="00F16979"/>
    <w:rsid w:val="00F344E8"/>
    <w:rsid w:val="00F4003F"/>
    <w:rsid w:val="00F41849"/>
    <w:rsid w:val="00F600F1"/>
    <w:rsid w:val="00F845C8"/>
    <w:rsid w:val="00F933F6"/>
    <w:rsid w:val="00F95D1A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Events CSV (events-csv) TODO</vt:lpstr>
    </vt:vector>
  </TitlesOfParts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51</cp:revision>
  <dcterms:created xsi:type="dcterms:W3CDTF">2017-07-31T20:23:00Z</dcterms:created>
  <dcterms:modified xsi:type="dcterms:W3CDTF">2017-09-24T03:58:00Z</dcterms:modified>
</cp:coreProperties>
</file>