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14727580" w14:textId="77777777" w:rsidR="0074064E" w:rsidRDefault="0074064E" w:rsidP="009B5CBF">
      <w:pPr>
        <w:rPr>
          <w:rFonts w:ascii="Garamond" w:hAnsi="Garamond"/>
        </w:rPr>
      </w:pPr>
    </w:p>
    <w:p w14:paraId="31862448" w14:textId="788EA442" w:rsidR="0030167B" w:rsidRDefault="0030167B" w:rsidP="0074064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NOKB the “space-separated parameter transmission” </w:t>
      </w:r>
      <w:r w:rsidR="00193614">
        <w:rPr>
          <w:rFonts w:ascii="Garamond" w:hAnsi="Garamond"/>
        </w:rPr>
        <w:t xml:space="preserve">-&gt; </w:t>
      </w:r>
      <w:r>
        <w:rPr>
          <w:rFonts w:ascii="Garamond" w:hAnsi="Garamond"/>
        </w:rPr>
        <w:t>csv.</w:t>
      </w:r>
    </w:p>
    <w:p w14:paraId="185E491B" w14:textId="77777777" w:rsidR="0030167B" w:rsidRDefault="0030167B" w:rsidP="0030167B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2892F5D2" w14:textId="4A1E7E33" w:rsidR="00D15B95" w:rsidRDefault="00D15B95" w:rsidP="0074064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Rename </w:t>
      </w:r>
      <w:proofErr w:type="gramStart"/>
      <w:r w:rsidRPr="00D15B95">
        <w:rPr>
          <w:rFonts w:ascii="Garamond" w:hAnsi="Garamond"/>
        </w:rPr>
        <w:t xml:space="preserve">https://kb.novaordis.com/index.php/Bash_Environment_Variables </w:t>
      </w:r>
      <w:r>
        <w:rPr>
          <w:rFonts w:ascii="Garamond" w:hAnsi="Garamond"/>
        </w:rPr>
        <w:t xml:space="preserve"> “</w:t>
      </w:r>
      <w:proofErr w:type="gramEnd"/>
      <w:r w:rsidRPr="00D15B95">
        <w:rPr>
          <w:rFonts w:ascii="Garamond" w:hAnsi="Garamond"/>
        </w:rPr>
        <w:t>Bash Environment Variables</w:t>
      </w:r>
      <w:r>
        <w:rPr>
          <w:rFonts w:ascii="Garamond" w:hAnsi="Garamond"/>
        </w:rPr>
        <w:t>” to “Bash Built-in Variables”</w:t>
      </w:r>
    </w:p>
    <w:p w14:paraId="610832AD" w14:textId="77777777" w:rsidR="00042061" w:rsidRDefault="00042061" w:rsidP="00042061">
      <w:pPr>
        <w:pStyle w:val="ListParagraph"/>
        <w:rPr>
          <w:rFonts w:ascii="Garamond" w:hAnsi="Garamond"/>
        </w:rPr>
      </w:pPr>
    </w:p>
    <w:p w14:paraId="2BF1F1FB" w14:textId="66CE046C" w:rsidR="00F933F6" w:rsidRDefault="00F933F6" w:rsidP="0074064E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F933F6">
        <w:rPr>
          <w:rFonts w:ascii="Garamond" w:hAnsi="Garamond"/>
        </w:rPr>
        <w:t>Understand single quoted and double quoted arguments passed down to the Java level.</w:t>
      </w:r>
    </w:p>
    <w:p w14:paraId="5D64AF7C" w14:textId="5A92CE9C" w:rsidR="00C25E1A" w:rsidRDefault="00C25E1A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Experiment with single quotes and double quotes to a Java process</w:t>
      </w:r>
    </w:p>
    <w:p w14:paraId="7AAD0481" w14:textId="0A927401" w:rsidR="00C25E1A" w:rsidRDefault="00C25E1A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Come up with the best way to handle it.</w:t>
      </w:r>
    </w:p>
    <w:p w14:paraId="4D0D195A" w14:textId="16D22802" w:rsidR="00C25E1A" w:rsidRDefault="00C25E1A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Encapsulate in bash code and place it in </w:t>
      </w:r>
      <w:hyperlink r:id="rId5" w:history="1">
        <w:r w:rsidRPr="00E93C0C">
          <w:rPr>
            <w:rStyle w:val="Hyperlink"/>
            <w:rFonts w:ascii="Garamond" w:hAnsi="Garamond"/>
          </w:rPr>
          <w:t>https://kb.novaordis.com/index.php/Bash-wrapper-functions</w:t>
        </w:r>
      </w:hyperlink>
    </w:p>
    <w:p w14:paraId="0323A745" w14:textId="3BC3BC22" w:rsidR="00C25E1A" w:rsidRDefault="00C25E1A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Document it and link it from </w:t>
      </w:r>
      <w:hyperlink r:id="rId6" w:history="1">
        <w:r w:rsidR="00A828FF" w:rsidRPr="00E93C0C">
          <w:rPr>
            <w:rStyle w:val="Hyperlink"/>
            <w:rFonts w:ascii="Garamond" w:hAnsi="Garamond"/>
          </w:rPr>
          <w:t>https://kb.novaordis.com/index.php/Bash_Command_Line_Evaluation_Process</w:t>
        </w:r>
      </w:hyperlink>
      <w:r w:rsidR="00A828FF">
        <w:rPr>
          <w:rFonts w:ascii="Garamond" w:hAnsi="Garamond"/>
        </w:rPr>
        <w:t xml:space="preserve"> </w:t>
      </w:r>
    </w:p>
    <w:p w14:paraId="5F153366" w14:textId="23FE839B" w:rsidR="00A828FF" w:rsidRDefault="00A828FF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Apply it to CSV so </w:t>
      </w:r>
      <w:r w:rsidRPr="00A828FF">
        <w:rPr>
          <w:rFonts w:ascii="Garamond" w:hAnsi="Garamond"/>
        </w:rPr>
        <w:t>csv -d --from '09/22/17 12:03:03' -o 45, 540 ./metrics.csv</w:t>
      </w:r>
      <w:r>
        <w:rPr>
          <w:rFonts w:ascii="Garamond" w:hAnsi="Garamond"/>
        </w:rPr>
        <w:t xml:space="preserve"> sends the timestamp as a unit all the way to </w:t>
      </w:r>
      <w:proofErr w:type="spellStart"/>
      <w:r>
        <w:rPr>
          <w:rFonts w:ascii="Garamond" w:hAnsi="Garamond"/>
        </w:rPr>
        <w:t>Query.fromArguments</w:t>
      </w:r>
      <w:proofErr w:type="spellEnd"/>
      <w:r>
        <w:rPr>
          <w:rFonts w:ascii="Garamond" w:hAnsi="Garamond"/>
        </w:rPr>
        <w:t>()</w:t>
      </w:r>
    </w:p>
    <w:p w14:paraId="2002BC4C" w14:textId="1210531C" w:rsidR="00A828FF" w:rsidRPr="00F933F6" w:rsidRDefault="00A828FF" w:rsidP="00C25E1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proofErr w:type="spellStart"/>
      <w:r>
        <w:rPr>
          <w:rFonts w:ascii="Garamond" w:hAnsi="Garamond"/>
        </w:rPr>
        <w:t>TimeQueries</w:t>
      </w:r>
      <w:proofErr w:type="spellEnd"/>
      <w:r>
        <w:rPr>
          <w:rFonts w:ascii="Garamond" w:hAnsi="Garamond"/>
        </w:rPr>
        <w:t>.</w:t>
      </w:r>
    </w:p>
    <w:p w14:paraId="7BDCF5C8" w14:textId="77777777" w:rsidR="00F933F6" w:rsidRDefault="00F933F6" w:rsidP="00A828FF">
      <w:pPr>
        <w:pStyle w:val="ListParagraph"/>
        <w:rPr>
          <w:rFonts w:ascii="Garamond" w:hAnsi="Garamond"/>
          <w:b/>
        </w:rPr>
      </w:pPr>
    </w:p>
    <w:p w14:paraId="061259EA" w14:textId="20693FF8" w:rsidR="0074064E" w:rsidRPr="0074064E" w:rsidRDefault="0074064E" w:rsidP="0074064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74064E">
        <w:rPr>
          <w:rFonts w:ascii="Garamond" w:hAnsi="Garamond"/>
          <w:b/>
        </w:rPr>
        <w:t>Time Queries (--from, --to)</w:t>
      </w:r>
    </w:p>
    <w:p w14:paraId="3A8740A4" w14:textId="165C37FB" w:rsidR="007A02D8" w:rsidRDefault="007A02D8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Consider whether to allow for both --from=’…’ and --from ‘…’.</w:t>
      </w:r>
    </w:p>
    <w:p w14:paraId="376236A1" w14:textId="220F429E" w:rsidR="008C372B" w:rsidRDefault="008C372B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Return to </w:t>
      </w:r>
      <w:proofErr w:type="spellStart"/>
      <w:r>
        <w:rPr>
          <w:rFonts w:ascii="Garamond" w:hAnsi="Garamond"/>
        </w:rPr>
        <w:t>QueryTest</w:t>
      </w:r>
      <w:proofErr w:type="spellEnd"/>
      <w:r>
        <w:rPr>
          <w:rFonts w:ascii="Garamond" w:hAnsi="Garamond"/>
        </w:rPr>
        <w:t>.</w:t>
      </w:r>
      <w:r w:rsidRPr="008C372B">
        <w:t xml:space="preserve"> </w:t>
      </w:r>
      <w:proofErr w:type="spellStart"/>
      <w:r w:rsidRPr="008C372B">
        <w:rPr>
          <w:rFonts w:ascii="Garamond" w:hAnsi="Garamond"/>
        </w:rPr>
        <w:t>fromArguments_</w:t>
      </w:r>
      <w:proofErr w:type="gramStart"/>
      <w:r w:rsidRPr="008C372B">
        <w:rPr>
          <w:rFonts w:ascii="Garamond" w:hAnsi="Garamond"/>
        </w:rPr>
        <w:t>TimeQuery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</w:t>
      </w:r>
    </w:p>
    <w:p w14:paraId="414C1FB5" w14:textId="15A6CEBF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Header handling – should be keep track of the last header, so we have more info about the timed events, or the self-contained information is sufficient.</w:t>
      </w:r>
    </w:p>
    <w:p w14:paraId="14517FF6" w14:textId="3EFB3E49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The timestamp should be handled in a central location, probably in nu. Hook up with “Timestamp”.</w:t>
      </w:r>
    </w:p>
    <w:p w14:paraId="6E0E8B19" w14:textId="3348AB8C" w:rsidR="0074064E" w:rsidRP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 time query should be pushed into the parser’s API, because we can optimize by not parsing complex events if they do not fall within the time window.</w:t>
      </w: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219AA7F5" w14:textId="19EE9151" w:rsidR="009B5CBF" w:rsidRDefault="009B5CBF" w:rsidP="009B5CBF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4EEC7EF0" w14:textId="77777777" w:rsidR="00901AAC" w:rsidRDefault="00901AAC" w:rsidP="00901AAC">
      <w:pPr>
        <w:rPr>
          <w:rFonts w:ascii="Garamond" w:hAnsi="Garamond"/>
        </w:rPr>
      </w:pPr>
    </w:p>
    <w:p w14:paraId="2B235D22" w14:textId="77777777" w:rsidR="00F10450" w:rsidRDefault="00F10450" w:rsidP="00901AAC">
      <w:pPr>
        <w:rPr>
          <w:rFonts w:ascii="Garamond" w:hAnsi="Garamond"/>
        </w:rPr>
      </w:pPr>
    </w:p>
    <w:p w14:paraId="06B8BE44" w14:textId="00E029D8" w:rsidR="00F10450" w:rsidRDefault="00F10450" w:rsidP="00901AAC">
      <w:pPr>
        <w:rPr>
          <w:rFonts w:ascii="Garamond" w:hAnsi="Garamond"/>
        </w:rPr>
      </w:pPr>
      <w:r w:rsidRPr="00F10450">
        <w:rPr>
          <w:rFonts w:ascii="Garamond" w:hAnsi="Garamond"/>
        </w:rPr>
        <w:t>csv headers --last 'jhq0[1,4</w:t>
      </w:r>
      <w:proofErr w:type="gramStart"/>
      <w:r w:rsidRPr="00F10450">
        <w:rPr>
          <w:rFonts w:ascii="Garamond" w:hAnsi="Garamond"/>
        </w:rPr>
        <w:t>].*</w:t>
      </w:r>
      <w:proofErr w:type="spellStart"/>
      <w:proofErr w:type="gramEnd"/>
      <w:r w:rsidRPr="00F10450">
        <w:rPr>
          <w:rFonts w:ascii="Garamond" w:hAnsi="Garamond"/>
        </w:rPr>
        <w:t>mp</w:t>
      </w:r>
      <w:proofErr w:type="spellEnd"/>
      <w:r w:rsidRPr="00F10450">
        <w:rPr>
          <w:rFonts w:ascii="Garamond" w:hAnsi="Garamond"/>
        </w:rPr>
        <w:t>-grams.*</w:t>
      </w:r>
      <w:proofErr w:type="spellStart"/>
      <w:r w:rsidRPr="00F10450">
        <w:rPr>
          <w:rFonts w:ascii="Garamond" w:hAnsi="Garamond"/>
        </w:rPr>
        <w:t>onsumerCount</w:t>
      </w:r>
      <w:proofErr w:type="spellEnd"/>
      <w:r w:rsidRPr="00F10450">
        <w:rPr>
          <w:rFonts w:ascii="Garamond" w:hAnsi="Garamond"/>
        </w:rPr>
        <w:t>' ./metrics.csv</w:t>
      </w:r>
    </w:p>
    <w:p w14:paraId="7C2075B3" w14:textId="70D34E52" w:rsidR="0040420D" w:rsidRPr="00F41849" w:rsidRDefault="00BA6014" w:rsidP="00901AA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r w:rsidR="0040420D" w:rsidRPr="00F41849">
        <w:rPr>
          <w:rFonts w:ascii="Garamond" w:hAnsi="Garamond"/>
          <w:color w:val="000000" w:themeColor="text1"/>
        </w:rPr>
        <w:t xml:space="preserve">csv </w:t>
      </w:r>
      <w:r w:rsidR="0040420D"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="0040420D"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-after&gt;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lastRenderedPageBreak/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F1488"/>
    <w:rsid w:val="001F26AC"/>
    <w:rsid w:val="001F65C4"/>
    <w:rsid w:val="002043F3"/>
    <w:rsid w:val="00256334"/>
    <w:rsid w:val="002C76BA"/>
    <w:rsid w:val="0030167B"/>
    <w:rsid w:val="00302F84"/>
    <w:rsid w:val="00315F54"/>
    <w:rsid w:val="00317C31"/>
    <w:rsid w:val="00342AAF"/>
    <w:rsid w:val="0036166F"/>
    <w:rsid w:val="00394FDD"/>
    <w:rsid w:val="00397704"/>
    <w:rsid w:val="003D07BD"/>
    <w:rsid w:val="0040420D"/>
    <w:rsid w:val="004063B6"/>
    <w:rsid w:val="0041268A"/>
    <w:rsid w:val="0042275B"/>
    <w:rsid w:val="00431873"/>
    <w:rsid w:val="00463E98"/>
    <w:rsid w:val="00475F61"/>
    <w:rsid w:val="004816D0"/>
    <w:rsid w:val="00483055"/>
    <w:rsid w:val="004A261E"/>
    <w:rsid w:val="004D702D"/>
    <w:rsid w:val="005306A4"/>
    <w:rsid w:val="0053628B"/>
    <w:rsid w:val="00577224"/>
    <w:rsid w:val="005A47CF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6A7D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676AB"/>
    <w:rsid w:val="00983529"/>
    <w:rsid w:val="009B3D0A"/>
    <w:rsid w:val="009B5CBF"/>
    <w:rsid w:val="009F3E99"/>
    <w:rsid w:val="00A1291C"/>
    <w:rsid w:val="00A61AE4"/>
    <w:rsid w:val="00A828FF"/>
    <w:rsid w:val="00A879C1"/>
    <w:rsid w:val="00AC2836"/>
    <w:rsid w:val="00B04A61"/>
    <w:rsid w:val="00B14062"/>
    <w:rsid w:val="00B443F9"/>
    <w:rsid w:val="00B70B1C"/>
    <w:rsid w:val="00BA11AC"/>
    <w:rsid w:val="00BA6014"/>
    <w:rsid w:val="00BE1DA5"/>
    <w:rsid w:val="00C25E1A"/>
    <w:rsid w:val="00C34235"/>
    <w:rsid w:val="00C51884"/>
    <w:rsid w:val="00D15B95"/>
    <w:rsid w:val="00D871F6"/>
    <w:rsid w:val="00D90595"/>
    <w:rsid w:val="00DD6D13"/>
    <w:rsid w:val="00E07F97"/>
    <w:rsid w:val="00E16086"/>
    <w:rsid w:val="00E623AB"/>
    <w:rsid w:val="00EB3045"/>
    <w:rsid w:val="00EB3319"/>
    <w:rsid w:val="00EC4F0E"/>
    <w:rsid w:val="00EF20AF"/>
    <w:rsid w:val="00EF5690"/>
    <w:rsid w:val="00F10450"/>
    <w:rsid w:val="00F1087D"/>
    <w:rsid w:val="00F16979"/>
    <w:rsid w:val="00F344E8"/>
    <w:rsid w:val="00F4003F"/>
    <w:rsid w:val="00F41849"/>
    <w:rsid w:val="00F845C8"/>
    <w:rsid w:val="00F933F6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Bash-wrapper-functions" TargetMode="External"/><Relationship Id="rId6" Type="http://schemas.openxmlformats.org/officeDocument/2006/relationships/hyperlink" Target="https://kb.novaordis.com/index.php/Bash_Command_Line_Evaluation_Proce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44</cp:revision>
  <dcterms:created xsi:type="dcterms:W3CDTF">2017-07-31T20:23:00Z</dcterms:created>
  <dcterms:modified xsi:type="dcterms:W3CDTF">2017-09-24T00:35:00Z</dcterms:modified>
</cp:coreProperties>
</file>