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AE6F0" w14:textId="59280AFC" w:rsidR="00C76888" w:rsidRDefault="00F17E75">
      <w:pPr>
        <w:rPr>
          <w:rFonts w:ascii="Garamond" w:eastAsiaTheme="majorEastAsia" w:hAnsi="Garamond" w:cstheme="majorBidi"/>
          <w:spacing w:val="-10"/>
          <w:kern w:val="28"/>
          <w:sz w:val="56"/>
          <w:szCs w:val="56"/>
        </w:rPr>
      </w:pPr>
      <w:r w:rsidRPr="00F17E75">
        <w:rPr>
          <w:rFonts w:ascii="Garamond" w:eastAsiaTheme="majorEastAsia" w:hAnsi="Garamond" w:cstheme="majorBidi"/>
          <w:spacing w:val="-10"/>
          <w:kern w:val="28"/>
          <w:sz w:val="56"/>
          <w:szCs w:val="56"/>
        </w:rPr>
        <w:t>Events Java Threads (events-java-threads) TODO</w:t>
      </w:r>
    </w:p>
    <w:p w14:paraId="703A3B30" w14:textId="77777777" w:rsidR="00F17E75" w:rsidRPr="00C76888" w:rsidRDefault="00F17E75">
      <w:pPr>
        <w:rPr>
          <w:rFonts w:ascii="Garamond" w:hAnsi="Garamond"/>
        </w:rPr>
      </w:pPr>
    </w:p>
    <w:p w14:paraId="540A3238" w14:textId="77777777" w:rsidR="00C76888" w:rsidRPr="00C76888" w:rsidRDefault="00C76888" w:rsidP="00C76888">
      <w:pPr>
        <w:rPr>
          <w:rFonts w:ascii="Garamond" w:hAnsi="Garamond"/>
        </w:rPr>
      </w:pPr>
    </w:p>
    <w:p w14:paraId="3E8468A1" w14:textId="77777777" w:rsidR="00EA53C7" w:rsidRDefault="00EA53C7" w:rsidP="00EA53C7">
      <w:pPr>
        <w:pStyle w:val="ListParagraph"/>
        <w:rPr>
          <w:rFonts w:ascii="Garamond" w:hAnsi="Garamond"/>
          <w:sz w:val="20"/>
          <w:szCs w:val="20"/>
        </w:rPr>
      </w:pPr>
    </w:p>
    <w:p w14:paraId="2C0C7DE8" w14:textId="18D1CDB8" w:rsidR="00AC52D3" w:rsidRDefault="00AC52D3" w:rsidP="004E0DC5">
      <w:pPr>
        <w:pStyle w:val="ListParagraph"/>
        <w:numPr>
          <w:ilvl w:val="0"/>
          <w:numId w:val="1"/>
        </w:numPr>
        <w:rPr>
          <w:rFonts w:ascii="Garamond" w:hAnsi="Garamond"/>
          <w:sz w:val="20"/>
          <w:szCs w:val="20"/>
        </w:rPr>
      </w:pPr>
      <w:r>
        <w:rPr>
          <w:rFonts w:ascii="Garamond" w:hAnsi="Garamond"/>
          <w:sz w:val="20"/>
          <w:szCs w:val="20"/>
        </w:rPr>
        <w:t>Add appendRaw</w:t>
      </w:r>
      <w:r w:rsidR="00974B68">
        <w:rPr>
          <w:rFonts w:ascii="Garamond" w:hAnsi="Garamond"/>
          <w:sz w:val="20"/>
          <w:szCs w:val="20"/>
        </w:rPr>
        <w:t>Line</w:t>
      </w:r>
      <w:r>
        <w:rPr>
          <w:rFonts w:ascii="Garamond" w:hAnsi="Garamond"/>
          <w:sz w:val="20"/>
          <w:szCs w:val="20"/>
        </w:rPr>
        <w:t xml:space="preserve">() or </w:t>
      </w:r>
      <w:r w:rsidR="00974B68">
        <w:rPr>
          <w:rFonts w:ascii="Garamond" w:hAnsi="Garamond"/>
          <w:sz w:val="20"/>
          <w:szCs w:val="20"/>
        </w:rPr>
        <w:t>equivalent to the lowest Event ancestor. The last project did that, refactor.</w:t>
      </w:r>
    </w:p>
    <w:p w14:paraId="3F541C63" w14:textId="7228D90A" w:rsidR="00974B68" w:rsidRDefault="00974B68" w:rsidP="004E0DC5">
      <w:pPr>
        <w:pStyle w:val="ListParagraph"/>
        <w:numPr>
          <w:ilvl w:val="0"/>
          <w:numId w:val="1"/>
        </w:numPr>
        <w:rPr>
          <w:rFonts w:ascii="Garamond" w:hAnsi="Garamond"/>
          <w:sz w:val="20"/>
          <w:szCs w:val="20"/>
        </w:rPr>
      </w:pPr>
      <w:r>
        <w:rPr>
          <w:rFonts w:ascii="Garamond" w:hAnsi="Garamond"/>
          <w:sz w:val="20"/>
          <w:szCs w:val="20"/>
        </w:rPr>
        <w:t>Then return to JavaThreadDumpEventTest.</w:t>
      </w:r>
      <w:r w:rsidRPr="00974B68">
        <w:t xml:space="preserve"> </w:t>
      </w:r>
      <w:r w:rsidRPr="00974B68">
        <w:rPr>
          <w:rFonts w:ascii="Garamond" w:hAnsi="Garamond"/>
          <w:sz w:val="20"/>
          <w:szCs w:val="20"/>
        </w:rPr>
        <w:t>getRawRepresentation_MustBeIdenticalWithOriginalContent</w:t>
      </w:r>
      <w:r>
        <w:rPr>
          <w:rFonts w:ascii="Garamond" w:hAnsi="Garamond"/>
          <w:sz w:val="20"/>
          <w:szCs w:val="20"/>
        </w:rPr>
        <w:t>()</w:t>
      </w:r>
      <w:bookmarkStart w:id="0" w:name="_GoBack"/>
      <w:bookmarkEnd w:id="0"/>
    </w:p>
    <w:p w14:paraId="78B5D926" w14:textId="77777777" w:rsidR="00815E14" w:rsidRDefault="00EA53C7" w:rsidP="004E0DC5">
      <w:pPr>
        <w:pStyle w:val="ListParagraph"/>
        <w:numPr>
          <w:ilvl w:val="0"/>
          <w:numId w:val="1"/>
        </w:numPr>
        <w:rPr>
          <w:rFonts w:ascii="Garamond" w:hAnsi="Garamond"/>
          <w:sz w:val="20"/>
          <w:szCs w:val="20"/>
        </w:rPr>
      </w:pPr>
      <w:r>
        <w:rPr>
          <w:rFonts w:ascii="Garamond" w:hAnsi="Garamond"/>
          <w:sz w:val="20"/>
          <w:szCs w:val="20"/>
        </w:rPr>
        <w:t xml:space="preserve">Absence of query: </w:t>
      </w:r>
      <w:r w:rsidR="004E0DC5">
        <w:rPr>
          <w:rFonts w:ascii="Garamond" w:hAnsi="Garamond"/>
          <w:sz w:val="20"/>
          <w:szCs w:val="20"/>
        </w:rPr>
        <w:t>The default output should print raw content of the thread dump event and thread stack event, reproducing the original content. This is important to apply successive manual filtering using td on subsets of the stack traces.</w:t>
      </w:r>
    </w:p>
    <w:p w14:paraId="3F8E0EA1" w14:textId="3190BFE5" w:rsidR="00B80E3C" w:rsidRDefault="00815E14" w:rsidP="00815E14">
      <w:pPr>
        <w:pStyle w:val="ListParagraph"/>
        <w:numPr>
          <w:ilvl w:val="1"/>
          <w:numId w:val="1"/>
        </w:numPr>
        <w:rPr>
          <w:rFonts w:ascii="Garamond" w:hAnsi="Garamond"/>
          <w:sz w:val="20"/>
          <w:szCs w:val="20"/>
        </w:rPr>
      </w:pPr>
      <w:r>
        <w:rPr>
          <w:rFonts w:ascii="Garamond" w:hAnsi="Garamond"/>
          <w:sz w:val="20"/>
          <w:szCs w:val="20"/>
        </w:rPr>
        <w:t>DefaultOutputFormat.formatHeader(JavaThre</w:t>
      </w:r>
      <w:r w:rsidR="00B80E3C">
        <w:rPr>
          <w:rFonts w:ascii="Garamond" w:hAnsi="Garamond"/>
          <w:sz w:val="20"/>
          <w:szCs w:val="20"/>
        </w:rPr>
        <w:t xml:space="preserve">adDumpEvent) should return null – in this case </w:t>
      </w:r>
      <w:r w:rsidR="00B80E3C" w:rsidRPr="00B80E3C">
        <w:rPr>
          <w:rFonts w:ascii="Garamond" w:hAnsi="Garamond"/>
          <w:sz w:val="20"/>
          <w:szCs w:val="20"/>
        </w:rPr>
        <w:t>shouldDisplayHeader</w:t>
      </w:r>
      <w:r w:rsidR="00B80E3C">
        <w:rPr>
          <w:rFonts w:ascii="Garamond" w:hAnsi="Garamond"/>
          <w:sz w:val="20"/>
          <w:szCs w:val="20"/>
        </w:rPr>
        <w:t>() is invoked unnecessarily and continuously</w:t>
      </w:r>
    </w:p>
    <w:p w14:paraId="191E8185" w14:textId="77777777" w:rsidR="00B80E3C" w:rsidRDefault="00B80E3C" w:rsidP="00815E14">
      <w:pPr>
        <w:pStyle w:val="ListParagraph"/>
        <w:numPr>
          <w:ilvl w:val="1"/>
          <w:numId w:val="1"/>
        </w:numPr>
        <w:rPr>
          <w:rFonts w:ascii="Garamond" w:hAnsi="Garamond"/>
          <w:sz w:val="20"/>
          <w:szCs w:val="20"/>
        </w:rPr>
      </w:pPr>
      <w:r>
        <w:rPr>
          <w:rFonts w:ascii="Garamond" w:hAnsi="Garamond"/>
          <w:sz w:val="20"/>
          <w:szCs w:val="20"/>
        </w:rPr>
        <w:t>Should I install my own HeaderOutputStrategy?</w:t>
      </w:r>
    </w:p>
    <w:p w14:paraId="44AF41C9" w14:textId="4DB6E56A" w:rsidR="00EA53C7" w:rsidRDefault="00B80E3C" w:rsidP="00815E14">
      <w:pPr>
        <w:pStyle w:val="ListParagraph"/>
        <w:numPr>
          <w:ilvl w:val="1"/>
          <w:numId w:val="1"/>
        </w:numPr>
        <w:rPr>
          <w:rFonts w:ascii="Garamond" w:hAnsi="Garamond"/>
          <w:sz w:val="20"/>
          <w:szCs w:val="20"/>
        </w:rPr>
      </w:pPr>
      <w:r>
        <w:rPr>
          <w:rFonts w:ascii="Garamond" w:hAnsi="Garamond"/>
          <w:sz w:val="20"/>
          <w:szCs w:val="20"/>
        </w:rPr>
        <w:t>JavaThreadDumpEvent.getRawRepresentation() must return the raw representation and all should work.</w:t>
      </w:r>
      <w:r w:rsidR="00EA53C7">
        <w:rPr>
          <w:rFonts w:ascii="Garamond" w:hAnsi="Garamond"/>
          <w:sz w:val="20"/>
          <w:szCs w:val="20"/>
        </w:rPr>
        <w:br/>
      </w:r>
    </w:p>
    <w:p w14:paraId="609EC200" w14:textId="2B2DDF37" w:rsidR="00EA53C7" w:rsidRDefault="00EA53C7" w:rsidP="004E0DC5">
      <w:pPr>
        <w:pStyle w:val="ListParagraph"/>
        <w:numPr>
          <w:ilvl w:val="0"/>
          <w:numId w:val="1"/>
        </w:numPr>
        <w:rPr>
          <w:rFonts w:ascii="Garamond" w:hAnsi="Garamond"/>
          <w:sz w:val="20"/>
          <w:szCs w:val="20"/>
        </w:rPr>
      </w:pPr>
      <w:r>
        <w:rPr>
          <w:rFonts w:ascii="Garamond" w:hAnsi="Garamond"/>
          <w:sz w:val="20"/>
          <w:szCs w:val="20"/>
        </w:rPr>
        <w:t>Presence of query: querying compound events, we probably need an extension of the Query API.</w:t>
      </w:r>
      <w:r>
        <w:rPr>
          <w:rFonts w:ascii="Garamond" w:hAnsi="Garamond"/>
          <w:sz w:val="20"/>
          <w:szCs w:val="20"/>
        </w:rPr>
        <w:br/>
      </w:r>
    </w:p>
    <w:p w14:paraId="2271D903" w14:textId="07AA7995" w:rsidR="004E0DC5" w:rsidRDefault="004E0DC5" w:rsidP="0044369D">
      <w:pPr>
        <w:pStyle w:val="ListParagraph"/>
        <w:numPr>
          <w:ilvl w:val="0"/>
          <w:numId w:val="1"/>
        </w:numPr>
        <w:rPr>
          <w:rFonts w:ascii="Garamond" w:hAnsi="Garamond"/>
          <w:sz w:val="20"/>
          <w:szCs w:val="20"/>
        </w:rPr>
      </w:pPr>
      <w:r>
        <w:rPr>
          <w:rFonts w:ascii="Garamond" w:hAnsi="Garamond"/>
          <w:sz w:val="20"/>
          <w:szCs w:val="20"/>
        </w:rPr>
        <w:t>Then, a simple keyword/regex filtering should select/drop specific thread dumps.</w:t>
      </w:r>
      <w:r>
        <w:rPr>
          <w:rFonts w:ascii="Garamond" w:hAnsi="Garamond"/>
          <w:sz w:val="20"/>
          <w:szCs w:val="20"/>
        </w:rPr>
        <w:br/>
      </w:r>
    </w:p>
    <w:p w14:paraId="71B88E5F" w14:textId="2B2EF953" w:rsidR="008A78ED" w:rsidRDefault="008A78ED" w:rsidP="0044369D">
      <w:pPr>
        <w:pStyle w:val="ListParagraph"/>
        <w:numPr>
          <w:ilvl w:val="0"/>
          <w:numId w:val="1"/>
        </w:numPr>
        <w:rPr>
          <w:rFonts w:ascii="Garamond" w:hAnsi="Garamond"/>
          <w:sz w:val="20"/>
          <w:szCs w:val="20"/>
        </w:rPr>
      </w:pPr>
      <w:r>
        <w:rPr>
          <w:rFonts w:ascii="Garamond" w:hAnsi="Garamond"/>
          <w:sz w:val="20"/>
          <w:szCs w:val="20"/>
        </w:rPr>
        <w:t xml:space="preserve">td categories: determines the thread categories and provides counts for how many threads in each category are </w:t>
      </w:r>
      <w:r w:rsidR="00F47E39">
        <w:rPr>
          <w:rFonts w:ascii="Garamond" w:hAnsi="Garamond"/>
          <w:sz w:val="20"/>
          <w:szCs w:val="20"/>
        </w:rPr>
        <w:t>identified, per thread dump.</w:t>
      </w:r>
      <w:r>
        <w:rPr>
          <w:rFonts w:ascii="Garamond" w:hAnsi="Garamond"/>
          <w:sz w:val="20"/>
          <w:szCs w:val="20"/>
        </w:rPr>
        <w:br/>
      </w:r>
    </w:p>
    <w:p w14:paraId="4306EE45" w14:textId="21852F1C" w:rsidR="002D1D3C" w:rsidRDefault="002D1D3C" w:rsidP="0044369D">
      <w:pPr>
        <w:pStyle w:val="ListParagraph"/>
        <w:numPr>
          <w:ilvl w:val="0"/>
          <w:numId w:val="1"/>
        </w:numPr>
        <w:rPr>
          <w:rFonts w:ascii="Garamond" w:hAnsi="Garamond"/>
          <w:sz w:val="20"/>
          <w:szCs w:val="20"/>
        </w:rPr>
      </w:pPr>
      <w:r>
        <w:rPr>
          <w:rFonts w:ascii="Garamond" w:hAnsi="Garamond"/>
          <w:sz w:val="20"/>
          <w:szCs w:val="20"/>
        </w:rPr>
        <w:t>If it is an empty line we’re discarding, we should not warn.</w:t>
      </w:r>
      <w:r>
        <w:rPr>
          <w:rFonts w:ascii="Garamond" w:hAnsi="Garamond"/>
          <w:sz w:val="20"/>
          <w:szCs w:val="20"/>
        </w:rPr>
        <w:br/>
      </w:r>
    </w:p>
    <w:p w14:paraId="2649EDBC" w14:textId="2577015B" w:rsidR="00243274" w:rsidRDefault="00243274" w:rsidP="0044369D">
      <w:pPr>
        <w:pStyle w:val="ListParagraph"/>
        <w:numPr>
          <w:ilvl w:val="0"/>
          <w:numId w:val="1"/>
        </w:numPr>
        <w:rPr>
          <w:rFonts w:ascii="Garamond" w:hAnsi="Garamond"/>
          <w:sz w:val="20"/>
          <w:szCs w:val="20"/>
        </w:rPr>
      </w:pPr>
      <w:r>
        <w:rPr>
          <w:rFonts w:ascii="Garamond" w:hAnsi="Garamond"/>
          <w:sz w:val="20"/>
          <w:szCs w:val="20"/>
        </w:rPr>
        <w:t>td | td –help | td help should display enough help to understand how to use the tools. For more complex subjects, it should send to NOKB.</w:t>
      </w:r>
    </w:p>
    <w:p w14:paraId="3C36444C" w14:textId="77777777" w:rsidR="00243274" w:rsidRPr="00243274" w:rsidRDefault="00243274" w:rsidP="00243274">
      <w:pPr>
        <w:rPr>
          <w:rFonts w:ascii="Garamond" w:hAnsi="Garamond"/>
          <w:sz w:val="20"/>
          <w:szCs w:val="20"/>
        </w:rPr>
      </w:pPr>
    </w:p>
    <w:p w14:paraId="33F69373" w14:textId="15837C52" w:rsidR="00EA0EBE" w:rsidRPr="00243274" w:rsidRDefault="00EA0EBE" w:rsidP="0044369D">
      <w:pPr>
        <w:pStyle w:val="ListParagraph"/>
        <w:numPr>
          <w:ilvl w:val="0"/>
          <w:numId w:val="1"/>
        </w:numPr>
        <w:rPr>
          <w:rFonts w:ascii="Garamond" w:hAnsi="Garamond"/>
          <w:sz w:val="20"/>
          <w:szCs w:val="20"/>
        </w:rPr>
      </w:pPr>
      <w:r w:rsidRPr="00243274">
        <w:rPr>
          <w:rFonts w:ascii="Garamond" w:hAnsi="Garamond"/>
          <w:b/>
          <w:sz w:val="20"/>
          <w:szCs w:val="20"/>
        </w:rPr>
        <w:t>Format instances thread safety</w:t>
      </w:r>
      <w:r w:rsidRPr="00243274">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70450B96" w14:textId="77777777" w:rsidR="00EA0EBE" w:rsidRPr="00243274" w:rsidRDefault="00EA0EBE" w:rsidP="00EA0EBE">
      <w:pPr>
        <w:pStyle w:val="ListParagraph"/>
        <w:rPr>
          <w:rFonts w:ascii="Garamond" w:hAnsi="Garamond"/>
          <w:sz w:val="20"/>
          <w:szCs w:val="20"/>
        </w:rPr>
      </w:pPr>
    </w:p>
    <w:p w14:paraId="309941EF" w14:textId="4073B3F6" w:rsidR="0044369D" w:rsidRPr="00243274" w:rsidRDefault="0044369D" w:rsidP="0044369D">
      <w:pPr>
        <w:pStyle w:val="ListParagraph"/>
        <w:numPr>
          <w:ilvl w:val="0"/>
          <w:numId w:val="1"/>
        </w:numPr>
        <w:rPr>
          <w:rFonts w:ascii="Garamond" w:hAnsi="Garamond"/>
          <w:sz w:val="20"/>
          <w:szCs w:val="20"/>
        </w:rPr>
      </w:pPr>
      <w:r w:rsidRPr="00243274">
        <w:rPr>
          <w:rFonts w:ascii="Garamond" w:hAnsi="Garamond"/>
          <w:sz w:val="20"/>
          <w:szCs w:val="20"/>
        </w:rPr>
        <w:t xml:space="preserve">Refactor the Main method of the </w:t>
      </w:r>
      <w:r w:rsidR="00AE28EF" w:rsidRPr="00243274">
        <w:rPr>
          <w:rFonts w:ascii="Garamond" w:hAnsi="Garamond"/>
          <w:sz w:val="20"/>
          <w:szCs w:val="20"/>
        </w:rPr>
        <w:t>td</w:t>
      </w:r>
      <w:r w:rsidRPr="00243274">
        <w:rPr>
          <w:rFonts w:ascii="Garamond" w:hAnsi="Garamond"/>
          <w:sz w:val="20"/>
          <w:szCs w:val="20"/>
        </w:rPr>
        <w:t xml:space="preserve"> parser to use “cli” package EventParserRuntime and ApplicationSpecificBehavior. Use the “csv” parser as an example.</w:t>
      </w:r>
    </w:p>
    <w:p w14:paraId="193FC7FE" w14:textId="77777777" w:rsidR="0044369D" w:rsidRPr="00243274" w:rsidRDefault="0044369D" w:rsidP="0044369D">
      <w:pPr>
        <w:pStyle w:val="ListParagraph"/>
        <w:rPr>
          <w:rFonts w:ascii="Garamond" w:hAnsi="Garamond"/>
          <w:sz w:val="20"/>
          <w:szCs w:val="20"/>
        </w:rPr>
      </w:pPr>
    </w:p>
    <w:p w14:paraId="799C10D0" w14:textId="3A693C65" w:rsidR="00315E2C" w:rsidRPr="00243274" w:rsidRDefault="00315E2C" w:rsidP="00C76888">
      <w:pPr>
        <w:pStyle w:val="ListParagraph"/>
        <w:numPr>
          <w:ilvl w:val="0"/>
          <w:numId w:val="1"/>
        </w:numPr>
        <w:rPr>
          <w:rFonts w:ascii="Garamond" w:hAnsi="Garamond"/>
          <w:sz w:val="20"/>
          <w:szCs w:val="20"/>
        </w:rPr>
      </w:pPr>
      <w:r w:rsidRPr="00243274">
        <w:rPr>
          <w:rFonts w:ascii="Garamond" w:hAnsi="Garamond"/>
          <w:sz w:val="20"/>
          <w:szCs w:val="20"/>
        </w:rPr>
        <w:t>nort-ify.</w:t>
      </w:r>
    </w:p>
    <w:p w14:paraId="7B450152" w14:textId="77777777" w:rsidR="00315E2C" w:rsidRPr="00243274" w:rsidRDefault="00315E2C" w:rsidP="00315E2C">
      <w:pPr>
        <w:pStyle w:val="ListParagraph"/>
        <w:rPr>
          <w:rFonts w:ascii="Garamond" w:hAnsi="Garamond"/>
          <w:sz w:val="20"/>
          <w:szCs w:val="20"/>
        </w:rPr>
      </w:pPr>
    </w:p>
    <w:p w14:paraId="6ADEF9C0" w14:textId="77777777" w:rsidR="00C76888" w:rsidRPr="00243274" w:rsidRDefault="00C76888" w:rsidP="00C76888">
      <w:pPr>
        <w:pStyle w:val="ListParagraph"/>
        <w:numPr>
          <w:ilvl w:val="0"/>
          <w:numId w:val="1"/>
        </w:numPr>
        <w:rPr>
          <w:rFonts w:ascii="Garamond" w:hAnsi="Garamond"/>
          <w:sz w:val="20"/>
          <w:szCs w:val="20"/>
        </w:rPr>
      </w:pPr>
      <w:r w:rsidRPr="00243274">
        <w:rPr>
          <w:rFonts w:ascii="Garamond" w:hAnsi="Garamond"/>
          <w:b/>
          <w:sz w:val="20"/>
          <w:szCs w:val="20"/>
        </w:rPr>
        <w:t>Regular Expression Support</w:t>
      </w:r>
      <w:r w:rsidRPr="00243274">
        <w:rPr>
          <w:rFonts w:ascii="Garamond" w:hAnsi="Garamond"/>
          <w:sz w:val="20"/>
          <w:szCs w:val="20"/>
        </w:rPr>
        <w:t xml:space="preserve">. Fix support for: </w:t>
      </w:r>
    </w:p>
    <w:p w14:paraId="0720357D" w14:textId="77777777" w:rsidR="00C76888" w:rsidRPr="00243274" w:rsidRDefault="00C76888" w:rsidP="00C76888">
      <w:pPr>
        <w:rPr>
          <w:rFonts w:ascii="Garamond" w:hAnsi="Garamond"/>
          <w:sz w:val="20"/>
          <w:szCs w:val="20"/>
        </w:rPr>
      </w:pPr>
    </w:p>
    <w:p w14:paraId="79B09DE6" w14:textId="77777777" w:rsidR="00C76888" w:rsidRPr="00243274" w:rsidRDefault="00C76888" w:rsidP="00C76888">
      <w:pPr>
        <w:rPr>
          <w:rFonts w:ascii="Garamond" w:hAnsi="Garamond"/>
          <w:sz w:val="20"/>
          <w:szCs w:val="20"/>
        </w:rPr>
      </w:pPr>
      <w:r w:rsidRPr="00243274">
        <w:rPr>
          <w:rFonts w:ascii="Garamond" w:hAnsi="Garamond"/>
          <w:sz w:val="20"/>
          <w:szCs w:val="20"/>
        </w:rPr>
        <w:t>tda Incoming.*,shared rest-4.txt</w:t>
      </w:r>
    </w:p>
    <w:p w14:paraId="07A6882E" w14:textId="77777777" w:rsidR="00C76888" w:rsidRPr="00243274" w:rsidRDefault="00C76888" w:rsidP="00C76888">
      <w:pPr>
        <w:rPr>
          <w:rFonts w:ascii="Garamond" w:hAnsi="Garamond"/>
          <w:sz w:val="20"/>
          <w:szCs w:val="20"/>
        </w:rPr>
      </w:pPr>
    </w:p>
    <w:p w14:paraId="1AC2F77F" w14:textId="77777777" w:rsidR="00C76888" w:rsidRPr="00243274" w:rsidRDefault="00C76888" w:rsidP="00C76888">
      <w:pPr>
        <w:rPr>
          <w:rFonts w:ascii="Garamond" w:hAnsi="Garamond"/>
          <w:sz w:val="20"/>
          <w:szCs w:val="20"/>
        </w:rPr>
      </w:pPr>
      <w:r w:rsidRPr="00243274">
        <w:rPr>
          <w:rFonts w:ascii="Garamond" w:hAnsi="Garamond"/>
          <w:sz w:val="20"/>
          <w:szCs w:val="20"/>
        </w:rPr>
        <w:t>Currently it does not work.</w:t>
      </w:r>
    </w:p>
    <w:p w14:paraId="449D921C" w14:textId="77777777" w:rsidR="00C76888" w:rsidRPr="00243274" w:rsidRDefault="00C76888" w:rsidP="00C76888">
      <w:pPr>
        <w:rPr>
          <w:rFonts w:ascii="Garamond" w:hAnsi="Garamond"/>
          <w:sz w:val="20"/>
          <w:szCs w:val="20"/>
        </w:rPr>
      </w:pPr>
    </w:p>
    <w:p w14:paraId="6BFB273E" w14:textId="109E5661" w:rsidR="00C76888" w:rsidRPr="00243274" w:rsidRDefault="00C76888" w:rsidP="00A75BF0">
      <w:pPr>
        <w:pStyle w:val="ListParagraph"/>
        <w:numPr>
          <w:ilvl w:val="0"/>
          <w:numId w:val="1"/>
        </w:numPr>
        <w:rPr>
          <w:rFonts w:ascii="Garamond" w:hAnsi="Garamond"/>
          <w:sz w:val="20"/>
          <w:szCs w:val="20"/>
        </w:rPr>
      </w:pPr>
      <w:r w:rsidRPr="00243274">
        <w:rPr>
          <w:rFonts w:ascii="Garamond" w:hAnsi="Garamond"/>
          <w:sz w:val="20"/>
          <w:szCs w:val="20"/>
        </w:rPr>
        <w:t>Sort the thread dump alphabetically by the thread name.</w:t>
      </w:r>
      <w:r w:rsidR="00124D6A" w:rsidRPr="00243274">
        <w:rPr>
          <w:rFonts w:ascii="Garamond" w:hAnsi="Garamond"/>
          <w:sz w:val="20"/>
          <w:szCs w:val="20"/>
        </w:rPr>
        <w:br/>
      </w:r>
    </w:p>
    <w:p w14:paraId="0BB92F16" w14:textId="77777777" w:rsidR="00C76888" w:rsidRPr="00243274" w:rsidRDefault="00C76888" w:rsidP="00C76888">
      <w:pPr>
        <w:pStyle w:val="ListParagraph"/>
        <w:numPr>
          <w:ilvl w:val="0"/>
          <w:numId w:val="1"/>
        </w:numPr>
        <w:rPr>
          <w:rFonts w:ascii="Garamond" w:hAnsi="Garamond"/>
          <w:sz w:val="20"/>
          <w:szCs w:val="20"/>
        </w:rPr>
      </w:pPr>
      <w:r w:rsidRPr="00243274">
        <w:rPr>
          <w:rFonts w:ascii="Garamond" w:hAnsi="Garamond"/>
          <w:sz w:val="20"/>
          <w:szCs w:val="20"/>
        </w:rPr>
        <w:t>Save the split string in the tda project and document it.</w:t>
      </w:r>
    </w:p>
    <w:p w14:paraId="7DE3A643" w14:textId="77777777" w:rsidR="00F13E76" w:rsidRPr="00243274" w:rsidRDefault="00F13E76" w:rsidP="00F13E76">
      <w:pPr>
        <w:rPr>
          <w:rFonts w:ascii="Garamond" w:hAnsi="Garamond"/>
          <w:sz w:val="20"/>
          <w:szCs w:val="20"/>
        </w:rPr>
      </w:pPr>
    </w:p>
    <w:p w14:paraId="216E4211" w14:textId="77777777" w:rsidR="00C76888" w:rsidRPr="00243274" w:rsidRDefault="00F13E76" w:rsidP="00F13E76">
      <w:pPr>
        <w:pStyle w:val="ListParagraph"/>
        <w:numPr>
          <w:ilvl w:val="0"/>
          <w:numId w:val="1"/>
        </w:numPr>
        <w:rPr>
          <w:rFonts w:ascii="Garamond" w:hAnsi="Garamond"/>
          <w:sz w:val="20"/>
          <w:szCs w:val="20"/>
        </w:rPr>
      </w:pPr>
      <w:r w:rsidRPr="00243274">
        <w:rPr>
          <w:rFonts w:ascii="Garamond" w:hAnsi="Garamond"/>
          <w:sz w:val="20"/>
          <w:szCs w:val="20"/>
        </w:rPr>
        <w:t>Add "tdgrep -c [regexp] file1 file2 ..."</w:t>
      </w:r>
    </w:p>
    <w:p w14:paraId="1DE9450B" w14:textId="77777777" w:rsidR="00C76888" w:rsidRPr="00243274" w:rsidRDefault="00C76888">
      <w:pPr>
        <w:rPr>
          <w:rFonts w:ascii="Garamond" w:hAnsi="Garamond"/>
          <w:sz w:val="20"/>
          <w:szCs w:val="20"/>
        </w:rPr>
      </w:pPr>
    </w:p>
    <w:sectPr w:rsidR="00C76888" w:rsidRPr="00243274"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88"/>
    <w:rsid w:val="00010561"/>
    <w:rsid w:val="00030012"/>
    <w:rsid w:val="000B3C6F"/>
    <w:rsid w:val="000C6FFE"/>
    <w:rsid w:val="00124D6A"/>
    <w:rsid w:val="00175BB5"/>
    <w:rsid w:val="00243274"/>
    <w:rsid w:val="002C76BA"/>
    <w:rsid w:val="002D1D3C"/>
    <w:rsid w:val="00315E2C"/>
    <w:rsid w:val="003D07BD"/>
    <w:rsid w:val="0044369D"/>
    <w:rsid w:val="00475F61"/>
    <w:rsid w:val="004D702D"/>
    <w:rsid w:val="004E0DC5"/>
    <w:rsid w:val="00616556"/>
    <w:rsid w:val="006A4A59"/>
    <w:rsid w:val="0070750A"/>
    <w:rsid w:val="00815E14"/>
    <w:rsid w:val="008939F2"/>
    <w:rsid w:val="008A78ED"/>
    <w:rsid w:val="008B0FC2"/>
    <w:rsid w:val="008C471E"/>
    <w:rsid w:val="008C5203"/>
    <w:rsid w:val="009676AB"/>
    <w:rsid w:val="00974B68"/>
    <w:rsid w:val="009B3D0A"/>
    <w:rsid w:val="009D4562"/>
    <w:rsid w:val="009F3E99"/>
    <w:rsid w:val="00AC2836"/>
    <w:rsid w:val="00AC52D3"/>
    <w:rsid w:val="00AE28EF"/>
    <w:rsid w:val="00B70B1C"/>
    <w:rsid w:val="00B80E3C"/>
    <w:rsid w:val="00C51884"/>
    <w:rsid w:val="00C76888"/>
    <w:rsid w:val="00DD6D13"/>
    <w:rsid w:val="00E07F97"/>
    <w:rsid w:val="00EA0EBE"/>
    <w:rsid w:val="00EA53C7"/>
    <w:rsid w:val="00EB3319"/>
    <w:rsid w:val="00EF20AF"/>
    <w:rsid w:val="00F1087D"/>
    <w:rsid w:val="00F13E76"/>
    <w:rsid w:val="00F16979"/>
    <w:rsid w:val="00F17E75"/>
    <w:rsid w:val="00F40C3D"/>
    <w:rsid w:val="00F47E3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30E3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8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8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78938">
      <w:bodyDiv w:val="1"/>
      <w:marLeft w:val="0"/>
      <w:marRight w:val="0"/>
      <w:marTop w:val="0"/>
      <w:marBottom w:val="0"/>
      <w:divBdr>
        <w:top w:val="none" w:sz="0" w:space="0" w:color="auto"/>
        <w:left w:val="none" w:sz="0" w:space="0" w:color="auto"/>
        <w:bottom w:val="none" w:sz="0" w:space="0" w:color="auto"/>
        <w:right w:val="none" w:sz="0" w:space="0" w:color="auto"/>
      </w:divBdr>
    </w:div>
    <w:div w:id="1760248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308</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9</cp:revision>
  <dcterms:created xsi:type="dcterms:W3CDTF">2017-04-26T16:01:00Z</dcterms:created>
  <dcterms:modified xsi:type="dcterms:W3CDTF">2017-11-29T20:04:00Z</dcterms:modified>
</cp:coreProperties>
</file>