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AE6F0" w14:textId="59280AFC" w:rsidR="00C76888" w:rsidRDefault="00F17E75">
      <w:pPr>
        <w:rPr>
          <w:rFonts w:ascii="Garamond" w:eastAsiaTheme="majorEastAsia" w:hAnsi="Garamond" w:cstheme="majorBidi"/>
          <w:spacing w:val="-10"/>
          <w:kern w:val="28"/>
          <w:sz w:val="56"/>
          <w:szCs w:val="56"/>
        </w:rPr>
      </w:pPr>
      <w:r w:rsidRPr="00F17E75">
        <w:rPr>
          <w:rFonts w:ascii="Garamond" w:eastAsiaTheme="majorEastAsia" w:hAnsi="Garamond" w:cstheme="majorBidi"/>
          <w:spacing w:val="-10"/>
          <w:kern w:val="28"/>
          <w:sz w:val="56"/>
          <w:szCs w:val="56"/>
        </w:rPr>
        <w:t>Events Java Threads (events-java-threads) TODO</w:t>
      </w:r>
    </w:p>
    <w:p w14:paraId="703A3B30" w14:textId="77777777" w:rsidR="00F17E75" w:rsidRPr="00C76888" w:rsidRDefault="00F17E75">
      <w:pPr>
        <w:rPr>
          <w:rFonts w:ascii="Garamond" w:hAnsi="Garamond"/>
        </w:rPr>
      </w:pPr>
    </w:p>
    <w:p w14:paraId="540A3238" w14:textId="77777777" w:rsidR="00C76888" w:rsidRPr="00C76888" w:rsidRDefault="00C76888" w:rsidP="00C76888">
      <w:pPr>
        <w:rPr>
          <w:rFonts w:ascii="Garamond" w:hAnsi="Garamond"/>
        </w:rPr>
      </w:pPr>
    </w:p>
    <w:p w14:paraId="26356E8E" w14:textId="77777777" w:rsidR="00C76888" w:rsidRPr="00C76888" w:rsidRDefault="00C76888" w:rsidP="00C76888">
      <w:pPr>
        <w:rPr>
          <w:rFonts w:ascii="Garamond" w:hAnsi="Garamond"/>
        </w:rPr>
      </w:pPr>
    </w:p>
    <w:p w14:paraId="7FC12AF0" w14:textId="77777777" w:rsidR="0044369D" w:rsidRPr="0044369D" w:rsidRDefault="0044369D" w:rsidP="0044369D">
      <w:pPr>
        <w:pStyle w:val="ListParagraph"/>
        <w:rPr>
          <w:rFonts w:ascii="Garamond" w:hAnsi="Garamond"/>
        </w:rPr>
      </w:pPr>
    </w:p>
    <w:p w14:paraId="309941EF" w14:textId="4073B3F6" w:rsidR="0044369D" w:rsidRPr="0044369D" w:rsidRDefault="0044369D" w:rsidP="0044369D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4369D">
        <w:rPr>
          <w:rFonts w:ascii="Garamond" w:hAnsi="Garamond"/>
        </w:rPr>
        <w:t xml:space="preserve">Refactor the Main method of the </w:t>
      </w:r>
      <w:r w:rsidR="00AE28EF">
        <w:rPr>
          <w:rFonts w:ascii="Garamond" w:hAnsi="Garamond"/>
        </w:rPr>
        <w:t>td</w:t>
      </w:r>
      <w:r w:rsidRPr="0044369D">
        <w:rPr>
          <w:rFonts w:ascii="Garamond" w:hAnsi="Garamond"/>
        </w:rPr>
        <w:t xml:space="preserve"> parser to use “cli” package </w:t>
      </w:r>
      <w:proofErr w:type="spellStart"/>
      <w:r w:rsidRPr="0044369D">
        <w:rPr>
          <w:rFonts w:ascii="Garamond" w:hAnsi="Garamond"/>
        </w:rPr>
        <w:t>EventParserRuntime</w:t>
      </w:r>
      <w:proofErr w:type="spellEnd"/>
      <w:r w:rsidRPr="0044369D">
        <w:rPr>
          <w:rFonts w:ascii="Garamond" w:hAnsi="Garamond"/>
        </w:rPr>
        <w:t xml:space="preserve"> and </w:t>
      </w:r>
      <w:proofErr w:type="spellStart"/>
      <w:r w:rsidRPr="0044369D">
        <w:rPr>
          <w:rFonts w:ascii="Garamond" w:hAnsi="Garamond"/>
        </w:rPr>
        <w:t>ApplicationSpecificBehavior</w:t>
      </w:r>
      <w:proofErr w:type="spellEnd"/>
      <w:r w:rsidRPr="0044369D">
        <w:rPr>
          <w:rFonts w:ascii="Garamond" w:hAnsi="Garamond"/>
        </w:rPr>
        <w:t>. Use the “csv” parser as an example.</w:t>
      </w:r>
    </w:p>
    <w:p w14:paraId="193FC7FE" w14:textId="77777777" w:rsidR="0044369D" w:rsidRDefault="0044369D" w:rsidP="0044369D">
      <w:pPr>
        <w:pStyle w:val="ListParagraph"/>
        <w:rPr>
          <w:rFonts w:ascii="Garamond" w:hAnsi="Garamond"/>
        </w:rPr>
      </w:pPr>
    </w:p>
    <w:p w14:paraId="799C10D0" w14:textId="3A693C65" w:rsidR="00315E2C" w:rsidRDefault="00315E2C" w:rsidP="00C76888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nort-</w:t>
      </w:r>
      <w:proofErr w:type="spellStart"/>
      <w:r>
        <w:rPr>
          <w:rFonts w:ascii="Garamond" w:hAnsi="Garamond"/>
        </w:rPr>
        <w:t>ify</w:t>
      </w:r>
      <w:proofErr w:type="spellEnd"/>
      <w:r>
        <w:rPr>
          <w:rFonts w:ascii="Garamond" w:hAnsi="Garamond"/>
        </w:rPr>
        <w:t>.</w:t>
      </w:r>
      <w:bookmarkStart w:id="0" w:name="_GoBack"/>
      <w:bookmarkEnd w:id="0"/>
    </w:p>
    <w:p w14:paraId="7B450152" w14:textId="77777777" w:rsidR="00315E2C" w:rsidRPr="00315E2C" w:rsidRDefault="00315E2C" w:rsidP="00315E2C">
      <w:pPr>
        <w:pStyle w:val="ListParagraph"/>
        <w:rPr>
          <w:rFonts w:ascii="Garamond" w:hAnsi="Garamond"/>
        </w:rPr>
      </w:pPr>
    </w:p>
    <w:p w14:paraId="6ADEF9C0" w14:textId="77777777" w:rsidR="00C76888" w:rsidRPr="00C76888" w:rsidRDefault="00C76888" w:rsidP="00C7688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76888">
        <w:rPr>
          <w:rFonts w:ascii="Garamond" w:hAnsi="Garamond"/>
          <w:b/>
        </w:rPr>
        <w:t>Regular Expression Support</w:t>
      </w:r>
      <w:r w:rsidRPr="00C76888">
        <w:rPr>
          <w:rFonts w:ascii="Garamond" w:hAnsi="Garamond"/>
        </w:rPr>
        <w:t xml:space="preserve">. Fix support for: </w:t>
      </w:r>
    </w:p>
    <w:p w14:paraId="0720357D" w14:textId="77777777" w:rsidR="00C76888" w:rsidRDefault="00C76888" w:rsidP="00C76888">
      <w:pPr>
        <w:rPr>
          <w:rFonts w:ascii="Garamond" w:hAnsi="Garamond"/>
        </w:rPr>
      </w:pPr>
    </w:p>
    <w:p w14:paraId="79B09DE6" w14:textId="77777777" w:rsidR="00C76888" w:rsidRPr="00C76888" w:rsidRDefault="00C76888" w:rsidP="00C76888">
      <w:pPr>
        <w:rPr>
          <w:rFonts w:ascii="Garamond" w:hAnsi="Garamond"/>
        </w:rPr>
      </w:pPr>
      <w:proofErr w:type="spellStart"/>
      <w:r w:rsidRPr="00C76888">
        <w:rPr>
          <w:rFonts w:ascii="Garamond" w:hAnsi="Garamond"/>
        </w:rPr>
        <w:t>tda</w:t>
      </w:r>
      <w:proofErr w:type="spellEnd"/>
      <w:r w:rsidRPr="00C76888">
        <w:rPr>
          <w:rFonts w:ascii="Garamond" w:hAnsi="Garamond"/>
        </w:rPr>
        <w:t xml:space="preserve"> </w:t>
      </w:r>
      <w:proofErr w:type="gramStart"/>
      <w:r w:rsidRPr="00C76888">
        <w:rPr>
          <w:rFonts w:ascii="Garamond" w:hAnsi="Garamond"/>
        </w:rPr>
        <w:t>Incoming.*</w:t>
      </w:r>
      <w:proofErr w:type="gramEnd"/>
      <w:r w:rsidRPr="00C76888">
        <w:rPr>
          <w:rFonts w:ascii="Garamond" w:hAnsi="Garamond"/>
        </w:rPr>
        <w:t>,shared rest-4.txt</w:t>
      </w:r>
    </w:p>
    <w:p w14:paraId="07A6882E" w14:textId="77777777" w:rsidR="00C76888" w:rsidRDefault="00C76888" w:rsidP="00C76888">
      <w:pPr>
        <w:rPr>
          <w:rFonts w:ascii="Garamond" w:hAnsi="Garamond"/>
        </w:rPr>
      </w:pPr>
    </w:p>
    <w:p w14:paraId="1AC2F77F" w14:textId="77777777" w:rsidR="00C76888" w:rsidRPr="00C76888" w:rsidRDefault="00C76888" w:rsidP="00C76888">
      <w:pPr>
        <w:rPr>
          <w:rFonts w:ascii="Garamond" w:hAnsi="Garamond"/>
        </w:rPr>
      </w:pPr>
      <w:r w:rsidRPr="00C76888">
        <w:rPr>
          <w:rFonts w:ascii="Garamond" w:hAnsi="Garamond"/>
        </w:rPr>
        <w:t>Currently it does not work.</w:t>
      </w:r>
    </w:p>
    <w:p w14:paraId="449D921C" w14:textId="77777777" w:rsidR="00C76888" w:rsidRPr="00C76888" w:rsidRDefault="00C76888" w:rsidP="00C76888">
      <w:pPr>
        <w:rPr>
          <w:rFonts w:ascii="Garamond" w:hAnsi="Garamond"/>
        </w:rPr>
      </w:pPr>
    </w:p>
    <w:p w14:paraId="6BFB273E" w14:textId="109E5661" w:rsidR="00C76888" w:rsidRDefault="00C76888" w:rsidP="00A75BF0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76888">
        <w:rPr>
          <w:rFonts w:ascii="Garamond" w:hAnsi="Garamond"/>
        </w:rPr>
        <w:t>Sort the thread dump alphabetically by the thread name.</w:t>
      </w:r>
      <w:r w:rsidR="00124D6A">
        <w:rPr>
          <w:rFonts w:ascii="Garamond" w:hAnsi="Garamond"/>
        </w:rPr>
        <w:br/>
      </w:r>
    </w:p>
    <w:p w14:paraId="0BB92F16" w14:textId="77777777" w:rsidR="00C76888" w:rsidRDefault="00C76888" w:rsidP="00C7688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76888">
        <w:rPr>
          <w:rFonts w:ascii="Garamond" w:hAnsi="Garamond"/>
        </w:rPr>
        <w:t xml:space="preserve">Save the split string in the </w:t>
      </w:r>
      <w:proofErr w:type="spellStart"/>
      <w:r w:rsidRPr="00C76888">
        <w:rPr>
          <w:rFonts w:ascii="Garamond" w:hAnsi="Garamond"/>
        </w:rPr>
        <w:t>tda</w:t>
      </w:r>
      <w:proofErr w:type="spellEnd"/>
      <w:r w:rsidRPr="00C76888">
        <w:rPr>
          <w:rFonts w:ascii="Garamond" w:hAnsi="Garamond"/>
        </w:rPr>
        <w:t xml:space="preserve"> project and document it.</w:t>
      </w:r>
    </w:p>
    <w:p w14:paraId="5A50104B" w14:textId="77777777" w:rsidR="00C76888" w:rsidRDefault="00C76888" w:rsidP="00C76888">
      <w:pPr>
        <w:rPr>
          <w:rFonts w:ascii="Garamond" w:hAnsi="Garamond"/>
        </w:rPr>
      </w:pPr>
    </w:p>
    <w:p w14:paraId="4C8DFB04" w14:textId="77777777" w:rsidR="00C76888" w:rsidRDefault="00C76888" w:rsidP="00C76888">
      <w:pPr>
        <w:rPr>
          <w:rFonts w:ascii="Garamond" w:hAnsi="Garamond"/>
        </w:rPr>
      </w:pPr>
    </w:p>
    <w:p w14:paraId="7DE3A643" w14:textId="77777777" w:rsidR="00F13E76" w:rsidRPr="00F13E76" w:rsidRDefault="00F13E76" w:rsidP="00F13E76">
      <w:pPr>
        <w:rPr>
          <w:rFonts w:ascii="Garamond" w:hAnsi="Garamond"/>
        </w:rPr>
      </w:pPr>
    </w:p>
    <w:p w14:paraId="216E4211" w14:textId="77777777" w:rsidR="00C76888" w:rsidRPr="00F13E76" w:rsidRDefault="00F13E76" w:rsidP="00F13E76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F13E76">
        <w:rPr>
          <w:rFonts w:ascii="Garamond" w:hAnsi="Garamond"/>
        </w:rPr>
        <w:t>Add "</w:t>
      </w:r>
      <w:proofErr w:type="spellStart"/>
      <w:r w:rsidRPr="00F13E76">
        <w:rPr>
          <w:rFonts w:ascii="Garamond" w:hAnsi="Garamond"/>
        </w:rPr>
        <w:t>tdgrep</w:t>
      </w:r>
      <w:proofErr w:type="spellEnd"/>
      <w:r w:rsidRPr="00F13E76">
        <w:rPr>
          <w:rFonts w:ascii="Garamond" w:hAnsi="Garamond"/>
        </w:rPr>
        <w:t xml:space="preserve"> -c [</w:t>
      </w:r>
      <w:proofErr w:type="spellStart"/>
      <w:r w:rsidRPr="00F13E76">
        <w:rPr>
          <w:rFonts w:ascii="Garamond" w:hAnsi="Garamond"/>
        </w:rPr>
        <w:t>regexp</w:t>
      </w:r>
      <w:proofErr w:type="spellEnd"/>
      <w:r w:rsidRPr="00F13E76">
        <w:rPr>
          <w:rFonts w:ascii="Garamond" w:hAnsi="Garamond"/>
        </w:rPr>
        <w:t>] file1 file2 ..."</w:t>
      </w:r>
    </w:p>
    <w:p w14:paraId="1DE9450B" w14:textId="77777777" w:rsidR="00C76888" w:rsidRPr="00C76888" w:rsidRDefault="00C76888">
      <w:pPr>
        <w:rPr>
          <w:rFonts w:ascii="Garamond" w:hAnsi="Garamond"/>
        </w:rPr>
      </w:pPr>
    </w:p>
    <w:sectPr w:rsidR="00C76888" w:rsidRPr="00C76888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C5920"/>
    <w:multiLevelType w:val="hybridMultilevel"/>
    <w:tmpl w:val="E428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88"/>
    <w:rsid w:val="00010561"/>
    <w:rsid w:val="000B3C6F"/>
    <w:rsid w:val="000C6FFE"/>
    <w:rsid w:val="00124D6A"/>
    <w:rsid w:val="00175BB5"/>
    <w:rsid w:val="002C76BA"/>
    <w:rsid w:val="00315E2C"/>
    <w:rsid w:val="003D07BD"/>
    <w:rsid w:val="0044369D"/>
    <w:rsid w:val="00475F61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C2836"/>
    <w:rsid w:val="00AE28EF"/>
    <w:rsid w:val="00B70B1C"/>
    <w:rsid w:val="00C51884"/>
    <w:rsid w:val="00C76888"/>
    <w:rsid w:val="00DD6D13"/>
    <w:rsid w:val="00E07F97"/>
    <w:rsid w:val="00EB3319"/>
    <w:rsid w:val="00EF20AF"/>
    <w:rsid w:val="00F1087D"/>
    <w:rsid w:val="00F13E76"/>
    <w:rsid w:val="00F16979"/>
    <w:rsid w:val="00F17E75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0E3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8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6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7</cp:revision>
  <dcterms:created xsi:type="dcterms:W3CDTF">2017-04-26T16:01:00Z</dcterms:created>
  <dcterms:modified xsi:type="dcterms:W3CDTF">2017-08-30T22:51:00Z</dcterms:modified>
</cp:coreProperties>
</file>