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3F298B4F" w:rsidR="002D4287" w:rsidRPr="006514FC" w:rsidRDefault="00DC22C5" w:rsidP="00877A95">
      <w:pPr>
        <w:pStyle w:val="Title"/>
        <w:rPr>
          <w:rFonts w:ascii="Garamond" w:hAnsi="Garamond"/>
          <w:sz w:val="52"/>
        </w:rPr>
      </w:pPr>
      <w:r w:rsidRPr="006514FC">
        <w:rPr>
          <w:rFonts w:ascii="Garamond" w:hAnsi="Garamond"/>
          <w:sz w:val="52"/>
        </w:rPr>
        <w:t>E</w:t>
      </w:r>
      <w:r w:rsidR="00877A95" w:rsidRPr="006514FC">
        <w:rPr>
          <w:rFonts w:ascii="Garamond" w:hAnsi="Garamond"/>
          <w:sz w:val="52"/>
        </w:rPr>
        <w:t>vents log4j Parser</w:t>
      </w:r>
      <w:r w:rsidRPr="006514FC">
        <w:rPr>
          <w:rFonts w:ascii="Garamond" w:hAnsi="Garamond"/>
          <w:sz w:val="52"/>
        </w:rPr>
        <w:t xml:space="preserve"> (events-log4j-parser)</w:t>
      </w:r>
      <w:r w:rsidR="006514FC" w:rsidRPr="006514FC">
        <w:rPr>
          <w:rFonts w:ascii="Garamond" w:hAnsi="Garamond"/>
          <w:sz w:val="52"/>
        </w:rPr>
        <w:t xml:space="preserve"> TODO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5D001599" w14:textId="6BAC46C9" w:rsidR="00F53906" w:rsidRDefault="00193E57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proofErr w:type="spellStart"/>
      <w:r w:rsidRPr="00193E57">
        <w:rPr>
          <w:rFonts w:ascii="Garamond" w:hAnsi="Garamond"/>
        </w:rPr>
        <w:t>lg</w:t>
      </w:r>
      <w:proofErr w:type="spellEnd"/>
      <w:r w:rsidRPr="00193E57">
        <w:rPr>
          <w:rFonts w:ascii="Garamond" w:hAnsi="Garamond"/>
        </w:rPr>
        <w:t xml:space="preserve"> help</w:t>
      </w:r>
      <w:r>
        <w:rPr>
          <w:rFonts w:ascii="Garamond" w:hAnsi="Garamond"/>
        </w:rPr>
        <w:t xml:space="preserve"> </w:t>
      </w:r>
      <w:r w:rsidR="00315383">
        <w:rPr>
          <w:rFonts w:ascii="Garamond" w:hAnsi="Garamond"/>
        </w:rPr>
        <w:t>gets stuck.</w:t>
      </w:r>
      <w:r w:rsidR="00F53906">
        <w:rPr>
          <w:rFonts w:ascii="Garamond" w:hAnsi="Garamond"/>
        </w:rPr>
        <w:br/>
      </w:r>
    </w:p>
    <w:p w14:paraId="3BE081E8" w14:textId="085CD035" w:rsidR="00193E57" w:rsidRDefault="00F53906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User manual that mentions -f</w:t>
      </w:r>
      <w:r w:rsidR="00315383">
        <w:rPr>
          <w:rFonts w:ascii="Garamond" w:hAnsi="Garamond"/>
        </w:rPr>
        <w:br/>
      </w:r>
    </w:p>
    <w:p w14:paraId="134EC742" w14:textId="6C38DB97" w:rsidR="00E279A9" w:rsidRPr="00FD4A52" w:rsidRDefault="00471C71" w:rsidP="00FD4A52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FD4A52">
        <w:rPr>
          <w:rFonts w:ascii="Garamond" w:hAnsi="Garamond"/>
        </w:rPr>
        <w:t xml:space="preserve">Consolidate </w:t>
      </w:r>
      <w:bookmarkStart w:id="0" w:name="_GoBack"/>
      <w:r w:rsidRPr="00FD4A52">
        <w:rPr>
          <w:rFonts w:ascii="Garamond" w:hAnsi="Garamond"/>
        </w:rPr>
        <w:t>injectIntoLog4jEvent</w:t>
      </w:r>
      <w:bookmarkEnd w:id="0"/>
      <w:r w:rsidRPr="00FD4A52">
        <w:rPr>
          <w:rFonts w:ascii="Garamond" w:hAnsi="Garamond"/>
        </w:rPr>
        <w:t>() into a base text.</w:t>
      </w:r>
    </w:p>
    <w:p w14:paraId="3F9C771E" w14:textId="0708ED68" w:rsidR="005B694E" w:rsidRDefault="005B694E">
      <w:pPr>
        <w:rPr>
          <w:rFonts w:ascii="Garamond" w:hAnsi="Garamond"/>
        </w:rPr>
      </w:pPr>
    </w:p>
    <w:p w14:paraId="7D4A841F" w14:textId="77777777" w:rsidR="000A0D99" w:rsidRDefault="000A0D99" w:rsidP="000A0D99">
      <w:pPr>
        <w:pStyle w:val="ListParagraph"/>
        <w:rPr>
          <w:rFonts w:ascii="Garamond" w:hAnsi="Garamond"/>
        </w:rPr>
      </w:pPr>
    </w:p>
    <w:p w14:paraId="2819ED2D" w14:textId="57A440CB" w:rsidR="00CD72BE" w:rsidRDefault="00CD72BE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WildFly </w:t>
      </w:r>
      <w:r w:rsidR="00D633AB">
        <w:rPr>
          <w:rFonts w:ascii="Garamond" w:hAnsi="Garamond"/>
        </w:rPr>
        <w:t>%</w:t>
      </w:r>
      <w:r>
        <w:rPr>
          <w:rFonts w:ascii="Garamond" w:hAnsi="Garamond"/>
        </w:rPr>
        <w:t xml:space="preserve">E </w:t>
      </w:r>
      <w:r w:rsidR="00D633AB">
        <w:rPr>
          <w:rFonts w:ascii="Garamond" w:hAnsi="Garamond"/>
        </w:rPr>
        <w:t xml:space="preserve">implementation </w:t>
      </w:r>
      <w:r>
        <w:rPr>
          <w:rFonts w:ascii="Garamond" w:hAnsi="Garamond"/>
        </w:rPr>
        <w:t>and Test</w:t>
      </w:r>
    </w:p>
    <w:p w14:paraId="484247B8" w14:textId="77777777" w:rsidR="00CD72BE" w:rsidRPr="00CD72BE" w:rsidRDefault="00CD72BE" w:rsidP="00CD72BE">
      <w:pPr>
        <w:rPr>
          <w:rFonts w:ascii="Garamond" w:hAnsi="Garamond"/>
        </w:rPr>
      </w:pPr>
    </w:p>
    <w:p w14:paraId="65932CA6" w14:textId="14507C55" w:rsidR="004943B8" w:rsidRDefault="004943B8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Fix all tests</w:t>
      </w:r>
      <w:r w:rsidR="00281BED">
        <w:rPr>
          <w:rFonts w:ascii="Garamond" w:hAnsi="Garamond"/>
        </w:rPr>
        <w:t>.</w:t>
      </w:r>
    </w:p>
    <w:p w14:paraId="5A24D730" w14:textId="77777777" w:rsidR="004943B8" w:rsidRDefault="004943B8" w:rsidP="004943B8">
      <w:pPr>
        <w:pStyle w:val="ListParagraph"/>
        <w:rPr>
          <w:rFonts w:ascii="Garamond" w:hAnsi="Garamond"/>
        </w:rPr>
      </w:pPr>
    </w:p>
    <w:p w14:paraId="02BA703B" w14:textId="08D7A785" w:rsidR="000C4BAD" w:rsidRDefault="000C4BAD" w:rsidP="008A5781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Re-map the </w:t>
      </w:r>
      <w:r w:rsidR="00F135C9" w:rsidRPr="00F135C9">
        <w:rPr>
          <w:rFonts w:ascii="Garamond" w:hAnsi="Garamond"/>
        </w:rPr>
        <w:t>io</w:t>
      </w:r>
      <w:r w:rsidR="00F135C9">
        <w:rPr>
          <w:rFonts w:ascii="Garamond" w:hAnsi="Garamond"/>
        </w:rPr>
        <w:t>.novaordis.events.log4j.pattern package to</w:t>
      </w:r>
      <w:r w:rsidR="004943B8">
        <w:rPr>
          <w:rFonts w:ascii="Garamond" w:hAnsi="Garamond"/>
        </w:rPr>
        <w:t xml:space="preserve"> </w:t>
      </w:r>
      <w:hyperlink r:id="rId5" w:history="1">
        <w:r w:rsidR="004943B8" w:rsidRPr="0006762C">
          <w:rPr>
            <w:rStyle w:val="Hyperlink"/>
            <w:rFonts w:ascii="Garamond" w:hAnsi="Garamond"/>
          </w:rPr>
          <w:t>https://kb.novaordis.com/index.php/Log4j_Pattern_Layout</w:t>
        </w:r>
      </w:hyperlink>
      <w:r w:rsidR="004943B8">
        <w:rPr>
          <w:rFonts w:ascii="Garamond" w:hAnsi="Garamond"/>
        </w:rPr>
        <w:t xml:space="preserve"> </w:t>
      </w:r>
      <w:r w:rsidR="00F135C9">
        <w:rPr>
          <w:rFonts w:ascii="Garamond" w:hAnsi="Garamond"/>
        </w:rPr>
        <w:t>terms</w:t>
      </w:r>
      <w:r w:rsidR="00965566">
        <w:rPr>
          <w:rFonts w:ascii="Garamond" w:hAnsi="Garamond"/>
        </w:rPr>
        <w:t>:</w:t>
      </w:r>
    </w:p>
    <w:p w14:paraId="54424B4B" w14:textId="77777777" w:rsidR="00965566" w:rsidRPr="00965566" w:rsidRDefault="00965566" w:rsidP="00965566">
      <w:pPr>
        <w:rPr>
          <w:rFonts w:ascii="Garamond" w:hAnsi="Garamond"/>
        </w:rPr>
      </w:pPr>
    </w:p>
    <w:p w14:paraId="75F310C7" w14:textId="30BC80DF" w:rsidR="00965566" w:rsidRDefault="00965566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Remove the semantics of </w:t>
      </w:r>
      <w:proofErr w:type="spellStart"/>
      <w:r w:rsidRPr="00965566"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 that it may never return null, and then make it return ‘char’ not “Character”.</w:t>
      </w:r>
    </w:p>
    <w:p w14:paraId="70757CE0" w14:textId="41215FB4" w:rsidR="00DE2033" w:rsidRDefault="00DE2033" w:rsidP="00965566">
      <w:pPr>
        <w:pStyle w:val="ListParagraph"/>
        <w:numPr>
          <w:ilvl w:val="1"/>
          <w:numId w:val="9"/>
        </w:numPr>
        <w:rPr>
          <w:rFonts w:ascii="Garamond" w:hAnsi="Garamond"/>
        </w:rPr>
      </w:pPr>
      <w:proofErr w:type="spellStart"/>
      <w:r w:rsidRPr="00DE2033">
        <w:rPr>
          <w:rFonts w:ascii="Garamond" w:hAnsi="Garamond"/>
        </w:rPr>
        <w:t>LiteralPatternElement</w:t>
      </w:r>
      <w:proofErr w:type="spellEnd"/>
      <w:r>
        <w:rPr>
          <w:rFonts w:ascii="Garamond" w:hAnsi="Garamond"/>
        </w:rPr>
        <w:t xml:space="preserve"> must be NOT a </w:t>
      </w:r>
      <w:proofErr w:type="spellStart"/>
      <w:r>
        <w:rPr>
          <w:rFonts w:ascii="Garamond" w:hAnsi="Garamond"/>
        </w:rPr>
        <w:t>ConversionSpecifier</w:t>
      </w:r>
      <w:proofErr w:type="spellEnd"/>
      <w:r>
        <w:rPr>
          <w:rFonts w:ascii="Garamond" w:hAnsi="Garamond"/>
        </w:rPr>
        <w:t>. Introduce a common interface.</w:t>
      </w:r>
    </w:p>
    <w:p w14:paraId="0ADCCA60" w14:textId="77777777" w:rsidR="0086201B" w:rsidRPr="00E279A9" w:rsidRDefault="0086201B" w:rsidP="0086201B">
      <w:pPr>
        <w:pStyle w:val="ListParagraph"/>
        <w:ind w:left="1440"/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6747552D" w14:textId="074E3B05" w:rsidR="009C2684" w:rsidRPr="009C2684" w:rsidRDefault="002E032E" w:rsidP="002E032E">
      <w:pPr>
        <w:pStyle w:val="ListParagraph"/>
        <w:numPr>
          <w:ilvl w:val="0"/>
          <w:numId w:val="6"/>
        </w:numPr>
        <w:rPr>
          <w:rFonts w:ascii="Garamond" w:hAnsi="Garamond"/>
          <w:b/>
        </w:rPr>
      </w:pPr>
      <w:r w:rsidRPr="00A6623C">
        <w:rPr>
          <w:rFonts w:ascii="Garamond" w:hAnsi="Garamond"/>
          <w:b/>
        </w:rPr>
        <w:t>log4j pattern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Generalize by adding support for a log4j pattern. Currently we’re only using heuristics.</w:t>
      </w:r>
      <w:r w:rsidR="00ED2EF0">
        <w:rPr>
          <w:rFonts w:ascii="Garamond" w:hAnsi="Garamond"/>
        </w:rPr>
        <w:t xml:space="preserve"> </w:t>
      </w:r>
      <w:hyperlink r:id="rId6" w:anchor="PatternLayout" w:history="1">
        <w:r w:rsidR="00ED2EF0" w:rsidRPr="00806C53">
          <w:rPr>
            <w:rStyle w:val="Hyperlink"/>
            <w:rFonts w:ascii="Garamond" w:hAnsi="Garamond"/>
          </w:rPr>
          <w:t>http://logging.apache.org/log4j/2.x/manual/layouts.html#PatternLayout</w:t>
        </w:r>
      </w:hyperlink>
      <w:r w:rsidR="00ED2EF0">
        <w:rPr>
          <w:rFonts w:ascii="Garamond" w:hAnsi="Garamond"/>
        </w:rPr>
        <w:t xml:space="preserve"> </w:t>
      </w:r>
    </w:p>
    <w:p w14:paraId="28521137" w14:textId="77777777" w:rsidR="009C2684" w:rsidRDefault="009C2684" w:rsidP="009C2684">
      <w:pPr>
        <w:rPr>
          <w:rFonts w:ascii="Garamond" w:hAnsi="Garamond"/>
        </w:rPr>
      </w:pPr>
    </w:p>
    <w:p w14:paraId="01ED13C0" w14:textId="77777777" w:rsidR="008957FE" w:rsidRDefault="008957FE" w:rsidP="009C2684">
      <w:pPr>
        <w:rPr>
          <w:rFonts w:ascii="Garamond" w:hAnsi="Garamond"/>
        </w:rPr>
      </w:pPr>
    </w:p>
    <w:p w14:paraId="6F6B30D0" w14:textId="0D802630" w:rsidR="009C2684" w:rsidRDefault="009C2684" w:rsidP="009C2684">
      <w:pPr>
        <w:rPr>
          <w:rFonts w:ascii="Garamond" w:hAnsi="Garamond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5E5C5" wp14:editId="67BC469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751205"/>
                <wp:effectExtent l="0" t="0" r="25400" b="361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51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33D6" w14:textId="77777777" w:rsidR="009C2684" w:rsidRPr="00113401" w:rsidRDefault="009C2684" w:rsidP="009C2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F94ACC" w14:textId="79E6F98A" w:rsidR="009C2684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</w:t>
                            </w:r>
                            <w:r w:rsidR="009C2684"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del</w:t>
                            </w:r>
                            <w:proofErr w:type="spellEnd"/>
                          </w:p>
                          <w:p w14:paraId="0845B52A" w14:textId="54B2BD4A" w:rsidR="007D6951" w:rsidRPr="00113401" w:rsidRDefault="007D695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-d </w:t>
                            </w:r>
                            <w:proofErr w:type="spellStart"/>
                            <w:r w:rsidRPr="007D695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LevelPatternElementTest</w:t>
                            </w:r>
                            <w:proofErr w:type="spellEnd"/>
                          </w:p>
                          <w:p w14:paraId="15CEFA9E" w14:textId="4BA043FA" w:rsidR="009C2684" w:rsidRPr="00113401" w:rsidRDefault="00113401" w:rsidP="009C268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 -c </w:t>
                            </w:r>
                            <w:r w:rsidR="002B3DAD" w:rsidRPr="002B3DA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Log4jParserTest</w:t>
                            </w:r>
                          </w:p>
                          <w:p w14:paraId="49B76986" w14:textId="77777777" w:rsidR="009C2684" w:rsidRDefault="009C2684" w:rsidP="009C26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E5C5" id="Text Box 2" o:spid="_x0000_s1027" type="#_x0000_t202" style="position:absolute;margin-left:0;margin-top:13.55pt;width:468pt;height:5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CPpp0CAAD4BQAADgAAAGRycy9lMm9Eb2MueG1srFRbT9swFH6ftP9g+X0k7VqgVVPUFTFNYoAG&#10;E8+uY7fRbB/Pdpt0v37HTho6xsNAe0nsc/l8zncus4tGK7ITzldgCjo4ySkRhkNZmXVBvz9cfTin&#10;xAdmSqbAiILuhacX8/fvZrWdiiFsQJXCEQQxflrbgm5CsNMs83wjNPMnYIVBpQSnWcCrW2elYzWi&#10;a5UN8/w0q8GV1gEX3qP0slXSecKXUvBwK6UXgaiCYmwhfV36ruI3m8/YdO2Y3VS8C4O9IQrNKoOP&#10;9lCXLDCyddVfULriDjzIcMJBZyBlxUXKAbMZ5M+yud8wK1IuSI63PU3+/8Hym92dI1VZ0CElhmks&#10;0YNoAvkEDRlGdmrrp2h0b9EsNCjGKh/kHoUx6UY6Hf+YDkE98rzvuY1gHIXjyejjaY4qjrqz8WCY&#10;jyNM9uRtnQ+fBWgSDwV1WLtEKdtd+9CaHkziYx5UVV5VSqVL7BexVI7sGFZ6tR4kV7XVX6FsZZNx&#10;js+3OKm9onkK4A8kZd4Cfv4v4Jhriy5SY3ZZRYJbItMp7JWIESjzTUgsTOLzhRQZ58KEVIqEi9bR&#10;SiIhr3Hs7KNrG9VrnHuP9DKY0DvryoBLJeipbqtQ/jiELFt7rMBR3vEYmlWTOrLvsxWUe2w/B+34&#10;esuvKuyRa+bDHXM4r9hWuIPCLX6kgrqg0J0o2YD79ZI82uMYoZaSGue/oP7nljlBifpicMAmg9Eo&#10;Lox0GY3Phnhxx5rVscZs9RKw8Qa47SxPx2gf1OEoHehHXFWL+CqqmOH4dkHD4bgM7VbCVcfFYpGM&#10;cEVYFq7NveUROrIcJ+CheWTOdmMScMBu4LAp2PTZtLS20dPAYhtAVmmUIs8tqx3/uF7SLHSrMO6v&#10;43uyelrY898AAAD//wMAUEsDBBQABgAIAAAAIQBQeAH63gAAAAcBAAAPAAAAZHJzL2Rvd25yZXYu&#10;eG1sTI/NTsMwEITvSLyDtUjcqN3/NsSpKhAqSL1QKlW9ufGSRMTrEDtteHuWEz3Ozmjm23TVu1qc&#10;sQ2VJw3DgQKBlHtbUaFh//HysAARoiFrak+o4QcDrLLbm9Qk1l/oHc+7WAguoZAYDWWMTSJlyEt0&#10;Jgx8g8Tep2+diSzbQtrWXLjc1XKk1Ew6UxEvlKbBpxLzr13nNIwPatnN377712KjwpbWx82znGp9&#10;f9evH0FE7ON/GP7wGR0yZjr5jmwQtQZ+JGoYzYcg2F2OZ3w4cWwynYDMUnnNn/0CAAD//wMAUEsB&#10;Ai0AFAAGAAgAAAAhAOSZw8D7AAAA4QEAABMAAAAAAAAAAAAAAAAAAAAAAFtDb250ZW50X1R5cGVz&#10;XS54bWxQSwECLQAUAAYACAAAACEAI7Jq4dcAAACUAQAACwAAAAAAAAAAAAAAAAAsAQAAX3JlbHMv&#10;LnJlbHNQSwECLQAUAAYACAAAACEAMZCPpp0CAAD4BQAADgAAAAAAAAAAAAAAAAAsAgAAZHJzL2Uy&#10;b0RvYy54bWxQSwECLQAUAAYACAAAACEAUHgB+t4AAAAHAQAADwAAAAAAAAAAAAAAAAD1BAAAZHJz&#10;L2Rvd25yZXYueG1sUEsFBgAAAAAEAAQA8wAAAAAGAAAAAA==&#10;" fillcolor="#f2f2f2 [3052]" strokecolor="#d8d8d8 [2732]">
                <v:textbox>
                  <w:txbxContent>
                    <w:p w14:paraId="4D1B33D6" w14:textId="77777777" w:rsidR="009C2684" w:rsidRPr="00113401" w:rsidRDefault="009C2684" w:rsidP="009C268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F94ACC" w14:textId="79E6F98A" w:rsidR="009C2684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</w:t>
                      </w:r>
                      <w:r w:rsidR="009C2684"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del</w:t>
                      </w:r>
                    </w:p>
                    <w:p w14:paraId="0845B52A" w14:textId="54B2BD4A" w:rsidR="007D6951" w:rsidRPr="00113401" w:rsidRDefault="007D695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D695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-d LevelPatternElementTest</w:t>
                      </w:r>
                    </w:p>
                    <w:p w14:paraId="15CEFA9E" w14:textId="4BA043FA" w:rsidR="009C2684" w:rsidRPr="00113401" w:rsidRDefault="00113401" w:rsidP="009C268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 -c </w:t>
                      </w:r>
                      <w:r w:rsidR="002B3DAD" w:rsidRPr="002B3DA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Log4jParserTest</w:t>
                      </w:r>
                    </w:p>
                    <w:p w14:paraId="49B76986" w14:textId="77777777" w:rsidR="009C2684" w:rsidRDefault="009C2684" w:rsidP="009C2684"/>
                  </w:txbxContent>
                </v:textbox>
                <w10:wrap type="square"/>
              </v:shape>
            </w:pict>
          </mc:Fallback>
        </mc:AlternateContent>
      </w:r>
    </w:p>
    <w:p w14:paraId="06181B28" w14:textId="2380D182" w:rsidR="001B29C1" w:rsidRPr="001B29C1" w:rsidRDefault="001B29C1" w:rsidP="00C534D0">
      <w:pPr>
        <w:rPr>
          <w:rFonts w:ascii="Garamond" w:hAnsi="Garamond"/>
          <w:b/>
        </w:rPr>
      </w:pPr>
    </w:p>
    <w:p w14:paraId="6B4A8CDD" w14:textId="4C4752FB" w:rsidR="00051CF2" w:rsidRPr="00CA702C" w:rsidRDefault="00021043" w:rsidP="00CA702C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Fix </w:t>
      </w:r>
      <w:r w:rsidR="009C2684">
        <w:rPr>
          <w:rFonts w:ascii="Garamond" w:hAnsi="Garamond"/>
        </w:rPr>
        <w:t xml:space="preserve">all </w:t>
      </w:r>
      <w:r>
        <w:rPr>
          <w:rFonts w:ascii="Garamond" w:hAnsi="Garamond"/>
        </w:rPr>
        <w:t>tests.</w:t>
      </w:r>
      <w:r w:rsidR="00051CF2" w:rsidRPr="00CA702C">
        <w:rPr>
          <w:rFonts w:ascii="Garamond" w:hAnsi="Garamond"/>
        </w:rPr>
        <w:br/>
      </w:r>
    </w:p>
    <w:p w14:paraId="55DDD560" w14:textId="1F65F4F9" w:rsidR="00051CF2" w:rsidRPr="00DA5BF5" w:rsidRDefault="00051CF2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Continue with the extension of the parser that actually uses the pattern layout, in an inverse transformation.</w:t>
      </w:r>
    </w:p>
    <w:p w14:paraId="59E77B57" w14:textId="77777777" w:rsidR="00051CF2" w:rsidRPr="00051CF2" w:rsidRDefault="00051CF2" w:rsidP="00051CF2">
      <w:pPr>
        <w:rPr>
          <w:rFonts w:ascii="Garamond" w:hAnsi="Garamond"/>
          <w:b/>
        </w:rPr>
      </w:pPr>
    </w:p>
    <w:p w14:paraId="35FBA259" w14:textId="34759448" w:rsidR="00807C7E" w:rsidRPr="00DA5BF5" w:rsidRDefault="00F478C6" w:rsidP="00051CF2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Make sure heuristics still works in absence of pattern.</w:t>
      </w:r>
    </w:p>
    <w:p w14:paraId="61462A43" w14:textId="77777777" w:rsidR="00DA5BF5" w:rsidRPr="00DA5BF5" w:rsidRDefault="00DA5BF5" w:rsidP="00DA5BF5">
      <w:pPr>
        <w:rPr>
          <w:rFonts w:ascii="Garamond" w:hAnsi="Garamond"/>
          <w:b/>
        </w:rPr>
      </w:pPr>
    </w:p>
    <w:p w14:paraId="30479817" w14:textId="53FB16D3" w:rsidR="00DA5BF5" w:rsidRPr="00CA702C" w:rsidRDefault="00DA5BF5" w:rsidP="00DA5BF5">
      <w:pPr>
        <w:pStyle w:val="ListParagraph"/>
        <w:numPr>
          <w:ilvl w:val="1"/>
          <w:numId w:val="6"/>
        </w:numPr>
        <w:rPr>
          <w:rFonts w:ascii="Garamond" w:hAnsi="Garamond"/>
          <w:b/>
        </w:rPr>
      </w:pPr>
      <w:r>
        <w:rPr>
          <w:rFonts w:ascii="Garamond" w:hAnsi="Garamond"/>
        </w:rPr>
        <w:t>Implement the simplest possible solution so I can parse Centric’s logs.</w:t>
      </w:r>
    </w:p>
    <w:p w14:paraId="08FF4E24" w14:textId="4377DDC1" w:rsidR="00CA702C" w:rsidRPr="00CA702C" w:rsidRDefault="0035370F" w:rsidP="00CA702C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37475" wp14:editId="3F81CC3C">
                <wp:simplePos x="0" y="0"/>
                <wp:positionH relativeFrom="column">
                  <wp:posOffset>-63500</wp:posOffset>
                </wp:positionH>
                <wp:positionV relativeFrom="paragraph">
                  <wp:posOffset>235585</wp:posOffset>
                </wp:positionV>
                <wp:extent cx="59436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3EA2" w14:textId="77777777" w:rsidR="0035370F" w:rsidRPr="00113401" w:rsidRDefault="0035370F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BD54B5D" w14:textId="0B5F1CE8" w:rsidR="00F0512E" w:rsidRPr="00113401" w:rsidRDefault="00F0512E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cd ~/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</w:p>
                          <w:p w14:paraId="374A5CBC" w14:textId="1B39FF41" w:rsidR="00CA702C" w:rsidRPr="00113401" w:rsidRDefault="0035370F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lg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--format='%d{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HH:mm:ss,SSS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} %-5p [%c] (%t) %</w:t>
                            </w:r>
                            <w:proofErr w:type="spellStart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s%E%n</w:t>
                            </w:r>
                            <w:proofErr w:type="spellEnd"/>
                            <w:r w:rsidRPr="00113401">
                              <w:rPr>
                                <w:rFonts w:ascii="Courier New" w:hAnsi="Courier New" w:cs="Courier New"/>
                                <w:sz w:val="20"/>
                              </w:rPr>
                              <w:t>' ./server.log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7475" id="Text Box 1" o:spid="_x0000_s1028" type="#_x0000_t202" style="position:absolute;margin-left:-5pt;margin-top:18.55pt;width:468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z/P50CAAD4BQAADgAAAGRycy9lMm9Eb2MueG1srFRNTxsxEL1X6n+wfC+bpIGSiA1KqagqUUCF&#10;irPjtZNVbY9rT7Kb/vqOvZuQUg4F9bJre948e958nJ231rCNCrEGV/Lh0YAz5SRUtVuW/Pv95btT&#10;ziIKVwkDTpV8qyI/n719c9b4qRrBCkylAiMSF6eNL/kK0U+LIsqVsiIegVeOjBqCFUjbsCyqIBpi&#10;t6YYDQYnRQOh8gGkipFOP3VGPsv8WiuJN1pHhcyUnN6G+Rvyd5G+xexMTJdB+FUt+2eIV7zCitrR&#10;pXuqTwIFW4f6LypbywARNB5JsAVoXUuVY6BohoMn0dythFc5FhIn+r1M8f/RyuvNbWB1RbnjzAlL&#10;KbpXLbKP0LJhUqfxcUqgO08wbOk4IfvzSIcp6FYHm/4UDiM76bzda5vIJB0eT8bvTwZkkmSbDE8m&#10;4yx+8ejtQ8TPCixLi5IHyl2WVGyuItKNBN1B0mURTF1d1sbkTaoXdWEC2wjK9GI5zK5mbb9C1Z1N&#10;jgd0fceTyyvBM+sfTMa9hvz0X8gpgI5d5cLso0oCd0LmFW6NSi8w7pvSlJis5zMhCimVw5yKzEvo&#10;hNIkyEsce3xy7V71Eue9R74ZHO6dbe0g5BTspe6yUP3YPVl3eMrAQdxpie2izRU52tXZAqotlV+A&#10;rn2jl5c11ciViHgrAvUrlRXNILyhjzbQlBz6FWcrCL+eO094aiOyctZQ/5c8/lyLoDgzXxw12GQ4&#10;pgplmDfj4w8j2oRDy+LQ4tb2AqjwqInodXmZ8Gh2Sx3APtComqdbySScpLtLjrvlBXZTiUadVPN5&#10;BtGI8AKv3J2XiTqpnDrgvn0QwfdtgtRg17CbFGL6pFs6bPJ0MF8j6Dq3UtK5U7XXn8ZL7oV+FKb5&#10;dbjPqMeBPfsNAAD//wMAUEsDBBQABgAIAAAAIQDnysng4AAAAAoBAAAPAAAAZHJzL2Rvd25yZXYu&#10;eG1sTI9NT8MwDIbvSPsPkSdx25IO7as0naYhNJB2YSAhbllj2mqNU5p0K/8ec4Kj7VePnzfbDK4R&#10;F+xC7UlDMlUgkApvayo1vL0+TlYgQjRkTeMJNXxjgE0+uslMav2VXvByjKVgCIXUaKhibFMpQ1Gh&#10;M2HqWyS+ffrOmchjV0rbmSvDXSNnSi2kMzXxh8q0uKuwOB97p+HuXa375fPX8FTuVTjQ9mP/IOda&#10;346H7T2IiEP8C8OvPqtDzk4n35MNotEwSRR3iQxbJiA4sJ4teHHi5CqZg8wz+b9C/gMAAP//AwBQ&#10;SwECLQAUAAYACAAAACEA5JnDwPsAAADhAQAAEwAAAAAAAAAAAAAAAAAAAAAAW0NvbnRlbnRfVHlw&#10;ZXNdLnhtbFBLAQItABQABgAIAAAAIQAjsmrh1wAAAJQBAAALAAAAAAAAAAAAAAAAACwBAABfcmVs&#10;cy8ucmVsc1BLAQItABQABgAIAAAAIQDv3P8/nQIAAPgFAAAOAAAAAAAAAAAAAAAAACwCAABkcnMv&#10;ZTJvRG9jLnhtbFBLAQItABQABgAIAAAAIQDnysng4AAAAAoBAAAPAAAAAAAAAAAAAAAAAPUEAABk&#10;cnMvZG93bnJldi54bWxQSwUGAAAAAAQABADzAAAAAgYAAAAA&#10;" fillcolor="#f2f2f2 [3052]" strokecolor="#d8d8d8 [2732]">
                <v:textbox>
                  <w:txbxContent>
                    <w:p w14:paraId="0A503EA2" w14:textId="77777777" w:rsidR="0035370F" w:rsidRPr="00113401" w:rsidRDefault="0035370F">
                      <w:pPr>
                        <w:rPr>
                          <w:sz w:val="22"/>
                        </w:rPr>
                      </w:pPr>
                    </w:p>
                    <w:p w14:paraId="4BD54B5D" w14:textId="0B5F1CE8" w:rsidR="00F0512E" w:rsidRPr="00113401" w:rsidRDefault="00F0512E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cd ~/tmp</w:t>
                      </w:r>
                    </w:p>
                    <w:p w14:paraId="374A5CBC" w14:textId="1B39FF41" w:rsidR="00CA702C" w:rsidRPr="00113401" w:rsidRDefault="0035370F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13401">
                        <w:rPr>
                          <w:rFonts w:ascii="Courier New" w:hAnsi="Courier New" w:cs="Courier New"/>
                          <w:sz w:val="20"/>
                        </w:rPr>
                        <w:t>lg --format='%d{HH:mm:ss,SSS} %-5p [%c] (%t) %s%E%n' ./server.log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ECA9A" w14:textId="585156B2" w:rsidR="00CA702C" w:rsidRPr="00CA702C" w:rsidRDefault="00CA702C" w:rsidP="00CA702C">
      <w:pPr>
        <w:rPr>
          <w:rFonts w:ascii="Garamond" w:hAnsi="Garamond"/>
          <w:b/>
        </w:rPr>
      </w:pPr>
    </w:p>
    <w:p w14:paraId="14C7AC0E" w14:textId="77777777" w:rsidR="004C58CF" w:rsidRPr="004C58CF" w:rsidRDefault="004C58CF" w:rsidP="004C58CF">
      <w:pPr>
        <w:pBdr>
          <w:bottom w:val="single" w:sz="4" w:space="1" w:color="auto"/>
        </w:pBdr>
        <w:rPr>
          <w:rFonts w:ascii="Garamond" w:hAnsi="Garamond"/>
          <w:b/>
        </w:rPr>
      </w:pPr>
    </w:p>
    <w:p w14:paraId="3C868BDA" w14:textId="77777777" w:rsidR="002E032E" w:rsidRDefault="002E032E" w:rsidP="002E032E">
      <w:pPr>
        <w:pStyle w:val="ListParagraph"/>
        <w:rPr>
          <w:rFonts w:ascii="Garamond" w:hAnsi="Garamond"/>
        </w:rPr>
      </w:pPr>
    </w:p>
    <w:p w14:paraId="1DC6641A" w14:textId="77777777" w:rsidR="00051CF2" w:rsidRDefault="00051CF2" w:rsidP="002E032E">
      <w:pPr>
        <w:pStyle w:val="ListParagraph"/>
        <w:rPr>
          <w:rFonts w:ascii="Garamond" w:hAnsi="Garamond"/>
        </w:rPr>
      </w:pPr>
    </w:p>
    <w:p w14:paraId="5EFAFA08" w14:textId="77777777" w:rsidR="00051CF2" w:rsidRPr="002E032E" w:rsidRDefault="00051CF2" w:rsidP="002E032E">
      <w:pPr>
        <w:pStyle w:val="ListParagraph"/>
        <w:rPr>
          <w:rFonts w:ascii="Garamond" w:hAnsi="Garamond"/>
        </w:rPr>
      </w:pPr>
    </w:p>
    <w:p w14:paraId="401BE45F" w14:textId="5373C49B" w:rsidR="00AD4181" w:rsidRPr="00AD4181" w:rsidRDefault="00AD4181" w:rsidP="004863FD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D4181">
        <w:rPr>
          <w:rFonts w:ascii="Garamond" w:hAnsi="Garamond"/>
        </w:rPr>
        <w:t xml:space="preserve">Add the logic to </w:t>
      </w:r>
      <w:proofErr w:type="spellStart"/>
      <w:r w:rsidRPr="00AD4181">
        <w:rPr>
          <w:rFonts w:ascii="Garamond" w:hAnsi="Garamond"/>
        </w:rPr>
        <w:t>lg</w:t>
      </w:r>
      <w:proofErr w:type="spellEnd"/>
      <w:r w:rsidRPr="00AD4181">
        <w:rPr>
          <w:rFonts w:ascii="Garamond" w:hAnsi="Garamond"/>
        </w:rPr>
        <w:t xml:space="preserve"> to detect crossing timestamps.</w:t>
      </w:r>
      <w:r w:rsidRPr="00AD4181">
        <w:rPr>
          <w:rFonts w:ascii="Garamond" w:hAnsi="Garamond"/>
        </w:rPr>
        <w:br/>
      </w:r>
    </w:p>
    <w:p w14:paraId="6DDD057E" w14:textId="5328A078" w:rsidR="0045179B" w:rsidRPr="0045179B" w:rsidRDefault="0045179B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DA02CC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() as example.</w:t>
      </w:r>
    </w:p>
    <w:p w14:paraId="58A0F26F" w14:textId="77777777" w:rsidR="0045179B" w:rsidRDefault="0045179B" w:rsidP="0045179B">
      <w:pPr>
        <w:pStyle w:val="ListParagraph"/>
        <w:rPr>
          <w:rFonts w:ascii="Garamond" w:hAnsi="Garamond"/>
        </w:rPr>
      </w:pPr>
    </w:p>
    <w:p w14:paraId="7DD6B853" w14:textId="310DD67C" w:rsidR="004B6A64" w:rsidRDefault="004B6A64" w:rsidP="00F47689">
      <w:pPr>
        <w:pStyle w:val="ListParagraph"/>
        <w:numPr>
          <w:ilvl w:val="0"/>
          <w:numId w:val="6"/>
        </w:numPr>
        <w:rPr>
          <w:rFonts w:ascii="Garamond" w:hAnsi="Garamond"/>
        </w:rPr>
      </w:pPr>
      <w:proofErr w:type="spellStart"/>
      <w:r w:rsidRPr="004B6A64">
        <w:rPr>
          <w:rFonts w:ascii="Garamond" w:hAnsi="Garamond"/>
        </w:rPr>
        <w:t>lg</w:t>
      </w:r>
      <w:proofErr w:type="spellEnd"/>
      <w:r w:rsidRPr="004B6A64">
        <w:rPr>
          <w:rFonts w:ascii="Garamond" w:hAnsi="Garamond"/>
        </w:rPr>
        <w:t xml:space="preserve"> rate </w:t>
      </w:r>
      <w:proofErr w:type="spellStart"/>
      <w:r w:rsidRPr="004B6A64">
        <w:rPr>
          <w:rFonts w:ascii="Garamond" w:hAnsi="Garamond"/>
        </w:rPr>
        <w:t>log-level:ERROR</w:t>
      </w:r>
      <w:proofErr w:type="spellEnd"/>
      <w:r w:rsidRPr="004B6A64">
        <w:rPr>
          <w:rFonts w:ascii="Garamond" w:hAnsi="Garamond"/>
        </w:rPr>
        <w:t xml:space="preserve"> from: to:</w:t>
      </w:r>
    </w:p>
    <w:p w14:paraId="4FAD57C4" w14:textId="77777777" w:rsidR="00F47689" w:rsidRDefault="00F47689" w:rsidP="00551717">
      <w:pPr>
        <w:pStyle w:val="ListParagraph"/>
        <w:rPr>
          <w:rFonts w:ascii="Garamond" w:hAnsi="Garamond"/>
          <w:b/>
        </w:rPr>
      </w:pPr>
    </w:p>
    <w:p w14:paraId="3BD71ABF" w14:textId="77777777" w:rsidR="00DD64B6" w:rsidRDefault="00DD64B6" w:rsidP="00DD64B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Replace long field names with shorter ones </w:t>
      </w:r>
      <w:r>
        <w:rPr>
          <w:rFonts w:ascii="Garamond" w:hAnsi="Garamond"/>
        </w:rPr>
        <w:t>that make sense from a log4j perspective – use the corresponding names of the log4j concepts.</w:t>
      </w:r>
      <w:r w:rsidRPr="00CE63C3">
        <w:rPr>
          <w:rFonts w:ascii="Garamond" w:hAnsi="Garamond"/>
        </w:rPr>
        <w:br/>
      </w:r>
    </w:p>
    <w:p w14:paraId="4629DF3D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4F65F66F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15ABE0E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7DE00349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15EB1403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766B80BE" w14:textId="77777777" w:rsidR="00DD64B6" w:rsidRPr="009C2CA5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1536E812" w14:textId="2366F01C" w:rsidR="00DD64B6" w:rsidRDefault="00DD64B6" w:rsidP="00DD64B6">
      <w:pPr>
        <w:ind w:left="1440"/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  <w:r w:rsidR="000C5D79">
        <w:rPr>
          <w:rFonts w:ascii="Garamond" w:hAnsi="Garamond"/>
        </w:rPr>
        <w:br/>
      </w:r>
    </w:p>
    <w:p w14:paraId="12320142" w14:textId="72DE4BD2" w:rsidR="000C5D79" w:rsidRDefault="000C5D79" w:rsidP="000C5D7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</w:p>
    <w:p w14:paraId="1D1A3A0F" w14:textId="77777777" w:rsidR="000C5D79" w:rsidRDefault="000C5D79" w:rsidP="00DD64B6">
      <w:pPr>
        <w:ind w:left="1440"/>
        <w:rPr>
          <w:rFonts w:ascii="Garamond" w:hAnsi="Garamond"/>
        </w:rPr>
      </w:pPr>
    </w:p>
    <w:p w14:paraId="77D1848D" w14:textId="0200878C" w:rsidR="00DD64B6" w:rsidRPr="002E032E" w:rsidRDefault="007C1BCB" w:rsidP="002E032E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</w:p>
    <w:p w14:paraId="67482D3A" w14:textId="09A221E2" w:rsidR="00877A95" w:rsidRPr="00877A95" w:rsidRDefault="00DD64B6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D64B6">
        <w:rPr>
          <w:rFonts w:ascii="Garamond" w:hAnsi="Garamond"/>
          <w:b/>
        </w:rPr>
        <w:t xml:space="preserve">Compare output with grep. </w:t>
      </w:r>
      <w:r w:rsidR="00877A95"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grep "[0-2]\\d:[0-5]\\d:[0-5]\\d,\\d\\d\\d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./server.log 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1E651FB6" w:rsidR="005D5F15" w:rsidRPr="00DD64B6" w:rsidRDefault="005D5F15" w:rsidP="00DD64B6">
      <w:pPr>
        <w:rPr>
          <w:rFonts w:ascii="Garamond" w:hAnsi="Garamond"/>
        </w:rPr>
      </w:pPr>
    </w:p>
    <w:sectPr w:rsidR="005D5F15" w:rsidRPr="00DD64B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63422"/>
    <w:multiLevelType w:val="hybridMultilevel"/>
    <w:tmpl w:val="68C6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5275"/>
    <w:multiLevelType w:val="hybridMultilevel"/>
    <w:tmpl w:val="196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344B"/>
    <w:multiLevelType w:val="hybridMultilevel"/>
    <w:tmpl w:val="C326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6471E"/>
    <w:multiLevelType w:val="hybridMultilevel"/>
    <w:tmpl w:val="3F2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C5920"/>
    <w:multiLevelType w:val="hybridMultilevel"/>
    <w:tmpl w:val="8586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21043"/>
    <w:rsid w:val="00051CF2"/>
    <w:rsid w:val="00055FC6"/>
    <w:rsid w:val="000A0D99"/>
    <w:rsid w:val="000B3C6F"/>
    <w:rsid w:val="000C4BAD"/>
    <w:rsid w:val="000C5D79"/>
    <w:rsid w:val="000C6FFE"/>
    <w:rsid w:val="000D66E1"/>
    <w:rsid w:val="00113401"/>
    <w:rsid w:val="00150F1C"/>
    <w:rsid w:val="00175BB5"/>
    <w:rsid w:val="00185C18"/>
    <w:rsid w:val="00193E57"/>
    <w:rsid w:val="001B29C1"/>
    <w:rsid w:val="001E25E9"/>
    <w:rsid w:val="00250228"/>
    <w:rsid w:val="00281BED"/>
    <w:rsid w:val="002834B1"/>
    <w:rsid w:val="002B3DAD"/>
    <w:rsid w:val="002C76BA"/>
    <w:rsid w:val="002E032E"/>
    <w:rsid w:val="002E5BD1"/>
    <w:rsid w:val="00302309"/>
    <w:rsid w:val="00315383"/>
    <w:rsid w:val="00343ED9"/>
    <w:rsid w:val="00351E23"/>
    <w:rsid w:val="0035370F"/>
    <w:rsid w:val="00377FCF"/>
    <w:rsid w:val="003D07BD"/>
    <w:rsid w:val="00433FA9"/>
    <w:rsid w:val="0045179B"/>
    <w:rsid w:val="00471C71"/>
    <w:rsid w:val="00474A7D"/>
    <w:rsid w:val="00475F61"/>
    <w:rsid w:val="0049438A"/>
    <w:rsid w:val="004943B8"/>
    <w:rsid w:val="004B6A64"/>
    <w:rsid w:val="004C58CF"/>
    <w:rsid w:val="004D702D"/>
    <w:rsid w:val="004F642F"/>
    <w:rsid w:val="005479C0"/>
    <w:rsid w:val="00551717"/>
    <w:rsid w:val="00566579"/>
    <w:rsid w:val="005A758C"/>
    <w:rsid w:val="005B694E"/>
    <w:rsid w:val="005C454E"/>
    <w:rsid w:val="005D4834"/>
    <w:rsid w:val="005D5F15"/>
    <w:rsid w:val="00616556"/>
    <w:rsid w:val="0063337D"/>
    <w:rsid w:val="006514FC"/>
    <w:rsid w:val="0067522C"/>
    <w:rsid w:val="006A4A59"/>
    <w:rsid w:val="006F1C25"/>
    <w:rsid w:val="006F413E"/>
    <w:rsid w:val="00703634"/>
    <w:rsid w:val="0070750A"/>
    <w:rsid w:val="007C0A71"/>
    <w:rsid w:val="007C1BCB"/>
    <w:rsid w:val="007D6951"/>
    <w:rsid w:val="00807C7E"/>
    <w:rsid w:val="0086201B"/>
    <w:rsid w:val="00877A95"/>
    <w:rsid w:val="008957FE"/>
    <w:rsid w:val="008A5781"/>
    <w:rsid w:val="008C471E"/>
    <w:rsid w:val="008C5203"/>
    <w:rsid w:val="008F7C75"/>
    <w:rsid w:val="00907AD0"/>
    <w:rsid w:val="00952252"/>
    <w:rsid w:val="00965566"/>
    <w:rsid w:val="009676AB"/>
    <w:rsid w:val="009B3D0A"/>
    <w:rsid w:val="009C2684"/>
    <w:rsid w:val="009C2CA5"/>
    <w:rsid w:val="009F3E99"/>
    <w:rsid w:val="00A264EA"/>
    <w:rsid w:val="00A50A9C"/>
    <w:rsid w:val="00A6623C"/>
    <w:rsid w:val="00AC2836"/>
    <w:rsid w:val="00AD4181"/>
    <w:rsid w:val="00B2002D"/>
    <w:rsid w:val="00B70B1C"/>
    <w:rsid w:val="00B92BAE"/>
    <w:rsid w:val="00BD26F6"/>
    <w:rsid w:val="00C51884"/>
    <w:rsid w:val="00C534D0"/>
    <w:rsid w:val="00CA702C"/>
    <w:rsid w:val="00CD069F"/>
    <w:rsid w:val="00CD72BE"/>
    <w:rsid w:val="00D633AB"/>
    <w:rsid w:val="00D64140"/>
    <w:rsid w:val="00D82617"/>
    <w:rsid w:val="00DA5BF5"/>
    <w:rsid w:val="00DC22C5"/>
    <w:rsid w:val="00DD64B6"/>
    <w:rsid w:val="00DD6D13"/>
    <w:rsid w:val="00DE2033"/>
    <w:rsid w:val="00E07F97"/>
    <w:rsid w:val="00E1567D"/>
    <w:rsid w:val="00E279A9"/>
    <w:rsid w:val="00E75543"/>
    <w:rsid w:val="00EA4890"/>
    <w:rsid w:val="00EB3319"/>
    <w:rsid w:val="00ED2EF0"/>
    <w:rsid w:val="00ED442C"/>
    <w:rsid w:val="00EF20AF"/>
    <w:rsid w:val="00F0512E"/>
    <w:rsid w:val="00F1087D"/>
    <w:rsid w:val="00F115E0"/>
    <w:rsid w:val="00F135C9"/>
    <w:rsid w:val="00F16979"/>
    <w:rsid w:val="00F47689"/>
    <w:rsid w:val="00F478C6"/>
    <w:rsid w:val="00F53906"/>
    <w:rsid w:val="00F5484B"/>
    <w:rsid w:val="00F56172"/>
    <w:rsid w:val="00F845C8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29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E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Log4j_Pattern_Layout" TargetMode="External"/><Relationship Id="rId6" Type="http://schemas.openxmlformats.org/officeDocument/2006/relationships/hyperlink" Target="http://logging.apache.org/log4j/2.x/manual/layou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56</cp:revision>
  <dcterms:created xsi:type="dcterms:W3CDTF">2017-04-29T05:00:00Z</dcterms:created>
  <dcterms:modified xsi:type="dcterms:W3CDTF">2017-11-18T07:01:00Z</dcterms:modified>
</cp:coreProperties>
</file>