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B53" w:rsidRDefault="00284C26">
      <w:pPr>
        <w:spacing w:after="40"/>
        <w:jc w:val="center"/>
      </w:pPr>
      <w:proofErr w:type="spellStart"/>
      <w:r>
        <w:t>Elektrotehnički</w:t>
      </w:r>
      <w:proofErr w:type="spellEnd"/>
      <w:r>
        <w:t xml:space="preserve"> </w:t>
      </w:r>
      <w:proofErr w:type="spellStart"/>
      <w:r>
        <w:t>fakultet</w:t>
      </w:r>
      <w:proofErr w:type="spellEnd"/>
      <w:r>
        <w:t xml:space="preserve"> u </w:t>
      </w:r>
      <w:proofErr w:type="spellStart"/>
      <w:r>
        <w:t>Beogradu</w:t>
      </w:r>
      <w:proofErr w:type="spellEnd"/>
    </w:p>
    <w:p w:rsidR="00100B53" w:rsidRDefault="00284C26">
      <w:pPr>
        <w:spacing w:after="200"/>
        <w:jc w:val="center"/>
      </w:pPr>
      <w:r>
        <w:t xml:space="preserve">SI3PSI — </w:t>
      </w:r>
      <w:proofErr w:type="spellStart"/>
      <w:r>
        <w:t>Principi</w:t>
      </w:r>
      <w:proofErr w:type="spellEnd"/>
      <w:r>
        <w:t xml:space="preserve"> </w:t>
      </w:r>
      <w:proofErr w:type="spellStart"/>
      <w:r>
        <w:t>softverskog</w:t>
      </w:r>
      <w:proofErr w:type="spellEnd"/>
      <w:r>
        <w:t xml:space="preserve"> </w:t>
      </w:r>
      <w:proofErr w:type="spellStart"/>
      <w:r>
        <w:t>inženjerstva</w:t>
      </w:r>
      <w:proofErr w:type="spellEnd"/>
    </w:p>
    <w:p w:rsidR="00100B53" w:rsidRDefault="00284C26">
      <w:pPr>
        <w:pStyle w:val="Title"/>
        <w:spacing w:after="80"/>
        <w:jc w:val="center"/>
      </w:pPr>
      <w:proofErr w:type="spellStart"/>
      <w:r>
        <w:rPr>
          <w:b/>
          <w:bCs/>
        </w:rPr>
        <w:t>Korišćeni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alati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tehnologije</w:t>
      </w:r>
      <w:proofErr w:type="spellEnd"/>
    </w:p>
    <w:p w:rsidR="00100B53" w:rsidRDefault="00284C26">
      <w:pPr>
        <w:spacing w:after="40"/>
        <w:jc w:val="center"/>
      </w:pPr>
      <w:proofErr w:type="spellStart"/>
      <w:r>
        <w:rPr>
          <w:i/>
          <w:iCs/>
        </w:rPr>
        <w:t>Projekat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AkcijaRS</w:t>
      </w:r>
      <w:proofErr w:type="spellEnd"/>
      <w:r>
        <w:rPr>
          <w:i/>
          <w:iCs/>
        </w:rPr>
        <w:t xml:space="preserve"> — Tim </w:t>
      </w:r>
      <w:proofErr w:type="spellStart"/>
      <w:r>
        <w:rPr>
          <w:i/>
          <w:iCs/>
        </w:rPr>
        <w:t>VolonTech</w:t>
      </w:r>
      <w:proofErr w:type="spellEnd"/>
    </w:p>
    <w:p w:rsidR="00100B53" w:rsidRDefault="00284C26">
      <w:pPr>
        <w:spacing w:after="300"/>
        <w:jc w:val="center"/>
      </w:pPr>
      <w:proofErr w:type="spellStart"/>
      <w:r>
        <w:rPr>
          <w:i/>
          <w:iCs/>
        </w:rPr>
        <w:t>Verzija</w:t>
      </w:r>
      <w:proofErr w:type="spellEnd"/>
      <w:r>
        <w:rPr>
          <w:i/>
          <w:iCs/>
        </w:rPr>
        <w:t xml:space="preserve"> 1.0</w:t>
      </w:r>
    </w:p>
    <w:p w:rsidR="00100B53" w:rsidRDefault="00284C26">
      <w:pPr>
        <w:pStyle w:val="Heading1"/>
        <w:spacing w:before="300" w:after="150"/>
      </w:pPr>
      <w:r>
        <w:t xml:space="preserve">1. </w:t>
      </w:r>
      <w:proofErr w:type="spellStart"/>
      <w:r>
        <w:t>Uvod</w:t>
      </w:r>
      <w:proofErr w:type="spellEnd"/>
    </w:p>
    <w:p w:rsidR="00100B53" w:rsidRDefault="00284C26">
      <w:pPr>
        <w:spacing w:after="120"/>
      </w:pPr>
      <w:proofErr w:type="spellStart"/>
      <w:r>
        <w:t>Ovaj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spisak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tehnologija</w:t>
      </w:r>
      <w:proofErr w:type="spellEnd"/>
      <w:r>
        <w:t xml:space="preserve">, </w:t>
      </w:r>
      <w:proofErr w:type="spellStart"/>
      <w:r>
        <w:t>biblioteka</w:t>
      </w:r>
      <w:proofErr w:type="spellEnd"/>
      <w:r>
        <w:t xml:space="preserve">, </w:t>
      </w:r>
      <w:proofErr w:type="spellStart"/>
      <w:r>
        <w:t>eksternih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razvojnih</w:t>
      </w:r>
      <w:proofErr w:type="spellEnd"/>
      <w:r>
        <w:t xml:space="preserve"> </w:t>
      </w:r>
      <w:proofErr w:type="spellStart"/>
      <w:r>
        <w:t>alata</w:t>
      </w:r>
      <w:proofErr w:type="spellEnd"/>
      <w:r>
        <w:t xml:space="preserve"> </w:t>
      </w:r>
      <w:proofErr w:type="spellStart"/>
      <w:r>
        <w:t>korišćenih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 w:rsidR="00DD4C3A">
        <w:t>faza</w:t>
      </w:r>
      <w:proofErr w:type="spellEnd"/>
      <w:r w:rsidR="00DD4C3A">
        <w:t xml:space="preserve"> </w:t>
      </w:r>
      <w:proofErr w:type="spellStart"/>
      <w:r w:rsidR="00DD4C3A">
        <w:t>izrade</w:t>
      </w:r>
      <w:proofErr w:type="spellEnd"/>
      <w:r w:rsidR="00DD4C3A">
        <w:t xml:space="preserve"> </w:t>
      </w:r>
      <w:proofErr w:type="spellStart"/>
      <w:r w:rsidR="00DD4C3A">
        <w:t>projekta</w:t>
      </w:r>
      <w:proofErr w:type="spellEnd"/>
      <w:r w:rsidR="00DD4C3A">
        <w:t xml:space="preserve"> </w:t>
      </w:r>
      <w:proofErr w:type="spellStart"/>
      <w:r w:rsidR="00DD4C3A">
        <w:t>AkcijaRS</w:t>
      </w:r>
      <w:proofErr w:type="spellEnd"/>
      <w:r w:rsidR="00DD4C3A">
        <w:t xml:space="preserve">, </w:t>
      </w:r>
      <w:r>
        <w:t xml:space="preserve">od </w:t>
      </w:r>
      <w:proofErr w:type="spellStart"/>
      <w:r>
        <w:t>modelovanja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,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 xml:space="preserve">, do </w:t>
      </w:r>
      <w:proofErr w:type="spellStart"/>
      <w:r>
        <w:t>testiranja</w:t>
      </w:r>
      <w:proofErr w:type="spellEnd"/>
      <w:r>
        <w:t xml:space="preserve">. </w:t>
      </w:r>
      <w:proofErr w:type="spellStart"/>
      <w:r>
        <w:t>Verzije</w:t>
      </w:r>
      <w:proofErr w:type="spellEnd"/>
      <w:r>
        <w:t xml:space="preserve"> Python </w:t>
      </w:r>
      <w:proofErr w:type="spellStart"/>
      <w:r>
        <w:t>paketa</w:t>
      </w:r>
      <w:proofErr w:type="spellEnd"/>
      <w:r>
        <w:t xml:space="preserve"> </w:t>
      </w:r>
      <w:proofErr w:type="spellStart"/>
      <w:r>
        <w:t>preuzete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a</w:t>
      </w:r>
      <w:r>
        <w:t>ktivnog</w:t>
      </w:r>
      <w:proofErr w:type="spellEnd"/>
      <w:r>
        <w:t xml:space="preserve"> </w:t>
      </w:r>
      <w:proofErr w:type="spellStart"/>
      <w:r>
        <w:t>razvojnog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 (pip freeze)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tačne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u </w:t>
      </w:r>
      <w:proofErr w:type="spellStart"/>
      <w:r>
        <w:t>trenutku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. </w:t>
      </w:r>
      <w:proofErr w:type="spellStart"/>
      <w:r>
        <w:t>Stavke</w:t>
      </w:r>
      <w:proofErr w:type="spellEnd"/>
      <w:r>
        <w:t xml:space="preserve"> </w:t>
      </w:r>
      <w:proofErr w:type="spellStart"/>
      <w:r>
        <w:t>označene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"PROVERITI" </w:t>
      </w:r>
      <w:proofErr w:type="spellStart"/>
      <w:r>
        <w:t>odnose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alate</w:t>
      </w:r>
      <w:proofErr w:type="spellEnd"/>
      <w:r>
        <w:t xml:space="preserve"> </w:t>
      </w:r>
      <w:proofErr w:type="spellStart"/>
      <w:r>
        <w:t>čija</w:t>
      </w:r>
      <w:proofErr w:type="spellEnd"/>
      <w:r>
        <w:t xml:space="preserve"> 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semantički</w:t>
      </w:r>
      <w:proofErr w:type="spellEnd"/>
      <w:r>
        <w:t xml:space="preserve"> </w:t>
      </w:r>
      <w:proofErr w:type="spellStart"/>
      <w:r>
        <w:t>zapisana</w:t>
      </w:r>
      <w:proofErr w:type="spellEnd"/>
      <w:r>
        <w:t xml:space="preserve"> u </w:t>
      </w:r>
      <w:proofErr w:type="spellStart"/>
      <w:r>
        <w:t>kodu</w:t>
      </w:r>
      <w:proofErr w:type="spellEnd"/>
      <w:r>
        <w:t xml:space="preserve"> (GUI </w:t>
      </w:r>
      <w:proofErr w:type="spellStart"/>
      <w:r>
        <w:t>alati</w:t>
      </w:r>
      <w:proofErr w:type="spellEnd"/>
      <w:r>
        <w:t xml:space="preserve">, </w:t>
      </w:r>
      <w:proofErr w:type="spellStart"/>
      <w:r>
        <w:t>eksterni</w:t>
      </w:r>
      <w:proofErr w:type="spellEnd"/>
      <w:r>
        <w:t xml:space="preserve"> API-</w:t>
      </w:r>
      <w:proofErr w:type="spellStart"/>
      <w:r>
        <w:t>jevi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potvrditi</w:t>
      </w:r>
      <w:proofErr w:type="spellEnd"/>
      <w:r>
        <w:t xml:space="preserve"> </w:t>
      </w:r>
      <w:proofErr w:type="spellStart"/>
      <w:r>
        <w:t>ručno</w:t>
      </w:r>
      <w:proofErr w:type="spellEnd"/>
      <w:r>
        <w:t xml:space="preserve"> pre </w:t>
      </w:r>
      <w:proofErr w:type="spellStart"/>
      <w:r>
        <w:t>final</w:t>
      </w:r>
      <w:r>
        <w:t>ne</w:t>
      </w:r>
      <w:proofErr w:type="spellEnd"/>
      <w:r>
        <w:t xml:space="preserve"> </w:t>
      </w:r>
      <w:proofErr w:type="spellStart"/>
      <w:r>
        <w:t>predaje</w:t>
      </w:r>
      <w:proofErr w:type="spellEnd"/>
      <w:r>
        <w:t>.</w:t>
      </w:r>
    </w:p>
    <w:p w:rsidR="00100B53" w:rsidRDefault="00284C26">
      <w:pPr>
        <w:pStyle w:val="Heading1"/>
        <w:spacing w:before="300" w:after="150"/>
      </w:pPr>
      <w:r>
        <w:t xml:space="preserve">2.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alata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kategorijama</w:t>
      </w:r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5"/>
        <w:gridCol w:w="1575"/>
        <w:gridCol w:w="3509"/>
        <w:gridCol w:w="3451"/>
      </w:tblGrid>
      <w:tr w:rsidR="00100B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F5496"/>
          </w:tcPr>
          <w:p w:rsidR="00100B53" w:rsidRDefault="00284C26">
            <w:proofErr w:type="spellStart"/>
            <w:r>
              <w:rPr>
                <w:b/>
                <w:bCs/>
                <w:color w:val="FFFFFF"/>
              </w:rPr>
              <w:t>Kategorija</w:t>
            </w:r>
            <w:proofErr w:type="spellEnd"/>
          </w:p>
        </w:tc>
        <w:tc>
          <w:tcPr>
            <w:tcW w:w="2600" w:type="dxa"/>
            <w:shd w:val="clear" w:color="auto" w:fill="2F5496"/>
          </w:tcPr>
          <w:p w:rsidR="00100B53" w:rsidRDefault="00284C26">
            <w:proofErr w:type="spellStart"/>
            <w:r>
              <w:rPr>
                <w:b/>
                <w:bCs/>
                <w:color w:val="FFFFFF"/>
              </w:rPr>
              <w:t>Alat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Biblioteka</w:t>
            </w:r>
            <w:proofErr w:type="spellEnd"/>
          </w:p>
        </w:tc>
        <w:tc>
          <w:tcPr>
            <w:tcW w:w="1300" w:type="dxa"/>
            <w:shd w:val="clear" w:color="auto" w:fill="2F5496"/>
          </w:tcPr>
          <w:p w:rsidR="00100B53" w:rsidRDefault="00284C26">
            <w:proofErr w:type="spellStart"/>
            <w:r>
              <w:rPr>
                <w:b/>
                <w:bCs/>
                <w:color w:val="FFFFFF"/>
              </w:rPr>
              <w:t>Verzija</w:t>
            </w:r>
            <w:proofErr w:type="spellEnd"/>
          </w:p>
        </w:tc>
        <w:tc>
          <w:tcPr>
            <w:tcW w:w="4200" w:type="dxa"/>
            <w:shd w:val="clear" w:color="auto" w:fill="2F5496"/>
          </w:tcPr>
          <w:p w:rsidR="00100B53" w:rsidRDefault="00284C26">
            <w:proofErr w:type="spellStart"/>
            <w:r>
              <w:rPr>
                <w:b/>
                <w:bCs/>
                <w:color w:val="FFFFFF"/>
              </w:rPr>
              <w:t>Namena</w:t>
            </w:r>
            <w:proofErr w:type="spellEnd"/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</w:tcPr>
          <w:p w:rsidR="00100B53" w:rsidRDefault="00284C26">
            <w:r>
              <w:t>Backend</w:t>
            </w:r>
          </w:p>
        </w:tc>
        <w:tc>
          <w:tcPr>
            <w:tcW w:w="2600" w:type="dxa"/>
            <w:shd w:val="clear" w:color="auto" w:fill="F2F2F2"/>
          </w:tcPr>
          <w:p w:rsidR="00100B53" w:rsidRDefault="00284C26">
            <w:r>
              <w:t>Python</w:t>
            </w:r>
          </w:p>
        </w:tc>
        <w:tc>
          <w:tcPr>
            <w:tcW w:w="1300" w:type="dxa"/>
            <w:shd w:val="clear" w:color="auto" w:fill="F2F2F2"/>
          </w:tcPr>
          <w:p w:rsidR="00100B53" w:rsidRDefault="002C300B">
            <w:r>
              <w:t>3.10+</w:t>
            </w:r>
          </w:p>
        </w:tc>
        <w:tc>
          <w:tcPr>
            <w:tcW w:w="4200" w:type="dxa"/>
            <w:shd w:val="clear" w:color="auto" w:fill="F2F2F2"/>
          </w:tcPr>
          <w:p w:rsidR="00100B53" w:rsidRDefault="00284C26">
            <w:proofErr w:type="spellStart"/>
            <w:r>
              <w:t>Programski</w:t>
            </w:r>
            <w:proofErr w:type="spellEnd"/>
            <w:r>
              <w:t xml:space="preserve"> </w:t>
            </w:r>
            <w:proofErr w:type="spellStart"/>
            <w:r>
              <w:t>jezik</w:t>
            </w:r>
            <w:proofErr w:type="spellEnd"/>
            <w:r>
              <w:t xml:space="preserve">; interpreter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aktivnog</w:t>
            </w:r>
            <w:proofErr w:type="spellEnd"/>
            <w:r>
              <w:t xml:space="preserve"> </w:t>
            </w:r>
            <w:proofErr w:type="spellStart"/>
            <w:r>
              <w:t>venv</w:t>
            </w:r>
            <w:proofErr w:type="spellEnd"/>
            <w:r>
              <w:t>-a</w:t>
            </w:r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</w:tcPr>
          <w:p w:rsidR="00100B53" w:rsidRDefault="00284C26">
            <w:r>
              <w:t>Backend</w:t>
            </w:r>
          </w:p>
        </w:tc>
        <w:tc>
          <w:tcPr>
            <w:tcW w:w="2600" w:type="dxa"/>
            <w:shd w:val="clear" w:color="auto" w:fill="F2F2F2"/>
          </w:tcPr>
          <w:p w:rsidR="00100B53" w:rsidRDefault="00284C26">
            <w:r>
              <w:t>Django</w:t>
            </w:r>
          </w:p>
        </w:tc>
        <w:tc>
          <w:tcPr>
            <w:tcW w:w="1300" w:type="dxa"/>
            <w:shd w:val="clear" w:color="auto" w:fill="F2F2F2"/>
          </w:tcPr>
          <w:p w:rsidR="00100B53" w:rsidRDefault="00284C26">
            <w:r>
              <w:t>6.0.7</w:t>
            </w:r>
          </w:p>
        </w:tc>
        <w:tc>
          <w:tcPr>
            <w:tcW w:w="4200" w:type="dxa"/>
            <w:shd w:val="clear" w:color="auto" w:fill="F2F2F2"/>
          </w:tcPr>
          <w:p w:rsidR="00100B53" w:rsidRDefault="00284C26">
            <w:r>
              <w:t xml:space="preserve">Web framework (MVT </w:t>
            </w:r>
            <w:proofErr w:type="spellStart"/>
            <w:r>
              <w:t>arhitektura</w:t>
            </w:r>
            <w:proofErr w:type="spellEnd"/>
            <w:r>
              <w:t xml:space="preserve">, ORM, </w:t>
            </w:r>
            <w:proofErr w:type="spellStart"/>
            <w:r>
              <w:t>autentifikacija</w:t>
            </w:r>
            <w:proofErr w:type="spellEnd"/>
            <w:r>
              <w:t>, admin panel)</w:t>
            </w:r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</w:tcPr>
          <w:p w:rsidR="00100B53" w:rsidRDefault="00284C26">
            <w:r>
              <w:t>Backend</w:t>
            </w:r>
          </w:p>
        </w:tc>
        <w:tc>
          <w:tcPr>
            <w:tcW w:w="2600" w:type="dxa"/>
            <w:shd w:val="clear" w:color="auto" w:fill="F2F2F2"/>
          </w:tcPr>
          <w:p w:rsidR="00100B53" w:rsidRDefault="00284C26">
            <w:proofErr w:type="spellStart"/>
            <w:r>
              <w:t>mysqlclient</w:t>
            </w:r>
            <w:proofErr w:type="spellEnd"/>
          </w:p>
        </w:tc>
        <w:tc>
          <w:tcPr>
            <w:tcW w:w="1300" w:type="dxa"/>
            <w:shd w:val="clear" w:color="auto" w:fill="F2F2F2"/>
          </w:tcPr>
          <w:p w:rsidR="00100B53" w:rsidRDefault="00284C26">
            <w:r>
              <w:t>2.2.8</w:t>
            </w:r>
          </w:p>
        </w:tc>
        <w:tc>
          <w:tcPr>
            <w:tcW w:w="4200" w:type="dxa"/>
            <w:shd w:val="clear" w:color="auto" w:fill="F2F2F2"/>
          </w:tcPr>
          <w:p w:rsidR="00100B53" w:rsidRDefault="00284C26">
            <w:r>
              <w:t xml:space="preserve">Python </w:t>
            </w:r>
            <w:proofErr w:type="spellStart"/>
            <w:r>
              <w:t>konektor</w:t>
            </w:r>
            <w:proofErr w:type="spellEnd"/>
            <w:r>
              <w:t xml:space="preserve"> </w:t>
            </w:r>
            <w:proofErr w:type="spellStart"/>
            <w:r>
              <w:t>za</w:t>
            </w:r>
            <w:proofErr w:type="spellEnd"/>
            <w:r>
              <w:t xml:space="preserve"> MySQL </w:t>
            </w:r>
            <w:proofErr w:type="spellStart"/>
            <w:r>
              <w:t>bazu</w:t>
            </w:r>
            <w:proofErr w:type="spellEnd"/>
            <w:r>
              <w:t xml:space="preserve"> (ENGINE = </w:t>
            </w:r>
            <w:proofErr w:type="spellStart"/>
            <w:r>
              <w:t>django.db.backends.mysql</w:t>
            </w:r>
            <w:proofErr w:type="spellEnd"/>
            <w:r>
              <w:t>)</w:t>
            </w:r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</w:tcPr>
          <w:p w:rsidR="00100B53" w:rsidRDefault="00284C26">
            <w:r>
              <w:t>Backend</w:t>
            </w:r>
          </w:p>
        </w:tc>
        <w:tc>
          <w:tcPr>
            <w:tcW w:w="2600" w:type="dxa"/>
            <w:shd w:val="clear" w:color="auto" w:fill="F2F2F2"/>
          </w:tcPr>
          <w:p w:rsidR="00100B53" w:rsidRDefault="00284C26">
            <w:r>
              <w:t>Pillow</w:t>
            </w:r>
          </w:p>
        </w:tc>
        <w:tc>
          <w:tcPr>
            <w:tcW w:w="1300" w:type="dxa"/>
            <w:shd w:val="clear" w:color="auto" w:fill="F2F2F2"/>
          </w:tcPr>
          <w:p w:rsidR="00100B53" w:rsidRDefault="00284C26">
            <w:r>
              <w:t>12.3.0</w:t>
            </w:r>
          </w:p>
        </w:tc>
        <w:tc>
          <w:tcPr>
            <w:tcW w:w="4200" w:type="dxa"/>
            <w:shd w:val="clear" w:color="auto" w:fill="F2F2F2"/>
          </w:tcPr>
          <w:p w:rsidR="00100B53" w:rsidRDefault="00284C26">
            <w:proofErr w:type="spellStart"/>
            <w:r>
              <w:t>Obrada</w:t>
            </w:r>
            <w:proofErr w:type="spellEnd"/>
            <w:r>
              <w:t xml:space="preserve"> </w:t>
            </w:r>
            <w:proofErr w:type="spellStart"/>
            <w:r>
              <w:t>slika</w:t>
            </w:r>
            <w:proofErr w:type="spellEnd"/>
            <w:r>
              <w:t xml:space="preserve"> (upload </w:t>
            </w:r>
            <w:proofErr w:type="spellStart"/>
            <w:r>
              <w:t>slika</w:t>
            </w:r>
            <w:proofErr w:type="spellEnd"/>
            <w:r>
              <w:t xml:space="preserve"> </w:t>
            </w:r>
            <w:proofErr w:type="spellStart"/>
            <w:r>
              <w:t>za</w:t>
            </w:r>
            <w:proofErr w:type="spellEnd"/>
            <w:r>
              <w:t xml:space="preserve"> </w:t>
            </w:r>
            <w:proofErr w:type="spellStart"/>
            <w:r>
              <w:t>akcije</w:t>
            </w:r>
            <w:proofErr w:type="spellEnd"/>
            <w:r>
              <w:t xml:space="preserve">, </w:t>
            </w:r>
            <w:proofErr w:type="spellStart"/>
            <w:r>
              <w:t>profil</w:t>
            </w:r>
            <w:proofErr w:type="spellEnd"/>
            <w:r>
              <w:t xml:space="preserve">, </w:t>
            </w:r>
            <w:proofErr w:type="spellStart"/>
            <w:r>
              <w:t>članke</w:t>
            </w:r>
            <w:proofErr w:type="spellEnd"/>
            <w:r>
              <w:t>)</w:t>
            </w:r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</w:tcPr>
          <w:p w:rsidR="00100B53" w:rsidRDefault="00284C26">
            <w:r>
              <w:t>Backend</w:t>
            </w:r>
          </w:p>
        </w:tc>
        <w:tc>
          <w:tcPr>
            <w:tcW w:w="2600" w:type="dxa"/>
            <w:shd w:val="clear" w:color="auto" w:fill="F2F2F2"/>
          </w:tcPr>
          <w:p w:rsidR="00100B53" w:rsidRDefault="00284C26">
            <w:r>
              <w:t>python-</w:t>
            </w:r>
            <w:proofErr w:type="spellStart"/>
            <w:r>
              <w:t>dotenv</w:t>
            </w:r>
            <w:proofErr w:type="spellEnd"/>
          </w:p>
        </w:tc>
        <w:tc>
          <w:tcPr>
            <w:tcW w:w="1300" w:type="dxa"/>
            <w:shd w:val="clear" w:color="auto" w:fill="F2F2F2"/>
          </w:tcPr>
          <w:p w:rsidR="00100B53" w:rsidRDefault="00284C26">
            <w:r>
              <w:t>1.2.2</w:t>
            </w:r>
          </w:p>
        </w:tc>
        <w:tc>
          <w:tcPr>
            <w:tcW w:w="4200" w:type="dxa"/>
            <w:shd w:val="clear" w:color="auto" w:fill="F2F2F2"/>
          </w:tcPr>
          <w:p w:rsidR="00100B53" w:rsidRDefault="00284C26">
            <w:proofErr w:type="spellStart"/>
            <w:r>
              <w:t>Učitavanje</w:t>
            </w:r>
            <w:proofErr w:type="spellEnd"/>
            <w:r>
              <w:t xml:space="preserve"> .</w:t>
            </w:r>
            <w:proofErr w:type="spellStart"/>
            <w:r>
              <w:t>env</w:t>
            </w:r>
            <w:proofErr w:type="spellEnd"/>
            <w:r>
              <w:t xml:space="preserve"> </w:t>
            </w:r>
            <w:proofErr w:type="spellStart"/>
            <w:r>
              <w:t>fajla</w:t>
            </w:r>
            <w:proofErr w:type="spellEnd"/>
            <w:r>
              <w:t xml:space="preserve"> (</w:t>
            </w:r>
            <w:proofErr w:type="spellStart"/>
            <w:r>
              <w:t>tajni</w:t>
            </w:r>
            <w:proofErr w:type="spellEnd"/>
            <w:r>
              <w:t xml:space="preserve"> </w:t>
            </w:r>
            <w:proofErr w:type="spellStart"/>
            <w:r>
              <w:t>ključevi</w:t>
            </w:r>
            <w:proofErr w:type="spellEnd"/>
            <w:r>
              <w:t xml:space="preserve">, </w:t>
            </w:r>
            <w:proofErr w:type="spellStart"/>
            <w:r>
              <w:t>kredencijali</w:t>
            </w:r>
            <w:proofErr w:type="spellEnd"/>
            <w:r>
              <w:t xml:space="preserve"> </w:t>
            </w:r>
            <w:proofErr w:type="spellStart"/>
            <w:r>
              <w:t>baze</w:t>
            </w:r>
            <w:proofErr w:type="spellEnd"/>
            <w:r>
              <w:t>)</w:t>
            </w:r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</w:tcPr>
          <w:p w:rsidR="00100B53" w:rsidRDefault="00284C26">
            <w:r>
              <w:t>Backend</w:t>
            </w:r>
          </w:p>
        </w:tc>
        <w:tc>
          <w:tcPr>
            <w:tcW w:w="2600" w:type="dxa"/>
            <w:shd w:val="clear" w:color="auto" w:fill="F2F2F2"/>
          </w:tcPr>
          <w:p w:rsidR="00100B53" w:rsidRDefault="00284C26">
            <w:proofErr w:type="spellStart"/>
            <w:r>
              <w:t>APScheduler</w:t>
            </w:r>
            <w:proofErr w:type="spellEnd"/>
          </w:p>
        </w:tc>
        <w:tc>
          <w:tcPr>
            <w:tcW w:w="1300" w:type="dxa"/>
            <w:shd w:val="clear" w:color="auto" w:fill="F2F2F2"/>
          </w:tcPr>
          <w:p w:rsidR="00100B53" w:rsidRDefault="00284C26">
            <w:r>
              <w:t>3.11.3</w:t>
            </w:r>
          </w:p>
        </w:tc>
        <w:tc>
          <w:tcPr>
            <w:tcW w:w="4200" w:type="dxa"/>
            <w:shd w:val="clear" w:color="auto" w:fill="F2F2F2"/>
          </w:tcPr>
          <w:p w:rsidR="00100B53" w:rsidRDefault="00284C26">
            <w:proofErr w:type="spellStart"/>
            <w:r>
              <w:t>Zakazivanje</w:t>
            </w:r>
            <w:proofErr w:type="spellEnd"/>
            <w:r>
              <w:t xml:space="preserve"> </w:t>
            </w:r>
            <w:proofErr w:type="spellStart"/>
            <w:r>
              <w:t>periodičnih</w:t>
            </w:r>
            <w:proofErr w:type="spellEnd"/>
            <w:r>
              <w:t xml:space="preserve"> </w:t>
            </w:r>
            <w:proofErr w:type="spellStart"/>
            <w:r>
              <w:t>zadataka</w:t>
            </w:r>
            <w:proofErr w:type="spellEnd"/>
            <w:r>
              <w:t xml:space="preserve"> (</w:t>
            </w:r>
            <w:proofErr w:type="spellStart"/>
            <w:r>
              <w:t>automatska</w:t>
            </w:r>
            <w:proofErr w:type="spellEnd"/>
            <w:r>
              <w:t xml:space="preserve"> </w:t>
            </w:r>
            <w:proofErr w:type="spellStart"/>
            <w:r>
              <w:t>slanja</w:t>
            </w:r>
            <w:proofErr w:type="spellEnd"/>
            <w:r>
              <w:t xml:space="preserve"> </w:t>
            </w:r>
            <w:proofErr w:type="spellStart"/>
            <w:r>
              <w:t>preporuka</w:t>
            </w:r>
            <w:proofErr w:type="spellEnd"/>
            <w:r>
              <w:t xml:space="preserve"> </w:t>
            </w:r>
            <w:proofErr w:type="spellStart"/>
            <w:r>
              <w:t>putem</w:t>
            </w:r>
            <w:proofErr w:type="spellEnd"/>
            <w:r>
              <w:t xml:space="preserve"> email-a)</w:t>
            </w:r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</w:tcPr>
          <w:p w:rsidR="00100B53" w:rsidRDefault="00284C26">
            <w:r>
              <w:t>Backend</w:t>
            </w:r>
          </w:p>
        </w:tc>
        <w:tc>
          <w:tcPr>
            <w:tcW w:w="2600" w:type="dxa"/>
            <w:shd w:val="clear" w:color="auto" w:fill="F2F2F2"/>
          </w:tcPr>
          <w:p w:rsidR="00100B53" w:rsidRDefault="00284C26">
            <w:proofErr w:type="spellStart"/>
            <w:r>
              <w:t>docutils</w:t>
            </w:r>
            <w:proofErr w:type="spellEnd"/>
          </w:p>
        </w:tc>
        <w:tc>
          <w:tcPr>
            <w:tcW w:w="1300" w:type="dxa"/>
            <w:shd w:val="clear" w:color="auto" w:fill="F2F2F2"/>
          </w:tcPr>
          <w:p w:rsidR="00100B53" w:rsidRDefault="00284C26">
            <w:r>
              <w:t>0.23</w:t>
            </w:r>
          </w:p>
        </w:tc>
        <w:tc>
          <w:tcPr>
            <w:tcW w:w="4200" w:type="dxa"/>
            <w:shd w:val="clear" w:color="auto" w:fill="F2F2F2"/>
          </w:tcPr>
          <w:p w:rsidR="00100B53" w:rsidRDefault="00284C26">
            <w:proofErr w:type="spellStart"/>
            <w:r>
              <w:t>Dokumentacione</w:t>
            </w:r>
            <w:proofErr w:type="spellEnd"/>
            <w:r>
              <w:t xml:space="preserve"> </w:t>
            </w:r>
            <w:proofErr w:type="spellStart"/>
            <w:r>
              <w:t>stranice</w:t>
            </w:r>
            <w:proofErr w:type="spellEnd"/>
            <w:r>
              <w:t xml:space="preserve"> Django </w:t>
            </w:r>
            <w:proofErr w:type="spellStart"/>
            <w:r>
              <w:t>admina</w:t>
            </w:r>
            <w:proofErr w:type="spellEnd"/>
            <w:r>
              <w:t xml:space="preserve"> (/admin/doc/)</w:t>
            </w:r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</w:tcPr>
          <w:p w:rsidR="00100B53" w:rsidRDefault="00284C26">
            <w:r>
              <w:t>Backend</w:t>
            </w:r>
          </w:p>
        </w:tc>
        <w:tc>
          <w:tcPr>
            <w:tcW w:w="2600" w:type="dxa"/>
            <w:shd w:val="clear" w:color="auto" w:fill="F2F2F2"/>
          </w:tcPr>
          <w:p w:rsidR="00100B53" w:rsidRDefault="00284C26">
            <w:proofErr w:type="spellStart"/>
            <w:r>
              <w:t>asgiref</w:t>
            </w:r>
            <w:proofErr w:type="spellEnd"/>
          </w:p>
        </w:tc>
        <w:tc>
          <w:tcPr>
            <w:tcW w:w="1300" w:type="dxa"/>
            <w:shd w:val="clear" w:color="auto" w:fill="F2F2F2"/>
          </w:tcPr>
          <w:p w:rsidR="00100B53" w:rsidRDefault="00284C26">
            <w:r>
              <w:t>3.11.1</w:t>
            </w:r>
          </w:p>
        </w:tc>
        <w:tc>
          <w:tcPr>
            <w:tcW w:w="4200" w:type="dxa"/>
            <w:shd w:val="clear" w:color="auto" w:fill="F2F2F2"/>
          </w:tcPr>
          <w:p w:rsidR="00100B53" w:rsidRDefault="00284C26">
            <w:r>
              <w:t xml:space="preserve">Django </w:t>
            </w:r>
            <w:proofErr w:type="spellStart"/>
            <w:r>
              <w:t>zavisnost</w:t>
            </w:r>
            <w:proofErr w:type="spellEnd"/>
            <w:r>
              <w:t xml:space="preserve"> (</w:t>
            </w:r>
            <w:proofErr w:type="spellStart"/>
            <w:r>
              <w:t>async</w:t>
            </w:r>
            <w:proofErr w:type="spellEnd"/>
            <w:r>
              <w:t xml:space="preserve"> </w:t>
            </w:r>
            <w:proofErr w:type="spellStart"/>
            <w:r>
              <w:t>podrška</w:t>
            </w:r>
            <w:proofErr w:type="spellEnd"/>
            <w:r>
              <w:t>, sync-to-</w:t>
            </w:r>
            <w:proofErr w:type="spellStart"/>
            <w:r>
              <w:t>async</w:t>
            </w:r>
            <w:proofErr w:type="spellEnd"/>
            <w:r>
              <w:t xml:space="preserve"> bridge)</w:t>
            </w:r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</w:tcPr>
          <w:p w:rsidR="00100B53" w:rsidRDefault="00284C26">
            <w:r>
              <w:t>Backend</w:t>
            </w:r>
          </w:p>
        </w:tc>
        <w:tc>
          <w:tcPr>
            <w:tcW w:w="2600" w:type="dxa"/>
            <w:shd w:val="clear" w:color="auto" w:fill="F2F2F2"/>
          </w:tcPr>
          <w:p w:rsidR="00100B53" w:rsidRDefault="00284C26">
            <w:proofErr w:type="spellStart"/>
            <w:r>
              <w:t>sqlparse</w:t>
            </w:r>
            <w:proofErr w:type="spellEnd"/>
          </w:p>
        </w:tc>
        <w:tc>
          <w:tcPr>
            <w:tcW w:w="1300" w:type="dxa"/>
            <w:shd w:val="clear" w:color="auto" w:fill="F2F2F2"/>
          </w:tcPr>
          <w:p w:rsidR="00100B53" w:rsidRDefault="00284C26">
            <w:r>
              <w:t>0.5.5</w:t>
            </w:r>
          </w:p>
        </w:tc>
        <w:tc>
          <w:tcPr>
            <w:tcW w:w="4200" w:type="dxa"/>
            <w:shd w:val="clear" w:color="auto" w:fill="F2F2F2"/>
          </w:tcPr>
          <w:p w:rsidR="00100B53" w:rsidRDefault="00284C26">
            <w:r>
              <w:t xml:space="preserve">Django </w:t>
            </w:r>
            <w:proofErr w:type="spellStart"/>
            <w:r>
              <w:t>zavisnost</w:t>
            </w:r>
            <w:proofErr w:type="spellEnd"/>
            <w:r>
              <w:t xml:space="preserve"> (</w:t>
            </w:r>
            <w:proofErr w:type="spellStart"/>
            <w:r>
              <w:t>parsiranje</w:t>
            </w:r>
            <w:proofErr w:type="spellEnd"/>
            <w:r>
              <w:t xml:space="preserve"> SQL </w:t>
            </w:r>
            <w:proofErr w:type="spellStart"/>
            <w:r>
              <w:t>upita</w:t>
            </w:r>
            <w:proofErr w:type="spellEnd"/>
            <w:r>
              <w:t>)</w:t>
            </w:r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</w:tcPr>
          <w:p w:rsidR="00100B53" w:rsidRDefault="00284C26">
            <w:r>
              <w:t>Backend</w:t>
            </w:r>
          </w:p>
        </w:tc>
        <w:tc>
          <w:tcPr>
            <w:tcW w:w="2600" w:type="dxa"/>
            <w:shd w:val="clear" w:color="auto" w:fill="F2F2F2"/>
          </w:tcPr>
          <w:p w:rsidR="00100B53" w:rsidRDefault="00284C26">
            <w:proofErr w:type="spellStart"/>
            <w:r>
              <w:t>tzlocal</w:t>
            </w:r>
            <w:proofErr w:type="spellEnd"/>
          </w:p>
        </w:tc>
        <w:tc>
          <w:tcPr>
            <w:tcW w:w="1300" w:type="dxa"/>
            <w:shd w:val="clear" w:color="auto" w:fill="F2F2F2"/>
          </w:tcPr>
          <w:p w:rsidR="00100B53" w:rsidRDefault="00284C26">
            <w:r>
              <w:t>5.4.4</w:t>
            </w:r>
          </w:p>
        </w:tc>
        <w:tc>
          <w:tcPr>
            <w:tcW w:w="4200" w:type="dxa"/>
            <w:shd w:val="clear" w:color="auto" w:fill="F2F2F2"/>
          </w:tcPr>
          <w:p w:rsidR="00100B53" w:rsidRDefault="00284C26">
            <w:proofErr w:type="spellStart"/>
            <w:r>
              <w:t>APScheduler</w:t>
            </w:r>
            <w:proofErr w:type="spellEnd"/>
            <w:r>
              <w:t xml:space="preserve"> </w:t>
            </w:r>
            <w:proofErr w:type="spellStart"/>
            <w:r>
              <w:t>zavisnost</w:t>
            </w:r>
            <w:proofErr w:type="spellEnd"/>
            <w:r>
              <w:t xml:space="preserve"> (</w:t>
            </w:r>
            <w:proofErr w:type="spellStart"/>
            <w:r>
              <w:t>detekcija</w:t>
            </w:r>
            <w:proofErr w:type="spellEnd"/>
            <w:r>
              <w:t xml:space="preserve"> </w:t>
            </w:r>
            <w:proofErr w:type="spellStart"/>
            <w:r>
              <w:t>lokalne</w:t>
            </w:r>
            <w:proofErr w:type="spellEnd"/>
            <w:r>
              <w:t xml:space="preserve"> </w:t>
            </w:r>
            <w:proofErr w:type="spellStart"/>
            <w:r>
              <w:t>vremenske</w:t>
            </w:r>
            <w:proofErr w:type="spellEnd"/>
            <w:r>
              <w:t xml:space="preserve"> zone)</w:t>
            </w:r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</w:tcPr>
          <w:p w:rsidR="00100B53" w:rsidRDefault="00284C26">
            <w:r>
              <w:t>Backend</w:t>
            </w:r>
          </w:p>
        </w:tc>
        <w:tc>
          <w:tcPr>
            <w:tcW w:w="2600" w:type="dxa"/>
            <w:shd w:val="clear" w:color="auto" w:fill="F2F2F2"/>
          </w:tcPr>
          <w:p w:rsidR="00100B53" w:rsidRDefault="00284C26">
            <w:r>
              <w:t>Django Console Email Backend</w:t>
            </w:r>
          </w:p>
        </w:tc>
        <w:tc>
          <w:tcPr>
            <w:tcW w:w="1300" w:type="dxa"/>
            <w:shd w:val="clear" w:color="auto" w:fill="F2F2F2"/>
          </w:tcPr>
          <w:p w:rsidR="00100B53" w:rsidRDefault="00284C26">
            <w:proofErr w:type="spellStart"/>
            <w:r>
              <w:t>ugrađen</w:t>
            </w:r>
            <w:proofErr w:type="spellEnd"/>
            <w:r>
              <w:t xml:space="preserve"> u Django</w:t>
            </w:r>
          </w:p>
        </w:tc>
        <w:tc>
          <w:tcPr>
            <w:tcW w:w="4200" w:type="dxa"/>
            <w:shd w:val="clear" w:color="auto" w:fill="F2F2F2"/>
          </w:tcPr>
          <w:p w:rsidR="00100B53" w:rsidRDefault="00284C26">
            <w:r>
              <w:t xml:space="preserve">Email backend </w:t>
            </w:r>
            <w:proofErr w:type="spellStart"/>
            <w:r>
              <w:t>za</w:t>
            </w:r>
            <w:proofErr w:type="spellEnd"/>
            <w:r>
              <w:t xml:space="preserve"> </w:t>
            </w:r>
            <w:proofErr w:type="spellStart"/>
            <w:r>
              <w:t>razvoj</w:t>
            </w:r>
            <w:proofErr w:type="spellEnd"/>
            <w:r>
              <w:t xml:space="preserve"> — </w:t>
            </w:r>
            <w:proofErr w:type="spellStart"/>
            <w:r>
              <w:t>poruke</w:t>
            </w:r>
            <w:proofErr w:type="spellEnd"/>
            <w:r>
              <w:t xml:space="preserve"> se </w:t>
            </w:r>
            <w:proofErr w:type="spellStart"/>
            <w:r>
              <w:t>ispisuju</w:t>
            </w:r>
            <w:proofErr w:type="spellEnd"/>
            <w:r>
              <w:t xml:space="preserve"> u terminal</w:t>
            </w:r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</w:tcPr>
          <w:p w:rsidR="00100B53" w:rsidRDefault="00284C26">
            <w:r>
              <w:t>Backend</w:t>
            </w:r>
          </w:p>
        </w:tc>
        <w:tc>
          <w:tcPr>
            <w:tcW w:w="2600" w:type="dxa"/>
            <w:shd w:val="clear" w:color="auto" w:fill="F2F2F2"/>
          </w:tcPr>
          <w:p w:rsidR="00100B53" w:rsidRDefault="00284C26">
            <w:r>
              <w:t>Gmail SMTP</w:t>
            </w:r>
          </w:p>
        </w:tc>
        <w:tc>
          <w:tcPr>
            <w:tcW w:w="1300" w:type="dxa"/>
            <w:shd w:val="clear" w:color="auto" w:fill="F2F2F2"/>
          </w:tcPr>
          <w:p w:rsidR="00100B53" w:rsidRDefault="00284C26">
            <w:r>
              <w:t>— (</w:t>
            </w:r>
            <w:proofErr w:type="spellStart"/>
            <w:r>
              <w:t>eksterni</w:t>
            </w:r>
            <w:proofErr w:type="spellEnd"/>
            <w:r>
              <w:t xml:space="preserve"> </w:t>
            </w:r>
            <w:proofErr w:type="spellStart"/>
            <w:r>
              <w:t>servis</w:t>
            </w:r>
            <w:proofErr w:type="spellEnd"/>
            <w:r>
              <w:t>)</w:t>
            </w:r>
          </w:p>
        </w:tc>
        <w:tc>
          <w:tcPr>
            <w:tcW w:w="4200" w:type="dxa"/>
            <w:shd w:val="clear" w:color="auto" w:fill="F2F2F2"/>
          </w:tcPr>
          <w:p w:rsidR="00100B53" w:rsidRDefault="00284C26">
            <w:r>
              <w:t xml:space="preserve">Email backend </w:t>
            </w:r>
            <w:proofErr w:type="spellStart"/>
            <w:r>
              <w:t>za</w:t>
            </w:r>
            <w:proofErr w:type="spellEnd"/>
            <w:r>
              <w:t xml:space="preserve"> </w:t>
            </w:r>
            <w:proofErr w:type="spellStart"/>
            <w:r>
              <w:t>produkciju</w:t>
            </w:r>
            <w:proofErr w:type="spellEnd"/>
            <w:r>
              <w:t xml:space="preserve"> (smtp.gmail.com:587, TLS, App Password); </w:t>
            </w:r>
            <w:proofErr w:type="spellStart"/>
            <w:r>
              <w:t>konfigurisano</w:t>
            </w:r>
            <w:proofErr w:type="spellEnd"/>
            <w:r>
              <w:t xml:space="preserve"> u .</w:t>
            </w:r>
            <w:proofErr w:type="spellStart"/>
            <w:r>
              <w:t>env.example</w:t>
            </w:r>
            <w:proofErr w:type="spellEnd"/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100B53" w:rsidRPr="002C300B" w:rsidRDefault="00284C26">
            <w:proofErr w:type="spellStart"/>
            <w:r w:rsidRPr="002C300B">
              <w:t>Baza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podataka</w:t>
            </w:r>
            <w:proofErr w:type="spellEnd"/>
          </w:p>
        </w:tc>
        <w:tc>
          <w:tcPr>
            <w:tcW w:w="2600" w:type="dxa"/>
          </w:tcPr>
          <w:p w:rsidR="00100B53" w:rsidRPr="002C300B" w:rsidRDefault="00284C26">
            <w:r w:rsidRPr="002C300B">
              <w:t>MySQL</w:t>
            </w:r>
          </w:p>
        </w:tc>
        <w:tc>
          <w:tcPr>
            <w:tcW w:w="1300" w:type="dxa"/>
          </w:tcPr>
          <w:p w:rsidR="00100B53" w:rsidRPr="002C300B" w:rsidRDefault="002C300B" w:rsidP="002C300B">
            <w:r w:rsidRPr="002C300B">
              <w:t>8.0+</w:t>
            </w:r>
          </w:p>
        </w:tc>
        <w:tc>
          <w:tcPr>
            <w:tcW w:w="4200" w:type="dxa"/>
          </w:tcPr>
          <w:p w:rsidR="00100B53" w:rsidRPr="002C300B" w:rsidRDefault="00284C26">
            <w:proofErr w:type="spellStart"/>
            <w:r w:rsidRPr="002C300B">
              <w:t>R</w:t>
            </w:r>
            <w:r w:rsidRPr="002C300B">
              <w:t>elaciona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baza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podataka</w:t>
            </w:r>
            <w:proofErr w:type="spellEnd"/>
            <w:r w:rsidRPr="002C300B">
              <w:t xml:space="preserve"> (</w:t>
            </w:r>
            <w:proofErr w:type="spellStart"/>
            <w:r w:rsidRPr="002C300B">
              <w:t>baza</w:t>
            </w:r>
            <w:proofErr w:type="spellEnd"/>
            <w:r w:rsidRPr="002C300B">
              <w:t xml:space="preserve">: </w:t>
            </w:r>
            <w:proofErr w:type="spellStart"/>
            <w:r w:rsidRPr="002C300B">
              <w:t>akcijars</w:t>
            </w:r>
            <w:proofErr w:type="spellEnd"/>
            <w:r w:rsidRPr="002C300B">
              <w:t>, port 3306)</w:t>
            </w:r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100B53" w:rsidRDefault="00284C26">
            <w:proofErr w:type="spellStart"/>
            <w:r>
              <w:t>Baza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</w:p>
        </w:tc>
        <w:tc>
          <w:tcPr>
            <w:tcW w:w="2600" w:type="dxa"/>
          </w:tcPr>
          <w:p w:rsidR="00100B53" w:rsidRDefault="00284C26">
            <w:proofErr w:type="spellStart"/>
            <w:r>
              <w:t>mysqlclient</w:t>
            </w:r>
            <w:proofErr w:type="spellEnd"/>
          </w:p>
        </w:tc>
        <w:tc>
          <w:tcPr>
            <w:tcW w:w="1300" w:type="dxa"/>
          </w:tcPr>
          <w:p w:rsidR="00100B53" w:rsidRDefault="00284C26">
            <w:r>
              <w:t>2.2.8</w:t>
            </w:r>
          </w:p>
        </w:tc>
        <w:tc>
          <w:tcPr>
            <w:tcW w:w="4200" w:type="dxa"/>
          </w:tcPr>
          <w:p w:rsidR="00100B53" w:rsidRDefault="00284C26">
            <w:r>
              <w:t xml:space="preserve">Python/Django </w:t>
            </w:r>
            <w:proofErr w:type="spellStart"/>
            <w:r>
              <w:t>konektor</w:t>
            </w:r>
            <w:proofErr w:type="spellEnd"/>
            <w:r>
              <w:t xml:space="preserve"> </w:t>
            </w:r>
            <w:proofErr w:type="spellStart"/>
            <w:r>
              <w:t>ka</w:t>
            </w:r>
            <w:proofErr w:type="spellEnd"/>
            <w:r>
              <w:t xml:space="preserve"> MySQL</w:t>
            </w:r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100B53" w:rsidRDefault="00284C26">
            <w:proofErr w:type="spellStart"/>
            <w:r>
              <w:t>Baza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</w:p>
        </w:tc>
        <w:tc>
          <w:tcPr>
            <w:tcW w:w="2600" w:type="dxa"/>
          </w:tcPr>
          <w:p w:rsidR="00100B53" w:rsidRDefault="00284C26">
            <w:r>
              <w:t>SQLite (:memory:)</w:t>
            </w:r>
          </w:p>
        </w:tc>
        <w:tc>
          <w:tcPr>
            <w:tcW w:w="1300" w:type="dxa"/>
          </w:tcPr>
          <w:p w:rsidR="00100B53" w:rsidRDefault="00284C26">
            <w:proofErr w:type="spellStart"/>
            <w:r>
              <w:t>ugrađen</w:t>
            </w:r>
            <w:proofErr w:type="spellEnd"/>
            <w:r>
              <w:t xml:space="preserve"> u Python</w:t>
            </w:r>
          </w:p>
        </w:tc>
        <w:tc>
          <w:tcPr>
            <w:tcW w:w="4200" w:type="dxa"/>
          </w:tcPr>
          <w:p w:rsidR="00100B53" w:rsidRDefault="00284C26">
            <w:proofErr w:type="spellStart"/>
            <w:r>
              <w:t>Koristi</w:t>
            </w:r>
            <w:proofErr w:type="spellEnd"/>
            <w:r>
              <w:t xml:space="preserve"> se </w:t>
            </w:r>
            <w:proofErr w:type="spellStart"/>
            <w:r>
              <w:t>isključivo</w:t>
            </w:r>
            <w:proofErr w:type="spellEnd"/>
            <w:r>
              <w:t xml:space="preserve"> </w:t>
            </w:r>
            <w:proofErr w:type="spellStart"/>
            <w:r>
              <w:t>za</w:t>
            </w:r>
            <w:proofErr w:type="spellEnd"/>
            <w:r>
              <w:t xml:space="preserve"> </w:t>
            </w:r>
            <w:proofErr w:type="spellStart"/>
            <w:r>
              <w:t>pokretanje</w:t>
            </w:r>
            <w:proofErr w:type="spellEnd"/>
            <w:r>
              <w:t xml:space="preserve"> </w:t>
            </w:r>
            <w:proofErr w:type="spellStart"/>
            <w:r>
              <w:t>jediničnih</w:t>
            </w:r>
            <w:proofErr w:type="spellEnd"/>
            <w:r>
              <w:t xml:space="preserve"> </w:t>
            </w:r>
            <w:proofErr w:type="spellStart"/>
            <w:r>
              <w:t>testova</w:t>
            </w:r>
            <w:proofErr w:type="spellEnd"/>
            <w:r>
              <w:t xml:space="preserve"> (settings_test.py)</w:t>
            </w:r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</w:tcPr>
          <w:p w:rsidR="00100B53" w:rsidRDefault="00284C26">
            <w:r>
              <w:t>Frontend</w:t>
            </w:r>
          </w:p>
        </w:tc>
        <w:tc>
          <w:tcPr>
            <w:tcW w:w="2600" w:type="dxa"/>
            <w:shd w:val="clear" w:color="auto" w:fill="F2F2F2"/>
          </w:tcPr>
          <w:p w:rsidR="00100B53" w:rsidRDefault="00284C26">
            <w:r>
              <w:t>Bootstrap Icons</w:t>
            </w:r>
          </w:p>
        </w:tc>
        <w:tc>
          <w:tcPr>
            <w:tcW w:w="1300" w:type="dxa"/>
            <w:shd w:val="clear" w:color="auto" w:fill="F2F2F2"/>
          </w:tcPr>
          <w:p w:rsidR="00100B53" w:rsidRDefault="00284C26">
            <w:r>
              <w:t>1.11.3</w:t>
            </w:r>
          </w:p>
        </w:tc>
        <w:tc>
          <w:tcPr>
            <w:tcW w:w="4200" w:type="dxa"/>
            <w:shd w:val="clear" w:color="auto" w:fill="F2F2F2"/>
          </w:tcPr>
          <w:p w:rsidR="00100B53" w:rsidRDefault="00284C26">
            <w:r>
              <w:t xml:space="preserve">CDN </w:t>
            </w:r>
            <w:proofErr w:type="spellStart"/>
            <w:r>
              <w:t>ikonice</w:t>
            </w:r>
            <w:proofErr w:type="spellEnd"/>
            <w:r>
              <w:t xml:space="preserve"> (cdn.jsdelivr.net/</w:t>
            </w:r>
            <w:proofErr w:type="spellStart"/>
            <w:r>
              <w:t>npm</w:t>
            </w:r>
            <w:proofErr w:type="spellEnd"/>
            <w:r>
              <w:t>/bootstrap-icons)</w:t>
            </w:r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</w:tcPr>
          <w:p w:rsidR="00100B53" w:rsidRDefault="00284C26">
            <w:r w:rsidRPr="002C300B">
              <w:t>Frontend</w:t>
            </w:r>
          </w:p>
        </w:tc>
        <w:tc>
          <w:tcPr>
            <w:tcW w:w="2600" w:type="dxa"/>
            <w:shd w:val="clear" w:color="auto" w:fill="F2F2F2"/>
          </w:tcPr>
          <w:p w:rsidR="00100B53" w:rsidRDefault="00284C26">
            <w:r w:rsidRPr="002C300B">
              <w:t xml:space="preserve">Google Fonts — </w:t>
            </w:r>
            <w:proofErr w:type="spellStart"/>
            <w:r w:rsidRPr="002C300B">
              <w:t>Sora</w:t>
            </w:r>
            <w:proofErr w:type="spellEnd"/>
          </w:p>
        </w:tc>
        <w:tc>
          <w:tcPr>
            <w:tcW w:w="1300" w:type="dxa"/>
            <w:shd w:val="clear" w:color="auto" w:fill="F2F2F2"/>
          </w:tcPr>
          <w:p w:rsidR="00100B53" w:rsidRDefault="002C300B" w:rsidP="002C300B">
            <w:proofErr w:type="spellStart"/>
            <w:r w:rsidRPr="002C300B">
              <w:t>hostovano</w:t>
            </w:r>
            <w:proofErr w:type="spellEnd"/>
            <w:r w:rsidRPr="002C300B">
              <w:t xml:space="preserve"> (Google Fonts CDN), bez </w:t>
            </w:r>
            <w:proofErr w:type="spellStart"/>
            <w:r w:rsidRPr="002C300B">
              <w:t>fiksne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verzije</w:t>
            </w:r>
            <w:proofErr w:type="spellEnd"/>
            <w:r w:rsidRPr="002C300B">
              <w:t xml:space="preserve">; </w:t>
            </w:r>
            <w:proofErr w:type="spellStart"/>
            <w:r w:rsidRPr="002C300B">
              <w:t>težine</w:t>
            </w:r>
            <w:proofErr w:type="spellEnd"/>
            <w:r w:rsidRPr="002C300B">
              <w:t xml:space="preserve"> 300–800</w:t>
            </w:r>
          </w:p>
        </w:tc>
        <w:tc>
          <w:tcPr>
            <w:tcW w:w="4200" w:type="dxa"/>
            <w:shd w:val="clear" w:color="auto" w:fill="F2F2F2"/>
          </w:tcPr>
          <w:p w:rsidR="00100B53" w:rsidRDefault="00284C26">
            <w:proofErr w:type="spellStart"/>
            <w:r w:rsidRPr="002C300B">
              <w:t>Primarni</w:t>
            </w:r>
            <w:proofErr w:type="spellEnd"/>
            <w:r w:rsidRPr="002C300B">
              <w:t xml:space="preserve"> font </w:t>
            </w:r>
            <w:proofErr w:type="spellStart"/>
            <w:r w:rsidRPr="002C300B">
              <w:t>korisničkog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interfejsa</w:t>
            </w:r>
            <w:proofErr w:type="spellEnd"/>
            <w:r w:rsidRPr="002C300B">
              <w:t xml:space="preserve"> (fonts.googleapis.com)</w:t>
            </w:r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</w:tcPr>
          <w:p w:rsidR="00100B53" w:rsidRDefault="00284C26">
            <w:r w:rsidRPr="002C300B">
              <w:t>Frontend</w:t>
            </w:r>
          </w:p>
        </w:tc>
        <w:tc>
          <w:tcPr>
            <w:tcW w:w="2600" w:type="dxa"/>
            <w:shd w:val="clear" w:color="auto" w:fill="F2F2F2"/>
          </w:tcPr>
          <w:p w:rsidR="00100B53" w:rsidRDefault="00284C26">
            <w:r w:rsidRPr="002C300B">
              <w:t>Google Fonts — Plus Jakarta Sans</w:t>
            </w:r>
          </w:p>
        </w:tc>
        <w:tc>
          <w:tcPr>
            <w:tcW w:w="1300" w:type="dxa"/>
            <w:shd w:val="clear" w:color="auto" w:fill="F2F2F2"/>
          </w:tcPr>
          <w:p w:rsidR="00100B53" w:rsidRDefault="002C300B">
            <w:proofErr w:type="spellStart"/>
            <w:r w:rsidRPr="002C300B">
              <w:t>hostovano</w:t>
            </w:r>
            <w:proofErr w:type="spellEnd"/>
            <w:r w:rsidRPr="002C300B">
              <w:t xml:space="preserve"> (Google Fonts CDN), bez </w:t>
            </w:r>
            <w:proofErr w:type="spellStart"/>
            <w:r w:rsidRPr="002C300B">
              <w:t>fiksne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verzije</w:t>
            </w:r>
            <w:proofErr w:type="spellEnd"/>
            <w:r w:rsidRPr="002C300B">
              <w:t xml:space="preserve">; </w:t>
            </w:r>
            <w:proofErr w:type="spellStart"/>
            <w:r w:rsidRPr="002C300B">
              <w:t>težine</w:t>
            </w:r>
            <w:proofErr w:type="spellEnd"/>
            <w:r w:rsidRPr="002C300B">
              <w:t xml:space="preserve"> 300–700 + italic 400</w:t>
            </w:r>
          </w:p>
        </w:tc>
        <w:tc>
          <w:tcPr>
            <w:tcW w:w="4200" w:type="dxa"/>
            <w:shd w:val="clear" w:color="auto" w:fill="F2F2F2"/>
          </w:tcPr>
          <w:p w:rsidR="00100B53" w:rsidRDefault="00284C26">
            <w:proofErr w:type="spellStart"/>
            <w:r w:rsidRPr="002C300B">
              <w:t>Sekundarni</w:t>
            </w:r>
            <w:proofErr w:type="spellEnd"/>
            <w:r w:rsidRPr="002C300B">
              <w:t xml:space="preserve"> font </w:t>
            </w:r>
            <w:proofErr w:type="spellStart"/>
            <w:r w:rsidRPr="002C300B">
              <w:t>korisničkog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interfejsa</w:t>
            </w:r>
            <w:proofErr w:type="spellEnd"/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</w:tcPr>
          <w:p w:rsidR="00100B53" w:rsidRDefault="00284C26">
            <w:r>
              <w:t>Frontend</w:t>
            </w:r>
          </w:p>
        </w:tc>
        <w:tc>
          <w:tcPr>
            <w:tcW w:w="2600" w:type="dxa"/>
            <w:shd w:val="clear" w:color="auto" w:fill="F2F2F2"/>
          </w:tcPr>
          <w:p w:rsidR="00100B53" w:rsidRDefault="00284C26">
            <w:r>
              <w:t>Vanilla JavaScript</w:t>
            </w:r>
          </w:p>
        </w:tc>
        <w:tc>
          <w:tcPr>
            <w:tcW w:w="1300" w:type="dxa"/>
            <w:shd w:val="clear" w:color="auto" w:fill="F2F2F2"/>
          </w:tcPr>
          <w:p w:rsidR="00100B53" w:rsidRDefault="00284C26">
            <w:r>
              <w:t>ES6+</w:t>
            </w:r>
          </w:p>
        </w:tc>
        <w:tc>
          <w:tcPr>
            <w:tcW w:w="4200" w:type="dxa"/>
            <w:shd w:val="clear" w:color="auto" w:fill="F2F2F2"/>
          </w:tcPr>
          <w:p w:rsidR="00100B53" w:rsidRDefault="00284C26">
            <w:r>
              <w:t xml:space="preserve">AJAX </w:t>
            </w:r>
            <w:proofErr w:type="spellStart"/>
            <w:r>
              <w:t>komunikacija</w:t>
            </w:r>
            <w:proofErr w:type="spellEnd"/>
            <w:r>
              <w:t xml:space="preserve"> (</w:t>
            </w:r>
            <w:proofErr w:type="spellStart"/>
            <w:r>
              <w:t>apiFetch</w:t>
            </w:r>
            <w:proofErr w:type="spellEnd"/>
            <w:r>
              <w:t xml:space="preserve">()), </w:t>
            </w:r>
            <w:proofErr w:type="spellStart"/>
            <w:r>
              <w:t>filtriranje</w:t>
            </w:r>
            <w:proofErr w:type="spellEnd"/>
            <w:r>
              <w:t xml:space="preserve"> </w:t>
            </w:r>
            <w:proofErr w:type="spellStart"/>
            <w:r>
              <w:t>akcija</w:t>
            </w:r>
            <w:proofErr w:type="spellEnd"/>
            <w:r>
              <w:t>, tab-</w:t>
            </w:r>
            <w:proofErr w:type="spellStart"/>
            <w:r>
              <w:t>ovi</w:t>
            </w:r>
            <w:proofErr w:type="spellEnd"/>
            <w:r>
              <w:t xml:space="preserve"> u </w:t>
            </w:r>
            <w:proofErr w:type="spellStart"/>
            <w:r>
              <w:t>panelima</w:t>
            </w:r>
            <w:proofErr w:type="spellEnd"/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100B53" w:rsidRDefault="00284C26">
            <w:proofErr w:type="spellStart"/>
            <w:r w:rsidRPr="002C300B">
              <w:lastRenderedPageBreak/>
              <w:t>Eksterni</w:t>
            </w:r>
            <w:proofErr w:type="spellEnd"/>
            <w:r w:rsidRPr="002C300B">
              <w:t xml:space="preserve"> API-</w:t>
            </w:r>
            <w:proofErr w:type="spellStart"/>
            <w:r w:rsidRPr="002C300B">
              <w:t>jevi</w:t>
            </w:r>
            <w:proofErr w:type="spellEnd"/>
          </w:p>
        </w:tc>
        <w:tc>
          <w:tcPr>
            <w:tcW w:w="2600" w:type="dxa"/>
          </w:tcPr>
          <w:p w:rsidR="00100B53" w:rsidRDefault="00284C26">
            <w:r w:rsidRPr="002C300B">
              <w:t>Google Maps JavaScript API</w:t>
            </w:r>
          </w:p>
        </w:tc>
        <w:tc>
          <w:tcPr>
            <w:tcW w:w="1300" w:type="dxa"/>
          </w:tcPr>
          <w:p w:rsidR="00100B53" w:rsidRDefault="00DD4C3A" w:rsidP="00DD4C3A">
            <w:r w:rsidRPr="00DD4C3A">
              <w:t xml:space="preserve">bez </w:t>
            </w:r>
            <w:proofErr w:type="spellStart"/>
            <w:r w:rsidRPr="00DD4C3A">
              <w:t>fiksirane</w:t>
            </w:r>
            <w:proofErr w:type="spellEnd"/>
            <w:r w:rsidRPr="00DD4C3A">
              <w:t xml:space="preserve"> </w:t>
            </w:r>
            <w:proofErr w:type="spellStart"/>
            <w:r w:rsidRPr="00DD4C3A">
              <w:t>verzije</w:t>
            </w:r>
            <w:proofErr w:type="spellEnd"/>
            <w:r w:rsidRPr="00DD4C3A">
              <w:t xml:space="preserve"> (weekly release channel, </w:t>
            </w:r>
            <w:r w:rsidRPr="00DD4C3A">
              <w:t>maps.googleapis.com/maps/</w:t>
            </w:r>
            <w:proofErr w:type="spellStart"/>
            <w:r w:rsidRPr="00DD4C3A">
              <w:t>api</w:t>
            </w:r>
            <w:proofErr w:type="spellEnd"/>
            <w:r w:rsidRPr="00DD4C3A">
              <w:t>/</w:t>
            </w:r>
            <w:proofErr w:type="spellStart"/>
            <w:r w:rsidRPr="00DD4C3A">
              <w:t>js</w:t>
            </w:r>
            <w:proofErr w:type="spellEnd"/>
            <w:r w:rsidRPr="00DD4C3A">
              <w:t>)</w:t>
            </w:r>
          </w:p>
        </w:tc>
        <w:tc>
          <w:tcPr>
            <w:tcW w:w="4200" w:type="dxa"/>
          </w:tcPr>
          <w:p w:rsidR="00100B53" w:rsidRDefault="00284C26">
            <w:proofErr w:type="spellStart"/>
            <w:r w:rsidRPr="002C300B">
              <w:t>Prikaz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lokacije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akcije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na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interaktivnoj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karti</w:t>
            </w:r>
            <w:proofErr w:type="spellEnd"/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100B53" w:rsidRDefault="00284C26">
            <w:proofErr w:type="spellStart"/>
            <w:r w:rsidRPr="002C300B">
              <w:t>Eksterni</w:t>
            </w:r>
            <w:proofErr w:type="spellEnd"/>
            <w:r w:rsidRPr="002C300B">
              <w:t xml:space="preserve"> API-</w:t>
            </w:r>
            <w:proofErr w:type="spellStart"/>
            <w:r w:rsidRPr="002C300B">
              <w:t>jevi</w:t>
            </w:r>
            <w:proofErr w:type="spellEnd"/>
          </w:p>
        </w:tc>
        <w:tc>
          <w:tcPr>
            <w:tcW w:w="2600" w:type="dxa"/>
          </w:tcPr>
          <w:p w:rsidR="00100B53" w:rsidRDefault="00284C26">
            <w:r w:rsidRPr="002C300B">
              <w:t>Google Places API</w:t>
            </w:r>
          </w:p>
        </w:tc>
        <w:tc>
          <w:tcPr>
            <w:tcW w:w="1300" w:type="dxa"/>
          </w:tcPr>
          <w:p w:rsidR="00100B53" w:rsidRDefault="00DD4C3A">
            <w:r w:rsidRPr="00284C26">
              <w:t xml:space="preserve">bez </w:t>
            </w:r>
            <w:proofErr w:type="spellStart"/>
            <w:r w:rsidRPr="00284C26">
              <w:t>fiksirane</w:t>
            </w:r>
            <w:proofErr w:type="spellEnd"/>
            <w:r w:rsidRPr="00284C26">
              <w:t xml:space="preserve"> </w:t>
            </w:r>
            <w:proofErr w:type="spellStart"/>
            <w:r w:rsidRPr="00284C26">
              <w:t>verzije</w:t>
            </w:r>
            <w:proofErr w:type="spellEnd"/>
            <w:r w:rsidRPr="00284C26">
              <w:t xml:space="preserve"> (</w:t>
            </w:r>
            <w:proofErr w:type="spellStart"/>
            <w:r w:rsidRPr="00284C26">
              <w:t>učitava</w:t>
            </w:r>
            <w:proofErr w:type="spellEnd"/>
            <w:r w:rsidRPr="00284C26">
              <w:t xml:space="preserve"> se </w:t>
            </w:r>
            <w:proofErr w:type="spellStart"/>
            <w:r w:rsidRPr="00284C26">
              <w:t>kroz</w:t>
            </w:r>
            <w:proofErr w:type="spellEnd"/>
            <w:r w:rsidRPr="00284C26">
              <w:t> </w:t>
            </w:r>
            <w:r w:rsidRPr="00284C26">
              <w:t>libraries=places</w:t>
            </w:r>
            <w:r w:rsidRPr="00284C26">
              <w:t> </w:t>
            </w:r>
            <w:proofErr w:type="spellStart"/>
            <w:r w:rsidRPr="00284C26">
              <w:t>uz</w:t>
            </w:r>
            <w:proofErr w:type="spellEnd"/>
            <w:r w:rsidRPr="00284C26">
              <w:t xml:space="preserve"> Maps JS API)</w:t>
            </w:r>
          </w:p>
        </w:tc>
        <w:tc>
          <w:tcPr>
            <w:tcW w:w="4200" w:type="dxa"/>
          </w:tcPr>
          <w:p w:rsidR="00100B53" w:rsidRDefault="00284C26">
            <w:proofErr w:type="spellStart"/>
            <w:r w:rsidRPr="002C300B">
              <w:t>Pretraga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po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lokaciji</w:t>
            </w:r>
            <w:proofErr w:type="spellEnd"/>
            <w:r w:rsidRPr="002C300B">
              <w:t xml:space="preserve"> (libraries=places </w:t>
            </w:r>
            <w:proofErr w:type="spellStart"/>
            <w:r w:rsidRPr="002C300B">
              <w:t>uz</w:t>
            </w:r>
            <w:proofErr w:type="spellEnd"/>
            <w:r w:rsidRPr="002C300B">
              <w:t xml:space="preserve"> Maps JS API)</w:t>
            </w:r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</w:tcPr>
          <w:p w:rsidR="00100B53" w:rsidRDefault="00284C26">
            <w:proofErr w:type="spellStart"/>
            <w:r>
              <w:t>Testiranje</w:t>
            </w:r>
            <w:proofErr w:type="spellEnd"/>
          </w:p>
        </w:tc>
        <w:tc>
          <w:tcPr>
            <w:tcW w:w="2600" w:type="dxa"/>
            <w:shd w:val="clear" w:color="auto" w:fill="F2F2F2"/>
          </w:tcPr>
          <w:p w:rsidR="00100B53" w:rsidRDefault="00284C26">
            <w:r>
              <w:t xml:space="preserve">Django </w:t>
            </w:r>
            <w:proofErr w:type="spellStart"/>
            <w:r>
              <w:t>TestCase</w:t>
            </w:r>
            <w:proofErr w:type="spellEnd"/>
          </w:p>
        </w:tc>
        <w:tc>
          <w:tcPr>
            <w:tcW w:w="1300" w:type="dxa"/>
            <w:shd w:val="clear" w:color="auto" w:fill="F2F2F2"/>
          </w:tcPr>
          <w:p w:rsidR="00100B53" w:rsidRDefault="00284C26">
            <w:proofErr w:type="spellStart"/>
            <w:r>
              <w:t>ugrađen</w:t>
            </w:r>
            <w:proofErr w:type="spellEnd"/>
            <w:r>
              <w:t xml:space="preserve"> u Django 6.0.7</w:t>
            </w:r>
          </w:p>
        </w:tc>
        <w:tc>
          <w:tcPr>
            <w:tcW w:w="4200" w:type="dxa"/>
            <w:shd w:val="clear" w:color="auto" w:fill="F2F2F2"/>
          </w:tcPr>
          <w:p w:rsidR="00100B53" w:rsidRDefault="00284C26">
            <w:proofErr w:type="spellStart"/>
            <w:r>
              <w:t>Jedinično</w:t>
            </w:r>
            <w:proofErr w:type="spellEnd"/>
            <w:r>
              <w:t xml:space="preserve"> </w:t>
            </w:r>
            <w:proofErr w:type="spellStart"/>
            <w:r>
              <w:t>testiranje</w:t>
            </w:r>
            <w:proofErr w:type="spellEnd"/>
            <w:r>
              <w:t xml:space="preserve"> </w:t>
            </w:r>
            <w:proofErr w:type="spellStart"/>
            <w:r>
              <w:t>kontrolera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modela</w:t>
            </w:r>
            <w:proofErr w:type="spellEnd"/>
            <w:r>
              <w:t xml:space="preserve"> (main/tests.py)</w:t>
            </w:r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100B53" w:rsidRDefault="00284C26">
            <w:proofErr w:type="spellStart"/>
            <w:r w:rsidRPr="002C300B">
              <w:t>Kontrola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verzija</w:t>
            </w:r>
            <w:proofErr w:type="spellEnd"/>
          </w:p>
        </w:tc>
        <w:tc>
          <w:tcPr>
            <w:tcW w:w="2600" w:type="dxa"/>
          </w:tcPr>
          <w:p w:rsidR="00100B53" w:rsidRDefault="00284C26">
            <w:proofErr w:type="spellStart"/>
            <w:r w:rsidRPr="002C300B">
              <w:t>Git</w:t>
            </w:r>
            <w:proofErr w:type="spellEnd"/>
          </w:p>
        </w:tc>
        <w:tc>
          <w:tcPr>
            <w:tcW w:w="1300" w:type="dxa"/>
          </w:tcPr>
          <w:p w:rsidR="00100B53" w:rsidRDefault="002C300B">
            <w:proofErr w:type="spellStart"/>
            <w:r w:rsidRPr="002C300B">
              <w:t>git</w:t>
            </w:r>
            <w:proofErr w:type="spellEnd"/>
            <w:r w:rsidRPr="002C300B">
              <w:t xml:space="preserve"> version 2.47.1.windows.1</w:t>
            </w:r>
          </w:p>
        </w:tc>
        <w:tc>
          <w:tcPr>
            <w:tcW w:w="4200" w:type="dxa"/>
          </w:tcPr>
          <w:p w:rsidR="00100B53" w:rsidRDefault="00284C26">
            <w:proofErr w:type="spellStart"/>
            <w:r w:rsidRPr="002C300B">
              <w:t>Verzionisanje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izvornog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koda</w:t>
            </w:r>
            <w:proofErr w:type="spellEnd"/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100B53" w:rsidRDefault="00284C26">
            <w:proofErr w:type="spellStart"/>
            <w:r w:rsidRPr="002C300B">
              <w:t>Kontrola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verzija</w:t>
            </w:r>
            <w:proofErr w:type="spellEnd"/>
          </w:p>
        </w:tc>
        <w:tc>
          <w:tcPr>
            <w:tcW w:w="2600" w:type="dxa"/>
          </w:tcPr>
          <w:p w:rsidR="00100B53" w:rsidRDefault="00284C26">
            <w:proofErr w:type="spellStart"/>
            <w:r w:rsidRPr="002C300B">
              <w:t>Gerrit</w:t>
            </w:r>
            <w:proofErr w:type="spellEnd"/>
            <w:r w:rsidRPr="002C300B">
              <w:t xml:space="preserve"> (ETF)</w:t>
            </w:r>
          </w:p>
        </w:tc>
        <w:tc>
          <w:tcPr>
            <w:tcW w:w="1300" w:type="dxa"/>
          </w:tcPr>
          <w:p w:rsidR="00100B53" w:rsidRDefault="002C300B">
            <w:r>
              <w:t>version v3.7.1</w:t>
            </w:r>
          </w:p>
        </w:tc>
        <w:tc>
          <w:tcPr>
            <w:tcW w:w="4200" w:type="dxa"/>
          </w:tcPr>
          <w:p w:rsidR="00100B53" w:rsidRDefault="00284C26">
            <w:r w:rsidRPr="002C300B">
              <w:t xml:space="preserve">Code review </w:t>
            </w:r>
            <w:proofErr w:type="spellStart"/>
            <w:r w:rsidRPr="002C300B">
              <w:t>i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centralni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repozitorijum</w:t>
            </w:r>
            <w:proofErr w:type="spellEnd"/>
            <w:r w:rsidRPr="002C300B">
              <w:t xml:space="preserve"> (crete.etf.bg.ac.rs/</w:t>
            </w:r>
            <w:proofErr w:type="spellStart"/>
            <w:r w:rsidRPr="002C300B">
              <w:t>project_VolonTech</w:t>
            </w:r>
            <w:proofErr w:type="spellEnd"/>
            <w:r w:rsidRPr="002C300B">
              <w:t>)</w:t>
            </w:r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</w:tcPr>
          <w:p w:rsidR="00100B53" w:rsidRDefault="00284C26">
            <w:r w:rsidRPr="002C300B">
              <w:t xml:space="preserve">UML </w:t>
            </w:r>
            <w:proofErr w:type="spellStart"/>
            <w:r w:rsidRPr="002C300B">
              <w:t>mo</w:t>
            </w:r>
            <w:bookmarkStart w:id="0" w:name="_GoBack"/>
            <w:bookmarkEnd w:id="0"/>
            <w:r w:rsidRPr="002C300B">
              <w:t>delovanje</w:t>
            </w:r>
            <w:proofErr w:type="spellEnd"/>
          </w:p>
        </w:tc>
        <w:tc>
          <w:tcPr>
            <w:tcW w:w="2600" w:type="dxa"/>
            <w:shd w:val="clear" w:color="auto" w:fill="F2F2F2"/>
          </w:tcPr>
          <w:p w:rsidR="00100B53" w:rsidRDefault="00284C26">
            <w:proofErr w:type="spellStart"/>
            <w:r w:rsidRPr="002C300B">
              <w:t>StarUML</w:t>
            </w:r>
            <w:proofErr w:type="spellEnd"/>
          </w:p>
        </w:tc>
        <w:tc>
          <w:tcPr>
            <w:tcW w:w="1300" w:type="dxa"/>
            <w:shd w:val="clear" w:color="auto" w:fill="F2F2F2"/>
          </w:tcPr>
          <w:p w:rsidR="00100B53" w:rsidRDefault="002C300B">
            <w:r>
              <w:t xml:space="preserve">5.1.0 </w:t>
            </w:r>
          </w:p>
        </w:tc>
        <w:tc>
          <w:tcPr>
            <w:tcW w:w="4200" w:type="dxa"/>
            <w:shd w:val="clear" w:color="auto" w:fill="F2F2F2"/>
          </w:tcPr>
          <w:p w:rsidR="00100B53" w:rsidRDefault="00284C26">
            <w:r w:rsidRPr="002C300B">
              <w:t xml:space="preserve">Use case, class </w:t>
            </w:r>
            <w:proofErr w:type="spellStart"/>
            <w:r w:rsidRPr="002C300B">
              <w:t>i</w:t>
            </w:r>
            <w:proofErr w:type="spellEnd"/>
            <w:r w:rsidRPr="002C300B">
              <w:t xml:space="preserve"> sequence </w:t>
            </w:r>
            <w:proofErr w:type="spellStart"/>
            <w:r w:rsidRPr="002C300B">
              <w:t>dijagrami</w:t>
            </w:r>
            <w:proofErr w:type="spellEnd"/>
          </w:p>
        </w:tc>
      </w:tr>
      <w:tr w:rsidR="00100B5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</w:tcPr>
          <w:p w:rsidR="00100B53" w:rsidRDefault="00284C26">
            <w:r w:rsidRPr="002C300B">
              <w:t xml:space="preserve">UML </w:t>
            </w:r>
            <w:proofErr w:type="spellStart"/>
            <w:r w:rsidRPr="002C300B">
              <w:t>modelovanje</w:t>
            </w:r>
            <w:proofErr w:type="spellEnd"/>
          </w:p>
        </w:tc>
        <w:tc>
          <w:tcPr>
            <w:tcW w:w="2600" w:type="dxa"/>
            <w:shd w:val="clear" w:color="auto" w:fill="F2F2F2"/>
          </w:tcPr>
          <w:p w:rsidR="00100B53" w:rsidRDefault="00284C26">
            <w:r w:rsidRPr="002C300B">
              <w:t>MySQL Workbench</w:t>
            </w:r>
          </w:p>
        </w:tc>
        <w:tc>
          <w:tcPr>
            <w:tcW w:w="1300" w:type="dxa"/>
            <w:shd w:val="clear" w:color="auto" w:fill="F2F2F2"/>
          </w:tcPr>
          <w:p w:rsidR="00100B53" w:rsidRDefault="002C300B">
            <w:r>
              <w:t>8.0 CE</w:t>
            </w:r>
          </w:p>
        </w:tc>
        <w:tc>
          <w:tcPr>
            <w:tcW w:w="4200" w:type="dxa"/>
            <w:shd w:val="clear" w:color="auto" w:fill="F2F2F2"/>
          </w:tcPr>
          <w:p w:rsidR="00100B53" w:rsidRDefault="00284C26">
            <w:r w:rsidRPr="002C300B">
              <w:t xml:space="preserve">ER </w:t>
            </w:r>
            <w:proofErr w:type="spellStart"/>
            <w:r w:rsidRPr="002C300B">
              <w:t>dijagram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baze</w:t>
            </w:r>
            <w:proofErr w:type="spellEnd"/>
            <w:r w:rsidRPr="002C300B">
              <w:t xml:space="preserve"> </w:t>
            </w:r>
            <w:proofErr w:type="spellStart"/>
            <w:r w:rsidRPr="002C300B">
              <w:t>podataka</w:t>
            </w:r>
            <w:proofErr w:type="spellEnd"/>
            <w:r w:rsidRPr="002C300B">
              <w:t xml:space="preserve"> (</w:t>
            </w:r>
            <w:proofErr w:type="spellStart"/>
            <w:r w:rsidRPr="002C300B">
              <w:t>faza</w:t>
            </w:r>
            <w:proofErr w:type="spellEnd"/>
            <w:r w:rsidRPr="002C300B">
              <w:t xml:space="preserve"> 4/</w:t>
            </w:r>
            <w:proofErr w:type="spellStart"/>
            <w:r w:rsidRPr="002C300B">
              <w:t>dijagram.mwb</w:t>
            </w:r>
            <w:proofErr w:type="spellEnd"/>
            <w:r w:rsidRPr="002C300B">
              <w:t>)</w:t>
            </w:r>
          </w:p>
        </w:tc>
      </w:tr>
    </w:tbl>
    <w:p w:rsidR="00100B53" w:rsidRDefault="00100B53" w:rsidP="00DD4C3A">
      <w:pPr>
        <w:spacing w:after="60"/>
      </w:pPr>
    </w:p>
    <w:sectPr w:rsidR="00100B5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822A20"/>
    <w:multiLevelType w:val="hybridMultilevel"/>
    <w:tmpl w:val="6E08820C"/>
    <w:lvl w:ilvl="0" w:tplc="AB5ED6F2">
      <w:start w:val="1"/>
      <w:numFmt w:val="bullet"/>
      <w:lvlText w:val="●"/>
      <w:lvlJc w:val="left"/>
      <w:pPr>
        <w:ind w:left="720" w:hanging="360"/>
      </w:pPr>
    </w:lvl>
    <w:lvl w:ilvl="1" w:tplc="A8100D28">
      <w:start w:val="1"/>
      <w:numFmt w:val="bullet"/>
      <w:lvlText w:val="○"/>
      <w:lvlJc w:val="left"/>
      <w:pPr>
        <w:ind w:left="1440" w:hanging="360"/>
      </w:pPr>
    </w:lvl>
    <w:lvl w:ilvl="2" w:tplc="026AD38E">
      <w:start w:val="1"/>
      <w:numFmt w:val="bullet"/>
      <w:lvlText w:val="■"/>
      <w:lvlJc w:val="left"/>
      <w:pPr>
        <w:ind w:left="2160" w:hanging="360"/>
      </w:pPr>
    </w:lvl>
    <w:lvl w:ilvl="3" w:tplc="B03A2DBC">
      <w:start w:val="1"/>
      <w:numFmt w:val="bullet"/>
      <w:lvlText w:val="●"/>
      <w:lvlJc w:val="left"/>
      <w:pPr>
        <w:ind w:left="2880" w:hanging="360"/>
      </w:pPr>
    </w:lvl>
    <w:lvl w:ilvl="4" w:tplc="FB4C2A50">
      <w:start w:val="1"/>
      <w:numFmt w:val="bullet"/>
      <w:lvlText w:val="○"/>
      <w:lvlJc w:val="left"/>
      <w:pPr>
        <w:ind w:left="3600" w:hanging="360"/>
      </w:pPr>
    </w:lvl>
    <w:lvl w:ilvl="5" w:tplc="AED0FDCE">
      <w:start w:val="1"/>
      <w:numFmt w:val="bullet"/>
      <w:lvlText w:val="■"/>
      <w:lvlJc w:val="left"/>
      <w:pPr>
        <w:ind w:left="4320" w:hanging="360"/>
      </w:pPr>
    </w:lvl>
    <w:lvl w:ilvl="6" w:tplc="59AA2C1C">
      <w:start w:val="1"/>
      <w:numFmt w:val="bullet"/>
      <w:lvlText w:val="●"/>
      <w:lvlJc w:val="left"/>
      <w:pPr>
        <w:ind w:left="5040" w:hanging="360"/>
      </w:pPr>
    </w:lvl>
    <w:lvl w:ilvl="7" w:tplc="8FEE451E">
      <w:start w:val="1"/>
      <w:numFmt w:val="bullet"/>
      <w:lvlText w:val="●"/>
      <w:lvlJc w:val="left"/>
      <w:pPr>
        <w:ind w:left="5760" w:hanging="360"/>
      </w:pPr>
    </w:lvl>
    <w:lvl w:ilvl="8" w:tplc="1834D9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B53"/>
    <w:rsid w:val="00100B53"/>
    <w:rsid w:val="00284C26"/>
    <w:rsid w:val="002C300B"/>
    <w:rsid w:val="00DD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475E2"/>
  <w15:docId w15:val="{7A6C2AAE-9AAF-4801-8D2C-F464D231A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D4C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3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Милица Милошевић</cp:lastModifiedBy>
  <cp:revision>3</cp:revision>
  <dcterms:created xsi:type="dcterms:W3CDTF">2026-07-11T17:47:00Z</dcterms:created>
  <dcterms:modified xsi:type="dcterms:W3CDTF">2026-07-11T18:09:00Z</dcterms:modified>
</cp:coreProperties>
</file>