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B21" w:rsidRDefault="009E7B21" w:rsidP="009E7B21">
      <w:pPr>
        <w:pStyle w:val="Title"/>
        <w:rPr>
          <w:rStyle w:val="BookTitle"/>
          <w:rFonts w:ascii="Arial" w:hAnsi="Arial" w:cs="Arial"/>
          <w:i w:val="0"/>
          <w:iCs w:val="0"/>
        </w:rPr>
      </w:pPr>
      <w:r>
        <w:rPr>
          <w:rStyle w:val="BookTitle"/>
          <w:rFonts w:ascii="Arial" w:hAnsi="Arial" w:cs="Arial"/>
          <w:i w:val="0"/>
          <w:iCs w:val="0"/>
        </w:rPr>
        <w:t>Documento de diseño</w:t>
      </w:r>
    </w:p>
    <w:p w:rsidR="009E7B21" w:rsidRDefault="009E7B21" w:rsidP="009E7B21"/>
    <w:p w:rsidR="009E7B21" w:rsidRDefault="009E7B21" w:rsidP="009E7B21">
      <w:pPr>
        <w:rPr>
          <w:rFonts w:ascii="Arial" w:hAnsi="Arial" w:cs="Arial"/>
          <w:sz w:val="28"/>
          <w:szCs w:val="28"/>
        </w:rPr>
      </w:pPr>
      <w:r>
        <w:rPr>
          <w:rFonts w:ascii="Arial" w:hAnsi="Arial" w:cs="Arial"/>
          <w:sz w:val="28"/>
          <w:szCs w:val="28"/>
        </w:rPr>
        <w:t>Como base para la estructuración del programa se ha decidido que es debido utilizar un patrón de arquitectura de software, para el presente proyecto el patrón del que se hará uso es el de Modelo-Vista-Controlador (MVC).</w:t>
      </w:r>
      <w:r w:rsidR="00497294">
        <w:rPr>
          <w:rFonts w:ascii="Arial" w:hAnsi="Arial" w:cs="Arial"/>
          <w:sz w:val="28"/>
          <w:szCs w:val="28"/>
        </w:rPr>
        <w:t xml:space="preserve"> El motivo por el que se prefiere el uso de este modelo es porque permite trabajar con las fases del programa </w:t>
      </w:r>
      <w:r w:rsidR="00497294">
        <w:rPr>
          <w:rFonts w:ascii="Arial" w:hAnsi="Arial" w:cs="Arial"/>
          <w:sz w:val="28"/>
          <w:szCs w:val="28"/>
        </w:rPr>
        <w:t>(interfaz visual, manejo de datos, y manejo de entradas del usuario)</w:t>
      </w:r>
      <w:r w:rsidR="00497294">
        <w:rPr>
          <w:rFonts w:ascii="Arial" w:hAnsi="Arial" w:cs="Arial"/>
          <w:sz w:val="28"/>
          <w:szCs w:val="28"/>
        </w:rPr>
        <w:t xml:space="preserve"> por separado, esto hace posible que al desarrollar características para una fase no interrumpa la funcionalidad de las demás fases.</w:t>
      </w:r>
    </w:p>
    <w:p w:rsidR="00497294" w:rsidRDefault="00497294" w:rsidP="009E7B21">
      <w:pPr>
        <w:rPr>
          <w:rFonts w:ascii="Arial" w:hAnsi="Arial" w:cs="Arial"/>
          <w:noProof/>
          <w:sz w:val="28"/>
          <w:szCs w:val="28"/>
        </w:rPr>
      </w:pPr>
      <w:r>
        <w:rPr>
          <w:rFonts w:ascii="Arial" w:hAnsi="Arial" w:cs="Arial"/>
          <w:noProof/>
          <w:sz w:val="28"/>
          <w:szCs w:val="28"/>
        </w:rPr>
        <w:drawing>
          <wp:inline distT="0" distB="0" distL="0" distR="0">
            <wp:extent cx="5248275" cy="3228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quitectura modelo-vista-controlador (MVC).png"/>
                    <pic:cNvPicPr/>
                  </pic:nvPicPr>
                  <pic:blipFill>
                    <a:blip r:embed="rId4">
                      <a:extLst>
                        <a:ext uri="{28A0092B-C50C-407E-A947-70E740481C1C}">
                          <a14:useLocalDpi xmlns:a14="http://schemas.microsoft.com/office/drawing/2010/main" val="0"/>
                        </a:ext>
                      </a:extLst>
                    </a:blip>
                    <a:stretch>
                      <a:fillRect/>
                    </a:stretch>
                  </pic:blipFill>
                  <pic:spPr>
                    <a:xfrm>
                      <a:off x="0" y="0"/>
                      <a:ext cx="5248275" cy="3228975"/>
                    </a:xfrm>
                    <a:prstGeom prst="rect">
                      <a:avLst/>
                    </a:prstGeom>
                  </pic:spPr>
                </pic:pic>
              </a:graphicData>
            </a:graphic>
          </wp:inline>
        </w:drawing>
      </w:r>
    </w:p>
    <w:p w:rsidR="00497294" w:rsidRDefault="00497294" w:rsidP="00497294">
      <w:pPr>
        <w:rPr>
          <w:rFonts w:ascii="Arial" w:hAnsi="Arial" w:cs="Arial"/>
          <w:noProof/>
          <w:sz w:val="28"/>
          <w:szCs w:val="28"/>
        </w:rPr>
      </w:pPr>
    </w:p>
    <w:p w:rsidR="00497294" w:rsidRPr="00497294" w:rsidRDefault="00497294" w:rsidP="00497294">
      <w:pPr>
        <w:tabs>
          <w:tab w:val="left" w:pos="2890"/>
        </w:tabs>
        <w:rPr>
          <w:rFonts w:ascii="Arial" w:hAnsi="Arial" w:cs="Arial"/>
          <w:sz w:val="28"/>
          <w:szCs w:val="28"/>
        </w:rPr>
      </w:pPr>
      <w:r>
        <w:rPr>
          <w:rFonts w:ascii="Arial" w:hAnsi="Arial" w:cs="Arial"/>
          <w:sz w:val="28"/>
          <w:szCs w:val="28"/>
        </w:rPr>
        <w:t xml:space="preserve">Usando al sistema de registro de alumnos como ejemplo, la vista </w:t>
      </w:r>
      <w:r w:rsidR="0055074B">
        <w:rPr>
          <w:rFonts w:ascii="Arial" w:hAnsi="Arial" w:cs="Arial"/>
          <w:sz w:val="28"/>
          <w:szCs w:val="28"/>
        </w:rPr>
        <w:t>es</w:t>
      </w:r>
      <w:r>
        <w:rPr>
          <w:rFonts w:ascii="Arial" w:hAnsi="Arial" w:cs="Arial"/>
          <w:sz w:val="28"/>
          <w:szCs w:val="28"/>
        </w:rPr>
        <w:t xml:space="preserve"> la interfaz visual donde el usuario ve la información</w:t>
      </w:r>
      <w:r w:rsidR="0055074B">
        <w:rPr>
          <w:rFonts w:ascii="Arial" w:hAnsi="Arial" w:cs="Arial"/>
          <w:sz w:val="28"/>
          <w:szCs w:val="28"/>
        </w:rPr>
        <w:t>, el controlador está conformado por los controladores de entrada (</w:t>
      </w:r>
      <w:proofErr w:type="spellStart"/>
      <w:r w:rsidR="0055074B">
        <w:rPr>
          <w:rFonts w:ascii="Arial" w:hAnsi="Arial" w:cs="Arial"/>
          <w:sz w:val="28"/>
          <w:szCs w:val="28"/>
        </w:rPr>
        <w:t>textBoxes</w:t>
      </w:r>
      <w:proofErr w:type="spellEnd"/>
      <w:r w:rsidR="0055074B">
        <w:rPr>
          <w:rFonts w:ascii="Arial" w:hAnsi="Arial" w:cs="Arial"/>
          <w:sz w:val="28"/>
          <w:szCs w:val="28"/>
        </w:rPr>
        <w:t xml:space="preserve">, </w:t>
      </w:r>
      <w:proofErr w:type="spellStart"/>
      <w:r w:rsidR="0055074B">
        <w:rPr>
          <w:rFonts w:ascii="Arial" w:hAnsi="Arial" w:cs="Arial"/>
          <w:sz w:val="28"/>
          <w:szCs w:val="28"/>
        </w:rPr>
        <w:t>comboBoxes</w:t>
      </w:r>
      <w:proofErr w:type="spellEnd"/>
      <w:r w:rsidR="0055074B">
        <w:rPr>
          <w:rFonts w:ascii="Arial" w:hAnsi="Arial" w:cs="Arial"/>
          <w:sz w:val="28"/>
          <w:szCs w:val="28"/>
        </w:rPr>
        <w:t xml:space="preserve"> y </w:t>
      </w:r>
      <w:proofErr w:type="spellStart"/>
      <w:r w:rsidR="0055074B">
        <w:rPr>
          <w:rFonts w:ascii="Arial" w:hAnsi="Arial" w:cs="Arial"/>
          <w:sz w:val="28"/>
          <w:szCs w:val="28"/>
        </w:rPr>
        <w:t>DateTimePickers</w:t>
      </w:r>
      <w:proofErr w:type="spellEnd"/>
      <w:r w:rsidR="0055074B">
        <w:rPr>
          <w:rFonts w:ascii="Arial" w:hAnsi="Arial" w:cs="Arial"/>
          <w:sz w:val="28"/>
          <w:szCs w:val="28"/>
        </w:rPr>
        <w:t>) y el modelo se constituye de toda la funcionalidad interna del programa (entrada, salida y eliminación de datos de la base de datos).</w:t>
      </w:r>
      <w:r w:rsidR="002E2480">
        <w:rPr>
          <w:rFonts w:ascii="Arial" w:hAnsi="Arial" w:cs="Arial"/>
          <w:sz w:val="28"/>
          <w:szCs w:val="28"/>
        </w:rPr>
        <w:tab/>
      </w:r>
      <w:bookmarkStart w:id="0" w:name="_GoBack"/>
      <w:bookmarkEnd w:id="0"/>
    </w:p>
    <w:sectPr w:rsidR="00497294" w:rsidRPr="004972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B21"/>
    <w:rsid w:val="002E2480"/>
    <w:rsid w:val="00497294"/>
    <w:rsid w:val="0055074B"/>
    <w:rsid w:val="009E7B21"/>
    <w:rsid w:val="00D5711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F4D6C"/>
  <w15:chartTrackingRefBased/>
  <w15:docId w15:val="{79CB0B8D-AE1E-41D9-AF1D-44E9ABB6E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9E7B21"/>
    <w:rPr>
      <w:b/>
      <w:bCs/>
      <w:i/>
      <w:iCs/>
      <w:spacing w:val="5"/>
    </w:rPr>
  </w:style>
  <w:style w:type="paragraph" w:styleId="Title">
    <w:name w:val="Title"/>
    <w:basedOn w:val="Normal"/>
    <w:next w:val="Normal"/>
    <w:link w:val="TitleChar"/>
    <w:uiPriority w:val="10"/>
    <w:qFormat/>
    <w:rsid w:val="009E7B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B2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141</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Ruarte</dc:creator>
  <cp:keywords/>
  <dc:description/>
  <cp:lastModifiedBy>Mariano Ruarte</cp:lastModifiedBy>
  <cp:revision>2</cp:revision>
  <dcterms:created xsi:type="dcterms:W3CDTF">2023-11-12T04:16:00Z</dcterms:created>
  <dcterms:modified xsi:type="dcterms:W3CDTF">2023-11-12T05:01:00Z</dcterms:modified>
</cp:coreProperties>
</file>