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34EBD" w14:textId="67813B17" w:rsidR="0007769F" w:rsidRDefault="009875D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C4CA67" wp14:editId="38EA0562">
                <wp:simplePos x="0" y="0"/>
                <wp:positionH relativeFrom="column">
                  <wp:posOffset>3362325</wp:posOffset>
                </wp:positionH>
                <wp:positionV relativeFrom="paragraph">
                  <wp:posOffset>-457835</wp:posOffset>
                </wp:positionV>
                <wp:extent cx="2533650" cy="11477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147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AAD380" w14:textId="5A6D0F54" w:rsidR="009875DC" w:rsidRPr="009875DC" w:rsidRDefault="009875DC" w:rsidP="009875D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5EBFCDF" w14:textId="1BB53A98" w:rsidR="009875DC" w:rsidRPr="00E66A8B" w:rsidRDefault="009875DC" w:rsidP="00E66A8B">
                            <w:pPr>
                              <w:jc w:val="right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66A8B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CIRSx</w:t>
                            </w:r>
                            <w:proofErr w:type="spellEnd"/>
                            <w:r w:rsidRPr="00E66A8B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Annual Conference</w:t>
                            </w:r>
                          </w:p>
                          <w:p w14:paraId="1295AC18" w14:textId="53BD21B0" w:rsidR="009875DC" w:rsidRPr="00E66A8B" w:rsidRDefault="009875DC" w:rsidP="00E66A8B">
                            <w:pPr>
                              <w:jc w:val="right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E66A8B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April 29 – May 1, 2022</w:t>
                            </w:r>
                          </w:p>
                          <w:p w14:paraId="63AA2BA7" w14:textId="77777777" w:rsidR="00E66A8B" w:rsidRDefault="00E66A8B" w:rsidP="00E66A8B">
                            <w:pPr>
                              <w:pStyle w:val="m-5165387325960453266msolistparagraph"/>
                              <w:shd w:val="clear" w:color="auto" w:fill="FFFFFF"/>
                              <w:spacing w:before="0" w:beforeAutospacing="0" w:after="0" w:afterAutospacing="0"/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ja-JP"/>
                              </w:rPr>
                            </w:pPr>
                          </w:p>
                          <w:p w14:paraId="05E618B7" w14:textId="7886BA68" w:rsidR="00E66A8B" w:rsidRPr="00E66A8B" w:rsidRDefault="00E66A8B" w:rsidP="00E66A8B">
                            <w:pPr>
                              <w:pStyle w:val="m-5165387325960453266msolistparagraph"/>
                              <w:shd w:val="clear" w:color="auto" w:fill="FFFFFF"/>
                              <w:spacing w:before="0" w:beforeAutospacing="0" w:after="0" w:afterAutospacing="0"/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ja-JP"/>
                              </w:rPr>
                            </w:pPr>
                            <w:r w:rsidRPr="00E66A8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ja-JP"/>
                              </w:rPr>
                              <w:t>Have a question? Send us an email.</w:t>
                            </w:r>
                          </w:p>
                          <w:p w14:paraId="674EC78B" w14:textId="77777777" w:rsidR="00E66A8B" w:rsidRPr="00E66A8B" w:rsidRDefault="00E66A8B" w:rsidP="00E66A8B">
                            <w:pPr>
                              <w:jc w:val="right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E66A8B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Marcia Cash | Marcia@cirsx.com</w:t>
                            </w:r>
                          </w:p>
                          <w:p w14:paraId="3AFD8CBD" w14:textId="77777777" w:rsidR="009875DC" w:rsidRDefault="009875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C4CA6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4.75pt;margin-top:-36.05pt;width:199.5pt;height:90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" fillcolor="white [3201]" stroked="f" strokeweight=".5pt">
                <v:textbox>
                  <w:txbxContent>
                    <w:p w14:paraId="7EAAD380" w14:textId="5A6D0F54" w:rsidR="009875DC" w:rsidRPr="009875DC" w:rsidRDefault="009875DC" w:rsidP="009875D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5EBFCDF" w14:textId="1BB53A98" w:rsidR="009875DC" w:rsidRPr="00E66A8B" w:rsidRDefault="009875DC" w:rsidP="00E66A8B">
                      <w:pPr>
                        <w:jc w:val="right"/>
                        <w:rPr>
                          <w:rFonts w:cstheme="minorHAnsi"/>
                          <w:sz w:val="22"/>
                          <w:szCs w:val="22"/>
                        </w:rPr>
                      </w:pPr>
                      <w:proofErr w:type="spellStart"/>
                      <w:r w:rsidRPr="00E66A8B">
                        <w:rPr>
                          <w:rFonts w:cstheme="minorHAnsi"/>
                          <w:sz w:val="22"/>
                          <w:szCs w:val="22"/>
                        </w:rPr>
                        <w:t>CIRSx</w:t>
                      </w:r>
                      <w:proofErr w:type="spellEnd"/>
                      <w:r w:rsidRPr="00E66A8B">
                        <w:rPr>
                          <w:rFonts w:cstheme="minorHAnsi"/>
                          <w:sz w:val="22"/>
                          <w:szCs w:val="22"/>
                        </w:rPr>
                        <w:t xml:space="preserve"> Annual Conference</w:t>
                      </w:r>
                    </w:p>
                    <w:p w14:paraId="1295AC18" w14:textId="53BD21B0" w:rsidR="009875DC" w:rsidRPr="00E66A8B" w:rsidRDefault="009875DC" w:rsidP="00E66A8B">
                      <w:pPr>
                        <w:jc w:val="right"/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E66A8B">
                        <w:rPr>
                          <w:rFonts w:cstheme="minorHAnsi"/>
                          <w:sz w:val="22"/>
                          <w:szCs w:val="22"/>
                        </w:rPr>
                        <w:t>April 29 – May 1, 2022</w:t>
                      </w:r>
                    </w:p>
                    <w:p w14:paraId="63AA2BA7" w14:textId="77777777" w:rsidR="00E66A8B" w:rsidRDefault="00E66A8B" w:rsidP="00E66A8B">
                      <w:pPr>
                        <w:pStyle w:val="m-5165387325960453266msolistparagraph"/>
                        <w:shd w:val="clear" w:color="auto" w:fill="FFFFFF"/>
                        <w:spacing w:before="0" w:beforeAutospacing="0" w:after="0" w:afterAutospacing="0"/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22"/>
                          <w:szCs w:val="22"/>
                          <w:lang w:eastAsia="ja-JP"/>
                        </w:rPr>
                      </w:pPr>
                    </w:p>
                    <w:p w14:paraId="05E618B7" w14:textId="7886BA68" w:rsidR="00E66A8B" w:rsidRPr="00E66A8B" w:rsidRDefault="00E66A8B" w:rsidP="00E66A8B">
                      <w:pPr>
                        <w:pStyle w:val="m-5165387325960453266msolistparagraph"/>
                        <w:shd w:val="clear" w:color="auto" w:fill="FFFFFF"/>
                        <w:spacing w:before="0" w:beforeAutospacing="0" w:after="0" w:afterAutospacing="0"/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22"/>
                          <w:szCs w:val="22"/>
                          <w:lang w:eastAsia="ja-JP"/>
                        </w:rPr>
                      </w:pPr>
                      <w:r w:rsidRPr="00E66A8B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22"/>
                          <w:szCs w:val="22"/>
                          <w:lang w:eastAsia="ja-JP"/>
                        </w:rPr>
                        <w:t>Have a question? Send us an email.</w:t>
                      </w:r>
                    </w:p>
                    <w:p w14:paraId="674EC78B" w14:textId="77777777" w:rsidR="00E66A8B" w:rsidRPr="00E66A8B" w:rsidRDefault="00E66A8B" w:rsidP="00E66A8B">
                      <w:pPr>
                        <w:jc w:val="right"/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E66A8B">
                        <w:rPr>
                          <w:rFonts w:cstheme="minorHAnsi"/>
                          <w:sz w:val="22"/>
                          <w:szCs w:val="22"/>
                        </w:rPr>
                        <w:t>Marcia Cash | Marcia@cirsx.com</w:t>
                      </w:r>
                    </w:p>
                    <w:p w14:paraId="3AFD8CBD" w14:textId="77777777" w:rsidR="009875DC" w:rsidRDefault="009875DC"/>
                  </w:txbxContent>
                </v:textbox>
              </v:shape>
            </w:pict>
          </mc:Fallback>
        </mc:AlternateContent>
      </w:r>
      <w:r w:rsidR="000776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056ECB" wp14:editId="06C41D6C">
                <wp:simplePos x="0" y="0"/>
                <wp:positionH relativeFrom="column">
                  <wp:posOffset>266978</wp:posOffset>
                </wp:positionH>
                <wp:positionV relativeFrom="paragraph">
                  <wp:posOffset>-507259</wp:posOffset>
                </wp:positionV>
                <wp:extent cx="1681962" cy="119472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962" cy="1194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89846F" w14:textId="20315610" w:rsidR="0007769F" w:rsidRDefault="0007769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BF5A96" wp14:editId="75CF2B00">
                                  <wp:extent cx="1541798" cy="1027865"/>
                                  <wp:effectExtent l="0" t="0" r="0" b="0"/>
                                  <wp:docPr id="2" name="Picture 2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0565" cy="10537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56ECB" id="Text Box 1" o:spid="_x0000_s1027" type="#_x0000_t202" style="position:absolute;margin-left:21pt;margin-top:-39.95pt;width:132.45pt;height:9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" fillcolor="white [3201]" stroked="f" strokeweight=".5pt">
                <v:textbox>
                  <w:txbxContent>
                    <w:p w14:paraId="4F89846F" w14:textId="20315610" w:rsidR="0007769F" w:rsidRDefault="0007769F">
                      <w:r>
                        <w:rPr>
                          <w:noProof/>
                        </w:rPr>
                        <w:drawing>
                          <wp:inline distT="0" distB="0" distL="0" distR="0" wp14:anchorId="1FBF5A96" wp14:editId="75CF2B00">
                            <wp:extent cx="1541798" cy="1027865"/>
                            <wp:effectExtent l="0" t="0" r="0" b="0"/>
                            <wp:docPr id="2" name="Picture 2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Logo&#10;&#10;Description automatically generated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0565" cy="10537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0D7ECA7" w14:textId="77777777" w:rsidR="0007769F" w:rsidRDefault="0007769F"/>
    <w:p w14:paraId="6121C312" w14:textId="77777777" w:rsidR="0007769F" w:rsidRDefault="0007769F"/>
    <w:p w14:paraId="6F7A89F2" w14:textId="77777777" w:rsidR="0007769F" w:rsidRDefault="0007769F"/>
    <w:p w14:paraId="20B9EA80" w14:textId="1B18A261" w:rsidR="006665AC" w:rsidRDefault="006665AC" w:rsidP="006665AC">
      <w:pPr>
        <w:tabs>
          <w:tab w:val="left" w:pos="1545"/>
        </w:tabs>
      </w:pPr>
    </w:p>
    <w:p w14:paraId="0A4F7D1F" w14:textId="1B1A32BD" w:rsidR="00882DFE" w:rsidRDefault="00E66A8B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color w:val="000000"/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4976C0" wp14:editId="6089D224">
                <wp:simplePos x="0" y="0"/>
                <wp:positionH relativeFrom="margin">
                  <wp:posOffset>-57150</wp:posOffset>
                </wp:positionH>
                <wp:positionV relativeFrom="paragraph">
                  <wp:posOffset>50800</wp:posOffset>
                </wp:positionV>
                <wp:extent cx="5981700" cy="4476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465C2" w14:textId="1D513424" w:rsidR="00E66A8B" w:rsidRDefault="00E66A8B" w:rsidP="00E66A8B">
                            <w:pPr>
                              <w:tabs>
                                <w:tab w:val="left" w:pos="1545"/>
                              </w:tabs>
                            </w:pPr>
                            <w:r w:rsidRPr="00E66A8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REGISTER AND PAY FOR CONFERENCE:</w:t>
                            </w:r>
                            <w:r w:rsidRPr="00E66A8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8" w:history="1">
                              <w:r w:rsidR="00D711D5" w:rsidRPr="00D711D5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www.cirsx.com/</w:t>
                              </w:r>
                              <w:r w:rsidR="00D711D5" w:rsidRPr="00D711D5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subscribeprofessional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4976C0" id="Rectangle 4" o:spid="_x0000_s1028" style="position:absolute;margin-left:-4.5pt;margin-top:4pt;width:471pt;height:35.2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99465C2" w14:textId="1D513424" w:rsidR="00E66A8B" w:rsidRDefault="00E66A8B" w:rsidP="00E66A8B">
                      <w:pPr>
                        <w:tabs>
                          <w:tab w:val="left" w:pos="1545"/>
                        </w:tabs>
                      </w:pPr>
                      <w:r w:rsidRPr="00E66A8B">
                        <w:rPr>
                          <w:b/>
                          <w:bCs/>
                          <w:sz w:val="28"/>
                          <w:szCs w:val="28"/>
                        </w:rPr>
                        <w:t>REGISTER AND PAY FOR CONFERENCE:</w:t>
                      </w:r>
                      <w:r w:rsidRPr="00E66A8B">
                        <w:rPr>
                          <w:sz w:val="28"/>
                          <w:szCs w:val="28"/>
                        </w:rPr>
                        <w:t xml:space="preserve"> </w:t>
                      </w:r>
                      <w:hyperlink r:id="rId9" w:history="1">
                        <w:r w:rsidR="00D711D5" w:rsidRPr="00D711D5">
                          <w:rPr>
                            <w:rStyle w:val="Hyperlink"/>
                            <w:sz w:val="28"/>
                            <w:szCs w:val="28"/>
                          </w:rPr>
                          <w:t>www.cirsx.com/</w:t>
                        </w:r>
                        <w:r w:rsidR="00D711D5" w:rsidRPr="00D711D5">
                          <w:rPr>
                            <w:rStyle w:val="Hyperlink"/>
                            <w:sz w:val="28"/>
                            <w:szCs w:val="28"/>
                          </w:rPr>
                          <w:t>subscribeprofessional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6A9FCF" w14:textId="77777777" w:rsidR="00A36775" w:rsidRDefault="00A36775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color w:val="000000"/>
          <w:lang w:eastAsia="ja-JP"/>
        </w:rPr>
      </w:pPr>
    </w:p>
    <w:p w14:paraId="4E5D4D70" w14:textId="31A16401" w:rsidR="00E66A8B" w:rsidRDefault="00E66A8B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b/>
          <w:bCs/>
          <w:color w:val="000000"/>
          <w:lang w:eastAsia="ja-JP"/>
        </w:rPr>
      </w:pPr>
    </w:p>
    <w:p w14:paraId="04AB9F00" w14:textId="77777777" w:rsidR="00833AF9" w:rsidRDefault="00833AF9" w:rsidP="00E66A8B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b/>
          <w:bCs/>
          <w:color w:val="000000"/>
          <w:lang w:eastAsia="ja-JP"/>
        </w:rPr>
      </w:pPr>
    </w:p>
    <w:p w14:paraId="154B183B" w14:textId="5F56168A" w:rsidR="00E66A8B" w:rsidRDefault="00E66A8B" w:rsidP="00E66A8B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b/>
          <w:bCs/>
          <w:color w:val="000000"/>
          <w:lang w:eastAsia="ja-JP"/>
        </w:rPr>
      </w:pPr>
      <w:r>
        <w:rPr>
          <w:rFonts w:ascii="Calibri" w:hAnsi="Calibri" w:cstheme="minorHAnsi"/>
          <w:b/>
          <w:bCs/>
          <w:color w:val="000000"/>
          <w:lang w:eastAsia="ja-JP"/>
        </w:rPr>
        <w:t>Login to Your CIRSx.com Account.</w:t>
      </w:r>
    </w:p>
    <w:p w14:paraId="7CED5BB5" w14:textId="77777777" w:rsidR="00E66A8B" w:rsidRPr="00A36775" w:rsidRDefault="00E66A8B" w:rsidP="00E66A8B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color w:val="000000"/>
          <w:lang w:eastAsia="ja-JP"/>
        </w:rPr>
      </w:pPr>
      <w:r>
        <w:rPr>
          <w:rFonts w:ascii="Calibri" w:hAnsi="Calibri" w:cstheme="minorHAnsi"/>
          <w:color w:val="000000"/>
          <w:lang w:eastAsia="ja-JP"/>
        </w:rPr>
        <w:t xml:space="preserve">As soon as you’ve submitted payment, you’re able to access the </w:t>
      </w:r>
      <w:proofErr w:type="spellStart"/>
      <w:r>
        <w:rPr>
          <w:rFonts w:ascii="Calibri" w:hAnsi="Calibri" w:cstheme="minorHAnsi"/>
          <w:color w:val="000000"/>
          <w:lang w:eastAsia="ja-JP"/>
        </w:rPr>
        <w:t>CIRSx</w:t>
      </w:r>
      <w:proofErr w:type="spellEnd"/>
      <w:r>
        <w:rPr>
          <w:rFonts w:ascii="Calibri" w:hAnsi="Calibri" w:cstheme="minorHAnsi"/>
          <w:color w:val="000000"/>
          <w:lang w:eastAsia="ja-JP"/>
        </w:rPr>
        <w:t xml:space="preserve"> library at CIRSx.com. Click “Login” in the top navigation bar and enter your email and password. You’ll be directed to a Welcome page where you can begin to explore the available content. </w:t>
      </w:r>
    </w:p>
    <w:p w14:paraId="1786467E" w14:textId="77777777" w:rsidR="00E66A8B" w:rsidRDefault="00E66A8B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b/>
          <w:bCs/>
          <w:color w:val="000000"/>
          <w:lang w:eastAsia="ja-JP"/>
        </w:rPr>
      </w:pPr>
    </w:p>
    <w:p w14:paraId="267FB753" w14:textId="1C7BA45D" w:rsidR="00882DFE" w:rsidRDefault="00882DFE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b/>
          <w:bCs/>
          <w:color w:val="000000"/>
          <w:lang w:eastAsia="ja-JP"/>
        </w:rPr>
      </w:pPr>
      <w:r w:rsidRPr="002E1068">
        <w:rPr>
          <w:rFonts w:ascii="Calibri" w:hAnsi="Calibri" w:cstheme="minorHAnsi"/>
          <w:b/>
          <w:bCs/>
          <w:color w:val="000000"/>
          <w:lang w:eastAsia="ja-JP"/>
        </w:rPr>
        <w:t>Here are some important details to keep handy:</w:t>
      </w:r>
    </w:p>
    <w:p w14:paraId="0CA8B350" w14:textId="4917B8B9" w:rsidR="00882DFE" w:rsidRDefault="00882DFE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b/>
          <w:bCs/>
          <w:color w:val="000000"/>
          <w:lang w:eastAsia="ja-JP"/>
        </w:rPr>
      </w:pPr>
    </w:p>
    <w:p w14:paraId="3EF3B477" w14:textId="77777777" w:rsidR="00882DFE" w:rsidRDefault="00882DFE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b/>
          <w:bCs/>
          <w:color w:val="000000"/>
          <w:lang w:eastAsia="ja-JP"/>
        </w:rPr>
      </w:pPr>
      <w:r>
        <w:rPr>
          <w:rFonts w:ascii="Calibri" w:hAnsi="Calibri" w:cstheme="minorHAnsi"/>
          <w:b/>
          <w:bCs/>
          <w:color w:val="000000"/>
          <w:lang w:eastAsia="ja-JP"/>
        </w:rPr>
        <w:t>About this Event.</w:t>
      </w:r>
    </w:p>
    <w:p w14:paraId="265F201C" w14:textId="77777777" w:rsidR="00882DFE" w:rsidRPr="00201EC0" w:rsidRDefault="00882DFE" w:rsidP="00882DFE">
      <w:pPr>
        <w:tabs>
          <w:tab w:val="left" w:pos="0"/>
        </w:tabs>
        <w:rPr>
          <w:rFonts w:eastAsia="Times New Roman" w:cstheme="minorHAnsi"/>
        </w:rPr>
      </w:pPr>
      <w:r w:rsidRPr="00201EC0">
        <w:rPr>
          <w:rFonts w:eastAsia="Times New Roman" w:cstheme="minorHAnsi"/>
        </w:rPr>
        <w:t>Connect with 100+ physicians, environmental experts, and patients for two immersive days focused on addressing the challenges and best practices of identifying and treating CIRS and other mold-related illnesses.</w:t>
      </w:r>
    </w:p>
    <w:p w14:paraId="2A5F94B6" w14:textId="77777777" w:rsidR="00882DFE" w:rsidRDefault="00882DFE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b/>
          <w:bCs/>
          <w:color w:val="000000"/>
          <w:lang w:eastAsia="ja-JP"/>
        </w:rPr>
      </w:pPr>
    </w:p>
    <w:p w14:paraId="2FD8C8FC" w14:textId="77777777" w:rsidR="00882DFE" w:rsidRPr="00A4081C" w:rsidRDefault="00882DFE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b/>
          <w:bCs/>
          <w:color w:val="000000"/>
          <w:lang w:eastAsia="ja-JP"/>
        </w:rPr>
      </w:pPr>
      <w:r w:rsidRPr="00A4081C">
        <w:rPr>
          <w:rFonts w:ascii="Calibri" w:hAnsi="Calibri" w:cstheme="minorHAnsi"/>
          <w:b/>
          <w:bCs/>
          <w:color w:val="000000"/>
          <w:lang w:eastAsia="ja-JP"/>
        </w:rPr>
        <w:t>What you can expect:</w:t>
      </w:r>
    </w:p>
    <w:p w14:paraId="2AA32E3C" w14:textId="77777777" w:rsidR="00882DFE" w:rsidRDefault="00882DFE" w:rsidP="00882DFE">
      <w:pPr>
        <w:pStyle w:val="ListParagraph"/>
        <w:numPr>
          <w:ilvl w:val="0"/>
          <w:numId w:val="5"/>
        </w:numPr>
        <w:ind w:left="360"/>
        <w:rPr>
          <w:rFonts w:eastAsia="Times New Roman" w:cstheme="minorHAnsi"/>
        </w:rPr>
      </w:pPr>
      <w:r w:rsidRPr="00AC4257">
        <w:rPr>
          <w:rFonts w:eastAsia="Times New Roman" w:cstheme="minorHAnsi"/>
        </w:rPr>
        <w:t>Ground-breaking case studies from Dr. Shoemaker.</w:t>
      </w:r>
    </w:p>
    <w:p w14:paraId="51318099" w14:textId="77777777" w:rsidR="00882DFE" w:rsidRDefault="00882DFE" w:rsidP="00882DFE">
      <w:pPr>
        <w:pStyle w:val="ListParagraph"/>
        <w:numPr>
          <w:ilvl w:val="0"/>
          <w:numId w:val="5"/>
        </w:numPr>
        <w:ind w:left="360"/>
        <w:rPr>
          <w:rFonts w:eastAsia="Times New Roman" w:cstheme="minorHAnsi"/>
        </w:rPr>
      </w:pPr>
      <w:r w:rsidRPr="00AC4257">
        <w:rPr>
          <w:rFonts w:eastAsia="Times New Roman" w:cstheme="minorHAnsi"/>
        </w:rPr>
        <w:t>Cutting edge information on CIRS-driving microbes.</w:t>
      </w:r>
    </w:p>
    <w:p w14:paraId="731F4E63" w14:textId="77777777" w:rsidR="00882DFE" w:rsidRDefault="00882DFE" w:rsidP="00882DFE">
      <w:pPr>
        <w:pStyle w:val="ListParagraph"/>
        <w:numPr>
          <w:ilvl w:val="0"/>
          <w:numId w:val="5"/>
        </w:numPr>
        <w:ind w:left="360"/>
        <w:rPr>
          <w:rFonts w:eastAsia="Times New Roman" w:cstheme="minorHAnsi"/>
        </w:rPr>
      </w:pPr>
      <w:r w:rsidRPr="00AC4257">
        <w:rPr>
          <w:rFonts w:eastAsia="Times New Roman" w:cstheme="minorHAnsi"/>
        </w:rPr>
        <w:t>Practical applications of building testing, mitigation, and remediation.</w:t>
      </w:r>
    </w:p>
    <w:p w14:paraId="130F1FE2" w14:textId="77777777" w:rsidR="00882DFE" w:rsidRDefault="00882DFE" w:rsidP="00882DFE">
      <w:pPr>
        <w:pStyle w:val="ListParagraph"/>
        <w:numPr>
          <w:ilvl w:val="0"/>
          <w:numId w:val="5"/>
        </w:numPr>
        <w:ind w:left="360"/>
        <w:rPr>
          <w:rFonts w:eastAsia="Times New Roman" w:cstheme="minorHAnsi"/>
        </w:rPr>
      </w:pPr>
      <w:r w:rsidRPr="00AC4257">
        <w:rPr>
          <w:rFonts w:eastAsia="Times New Roman" w:cstheme="minorHAnsi"/>
        </w:rPr>
        <w:t>The art and science of addressing the health of your patients and the safety of their homes.</w:t>
      </w:r>
    </w:p>
    <w:p w14:paraId="4646D494" w14:textId="77777777" w:rsidR="00882DFE" w:rsidRDefault="00882DFE" w:rsidP="00882DFE">
      <w:pPr>
        <w:pStyle w:val="ListParagraph"/>
        <w:numPr>
          <w:ilvl w:val="0"/>
          <w:numId w:val="5"/>
        </w:numPr>
        <w:ind w:left="360"/>
        <w:rPr>
          <w:rFonts w:eastAsia="Times New Roman" w:cstheme="minorHAnsi"/>
        </w:rPr>
      </w:pPr>
      <w:r w:rsidRPr="00AC4257">
        <w:rPr>
          <w:rFonts w:eastAsia="Times New Roman" w:cstheme="minorHAnsi"/>
        </w:rPr>
        <w:t>An in-depth exploration of the legal side of CIRS.</w:t>
      </w:r>
    </w:p>
    <w:p w14:paraId="26560370" w14:textId="77777777" w:rsidR="00882DFE" w:rsidRDefault="00882DFE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b/>
          <w:bCs/>
          <w:color w:val="000000"/>
          <w:lang w:eastAsia="ja-JP"/>
        </w:rPr>
      </w:pPr>
    </w:p>
    <w:p w14:paraId="4CCEB914" w14:textId="2902BAAD" w:rsidR="00882DFE" w:rsidRDefault="00A42258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color w:val="000000"/>
          <w:lang w:eastAsia="ja-JP"/>
        </w:rPr>
      </w:pPr>
      <w:r>
        <w:rPr>
          <w:rFonts w:ascii="Calibri" w:hAnsi="Calibri" w:cstheme="minorHAnsi"/>
          <w:color w:val="000000"/>
          <w:lang w:eastAsia="ja-JP"/>
        </w:rPr>
        <w:t>Agenda Coming Soon!</w:t>
      </w:r>
    </w:p>
    <w:p w14:paraId="68C0571C" w14:textId="35DACC53" w:rsidR="00833AF9" w:rsidRDefault="00833AF9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color w:val="000000"/>
          <w:lang w:eastAsia="ja-JP"/>
        </w:rPr>
      </w:pPr>
    </w:p>
    <w:p w14:paraId="799AE708" w14:textId="164CF54D" w:rsidR="00833AF9" w:rsidRPr="00833AF9" w:rsidRDefault="00883A95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b/>
          <w:bCs/>
          <w:color w:val="000000"/>
          <w:lang w:eastAsia="ja-JP"/>
        </w:rPr>
      </w:pPr>
      <w:r>
        <w:rPr>
          <w:rFonts w:ascii="Calibri" w:hAnsi="Calibri" w:cstheme="minorHAnsi"/>
          <w:b/>
          <w:bCs/>
          <w:color w:val="000000"/>
          <w:lang w:eastAsia="ja-JP"/>
        </w:rPr>
        <w:t>Register for</w:t>
      </w:r>
      <w:r w:rsidR="00833AF9" w:rsidRPr="00833AF9">
        <w:rPr>
          <w:rFonts w:ascii="Calibri" w:hAnsi="Calibri" w:cstheme="minorHAnsi"/>
          <w:b/>
          <w:bCs/>
          <w:color w:val="000000"/>
          <w:lang w:eastAsia="ja-JP"/>
        </w:rPr>
        <w:t xml:space="preserve"> the </w:t>
      </w:r>
      <w:r>
        <w:rPr>
          <w:rFonts w:ascii="Calibri" w:hAnsi="Calibri" w:cstheme="minorHAnsi"/>
          <w:b/>
          <w:bCs/>
          <w:color w:val="000000"/>
          <w:lang w:eastAsia="ja-JP"/>
        </w:rPr>
        <w:t>Pre-Conference</w:t>
      </w:r>
      <w:r w:rsidR="00833AF9" w:rsidRPr="00833AF9">
        <w:rPr>
          <w:rFonts w:ascii="Calibri" w:hAnsi="Calibri" w:cstheme="minorHAnsi"/>
          <w:b/>
          <w:bCs/>
          <w:color w:val="000000"/>
          <w:lang w:eastAsia="ja-JP"/>
        </w:rPr>
        <w:t xml:space="preserve"> </w:t>
      </w:r>
      <w:r>
        <w:rPr>
          <w:rFonts w:ascii="Calibri" w:hAnsi="Calibri" w:cstheme="minorHAnsi"/>
          <w:b/>
          <w:bCs/>
          <w:color w:val="000000"/>
          <w:lang w:eastAsia="ja-JP"/>
        </w:rPr>
        <w:t>W</w:t>
      </w:r>
      <w:r w:rsidR="00833AF9" w:rsidRPr="00833AF9">
        <w:rPr>
          <w:rFonts w:ascii="Calibri" w:hAnsi="Calibri" w:cstheme="minorHAnsi"/>
          <w:b/>
          <w:bCs/>
          <w:color w:val="000000"/>
          <w:lang w:eastAsia="ja-JP"/>
        </w:rPr>
        <w:t>orkshops</w:t>
      </w:r>
      <w:r>
        <w:rPr>
          <w:rFonts w:ascii="Calibri" w:hAnsi="Calibri" w:cstheme="minorHAnsi"/>
          <w:b/>
          <w:bCs/>
          <w:color w:val="000000"/>
          <w:lang w:eastAsia="ja-JP"/>
        </w:rPr>
        <w:t xml:space="preserve"> on Thursday, April 28th</w:t>
      </w:r>
      <w:r w:rsidR="00833AF9" w:rsidRPr="00833AF9">
        <w:rPr>
          <w:rFonts w:ascii="Calibri" w:hAnsi="Calibri" w:cstheme="minorHAnsi"/>
          <w:b/>
          <w:bCs/>
          <w:color w:val="000000"/>
          <w:lang w:eastAsia="ja-JP"/>
        </w:rPr>
        <w:t>.</w:t>
      </w:r>
    </w:p>
    <w:p w14:paraId="25DD6F5C" w14:textId="166A19EE" w:rsidR="00833AF9" w:rsidRDefault="00833AF9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color w:val="000000"/>
          <w:lang w:eastAsia="ja-JP"/>
        </w:rPr>
      </w:pPr>
      <w:r>
        <w:rPr>
          <w:rFonts w:ascii="Calibri" w:hAnsi="Calibri" w:cstheme="minorHAnsi"/>
          <w:color w:val="000000"/>
          <w:lang w:eastAsia="ja-JP"/>
        </w:rPr>
        <w:t>On Thursday, April 28, we’re offering two pre-conference workshops,</w:t>
      </w:r>
      <w:r w:rsidRPr="00833AF9">
        <w:t xml:space="preserve"> </w:t>
      </w:r>
      <w:r>
        <w:t>“</w:t>
      </w:r>
      <w:r w:rsidRPr="00833AF9">
        <w:rPr>
          <w:rFonts w:ascii="Calibri" w:hAnsi="Calibri" w:cstheme="minorHAnsi"/>
          <w:color w:val="000000"/>
          <w:lang w:eastAsia="ja-JP"/>
        </w:rPr>
        <w:t>Proficiency Partners</w:t>
      </w:r>
      <w:r>
        <w:rPr>
          <w:rFonts w:ascii="Calibri" w:hAnsi="Calibri" w:cstheme="minorHAnsi"/>
          <w:color w:val="000000"/>
          <w:lang w:eastAsia="ja-JP"/>
        </w:rPr>
        <w:t>” and “</w:t>
      </w:r>
      <w:r w:rsidRPr="00833AF9">
        <w:rPr>
          <w:rFonts w:ascii="Calibri" w:hAnsi="Calibri" w:cstheme="minorHAnsi"/>
          <w:color w:val="000000"/>
          <w:lang w:eastAsia="ja-JP"/>
        </w:rPr>
        <w:t xml:space="preserve">Small Particle </w:t>
      </w:r>
      <w:r w:rsidR="00883A95" w:rsidRPr="00833AF9">
        <w:rPr>
          <w:rFonts w:ascii="Calibri" w:hAnsi="Calibri" w:cstheme="minorHAnsi"/>
          <w:color w:val="000000"/>
          <w:lang w:eastAsia="ja-JP"/>
        </w:rPr>
        <w:t>Remediation</w:t>
      </w:r>
      <w:r w:rsidR="00883A95">
        <w:rPr>
          <w:rFonts w:ascii="Calibri" w:hAnsi="Calibri" w:cstheme="minorHAnsi"/>
          <w:color w:val="000000"/>
          <w:lang w:eastAsia="ja-JP"/>
        </w:rPr>
        <w:t>“ for</w:t>
      </w:r>
      <w:r>
        <w:rPr>
          <w:rFonts w:ascii="Calibri" w:hAnsi="Calibri" w:cstheme="minorHAnsi"/>
          <w:color w:val="000000"/>
          <w:lang w:eastAsia="ja-JP"/>
        </w:rPr>
        <w:t xml:space="preserve"> an additional investment of $750/workshop. </w:t>
      </w:r>
    </w:p>
    <w:p w14:paraId="2E8A1E0E" w14:textId="03AFBABC" w:rsidR="00833AF9" w:rsidRDefault="00833AF9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color w:val="000000"/>
          <w:lang w:eastAsia="ja-JP"/>
        </w:rPr>
      </w:pPr>
    </w:p>
    <w:p w14:paraId="079B61E4" w14:textId="4097D8BC" w:rsidR="00833AF9" w:rsidRDefault="00833AF9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color w:val="000000"/>
          <w:lang w:eastAsia="ja-JP"/>
        </w:rPr>
      </w:pPr>
      <w:hyperlink r:id="rId10" w:history="1">
        <w:r w:rsidRPr="00833AF9">
          <w:rPr>
            <w:rStyle w:val="Hyperlink"/>
            <w:rFonts w:ascii="Calibri" w:hAnsi="Calibri" w:cstheme="minorHAnsi"/>
            <w:lang w:eastAsia="ja-JP"/>
          </w:rPr>
          <w:t xml:space="preserve">Register for Proficiency Partners </w:t>
        </w:r>
        <w:r w:rsidR="00883A95">
          <w:rPr>
            <w:rStyle w:val="Hyperlink"/>
            <w:rFonts w:ascii="Calibri" w:hAnsi="Calibri" w:cstheme="minorHAnsi"/>
            <w:lang w:eastAsia="ja-JP"/>
          </w:rPr>
          <w:t>W</w:t>
        </w:r>
        <w:r w:rsidRPr="00833AF9">
          <w:rPr>
            <w:rStyle w:val="Hyperlink"/>
            <w:rFonts w:ascii="Calibri" w:hAnsi="Calibri" w:cstheme="minorHAnsi"/>
            <w:lang w:eastAsia="ja-JP"/>
          </w:rPr>
          <w:t>orkshop</w:t>
        </w:r>
      </w:hyperlink>
    </w:p>
    <w:p w14:paraId="6C174DFE" w14:textId="0B374340" w:rsidR="00833AF9" w:rsidRDefault="00833AF9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color w:val="000000"/>
          <w:lang w:eastAsia="ja-JP"/>
        </w:rPr>
      </w:pPr>
      <w:hyperlink r:id="rId11" w:history="1">
        <w:r w:rsidRPr="00833AF9">
          <w:rPr>
            <w:rStyle w:val="Hyperlink"/>
            <w:rFonts w:ascii="Calibri" w:hAnsi="Calibri" w:cstheme="minorHAnsi"/>
            <w:lang w:eastAsia="ja-JP"/>
          </w:rPr>
          <w:t xml:space="preserve">Register for Small Particle Remediation </w:t>
        </w:r>
        <w:r w:rsidR="00883A95">
          <w:rPr>
            <w:rStyle w:val="Hyperlink"/>
            <w:rFonts w:ascii="Calibri" w:hAnsi="Calibri" w:cstheme="minorHAnsi"/>
            <w:lang w:eastAsia="ja-JP"/>
          </w:rPr>
          <w:t>W</w:t>
        </w:r>
        <w:r w:rsidRPr="00833AF9">
          <w:rPr>
            <w:rStyle w:val="Hyperlink"/>
            <w:rFonts w:ascii="Calibri" w:hAnsi="Calibri" w:cstheme="minorHAnsi"/>
            <w:lang w:eastAsia="ja-JP"/>
          </w:rPr>
          <w:t>orkshop</w:t>
        </w:r>
      </w:hyperlink>
    </w:p>
    <w:p w14:paraId="2B4B3522" w14:textId="7F422088" w:rsidR="0099102A" w:rsidRDefault="0099102A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color w:val="000000"/>
          <w:lang w:eastAsia="ja-JP"/>
        </w:rPr>
      </w:pPr>
    </w:p>
    <w:p w14:paraId="3C2F6787" w14:textId="599C684B" w:rsidR="00882DFE" w:rsidRDefault="00882DFE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b/>
          <w:bCs/>
          <w:color w:val="000000"/>
          <w:lang w:eastAsia="ja-JP"/>
        </w:rPr>
      </w:pPr>
      <w:r w:rsidRPr="002E1068">
        <w:rPr>
          <w:rFonts w:ascii="Calibri" w:hAnsi="Calibri" w:cstheme="minorHAnsi"/>
          <w:b/>
          <w:bCs/>
          <w:color w:val="000000"/>
          <w:lang w:eastAsia="ja-JP"/>
        </w:rPr>
        <w:t xml:space="preserve">Book your </w:t>
      </w:r>
      <w:r w:rsidR="00883A95">
        <w:rPr>
          <w:rFonts w:ascii="Calibri" w:hAnsi="Calibri" w:cstheme="minorHAnsi"/>
          <w:b/>
          <w:bCs/>
          <w:color w:val="000000"/>
          <w:lang w:eastAsia="ja-JP"/>
        </w:rPr>
        <w:t>H</w:t>
      </w:r>
      <w:r w:rsidRPr="002E1068">
        <w:rPr>
          <w:rFonts w:ascii="Calibri" w:hAnsi="Calibri" w:cstheme="minorHAnsi"/>
          <w:b/>
          <w:bCs/>
          <w:color w:val="000000"/>
          <w:lang w:eastAsia="ja-JP"/>
        </w:rPr>
        <w:t>otel.</w:t>
      </w:r>
    </w:p>
    <w:p w14:paraId="5212F87C" w14:textId="77777777" w:rsidR="00882DFE" w:rsidRDefault="00882DFE" w:rsidP="00882DFE">
      <w:r>
        <w:t>Sonesta Ft. Lauderdale Beach Hotel</w:t>
      </w:r>
    </w:p>
    <w:p w14:paraId="3CD39679" w14:textId="0DC06D33" w:rsidR="00882DFE" w:rsidRDefault="00882DFE" w:rsidP="00882DFE">
      <w:r>
        <w:t>999 N Ft Lauderdale Beach Blvd, Ft Lauderdale, FL. 33304</w:t>
      </w:r>
    </w:p>
    <w:p w14:paraId="2745F712" w14:textId="77777777" w:rsidR="00833AF9" w:rsidRDefault="00833AF9" w:rsidP="00833AF9">
      <w:hyperlink r:id="rId12" w:history="1">
        <w:r w:rsidRPr="00882DFE">
          <w:rPr>
            <w:rStyle w:val="Hyperlink"/>
          </w:rPr>
          <w:t xml:space="preserve">Reserve your room under the </w:t>
        </w:r>
        <w:proofErr w:type="spellStart"/>
        <w:r w:rsidRPr="00882DFE">
          <w:rPr>
            <w:rStyle w:val="Hyperlink"/>
          </w:rPr>
          <w:t>CIRSx</w:t>
        </w:r>
        <w:proofErr w:type="spellEnd"/>
        <w:r w:rsidRPr="00882DFE">
          <w:rPr>
            <w:rStyle w:val="Hyperlink"/>
          </w:rPr>
          <w:t xml:space="preserve"> room block.</w:t>
        </w:r>
      </w:hyperlink>
      <w:r>
        <w:t xml:space="preserve"> </w:t>
      </w:r>
    </w:p>
    <w:p w14:paraId="2A29F919" w14:textId="77777777" w:rsidR="00833AF9" w:rsidRDefault="00833AF9" w:rsidP="00882DFE"/>
    <w:p w14:paraId="2B75736B" w14:textId="77777777" w:rsidR="0099102A" w:rsidRDefault="0099102A" w:rsidP="0099102A">
      <w:pPr>
        <w:jc w:val="center"/>
      </w:pPr>
    </w:p>
    <w:p w14:paraId="5E2B757D" w14:textId="0DABBFA9" w:rsidR="0099102A" w:rsidRDefault="0099102A" w:rsidP="009F1AA1">
      <w:pPr>
        <w:pStyle w:val="ListParagraph"/>
        <w:numPr>
          <w:ilvl w:val="0"/>
          <w:numId w:val="2"/>
        </w:numPr>
        <w:ind w:left="360"/>
        <w:jc w:val="both"/>
      </w:pPr>
      <w:r>
        <w:lastRenderedPageBreak/>
        <w:t>Lunches and all-day beverages included.</w:t>
      </w:r>
    </w:p>
    <w:p w14:paraId="444729A8" w14:textId="58B5C456" w:rsidR="0099102A" w:rsidRDefault="0099102A" w:rsidP="0099102A">
      <w:pPr>
        <w:pStyle w:val="ListParagraph"/>
        <w:numPr>
          <w:ilvl w:val="0"/>
          <w:numId w:val="2"/>
        </w:numPr>
        <w:ind w:left="360"/>
        <w:jc w:val="both"/>
      </w:pPr>
      <w:r>
        <w:t>Restaurants within walking distance.</w:t>
      </w:r>
    </w:p>
    <w:p w14:paraId="4F648BDA" w14:textId="77777777" w:rsidR="00833AF9" w:rsidRDefault="00833AF9" w:rsidP="0099102A">
      <w:pPr>
        <w:rPr>
          <w:b/>
          <w:bCs/>
        </w:rPr>
      </w:pPr>
    </w:p>
    <w:p w14:paraId="580F66CE" w14:textId="0734E4C2" w:rsidR="0099102A" w:rsidRPr="000C5888" w:rsidRDefault="00883A95" w:rsidP="0099102A">
      <w:pPr>
        <w:rPr>
          <w:b/>
          <w:bCs/>
        </w:rPr>
      </w:pPr>
      <w:r>
        <w:rPr>
          <w:b/>
          <w:bCs/>
        </w:rPr>
        <w:t>Make Transportation Accommodations</w:t>
      </w:r>
      <w:r w:rsidR="0099102A">
        <w:rPr>
          <w:b/>
          <w:bCs/>
        </w:rPr>
        <w:t>.</w:t>
      </w:r>
    </w:p>
    <w:p w14:paraId="61E7CF5D" w14:textId="0757AACE" w:rsidR="0099102A" w:rsidRDefault="0099102A" w:rsidP="0099102A">
      <w:r>
        <w:t xml:space="preserve">Ft. Lauderdale-Hollywood International Airport (FLL) is a 16-minute drive from the hotel. </w:t>
      </w:r>
      <w:r>
        <w:br/>
      </w:r>
    </w:p>
    <w:p w14:paraId="3659E7EC" w14:textId="21B89EC1" w:rsidR="00882DFE" w:rsidRDefault="00883A95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b/>
          <w:bCs/>
          <w:color w:val="000000"/>
          <w:lang w:eastAsia="ja-JP"/>
        </w:rPr>
      </w:pPr>
      <w:r>
        <w:rPr>
          <w:rFonts w:ascii="Calibri" w:hAnsi="Calibri" w:cstheme="minorHAnsi"/>
          <w:b/>
          <w:bCs/>
          <w:color w:val="000000"/>
          <w:lang w:eastAsia="ja-JP"/>
        </w:rPr>
        <w:t>Attend the Meet and Greet.</w:t>
      </w:r>
    </w:p>
    <w:p w14:paraId="32230CC5" w14:textId="6A6BCCDC" w:rsidR="00882DFE" w:rsidRDefault="00882DFE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color w:val="000000"/>
          <w:lang w:eastAsia="ja-JP"/>
        </w:rPr>
      </w:pPr>
      <w:r w:rsidRPr="00201EC0">
        <w:rPr>
          <w:rFonts w:ascii="Calibri" w:hAnsi="Calibri" w:cstheme="minorHAnsi"/>
          <w:color w:val="000000"/>
          <w:lang w:eastAsia="ja-JP"/>
        </w:rPr>
        <w:t>Join us Thursday night</w:t>
      </w:r>
      <w:r w:rsidR="0099102A">
        <w:rPr>
          <w:rFonts w:ascii="Calibri" w:hAnsi="Calibri" w:cstheme="minorHAnsi"/>
          <w:color w:val="000000"/>
          <w:lang w:eastAsia="ja-JP"/>
        </w:rPr>
        <w:t>, April 28</w:t>
      </w:r>
      <w:r w:rsidR="0099102A" w:rsidRPr="0099102A">
        <w:rPr>
          <w:rFonts w:ascii="Calibri" w:hAnsi="Calibri" w:cstheme="minorHAnsi"/>
          <w:color w:val="000000"/>
          <w:vertAlign w:val="superscript"/>
          <w:lang w:eastAsia="ja-JP"/>
        </w:rPr>
        <w:t>th</w:t>
      </w:r>
      <w:r w:rsidR="0099102A">
        <w:rPr>
          <w:rFonts w:ascii="Calibri" w:hAnsi="Calibri" w:cstheme="minorHAnsi"/>
          <w:color w:val="000000"/>
          <w:vertAlign w:val="superscript"/>
          <w:lang w:eastAsia="ja-JP"/>
        </w:rPr>
        <w:t xml:space="preserve"> </w:t>
      </w:r>
      <w:r w:rsidR="0099102A">
        <w:rPr>
          <w:rFonts w:ascii="Calibri" w:hAnsi="Calibri" w:cstheme="minorHAnsi"/>
          <w:color w:val="000000"/>
          <w:lang w:eastAsia="ja-JP"/>
        </w:rPr>
        <w:t>at 6:00 pm,</w:t>
      </w:r>
      <w:r w:rsidRPr="00201EC0">
        <w:rPr>
          <w:rFonts w:ascii="Calibri" w:hAnsi="Calibri" w:cstheme="minorHAnsi"/>
          <w:color w:val="000000"/>
          <w:lang w:eastAsia="ja-JP"/>
        </w:rPr>
        <w:t xml:space="preserve"> for </w:t>
      </w:r>
      <w:r>
        <w:rPr>
          <w:rFonts w:ascii="Calibri" w:hAnsi="Calibri" w:cstheme="minorHAnsi"/>
          <w:color w:val="000000"/>
          <w:lang w:eastAsia="ja-JP"/>
        </w:rPr>
        <w:t>a welcome reception</w:t>
      </w:r>
      <w:r w:rsidR="0099102A">
        <w:rPr>
          <w:rFonts w:ascii="Calibri" w:hAnsi="Calibri" w:cstheme="minorHAnsi"/>
          <w:color w:val="000000"/>
          <w:lang w:eastAsia="ja-JP"/>
        </w:rPr>
        <w:t xml:space="preserve"> at The Sonesta Hotel.</w:t>
      </w:r>
      <w:r>
        <w:rPr>
          <w:rFonts w:ascii="Calibri" w:hAnsi="Calibri" w:cstheme="minorHAnsi"/>
          <w:color w:val="000000"/>
          <w:lang w:eastAsia="ja-JP"/>
        </w:rPr>
        <w:t xml:space="preserve"> </w:t>
      </w:r>
    </w:p>
    <w:p w14:paraId="449F0823" w14:textId="2407F5FE" w:rsidR="00883A95" w:rsidRDefault="00883A95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color w:val="000000"/>
          <w:lang w:eastAsia="ja-JP"/>
        </w:rPr>
      </w:pPr>
    </w:p>
    <w:p w14:paraId="6074CB7E" w14:textId="42AF24AF" w:rsidR="00883A95" w:rsidRDefault="00883A95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color w:val="000000"/>
          <w:lang w:eastAsia="ja-JP"/>
        </w:rPr>
      </w:pPr>
      <w:r>
        <w:rPr>
          <w:rFonts w:ascii="Calibri" w:hAnsi="Calibri" w:cstheme="minorHAnsi"/>
          <w:color w:val="000000"/>
          <w:lang w:eastAsia="ja-JP"/>
        </w:rPr>
        <w:t>See you in Florida!</w:t>
      </w:r>
    </w:p>
    <w:sectPr w:rsidR="00883A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0CDA0" w14:textId="77777777" w:rsidR="00E7258B" w:rsidRDefault="00E7258B" w:rsidP="00CE286A">
      <w:r>
        <w:separator/>
      </w:r>
    </w:p>
  </w:endnote>
  <w:endnote w:type="continuationSeparator" w:id="0">
    <w:p w14:paraId="7B64FA23" w14:textId="77777777" w:rsidR="00E7258B" w:rsidRDefault="00E7258B" w:rsidP="00CE2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4C0CD" w14:textId="77777777" w:rsidR="00CE286A" w:rsidRDefault="00CE28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91202" w14:textId="77777777" w:rsidR="00CE286A" w:rsidRDefault="00CE28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18034" w14:textId="77777777" w:rsidR="00CE286A" w:rsidRDefault="00CE28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E8EE1" w14:textId="77777777" w:rsidR="00E7258B" w:rsidRDefault="00E7258B" w:rsidP="00CE286A">
      <w:r>
        <w:separator/>
      </w:r>
    </w:p>
  </w:footnote>
  <w:footnote w:type="continuationSeparator" w:id="0">
    <w:p w14:paraId="57F330DA" w14:textId="77777777" w:rsidR="00E7258B" w:rsidRDefault="00E7258B" w:rsidP="00CE28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A9CE0" w14:textId="77777777" w:rsidR="00CE286A" w:rsidRDefault="00CE28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5C4D6" w14:textId="77777777" w:rsidR="00CE286A" w:rsidRDefault="00CE28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6A1B5" w14:textId="77777777" w:rsidR="00CE286A" w:rsidRDefault="00CE28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47BE7"/>
    <w:multiLevelType w:val="hybridMultilevel"/>
    <w:tmpl w:val="98BE22EA"/>
    <w:lvl w:ilvl="0" w:tplc="AD68F5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7C1BD"/>
      </w:rPr>
    </w:lvl>
    <w:lvl w:ilvl="1" w:tplc="BC6ABC4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9E64E05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349BB"/>
    <w:multiLevelType w:val="hybridMultilevel"/>
    <w:tmpl w:val="A2EA6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C4DB7"/>
    <w:multiLevelType w:val="hybridMultilevel"/>
    <w:tmpl w:val="6FA44E0C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 w15:restartNumberingAfterBreak="0">
    <w:nsid w:val="67B27653"/>
    <w:multiLevelType w:val="hybridMultilevel"/>
    <w:tmpl w:val="36AAA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87296"/>
    <w:multiLevelType w:val="multilevel"/>
    <w:tmpl w:val="6B0A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2A"/>
    <w:rsid w:val="0007769F"/>
    <w:rsid w:val="000C5888"/>
    <w:rsid w:val="00156622"/>
    <w:rsid w:val="003274A3"/>
    <w:rsid w:val="0039702A"/>
    <w:rsid w:val="00424A36"/>
    <w:rsid w:val="004C46A7"/>
    <w:rsid w:val="00521D55"/>
    <w:rsid w:val="00533F09"/>
    <w:rsid w:val="005A118E"/>
    <w:rsid w:val="005F7F47"/>
    <w:rsid w:val="006665AC"/>
    <w:rsid w:val="006835AD"/>
    <w:rsid w:val="006B41AE"/>
    <w:rsid w:val="00741021"/>
    <w:rsid w:val="007C08B6"/>
    <w:rsid w:val="00801824"/>
    <w:rsid w:val="00833AF9"/>
    <w:rsid w:val="00855044"/>
    <w:rsid w:val="008825B7"/>
    <w:rsid w:val="00882DFE"/>
    <w:rsid w:val="00883A95"/>
    <w:rsid w:val="00884014"/>
    <w:rsid w:val="009867E9"/>
    <w:rsid w:val="009875DC"/>
    <w:rsid w:val="0099102A"/>
    <w:rsid w:val="009F5829"/>
    <w:rsid w:val="00A1440A"/>
    <w:rsid w:val="00A36775"/>
    <w:rsid w:val="00A42258"/>
    <w:rsid w:val="00AB47E9"/>
    <w:rsid w:val="00AC7CCE"/>
    <w:rsid w:val="00AE4752"/>
    <w:rsid w:val="00B85BB8"/>
    <w:rsid w:val="00BC7A6B"/>
    <w:rsid w:val="00C765D5"/>
    <w:rsid w:val="00C850A0"/>
    <w:rsid w:val="00C910F4"/>
    <w:rsid w:val="00CA4421"/>
    <w:rsid w:val="00CE166D"/>
    <w:rsid w:val="00CE286A"/>
    <w:rsid w:val="00D31E0E"/>
    <w:rsid w:val="00D711D5"/>
    <w:rsid w:val="00DE33A0"/>
    <w:rsid w:val="00E66A8B"/>
    <w:rsid w:val="00E7258B"/>
    <w:rsid w:val="00E934EF"/>
    <w:rsid w:val="00EF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52079"/>
  <w15:chartTrackingRefBased/>
  <w15:docId w15:val="{6EBF86F6-664C-8B44-A2D4-710FAAA9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8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86A"/>
  </w:style>
  <w:style w:type="paragraph" w:styleId="Footer">
    <w:name w:val="footer"/>
    <w:basedOn w:val="Normal"/>
    <w:link w:val="FooterChar"/>
    <w:uiPriority w:val="99"/>
    <w:unhideWhenUsed/>
    <w:rsid w:val="00CE28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86A"/>
  </w:style>
  <w:style w:type="character" w:styleId="Hyperlink">
    <w:name w:val="Hyperlink"/>
    <w:basedOn w:val="DefaultParagraphFont"/>
    <w:uiPriority w:val="99"/>
    <w:unhideWhenUsed/>
    <w:rsid w:val="00CE2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8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7CC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C5888"/>
    <w:pPr>
      <w:ind w:left="720"/>
      <w:contextualSpacing/>
    </w:pPr>
  </w:style>
  <w:style w:type="paragraph" w:customStyle="1" w:styleId="m-5165387325960453266msolistparagraph">
    <w:name w:val="m_-5165387325960453266msolistparagraph"/>
    <w:basedOn w:val="Normal"/>
    <w:rsid w:val="00882D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882D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0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cirsx.com/subscribeprofessiona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url.emailprotection.link/?bezkyPHBN0zC4cz54J2AVryOtT2GGj0vw4w41_4l20KUKFC8E0_e2Yy9sR-Aq_HsRgRMNgy5c7-XLrpGjyx4cCxHd87JeG1lhFaQMPdhECjTnnMtfKg9m5HFYnunS2hCzkwf4amPOYc9rpoO0e3jFpWGOkkRlyqKfRNga5iED3HDoZ9ygW5Q1lLY5bWY26ziSyuQqL4rDY_GxL35meZeKPw~~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irsx.com/register/p/advanced-small-particle-remediation-pre-conference-workshop-april-28-2022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cirsx.com/register/p/proficiency-partners-workshop-april-28-202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www.cirsx.com/subscribeprofessiona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Cash</dc:creator>
  <cp:keywords/>
  <dc:description/>
  <cp:lastModifiedBy>Courtney Velek</cp:lastModifiedBy>
  <cp:revision>7</cp:revision>
  <cp:lastPrinted>2022-03-04T17:22:00Z</cp:lastPrinted>
  <dcterms:created xsi:type="dcterms:W3CDTF">2022-03-04T16:31:00Z</dcterms:created>
  <dcterms:modified xsi:type="dcterms:W3CDTF">2022-03-04T17:27:00Z</dcterms:modified>
</cp:coreProperties>
</file>