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Charter</w:t>
      </w:r>
    </w:p>
    <w:p w:rsidR="00000000" w:rsidDel="00000000" w:rsidP="00000000" w:rsidRDefault="00000000" w:rsidRPr="00000000" w14:paraId="00000002">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170"/>
        <w:gridCol w:w="690"/>
        <w:gridCol w:w="690"/>
        <w:gridCol w:w="1185"/>
        <w:gridCol w:w="1530"/>
        <w:gridCol w:w="795"/>
        <w:gridCol w:w="1200"/>
        <w:tblGridChange w:id="0">
          <w:tblGrid>
            <w:gridCol w:w="2100"/>
            <w:gridCol w:w="1170"/>
            <w:gridCol w:w="690"/>
            <w:gridCol w:w="690"/>
            <w:gridCol w:w="1185"/>
            <w:gridCol w:w="1530"/>
            <w:gridCol w:w="795"/>
            <w:gridCol w:w="1200"/>
          </w:tblGrid>
        </w:tblGridChange>
      </w:tblGrid>
      <w:tr>
        <w:trPr>
          <w:trHeight w:val="440" w:hRule="atLeast"/>
        </w:trPr>
        <w:tc>
          <w:tcPr>
            <w:gridSpan w:val="8"/>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Project Charter</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Title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Developer Game Connector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Manager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Moh Saifoelloh </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April 2021</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 Juni 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Sponsor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w:t>
            </w:r>
          </w:p>
        </w:tc>
      </w:tr>
      <w:tr>
        <w:trPr>
          <w:trHeight w:val="440" w:hRule="atLeast"/>
        </w:trPr>
        <w:tc>
          <w:tcPr>
            <w:gridSpan w:val="8"/>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Business Need</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Salah satu aspek untuk sebuah game dikatakan sukses adalah memiliki jumlah pemain yang banyak, hal ini dapat dicapai dengan berbagai macam cara salah satu diantaranya adalah bekerjasama dengan sebuah game publisher dimana mereka memiliki nama besar yang sudah dikenal oleh masyarakat. Projek ini bertujuan untuk mempertemukan game designer dan game publisher, dimana para game designer akan menunjukan talenta mereka dalam mendesain sebuah game.</w:t>
            </w:r>
          </w:p>
        </w:tc>
      </w:tr>
      <w:tr>
        <w:trPr>
          <w:trHeight w:val="440" w:hRule="atLeast"/>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Project Scope</w:t>
            </w:r>
          </w:p>
        </w:tc>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Deliverables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Membuat sebuah platform dimana akan mempertemukan seorang game designer dengan game publisher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Dapat melihat review appointment bulanan</w:t>
            </w:r>
          </w:p>
          <w:p w:rsidR="00000000" w:rsidDel="00000000" w:rsidP="00000000" w:rsidRDefault="00000000" w:rsidRPr="00000000" w14:paraId="0000003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Reminder/ notifikasi, dan juga report/ log yang bisa di export ke dalam file csv</w:t>
            </w:r>
          </w:p>
          <w:p w:rsidR="00000000" w:rsidDel="00000000" w:rsidP="00000000" w:rsidRDefault="00000000" w:rsidRPr="00000000" w14:paraId="0000003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Menampilkan penjadwalan</w:t>
            </w:r>
          </w:p>
        </w:tc>
      </w:tr>
      <w:tr>
        <w:trPr>
          <w:trHeight w:val="440" w:hRule="atLeast"/>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Risk and Issues</w:t>
            </w:r>
          </w:p>
        </w:tc>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Assumptions/Dependencies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mencari game publisher untuk mengikuti platform</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sistem verifikasi portofolio dari seorang game designer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Game Desainer membuat janji baru kepada publisher tertentu</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Designer dapat membuat suatu project dari menu project dan menghubungkan project tersebut dengan suatu appointment</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Publisher dapat menentukan available time yang diharapkan untuk semua hari</w:t>
            </w:r>
          </w:p>
        </w:tc>
      </w:tr>
      <w:tr>
        <w:trPr>
          <w:trHeight w:val="440" w:hRule="atLeast"/>
        </w:trPr>
        <w:tc>
          <w:tcPr>
            <w:gridSpan w:val="8"/>
            <w:shd w:fill="c9daf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Financials</w:t>
            </w:r>
          </w:p>
        </w:tc>
      </w:tr>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Biaya untuk membuat projek ini adalah Rp 75.000.000 </w:t>
            </w:r>
          </w:p>
        </w:tc>
      </w:tr>
      <w:tr>
        <w:trPr>
          <w:trHeight w:val="440" w:hRule="atLeast"/>
        </w:trPr>
        <w:tc>
          <w:tcPr>
            <w:gridSpan w:val="8"/>
            <w:shd w:fill="c9daf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Milestones Schedule</w:t>
            </w:r>
          </w:p>
        </w:tc>
      </w:tr>
      <w:tr>
        <w:trPr>
          <w:trHeight w:val="44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Milestone</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Target Completion Date</w:t>
            </w:r>
          </w:p>
        </w:tc>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Actual Date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Analysis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 April 2021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Design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 Mei 2021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Development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Juni 2021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 Juni 2021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Deployment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 Juni 2021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Project Team</w:t>
            </w:r>
          </w:p>
        </w:tc>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Approval/Review Committee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Project Manager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Moh Saifoelloh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Sponsor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System Analyst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Novan Nurohim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Business Division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UI/UX Designer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Dimas Inka Saputra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Business Unit Head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Programmer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Kun Amrin Amanu</w:t>
            </w:r>
          </w:p>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Wahyu Dwi 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Finance Manager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Project Scope Statement</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Developer Game Connector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Moh Saifoelloh</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of Project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15 Maret 2021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24 Juni 2021</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Scope 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In Scope:</w:t>
            </w:r>
          </w:p>
          <w:p w:rsidR="00000000" w:rsidDel="00000000" w:rsidP="00000000" w:rsidRDefault="00000000" w:rsidRPr="00000000" w14:paraId="000000D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mempertemukan antara game designer dengan game publisher</w:t>
            </w:r>
          </w:p>
          <w:p w:rsidR="00000000" w:rsidDel="00000000" w:rsidP="00000000" w:rsidRDefault="00000000" w:rsidRPr="00000000" w14:paraId="000000D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portofolio dari game designer</w:t>
            </w:r>
          </w:p>
          <w:p w:rsidR="00000000" w:rsidDel="00000000" w:rsidP="00000000" w:rsidRDefault="00000000" w:rsidRPr="00000000" w14:paraId="000000D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review appointment bulanan</w:t>
            </w:r>
          </w:p>
          <w:p w:rsidR="00000000" w:rsidDel="00000000" w:rsidP="00000000" w:rsidRDefault="00000000" w:rsidRPr="00000000" w14:paraId="000000D8">
            <w:pPr>
              <w:widowControl w:val="0"/>
              <w:numPr>
                <w:ilvl w:val="0"/>
                <w:numId w:val="7"/>
              </w:numPr>
              <w:spacing w:line="240" w:lineRule="auto"/>
              <w:ind w:left="720" w:hanging="360"/>
              <w:rPr>
                <w:sz w:val="24"/>
                <w:szCs w:val="24"/>
              </w:rPr>
            </w:pPr>
            <w:r w:rsidDel="00000000" w:rsidR="00000000" w:rsidRPr="00000000">
              <w:rPr>
                <w:sz w:val="24"/>
                <w:szCs w:val="24"/>
                <w:rtl w:val="0"/>
              </w:rPr>
              <w:t xml:space="preserve">reminder/ notifikasi, dan juga report/ log yang bisa di export ke dalam file csv</w:t>
            </w:r>
          </w:p>
          <w:p w:rsidR="00000000" w:rsidDel="00000000" w:rsidP="00000000" w:rsidRDefault="00000000" w:rsidRPr="00000000" w14:paraId="000000D9">
            <w:pPr>
              <w:widowControl w:val="0"/>
              <w:numPr>
                <w:ilvl w:val="0"/>
                <w:numId w:val="7"/>
              </w:numPr>
              <w:spacing w:line="240" w:lineRule="auto"/>
              <w:ind w:left="720" w:hanging="360"/>
              <w:rPr>
                <w:sz w:val="24"/>
                <w:szCs w:val="24"/>
              </w:rPr>
            </w:pPr>
            <w:r w:rsidDel="00000000" w:rsidR="00000000" w:rsidRPr="00000000">
              <w:rPr>
                <w:sz w:val="24"/>
                <w:szCs w:val="24"/>
                <w:rtl w:val="0"/>
              </w:rPr>
              <w:t xml:space="preserve">menampilkan penjadwalan</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Out of Scope:</w:t>
            </w:r>
          </w:p>
          <w:p w:rsidR="00000000" w:rsidDel="00000000" w:rsidP="00000000" w:rsidRDefault="00000000" w:rsidRPr="00000000" w14:paraId="000000D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keaslian dari portofolio game designer</w:t>
            </w:r>
          </w:p>
          <w:p w:rsidR="00000000" w:rsidDel="00000000" w:rsidP="00000000" w:rsidRDefault="00000000" w:rsidRPr="00000000" w14:paraId="000000D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pembatalan kontrak kerjasama antar game designer dengan game publisher</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Deliverables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highlight w:val="white"/>
                <w:u w:val="none"/>
              </w:rPr>
            </w:pPr>
            <w:r w:rsidDel="00000000" w:rsidR="00000000" w:rsidRPr="00000000">
              <w:rPr>
                <w:sz w:val="24"/>
                <w:szCs w:val="24"/>
                <w:highlight w:val="white"/>
                <w:rtl w:val="0"/>
              </w:rPr>
              <w:t xml:space="preserve">tempat bagi para game designer untuk mempublikasikan karya yang telah mereka buat</w:t>
            </w:r>
          </w:p>
          <w:p w:rsidR="00000000" w:rsidDel="00000000" w:rsidP="00000000" w:rsidRDefault="00000000" w:rsidRPr="00000000" w14:paraId="000000E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highlight w:val="white"/>
                <w:u w:val="none"/>
              </w:rPr>
            </w:pPr>
            <w:r w:rsidDel="00000000" w:rsidR="00000000" w:rsidRPr="00000000">
              <w:rPr>
                <w:sz w:val="24"/>
                <w:szCs w:val="24"/>
                <w:highlight w:val="white"/>
                <w:rtl w:val="0"/>
              </w:rPr>
              <w:t xml:space="preserve">tempat bagi para game publisher untuk mencari game designer bertalenta</w:t>
            </w:r>
          </w:p>
          <w:p w:rsidR="00000000" w:rsidDel="00000000" w:rsidP="00000000" w:rsidRDefault="00000000" w:rsidRPr="00000000" w14:paraId="000000E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highlight w:val="white"/>
                <w:u w:val="none"/>
              </w:rPr>
            </w:pPr>
            <w:r w:rsidDel="00000000" w:rsidR="00000000" w:rsidRPr="00000000">
              <w:rPr>
                <w:sz w:val="24"/>
                <w:szCs w:val="24"/>
                <w:highlight w:val="white"/>
                <w:rtl w:val="0"/>
              </w:rPr>
              <w:t xml:space="preserve">pelatihan bagi para game designer dalam publikasi karya mereka serta bagaimana cara agar diri mereka dilihat oleh game publisher</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sz w:val="24"/>
                <w:szCs w:val="24"/>
                <w:highlight w:val="white"/>
              </w:rPr>
            </w:pPr>
            <w:r w:rsidDel="00000000" w:rsidR="00000000" w:rsidRPr="00000000">
              <w:rPr>
                <w:sz w:val="24"/>
                <w:szCs w:val="24"/>
                <w:highlight w:val="white"/>
                <w:rtl w:val="0"/>
              </w:rPr>
              <w:t xml:space="preserve">Projek akan dikerjakan setelah persetujuan antara kedua belah pihak antara developer tim dengan sponsor, setelah pembayaran uang muka sejumlah 30% dari total harga</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Constraints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Keputusan atau kejadian setelah kerjasama dibentuk itu diluar tanggung jawab dari DGC, kami hanya memfasilitasi para game designer dan game publisher untuk bertemu.</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Assumptions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Game designer dapat mempublikasikan karya mereka pada platform ini, serta game publisher dapat mencari game designer bertalenta kemudian dapat merekrut-nya masuk kedalam perusahaan tersebut.</w:t>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Work Breakdown Structure</w:t>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jc w:val="center"/>
        <w:rPr>
          <w:b w:val="1"/>
          <w:sz w:val="24"/>
          <w:szCs w:val="24"/>
        </w:rPr>
      </w:pPr>
      <w:r w:rsidDel="00000000" w:rsidR="00000000" w:rsidRPr="00000000">
        <w:rPr>
          <w:b w:val="1"/>
          <w:sz w:val="24"/>
          <w:szCs w:val="24"/>
        </w:rPr>
        <mc:AlternateContent>
          <mc:Choice Requires="wpg">
            <w:drawing>
              <wp:inline distB="114300" distT="114300" distL="114300" distR="114300">
                <wp:extent cx="6172200" cy="2815098"/>
                <wp:effectExtent b="0" l="0" r="0" t="0"/>
                <wp:docPr id="1" name=""/>
                <a:graphic>
                  <a:graphicData uri="http://schemas.microsoft.com/office/word/2010/wordprocessingGroup">
                    <wpg:wgp>
                      <wpg:cNvGrpSpPr/>
                      <wpg:grpSpPr>
                        <a:xfrm>
                          <a:off x="430125" y="-709100"/>
                          <a:ext cx="6172200" cy="2815098"/>
                          <a:chOff x="430125" y="-709100"/>
                          <a:chExt cx="10371250" cy="6261300"/>
                        </a:xfrm>
                      </wpg:grpSpPr>
                      <wps:wsp>
                        <wps:cNvSpPr/>
                        <wps:cNvPr id="2" name="Shape 2"/>
                        <wps:spPr>
                          <a:xfrm>
                            <a:off x="4057450" y="726400"/>
                            <a:ext cx="2466000" cy="41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 Developer Connector</w:t>
                              </w:r>
                            </w:p>
                          </w:txbxContent>
                        </wps:txbx>
                        <wps:bodyPr anchorCtr="0" anchor="ctr" bIns="91425" lIns="91425" spcFirstLastPara="1" rIns="91425" wrap="square" tIns="91425">
                          <a:noAutofit/>
                        </wps:bodyPr>
                      </wps:wsp>
                      <wps:wsp>
                        <wps:cNvSpPr/>
                        <wps:cNvPr id="3" name="Shape 3"/>
                        <wps:spPr>
                          <a:xfrm>
                            <a:off x="430125" y="2016250"/>
                            <a:ext cx="10608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Analysis </w:t>
                              </w:r>
                            </w:p>
                          </w:txbxContent>
                        </wps:txbx>
                        <wps:bodyPr anchorCtr="0" anchor="ctr" bIns="91425" lIns="91425" spcFirstLastPara="1" rIns="91425" wrap="square" tIns="91425">
                          <a:noAutofit/>
                        </wps:bodyPr>
                      </wps:wsp>
                      <wps:wsp>
                        <wps:cNvSpPr/>
                        <wps:cNvPr id="4" name="Shape 4"/>
                        <wps:spPr>
                          <a:xfrm>
                            <a:off x="2399625" y="2016250"/>
                            <a:ext cx="10137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Design</w:t>
                              </w:r>
                            </w:p>
                          </w:txbxContent>
                        </wps:txbx>
                        <wps:bodyPr anchorCtr="0" anchor="ctr" bIns="91425" lIns="91425" spcFirstLastPara="1" rIns="91425" wrap="square" tIns="91425">
                          <a:noAutofit/>
                        </wps:bodyPr>
                      </wps:wsp>
                      <wps:wsp>
                        <wps:cNvSpPr/>
                        <wps:cNvPr id="5" name="Shape 5"/>
                        <wps:spPr>
                          <a:xfrm>
                            <a:off x="4544925" y="2016250"/>
                            <a:ext cx="13482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Development</w:t>
                              </w:r>
                            </w:p>
                          </w:txbxContent>
                        </wps:txbx>
                        <wps:bodyPr anchorCtr="0" anchor="ctr" bIns="91425" lIns="91425" spcFirstLastPara="1" rIns="91425" wrap="square" tIns="91425">
                          <a:noAutofit/>
                        </wps:bodyPr>
                      </wps:wsp>
                      <wps:wsp>
                        <wps:cNvSpPr/>
                        <wps:cNvPr id="6" name="Shape 6"/>
                        <wps:spPr>
                          <a:xfrm>
                            <a:off x="6913275" y="2016250"/>
                            <a:ext cx="10137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Testing</w:t>
                              </w:r>
                            </w:p>
                          </w:txbxContent>
                        </wps:txbx>
                        <wps:bodyPr anchorCtr="0" anchor="ctr" bIns="91425" lIns="91425" spcFirstLastPara="1" rIns="91425" wrap="square" tIns="91425">
                          <a:noAutofit/>
                        </wps:bodyPr>
                      </wps:wsp>
                      <wps:wsp>
                        <wps:cNvSpPr/>
                        <wps:cNvPr id="7" name="Shape 7"/>
                        <wps:spPr>
                          <a:xfrm>
                            <a:off x="9220800" y="2006250"/>
                            <a:ext cx="12627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Deployment</w:t>
                              </w:r>
                            </w:p>
                          </w:txbxContent>
                        </wps:txbx>
                        <wps:bodyPr anchorCtr="0" anchor="ctr" bIns="91425" lIns="91425" spcFirstLastPara="1" rIns="91425" wrap="square" tIns="91425">
                          <a:noAutofit/>
                        </wps:bodyPr>
                      </wps:wsp>
                      <wps:wsp>
                        <wps:cNvSpPr/>
                        <wps:cNvPr id="8" name="Shape 8"/>
                        <wps:spPr>
                          <a:xfrm>
                            <a:off x="640400" y="3153100"/>
                            <a:ext cx="10608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 Summary</w:t>
                              </w:r>
                            </w:p>
                          </w:txbxContent>
                        </wps:txbx>
                        <wps:bodyPr anchorCtr="0" anchor="ctr" bIns="91425" lIns="91425" spcFirstLastPara="1" rIns="91425" wrap="square" tIns="91425">
                          <a:noAutofit/>
                        </wps:bodyPr>
                      </wps:wsp>
                      <wps:wsp>
                        <wps:cNvSpPr/>
                        <wps:cNvPr id="9" name="Shape 9"/>
                        <wps:spPr>
                          <a:xfrm>
                            <a:off x="2643825" y="3153150"/>
                            <a:ext cx="10608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 Design</w:t>
                              </w:r>
                            </w:p>
                          </w:txbxContent>
                        </wps:txbx>
                        <wps:bodyPr anchorCtr="0" anchor="ctr" bIns="91425" lIns="91425" spcFirstLastPara="1" rIns="91425" wrap="square" tIns="91425">
                          <a:noAutofit/>
                        </wps:bodyPr>
                      </wps:wsp>
                      <wps:wsp>
                        <wps:cNvSpPr/>
                        <wps:cNvPr id="10" name="Shape 10"/>
                        <wps:spPr>
                          <a:xfrm>
                            <a:off x="2643700" y="4290050"/>
                            <a:ext cx="10608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 Design</w:t>
                              </w:r>
                            </w:p>
                          </w:txbxContent>
                        </wps:txbx>
                        <wps:bodyPr anchorCtr="0" anchor="ctr" bIns="91425" lIns="91425" spcFirstLastPara="1" rIns="91425" wrap="square" tIns="91425">
                          <a:noAutofit/>
                        </wps:bodyPr>
                      </wps:wsp>
                      <wps:wsp>
                        <wps:cNvCnPr/>
                        <wps:spPr>
                          <a:xfrm rot="5400000">
                            <a:off x="2686000" y="-588050"/>
                            <a:ext cx="879000" cy="4329900"/>
                          </a:xfrm>
                          <a:prstGeom prst="bentConnector3">
                            <a:avLst>
                              <a:gd fmla="val 499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658900" y="384850"/>
                            <a:ext cx="879000" cy="2384100"/>
                          </a:xfrm>
                          <a:prstGeom prst="bentConnector3">
                            <a:avLst>
                              <a:gd fmla="val 499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915800" y="512050"/>
                            <a:ext cx="879000" cy="2129700"/>
                          </a:xfrm>
                          <a:prstGeom prst="bentConnector3">
                            <a:avLst>
                              <a:gd fmla="val 499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815250" y="1541200"/>
                            <a:ext cx="879000" cy="71400"/>
                          </a:xfrm>
                          <a:prstGeom prst="bentConnector3">
                            <a:avLst>
                              <a:gd fmla="val 499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7136950" y="-709100"/>
                            <a:ext cx="868800" cy="4561800"/>
                          </a:xfrm>
                          <a:prstGeom prst="bent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125" y="2250700"/>
                            <a:ext cx="210300" cy="1137000"/>
                          </a:xfrm>
                          <a:prstGeom prst="bentConnector3">
                            <a:avLst>
                              <a:gd fmla="val -11323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99625" y="2250700"/>
                            <a:ext cx="244200" cy="1137000"/>
                          </a:xfrm>
                          <a:prstGeom prst="bentConnector3">
                            <a:avLst>
                              <a:gd fmla="val -975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99625" y="2250700"/>
                            <a:ext cx="244200" cy="2273700"/>
                          </a:xfrm>
                          <a:prstGeom prst="bentConnector3">
                            <a:avLst>
                              <a:gd fmla="val -9751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4812300" y="2952400"/>
                            <a:ext cx="1348200" cy="72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Prepare Development Environment</w:t>
                              </w:r>
                            </w:p>
                          </w:txbxContent>
                        </wps:txbx>
                        <wps:bodyPr anchorCtr="0" anchor="ctr" bIns="91425" lIns="91425" spcFirstLastPara="1" rIns="91425" wrap="square" tIns="91425">
                          <a:noAutofit/>
                        </wps:bodyPr>
                      </wps:wsp>
                      <wps:wsp>
                        <wps:cNvSpPr/>
                        <wps:cNvPr id="20" name="Shape 20"/>
                        <wps:spPr>
                          <a:xfrm>
                            <a:off x="4812300" y="4147150"/>
                            <a:ext cx="13482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Develop User Interface</w:t>
                              </w:r>
                            </w:p>
                          </w:txbxContent>
                        </wps:txbx>
                        <wps:bodyPr anchorCtr="0" anchor="ctr" bIns="91425" lIns="91425" spcFirstLastPara="1" rIns="91425" wrap="square" tIns="91425">
                          <a:noAutofit/>
                        </wps:bodyPr>
                      </wps:wsp>
                      <wps:wsp>
                        <wps:cNvSpPr/>
                        <wps:cNvPr id="21" name="Shape 21"/>
                        <wps:spPr>
                          <a:xfrm>
                            <a:off x="4812225" y="5083300"/>
                            <a:ext cx="16353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Develop System Modules</w:t>
                              </w:r>
                            </w:p>
                          </w:txbxContent>
                        </wps:txbx>
                        <wps:bodyPr anchorCtr="0" anchor="ctr" bIns="91425" lIns="91425" spcFirstLastPara="1" rIns="91425" wrap="square" tIns="91425">
                          <a:noAutofit/>
                        </wps:bodyPr>
                      </wps:wsp>
                      <wps:wsp>
                        <wps:cNvCnPr/>
                        <wps:spPr>
                          <a:xfrm>
                            <a:off x="4544925" y="2250700"/>
                            <a:ext cx="267300" cy="1065600"/>
                          </a:xfrm>
                          <a:prstGeom prst="bentConnector3">
                            <a:avLst>
                              <a:gd fmla="val -8908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44925" y="2250700"/>
                            <a:ext cx="267300" cy="2130900"/>
                          </a:xfrm>
                          <a:prstGeom prst="bentConnector3">
                            <a:avLst>
                              <a:gd fmla="val -8908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44925" y="2250700"/>
                            <a:ext cx="267300" cy="3067200"/>
                          </a:xfrm>
                          <a:prstGeom prst="bentConnector3">
                            <a:avLst>
                              <a:gd fmla="val -8908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7134350" y="2952400"/>
                            <a:ext cx="15159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Integration System Testing</w:t>
                              </w:r>
                            </w:p>
                          </w:txbxContent>
                        </wps:txbx>
                        <wps:bodyPr anchorCtr="0" anchor="ctr" bIns="91425" lIns="91425" spcFirstLastPara="1" rIns="91425" wrap="square" tIns="91425">
                          <a:noAutofit/>
                        </wps:bodyPr>
                      </wps:wsp>
                      <wps:wsp>
                        <wps:cNvCnPr/>
                        <wps:spPr>
                          <a:xfrm>
                            <a:off x="6913275" y="2250700"/>
                            <a:ext cx="221100" cy="936300"/>
                          </a:xfrm>
                          <a:prstGeom prst="bentConnector3">
                            <a:avLst>
                              <a:gd fmla="val -1077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7134350" y="3784225"/>
                            <a:ext cx="15159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Documenting Issues Found</w:t>
                              </w:r>
                            </w:p>
                          </w:txbxContent>
                        </wps:txbx>
                        <wps:bodyPr anchorCtr="0" anchor="ctr" bIns="91425" lIns="91425" spcFirstLastPara="1" rIns="91425" wrap="square" tIns="91425">
                          <a:noAutofit/>
                        </wps:bodyPr>
                      </wps:wsp>
                      <wps:wsp>
                        <wps:cNvSpPr/>
                        <wps:cNvPr id="28" name="Shape 28"/>
                        <wps:spPr>
                          <a:xfrm>
                            <a:off x="7134350" y="4616050"/>
                            <a:ext cx="15159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Fixing</w:t>
                              </w:r>
                              <w:r w:rsidDel="00000000" w:rsidR="00000000" w:rsidRPr="00000000">
                                <w:rPr>
                                  <w:rFonts w:ascii="Arial" w:cs="Arial" w:eastAsia="Arial" w:hAnsi="Arial"/>
                                  <w:b w:val="0"/>
                                  <w:i w:val="0"/>
                                  <w:smallCaps w:val="0"/>
                                  <w:strike w:val="0"/>
                                  <w:color w:val="000000"/>
                                  <w:sz w:val="28"/>
                                  <w:vertAlign w:val="baseline"/>
                                </w:rPr>
                                <w:t xml:space="preserve"> Issues Found</w:t>
                              </w:r>
                            </w:p>
                          </w:txbxContent>
                        </wps:txbx>
                        <wps:bodyPr anchorCtr="0" anchor="ctr" bIns="91425" lIns="91425" spcFirstLastPara="1" rIns="91425" wrap="square" tIns="91425">
                          <a:noAutofit/>
                        </wps:bodyPr>
                      </wps:wsp>
                      <wps:wsp>
                        <wps:cNvCnPr/>
                        <wps:spPr>
                          <a:xfrm>
                            <a:off x="6913275" y="2250700"/>
                            <a:ext cx="221100" cy="1767900"/>
                          </a:xfrm>
                          <a:prstGeom prst="bentConnector3">
                            <a:avLst>
                              <a:gd fmla="val -1077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13275" y="2250700"/>
                            <a:ext cx="221100" cy="2599800"/>
                          </a:xfrm>
                          <a:prstGeom prst="bentConnector3">
                            <a:avLst>
                              <a:gd fmla="val -1077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9538675" y="2940750"/>
                            <a:ext cx="12627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Installation</w:t>
                              </w:r>
                            </w:p>
                          </w:txbxContent>
                        </wps:txbx>
                        <wps:bodyPr anchorCtr="0" anchor="ctr" bIns="91425" lIns="91425" spcFirstLastPara="1" rIns="91425" wrap="square" tIns="91425">
                          <a:noAutofit/>
                        </wps:bodyPr>
                      </wps:wsp>
                      <wps:wsp>
                        <wps:cNvSpPr/>
                        <wps:cNvPr id="32" name="Shape 32"/>
                        <wps:spPr>
                          <a:xfrm>
                            <a:off x="9538675" y="3912700"/>
                            <a:ext cx="12627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Setup Database</w:t>
                              </w:r>
                            </w:p>
                          </w:txbxContent>
                        </wps:txbx>
                        <wps:bodyPr anchorCtr="0" anchor="ctr" bIns="91425" lIns="91425" spcFirstLastPara="1" rIns="91425" wrap="square" tIns="91425">
                          <a:noAutofit/>
                        </wps:bodyPr>
                      </wps:wsp>
                      <wps:wsp>
                        <wps:cNvSpPr/>
                        <wps:cNvPr id="33" name="Shape 33"/>
                        <wps:spPr>
                          <a:xfrm>
                            <a:off x="9538675" y="4884650"/>
                            <a:ext cx="12627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Integration</w:t>
                              </w:r>
                            </w:p>
                          </w:txbxContent>
                        </wps:txbx>
                        <wps:bodyPr anchorCtr="0" anchor="ctr" bIns="91425" lIns="91425" spcFirstLastPara="1" rIns="91425" wrap="square" tIns="91425">
                          <a:noAutofit/>
                        </wps:bodyPr>
                      </wps:wsp>
                      <wps:wsp>
                        <wps:cNvCnPr/>
                        <wps:spPr>
                          <a:xfrm>
                            <a:off x="9220800" y="2240700"/>
                            <a:ext cx="318000" cy="934500"/>
                          </a:xfrm>
                          <a:prstGeom prst="bentConnector3">
                            <a:avLst>
                              <a:gd fmla="val -7488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220800" y="2240700"/>
                            <a:ext cx="318000" cy="1906500"/>
                          </a:xfrm>
                          <a:prstGeom prst="bentConnector3">
                            <a:avLst>
                              <a:gd fmla="val -7488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220800" y="2240700"/>
                            <a:ext cx="318000" cy="2878500"/>
                          </a:xfrm>
                          <a:prstGeom prst="bentConnector3">
                            <a:avLst>
                              <a:gd fmla="val -7488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689600" y="4147150"/>
                            <a:ext cx="687300" cy="46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Plan</w:t>
                              </w:r>
                            </w:p>
                          </w:txbxContent>
                        </wps:txbx>
                        <wps:bodyPr anchorCtr="0" anchor="ctr" bIns="91425" lIns="91425" spcFirstLastPara="1" rIns="91425" wrap="square" tIns="91425">
                          <a:noAutofit/>
                        </wps:bodyPr>
                      </wps:wsp>
                      <wps:wsp>
                        <wps:cNvCnPr/>
                        <wps:spPr>
                          <a:xfrm>
                            <a:off x="430125" y="2250700"/>
                            <a:ext cx="259500" cy="2130900"/>
                          </a:xfrm>
                          <a:prstGeom prst="bentConnector3">
                            <a:avLst>
                              <a:gd fmla="val -9176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72200" cy="281509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72200" cy="28150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7">
      <w:pPr>
        <w:jc w:val="center"/>
        <w:rPr>
          <w:b w:val="1"/>
          <w:sz w:val="24"/>
          <w:szCs w:val="24"/>
        </w:rPr>
      </w:pPr>
      <w:r w:rsidDel="00000000" w:rsidR="00000000" w:rsidRPr="00000000">
        <w:rPr>
          <w:rtl w:val="0"/>
        </w:rPr>
      </w:r>
    </w:p>
    <w:p w:rsidR="00000000" w:rsidDel="00000000" w:rsidP="00000000" w:rsidRDefault="00000000" w:rsidRPr="00000000" w14:paraId="000000F8">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Work Breakdown Structure Gantt Chart</w:t>
      </w:r>
    </w:p>
    <w:p w:rsidR="00000000" w:rsidDel="00000000" w:rsidP="00000000" w:rsidRDefault="00000000" w:rsidRPr="00000000" w14:paraId="000000FA">
      <w:pPr>
        <w:rPr>
          <w:b w:val="1"/>
          <w:sz w:val="24"/>
          <w:szCs w:val="24"/>
        </w:rPr>
      </w:pPr>
      <w:r w:rsidDel="00000000" w:rsidR="00000000" w:rsidRPr="00000000">
        <w:rPr>
          <w:rtl w:val="0"/>
        </w:rPr>
      </w:r>
    </w:p>
    <w:tbl>
      <w:tblPr>
        <w:tblStyle w:val="Table3"/>
        <w:tblW w:w="1003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055"/>
        <w:gridCol w:w="555"/>
        <w:gridCol w:w="555"/>
        <w:gridCol w:w="555"/>
        <w:gridCol w:w="555"/>
        <w:gridCol w:w="555"/>
        <w:gridCol w:w="555"/>
        <w:gridCol w:w="555"/>
        <w:gridCol w:w="555"/>
        <w:gridCol w:w="555"/>
        <w:gridCol w:w="555"/>
        <w:gridCol w:w="555"/>
        <w:gridCol w:w="555"/>
        <w:tblGridChange w:id="0">
          <w:tblGrid>
            <w:gridCol w:w="1320"/>
            <w:gridCol w:w="2055"/>
            <w:gridCol w:w="555"/>
            <w:gridCol w:w="555"/>
            <w:gridCol w:w="555"/>
            <w:gridCol w:w="555"/>
            <w:gridCol w:w="555"/>
            <w:gridCol w:w="555"/>
            <w:gridCol w:w="555"/>
            <w:gridCol w:w="555"/>
            <w:gridCol w:w="555"/>
            <w:gridCol w:w="555"/>
            <w:gridCol w:w="555"/>
            <w:gridCol w:w="555"/>
          </w:tblGrid>
        </w:tblGridChange>
      </w:tblGrid>
      <w:tr>
        <w:trPr>
          <w:trHeight w:val="566.953125" w:hRule="atLeast"/>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Duration</w:t>
            </w:r>
          </w:p>
        </w:tc>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sz w:val="24"/>
                <w:szCs w:val="24"/>
              </w:rPr>
            </w:pPr>
            <w:r w:rsidDel="00000000" w:rsidR="00000000" w:rsidRPr="00000000">
              <w:rPr>
                <w:b w:val="1"/>
                <w:sz w:val="24"/>
                <w:szCs w:val="24"/>
                <w:rtl w:val="0"/>
              </w:rPr>
              <w:t xml:space="preserve">April</w:t>
            </w:r>
          </w:p>
        </w:tc>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sz w:val="24"/>
                <w:szCs w:val="24"/>
              </w:rPr>
            </w:pPr>
            <w:r w:rsidDel="00000000" w:rsidR="00000000" w:rsidRPr="00000000">
              <w:rPr>
                <w:b w:val="1"/>
                <w:sz w:val="24"/>
                <w:szCs w:val="24"/>
                <w:rtl w:val="0"/>
              </w:rPr>
              <w:t xml:space="preserve">May</w:t>
            </w:r>
          </w:p>
        </w:tc>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sz w:val="24"/>
                <w:szCs w:val="24"/>
              </w:rPr>
            </w:pPr>
            <w:r w:rsidDel="00000000" w:rsidR="00000000" w:rsidRPr="00000000">
              <w:rPr>
                <w:b w:val="1"/>
                <w:sz w:val="24"/>
                <w:szCs w:val="24"/>
                <w:rtl w:val="0"/>
              </w:rPr>
              <w:t xml:space="preserve">June</w:t>
            </w:r>
          </w:p>
        </w:tc>
      </w:tr>
      <w:tr>
        <w:trPr>
          <w:trHeight w:val="900" w:hRule="atLeast"/>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gridSpan w:val="4"/>
            <w:shd w:fill="9fc5e8"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Week</w:t>
            </w:r>
          </w:p>
        </w:tc>
        <w:tc>
          <w:tcPr>
            <w:gridSpan w:val="4"/>
            <w:shd w:fill="9fc5e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Week</w:t>
            </w:r>
          </w:p>
        </w:tc>
        <w:tc>
          <w:tcPr>
            <w:gridSpan w:val="4"/>
            <w:shd w:fill="9fc5e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Week</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sz w:val="24"/>
                <w:szCs w:val="24"/>
              </w:rPr>
            </w:pPr>
            <w:r w:rsidDel="00000000" w:rsidR="00000000" w:rsidRPr="00000000">
              <w:rPr>
                <w:b w:val="1"/>
                <w:sz w:val="24"/>
                <w:szCs w:val="24"/>
                <w:rtl w:val="0"/>
              </w:rPr>
              <w:t xml:space="preserve">Analysis</w:t>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Summary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70.9765625" w:hRule="atLeast"/>
        </w:trPr>
        <w:tc>
          <w:tcPr>
            <w:gridSpan w:val="14"/>
            <w:shd w:fill="9fc5e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sz w:val="24"/>
                <w:szCs w:val="24"/>
              </w:rPr>
            </w:pPr>
            <w:r w:rsidDel="00000000" w:rsidR="00000000" w:rsidRPr="00000000">
              <w:rPr>
                <w:b w:val="1"/>
                <w:sz w:val="24"/>
                <w:szCs w:val="24"/>
                <w:rtl w:val="0"/>
              </w:rPr>
              <w:t xml:space="preserve">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Design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40.9765625" w:hRule="atLeast"/>
        </w:trPr>
        <w:tc>
          <w:tcPr>
            <w:gridSpan w:val="14"/>
            <w:shd w:fill="9fc5e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sz w:val="24"/>
                <w:szCs w:val="24"/>
              </w:rPr>
            </w:pPr>
            <w:r w:rsidDel="00000000" w:rsidR="00000000" w:rsidRPr="00000000">
              <w:rPr>
                <w:b w:val="1"/>
                <w:sz w:val="24"/>
                <w:szCs w:val="24"/>
                <w:rtl w:val="0"/>
              </w:rPr>
              <w:t xml:space="preserve">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Prepare 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 System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Development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40" w:hRule="atLeast"/>
        </w:trPr>
        <w:tc>
          <w:tcPr>
            <w:gridSpan w:val="14"/>
            <w:shd w:fill="9fc5e8"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Integration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 Issues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13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Correct Issues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440" w:hRule="atLeast"/>
        </w:trPr>
        <w:tc>
          <w:tcPr>
            <w:gridSpan w:val="14"/>
            <w:shd w:fill="9fc5e8"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b w:val="1"/>
                <w:sz w:val="24"/>
                <w:szCs w:val="24"/>
              </w:rPr>
            </w:pPr>
            <w:r w:rsidDel="00000000" w:rsidR="00000000" w:rsidRPr="00000000">
              <w:rPr>
                <w:b w:val="1"/>
                <w:sz w:val="24"/>
                <w:szCs w:val="24"/>
                <w:rtl w:val="0"/>
              </w:rPr>
              <w:t xml:space="preserve">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Setup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Integrate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Deployment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25B">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